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8A" w:rsidRPr="00D13373" w:rsidRDefault="002B788A" w:rsidP="004F5A50">
      <w:pPr>
        <w:pStyle w:val="ad"/>
        <w:spacing w:line="60" w:lineRule="auto"/>
        <w:jc w:val="center"/>
        <w:rPr>
          <w:rFonts w:ascii="微软雅黑" w:eastAsia="微软雅黑" w:hAnsi="微软雅黑"/>
          <w:bCs w:val="0"/>
          <w:color w:val="000000"/>
          <w:szCs w:val="21"/>
          <w:lang w:eastAsia="zh-CN"/>
        </w:rPr>
      </w:pPr>
    </w:p>
    <w:tbl>
      <w:tblPr>
        <w:tblW w:w="8522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8522"/>
      </w:tblGrid>
      <w:tr w:rsidR="002B788A" w:rsidRPr="00D13373" w:rsidTr="00CC15DB">
        <w:trPr>
          <w:trHeight w:val="720"/>
          <w:jc w:val="center"/>
        </w:trPr>
        <w:tc>
          <w:tcPr>
            <w:tcW w:w="8522" w:type="dxa"/>
            <w:vAlign w:val="center"/>
          </w:tcPr>
          <w:p w:rsidR="002B788A" w:rsidRPr="00D13373" w:rsidRDefault="002B788A" w:rsidP="004F5A50">
            <w:pPr>
              <w:spacing w:line="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2B788A" w:rsidRPr="00D13373" w:rsidRDefault="00C437FF" w:rsidP="004F5A50">
            <w:pPr>
              <w:spacing w:line="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 w:rsidRPr="00D13373">
              <w:rPr>
                <w:rFonts w:ascii="微软雅黑" w:eastAsia="微软雅黑" w:hAnsi="微软雅黑"/>
                <w:b/>
                <w:szCs w:val="21"/>
              </w:rPr>
              <w:t>D</w:t>
            </w:r>
            <w:r w:rsidRPr="00D13373">
              <w:rPr>
                <w:rFonts w:ascii="微软雅黑" w:eastAsia="微软雅黑" w:hAnsi="微软雅黑" w:hint="eastAsia"/>
                <w:b/>
                <w:szCs w:val="21"/>
              </w:rPr>
              <w:t>ocker</w:t>
            </w:r>
            <w:proofErr w:type="spellEnd"/>
            <w:r w:rsidR="00FB6A2A" w:rsidRPr="00D13373">
              <w:rPr>
                <w:rFonts w:ascii="微软雅黑" w:eastAsia="微软雅黑" w:hAnsi="微软雅黑" w:hint="eastAsia"/>
                <w:b/>
                <w:szCs w:val="21"/>
              </w:rPr>
              <w:t>安装、私有库配置</w:t>
            </w:r>
          </w:p>
          <w:p w:rsidR="002B788A" w:rsidRPr="00D13373" w:rsidRDefault="002B788A" w:rsidP="004F5A50">
            <w:pPr>
              <w:spacing w:line="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2B788A" w:rsidRPr="00D13373" w:rsidTr="00CC15DB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Pr="00D13373" w:rsidRDefault="002B788A" w:rsidP="004F5A50">
            <w:pPr>
              <w:spacing w:line="60" w:lineRule="auto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2B788A" w:rsidRPr="00D13373" w:rsidTr="00CC15DB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Pr="00D13373" w:rsidRDefault="002B788A" w:rsidP="004F5A50">
            <w:pPr>
              <w:spacing w:line="60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13373">
              <w:rPr>
                <w:rFonts w:ascii="微软雅黑" w:eastAsia="微软雅黑" w:hAnsi="微软雅黑" w:hint="eastAsia"/>
                <w:b/>
                <w:szCs w:val="21"/>
              </w:rPr>
              <w:t>版本：V</w:t>
            </w:r>
            <w:r w:rsidR="00C437FF" w:rsidRPr="00D13373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</w:p>
        </w:tc>
      </w:tr>
    </w:tbl>
    <w:p w:rsidR="002B788A" w:rsidRPr="00D13373" w:rsidRDefault="002B788A" w:rsidP="004F5A50">
      <w:pPr>
        <w:spacing w:line="60" w:lineRule="auto"/>
        <w:rPr>
          <w:rFonts w:ascii="微软雅黑" w:eastAsia="微软雅黑" w:hAnsi="微软雅黑"/>
          <w:szCs w:val="21"/>
        </w:rPr>
      </w:pPr>
    </w:p>
    <w:p w:rsidR="005A195C" w:rsidRPr="00D13373" w:rsidRDefault="00C709D3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 w:hint="eastAsia"/>
          <w:szCs w:val="21"/>
        </w:rPr>
        <w:tab/>
      </w:r>
    </w:p>
    <w:p w:rsidR="00F52599" w:rsidRPr="00D13373" w:rsidRDefault="00F52599" w:rsidP="004F5A50">
      <w:pPr>
        <w:spacing w:line="60" w:lineRule="auto"/>
        <w:rPr>
          <w:rFonts w:ascii="微软雅黑" w:eastAsia="微软雅黑" w:hAnsi="微软雅黑"/>
          <w:szCs w:val="21"/>
        </w:rPr>
      </w:pPr>
    </w:p>
    <w:tbl>
      <w:tblPr>
        <w:tblStyle w:val="a7"/>
        <w:tblW w:w="0" w:type="auto"/>
        <w:tblInd w:w="250" w:type="dxa"/>
        <w:tblLook w:val="04A0"/>
      </w:tblPr>
      <w:tblGrid>
        <w:gridCol w:w="1880"/>
        <w:gridCol w:w="2130"/>
        <w:gridCol w:w="1518"/>
        <w:gridCol w:w="2268"/>
      </w:tblGrid>
      <w:tr w:rsidR="005E4025" w:rsidRPr="00D13373" w:rsidTr="000739CE">
        <w:trPr>
          <w:trHeight w:val="351"/>
        </w:trPr>
        <w:tc>
          <w:tcPr>
            <w:tcW w:w="1880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  <w:r w:rsidRPr="00D13373">
              <w:rPr>
                <w:rFonts w:ascii="微软雅黑" w:eastAsia="微软雅黑" w:hAnsi="微软雅黑" w:hint="eastAsia"/>
                <w:bCs/>
                <w:szCs w:val="21"/>
              </w:rPr>
              <w:t>拟制人</w:t>
            </w:r>
            <w:r w:rsidR="00EC6713" w:rsidRPr="00D13373">
              <w:rPr>
                <w:rFonts w:ascii="微软雅黑" w:eastAsia="微软雅黑" w:hAnsi="微软雅黑" w:hint="eastAsia"/>
                <w:bCs/>
                <w:szCs w:val="21"/>
              </w:rPr>
              <w:t>:</w:t>
            </w:r>
          </w:p>
        </w:tc>
        <w:tc>
          <w:tcPr>
            <w:tcW w:w="2130" w:type="dxa"/>
          </w:tcPr>
          <w:p w:rsidR="005E4025" w:rsidRPr="00D13373" w:rsidRDefault="00C437FF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  <w:r w:rsidRPr="00D13373">
              <w:rPr>
                <w:rFonts w:ascii="微软雅黑" w:eastAsia="微软雅黑" w:hAnsi="微软雅黑" w:hint="eastAsia"/>
                <w:szCs w:val="21"/>
              </w:rPr>
              <w:t>王先健</w:t>
            </w:r>
          </w:p>
        </w:tc>
        <w:tc>
          <w:tcPr>
            <w:tcW w:w="1518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  <w:r w:rsidRPr="00D13373">
              <w:rPr>
                <w:rFonts w:ascii="微软雅黑" w:eastAsia="微软雅黑" w:hAnsi="微软雅黑" w:hint="eastAsia"/>
                <w:bCs/>
                <w:szCs w:val="21"/>
              </w:rPr>
              <w:t>日期</w:t>
            </w:r>
            <w:r w:rsidR="00F819BE" w:rsidRPr="00D13373">
              <w:rPr>
                <w:rFonts w:ascii="微软雅黑" w:eastAsia="微软雅黑" w:hAnsi="微软雅黑" w:hint="eastAsia"/>
                <w:bCs/>
                <w:szCs w:val="21"/>
              </w:rPr>
              <w:t>:</w:t>
            </w:r>
          </w:p>
        </w:tc>
        <w:tc>
          <w:tcPr>
            <w:tcW w:w="2268" w:type="dxa"/>
          </w:tcPr>
          <w:p w:rsidR="005E4025" w:rsidRPr="00D13373" w:rsidRDefault="0043056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  <w:r w:rsidRPr="00D13373">
              <w:rPr>
                <w:rFonts w:ascii="微软雅黑" w:eastAsia="微软雅黑" w:hAnsi="微软雅黑" w:hint="eastAsia"/>
                <w:szCs w:val="21"/>
              </w:rPr>
              <w:t>201</w:t>
            </w:r>
            <w:r w:rsidR="00C437FF" w:rsidRPr="00D13373">
              <w:rPr>
                <w:rFonts w:ascii="微软雅黑" w:eastAsia="微软雅黑" w:hAnsi="微软雅黑" w:hint="eastAsia"/>
                <w:szCs w:val="21"/>
              </w:rPr>
              <w:t>7</w:t>
            </w:r>
            <w:r w:rsidRPr="00D13373">
              <w:rPr>
                <w:rFonts w:ascii="微软雅黑" w:eastAsia="微软雅黑" w:hAnsi="微软雅黑" w:hint="eastAsia"/>
                <w:szCs w:val="21"/>
              </w:rPr>
              <w:t>-</w:t>
            </w:r>
            <w:r w:rsidR="00AC7104" w:rsidRPr="00D13373">
              <w:rPr>
                <w:rFonts w:ascii="微软雅黑" w:eastAsia="微软雅黑" w:hAnsi="微软雅黑" w:hint="eastAsia"/>
                <w:szCs w:val="21"/>
              </w:rPr>
              <w:t>6</w:t>
            </w:r>
            <w:r w:rsidRPr="00D13373">
              <w:rPr>
                <w:rFonts w:ascii="微软雅黑" w:eastAsia="微软雅黑" w:hAnsi="微软雅黑" w:hint="eastAsia"/>
                <w:szCs w:val="21"/>
              </w:rPr>
              <w:t>-</w:t>
            </w:r>
            <w:r w:rsidR="00AC7104" w:rsidRPr="00D13373"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</w:tr>
      <w:tr w:rsidR="005E4025" w:rsidRPr="00D13373" w:rsidTr="000739CE">
        <w:tc>
          <w:tcPr>
            <w:tcW w:w="1880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  <w:r w:rsidRPr="00D13373">
              <w:rPr>
                <w:rFonts w:ascii="微软雅黑" w:eastAsia="微软雅黑" w:hAnsi="微软雅黑" w:hint="eastAsia"/>
                <w:bCs/>
                <w:szCs w:val="21"/>
              </w:rPr>
              <w:t>审核人</w:t>
            </w:r>
            <w:r w:rsidR="009211BE" w:rsidRPr="00D13373">
              <w:rPr>
                <w:rFonts w:ascii="微软雅黑" w:eastAsia="微软雅黑" w:hAnsi="微软雅黑" w:hint="eastAsia"/>
                <w:bCs/>
                <w:szCs w:val="21"/>
              </w:rPr>
              <w:t>:</w:t>
            </w:r>
          </w:p>
        </w:tc>
        <w:tc>
          <w:tcPr>
            <w:tcW w:w="2130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8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  <w:r w:rsidRPr="00D13373">
              <w:rPr>
                <w:rFonts w:ascii="微软雅黑" w:eastAsia="微软雅黑" w:hAnsi="微软雅黑" w:hint="eastAsia"/>
                <w:bCs/>
                <w:szCs w:val="21"/>
              </w:rPr>
              <w:t>日期</w:t>
            </w:r>
            <w:r w:rsidR="00F819BE" w:rsidRPr="00D13373">
              <w:rPr>
                <w:rFonts w:ascii="微软雅黑" w:eastAsia="微软雅黑" w:hAnsi="微软雅黑" w:hint="eastAsia"/>
                <w:bCs/>
                <w:szCs w:val="21"/>
              </w:rPr>
              <w:t>:</w:t>
            </w:r>
          </w:p>
        </w:tc>
        <w:tc>
          <w:tcPr>
            <w:tcW w:w="2268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5E4025" w:rsidRPr="00D13373" w:rsidTr="000739CE">
        <w:tc>
          <w:tcPr>
            <w:tcW w:w="1880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  <w:r w:rsidRPr="00D13373">
              <w:rPr>
                <w:rFonts w:ascii="微软雅黑" w:eastAsia="微软雅黑" w:hAnsi="微软雅黑" w:hint="eastAsia"/>
                <w:bCs/>
                <w:szCs w:val="21"/>
              </w:rPr>
              <w:t>批准人</w:t>
            </w:r>
            <w:r w:rsidR="009211BE" w:rsidRPr="00D13373">
              <w:rPr>
                <w:rFonts w:ascii="微软雅黑" w:eastAsia="微软雅黑" w:hAnsi="微软雅黑" w:hint="eastAsia"/>
                <w:bCs/>
                <w:szCs w:val="21"/>
              </w:rPr>
              <w:t>:</w:t>
            </w:r>
          </w:p>
        </w:tc>
        <w:tc>
          <w:tcPr>
            <w:tcW w:w="2130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8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  <w:r w:rsidRPr="00D13373">
              <w:rPr>
                <w:rFonts w:ascii="微软雅黑" w:eastAsia="微软雅黑" w:hAnsi="微软雅黑" w:hint="eastAsia"/>
                <w:bCs/>
                <w:szCs w:val="21"/>
              </w:rPr>
              <w:t>日期</w:t>
            </w:r>
            <w:r w:rsidR="00F819BE" w:rsidRPr="00D13373">
              <w:rPr>
                <w:rFonts w:ascii="微软雅黑" w:eastAsia="微软雅黑" w:hAnsi="微软雅黑" w:hint="eastAsia"/>
                <w:bCs/>
                <w:szCs w:val="21"/>
              </w:rPr>
              <w:t>:</w:t>
            </w:r>
          </w:p>
        </w:tc>
        <w:tc>
          <w:tcPr>
            <w:tcW w:w="2268" w:type="dxa"/>
          </w:tcPr>
          <w:p w:rsidR="005E4025" w:rsidRPr="00D13373" w:rsidRDefault="005E4025" w:rsidP="004F5A50">
            <w:pPr>
              <w:spacing w:line="60" w:lineRule="auto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033B64" w:rsidRPr="00D13373" w:rsidRDefault="00033B64" w:rsidP="004F5A50">
      <w:pPr>
        <w:spacing w:line="60" w:lineRule="auto"/>
        <w:rPr>
          <w:rFonts w:ascii="微软雅黑" w:eastAsia="微软雅黑" w:hAnsi="微软雅黑"/>
          <w:szCs w:val="21"/>
        </w:rPr>
      </w:pPr>
    </w:p>
    <w:p w:rsidR="00033B64" w:rsidRPr="00D13373" w:rsidRDefault="00033B64" w:rsidP="004F5A50">
      <w:pPr>
        <w:spacing w:line="60" w:lineRule="auto"/>
        <w:rPr>
          <w:rFonts w:ascii="微软雅黑" w:eastAsia="微软雅黑" w:hAnsi="微软雅黑"/>
          <w:szCs w:val="21"/>
        </w:rPr>
      </w:pPr>
    </w:p>
    <w:p w:rsidR="00F52599" w:rsidRPr="00D13373" w:rsidRDefault="00F52599" w:rsidP="004F5A50">
      <w:pPr>
        <w:spacing w:line="60" w:lineRule="auto"/>
        <w:rPr>
          <w:rFonts w:ascii="微软雅黑" w:eastAsia="微软雅黑" w:hAnsi="微软雅黑"/>
          <w:szCs w:val="21"/>
        </w:rPr>
      </w:pPr>
    </w:p>
    <w:p w:rsidR="00F52599" w:rsidRPr="00D13373" w:rsidRDefault="00F52599" w:rsidP="004F5A50">
      <w:pPr>
        <w:spacing w:line="60" w:lineRule="auto"/>
        <w:rPr>
          <w:rFonts w:ascii="微软雅黑" w:eastAsia="微软雅黑" w:hAnsi="微软雅黑"/>
          <w:szCs w:val="21"/>
        </w:rPr>
      </w:pPr>
    </w:p>
    <w:p w:rsidR="00033B64" w:rsidRPr="00D13373" w:rsidRDefault="00772302" w:rsidP="004F5A50">
      <w:pPr>
        <w:pBdr>
          <w:bottom w:val="single" w:sz="6" w:space="1" w:color="auto"/>
        </w:pBdr>
        <w:spacing w:line="60" w:lineRule="auto"/>
        <w:jc w:val="center"/>
        <w:rPr>
          <w:rFonts w:ascii="微软雅黑" w:eastAsia="微软雅黑" w:hAnsi="微软雅黑"/>
          <w:b/>
          <w:szCs w:val="21"/>
        </w:rPr>
      </w:pPr>
      <w:r w:rsidRPr="00D13373">
        <w:rPr>
          <w:rFonts w:ascii="微软雅黑" w:eastAsia="微软雅黑" w:hAnsi="微软雅黑" w:hint="eastAsia"/>
          <w:b/>
          <w:szCs w:val="21"/>
        </w:rPr>
        <w:t>南京国通智能科技</w:t>
      </w:r>
      <w:r w:rsidR="00033B64" w:rsidRPr="00D13373">
        <w:rPr>
          <w:rFonts w:ascii="微软雅黑" w:eastAsia="微软雅黑" w:hAnsi="微软雅黑" w:hint="eastAsia"/>
          <w:b/>
          <w:szCs w:val="21"/>
        </w:rPr>
        <w:t>有限公司</w:t>
      </w:r>
    </w:p>
    <w:p w:rsidR="00033B64" w:rsidRPr="00D13373" w:rsidRDefault="00772302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 w:hint="eastAsia"/>
          <w:szCs w:val="21"/>
        </w:rPr>
        <w:t>南京国通智能科技</w:t>
      </w:r>
      <w:r w:rsidR="00033B64" w:rsidRPr="00D13373">
        <w:rPr>
          <w:rFonts w:ascii="微软雅黑" w:eastAsia="微软雅黑" w:hAnsi="微软雅黑" w:hint="eastAsia"/>
          <w:szCs w:val="21"/>
        </w:rPr>
        <w:t>有限公司对本文件资料享有著作权及其它专属权利，未经书面许可，不得将该等文件资料（其全部或任何部分）披露予任何第三方，或进行修改后使用。</w:t>
      </w:r>
    </w:p>
    <w:p w:rsidR="00033B64" w:rsidRPr="00D13373" w:rsidRDefault="00033B64" w:rsidP="004F5A50">
      <w:pPr>
        <w:spacing w:line="60" w:lineRule="auto"/>
        <w:rPr>
          <w:rFonts w:ascii="微软雅黑" w:eastAsia="微软雅黑" w:hAnsi="微软雅黑"/>
          <w:szCs w:val="21"/>
        </w:rPr>
      </w:pPr>
    </w:p>
    <w:p w:rsidR="00C709D3" w:rsidRPr="00D13373" w:rsidRDefault="00C709D3" w:rsidP="004F5A50">
      <w:pPr>
        <w:widowControl/>
        <w:spacing w:line="60" w:lineRule="auto"/>
        <w:jc w:val="left"/>
        <w:rPr>
          <w:rFonts w:ascii="微软雅黑" w:eastAsia="微软雅黑" w:hAnsi="微软雅黑"/>
          <w:szCs w:val="21"/>
        </w:rPr>
      </w:pPr>
    </w:p>
    <w:p w:rsidR="00676824" w:rsidRPr="00D13373" w:rsidRDefault="00676824" w:rsidP="004F5A50">
      <w:pPr>
        <w:spacing w:line="60" w:lineRule="auto"/>
        <w:rPr>
          <w:rFonts w:ascii="微软雅黑" w:eastAsia="微软雅黑" w:hAnsi="微软雅黑"/>
          <w:szCs w:val="21"/>
        </w:rPr>
      </w:pPr>
    </w:p>
    <w:p w:rsidR="00676824" w:rsidRPr="00D13373" w:rsidRDefault="00676824" w:rsidP="004F5A50">
      <w:pPr>
        <w:spacing w:line="60" w:lineRule="auto"/>
        <w:rPr>
          <w:rFonts w:ascii="微软雅黑" w:eastAsia="微软雅黑" w:hAnsi="微软雅黑"/>
          <w:b/>
          <w:szCs w:val="21"/>
        </w:rPr>
      </w:pPr>
      <w:r w:rsidRPr="00D13373">
        <w:rPr>
          <w:rFonts w:ascii="微软雅黑" w:eastAsia="微软雅黑" w:hAnsi="微软雅黑" w:hint="eastAsia"/>
          <w:b/>
          <w:szCs w:val="21"/>
        </w:rPr>
        <w:lastRenderedPageBreak/>
        <w:t>修订记录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134"/>
        <w:gridCol w:w="1416"/>
        <w:gridCol w:w="3403"/>
        <w:gridCol w:w="1418"/>
      </w:tblGrid>
      <w:tr w:rsidR="00676824" w:rsidRPr="00D13373" w:rsidTr="00CC15DB">
        <w:tc>
          <w:tcPr>
            <w:tcW w:w="1101" w:type="dxa"/>
            <w:shd w:val="clear" w:color="auto" w:fill="C4BC96"/>
            <w:vAlign w:val="center"/>
          </w:tcPr>
          <w:p w:rsidR="00676824" w:rsidRPr="00D13373" w:rsidRDefault="00676824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b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 w:hint="eastAsia"/>
                <w:b/>
                <w:color w:val="000000"/>
                <w:szCs w:val="21"/>
              </w:rPr>
              <w:t>版本号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676824" w:rsidRPr="00D13373" w:rsidRDefault="00676824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b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1416" w:type="dxa"/>
            <w:shd w:val="clear" w:color="auto" w:fill="C4BC96"/>
            <w:vAlign w:val="center"/>
          </w:tcPr>
          <w:p w:rsidR="00676824" w:rsidRPr="00D13373" w:rsidRDefault="00676824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b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 w:hint="eastAsia"/>
                <w:b/>
                <w:color w:val="000000"/>
                <w:szCs w:val="21"/>
              </w:rPr>
              <w:t>修订日期</w:t>
            </w:r>
          </w:p>
        </w:tc>
        <w:tc>
          <w:tcPr>
            <w:tcW w:w="3403" w:type="dxa"/>
            <w:shd w:val="clear" w:color="auto" w:fill="C4BC96"/>
            <w:vAlign w:val="center"/>
          </w:tcPr>
          <w:p w:rsidR="00676824" w:rsidRPr="00D13373" w:rsidRDefault="00676824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b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 w:hint="eastAsia"/>
                <w:b/>
                <w:color w:val="000000"/>
                <w:szCs w:val="21"/>
              </w:rPr>
              <w:t>修订内容</w:t>
            </w:r>
          </w:p>
        </w:tc>
        <w:tc>
          <w:tcPr>
            <w:tcW w:w="1418" w:type="dxa"/>
            <w:shd w:val="clear" w:color="auto" w:fill="C4BC96"/>
            <w:vAlign w:val="center"/>
          </w:tcPr>
          <w:p w:rsidR="00676824" w:rsidRPr="00D13373" w:rsidRDefault="00676824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b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 w:hint="eastAsia"/>
                <w:b/>
                <w:color w:val="000000"/>
                <w:szCs w:val="21"/>
              </w:rPr>
              <w:t>批准人</w:t>
            </w:r>
          </w:p>
        </w:tc>
      </w:tr>
      <w:tr w:rsidR="00676824" w:rsidRPr="00D13373" w:rsidTr="00CC15DB">
        <w:tc>
          <w:tcPr>
            <w:tcW w:w="1101" w:type="dxa"/>
            <w:vAlign w:val="center"/>
          </w:tcPr>
          <w:p w:rsidR="00676824" w:rsidRPr="00D13373" w:rsidRDefault="00AD6E9C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 w:hint="eastAsia"/>
                <w:color w:val="000000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:rsidR="00676824" w:rsidRPr="00D13373" w:rsidRDefault="00C437FF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 w:hint="eastAsia"/>
                <w:color w:val="000000"/>
                <w:szCs w:val="21"/>
              </w:rPr>
              <w:t>王先健</w:t>
            </w:r>
          </w:p>
        </w:tc>
        <w:tc>
          <w:tcPr>
            <w:tcW w:w="1416" w:type="dxa"/>
            <w:vAlign w:val="center"/>
          </w:tcPr>
          <w:p w:rsidR="00676824" w:rsidRPr="00D13373" w:rsidRDefault="00676824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/>
                <w:color w:val="000000"/>
                <w:szCs w:val="21"/>
              </w:rPr>
              <w:t>201</w:t>
            </w:r>
            <w:r w:rsidR="00C437FF" w:rsidRPr="00D13373">
              <w:rPr>
                <w:rFonts w:ascii="微软雅黑" w:eastAsia="微软雅黑" w:hAnsi="微软雅黑" w:cs="Arial" w:hint="eastAsia"/>
                <w:color w:val="000000"/>
                <w:szCs w:val="21"/>
              </w:rPr>
              <w:t>7</w:t>
            </w:r>
            <w:r w:rsidRPr="00D13373">
              <w:rPr>
                <w:rFonts w:ascii="微软雅黑" w:eastAsia="微软雅黑" w:hAnsi="微软雅黑" w:cs="Arial"/>
                <w:color w:val="000000"/>
                <w:szCs w:val="21"/>
              </w:rPr>
              <w:t>-</w:t>
            </w:r>
            <w:r w:rsidR="00AC7104" w:rsidRPr="00D13373">
              <w:rPr>
                <w:rFonts w:ascii="微软雅黑" w:eastAsia="微软雅黑" w:hAnsi="微软雅黑" w:cs="Arial" w:hint="eastAsia"/>
                <w:color w:val="000000"/>
                <w:szCs w:val="21"/>
              </w:rPr>
              <w:t>6</w:t>
            </w:r>
            <w:r w:rsidRPr="00D13373">
              <w:rPr>
                <w:rFonts w:ascii="微软雅黑" w:eastAsia="微软雅黑" w:hAnsi="微软雅黑" w:cs="Arial"/>
                <w:color w:val="000000"/>
                <w:szCs w:val="21"/>
              </w:rPr>
              <w:t>-</w:t>
            </w:r>
            <w:r w:rsidR="00AC7104" w:rsidRPr="00D13373">
              <w:rPr>
                <w:rFonts w:ascii="微软雅黑" w:eastAsia="微软雅黑" w:hAnsi="微软雅黑" w:cs="Arial" w:hint="eastAsia"/>
                <w:color w:val="000000"/>
                <w:szCs w:val="21"/>
              </w:rPr>
              <w:t>26</w:t>
            </w:r>
          </w:p>
        </w:tc>
        <w:tc>
          <w:tcPr>
            <w:tcW w:w="3403" w:type="dxa"/>
            <w:vAlign w:val="center"/>
          </w:tcPr>
          <w:p w:rsidR="00676824" w:rsidRPr="00D13373" w:rsidRDefault="00676824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 w:hint="eastAsia"/>
                <w:color w:val="000000"/>
                <w:szCs w:val="21"/>
              </w:rPr>
              <w:t>初稿形成</w:t>
            </w:r>
            <w:r w:rsidR="00665A63" w:rsidRPr="00D13373">
              <w:rPr>
                <w:rFonts w:ascii="微软雅黑" w:eastAsia="微软雅黑" w:hAnsi="微软雅黑" w:cs="Arial"/>
                <w:color w:val="000000"/>
                <w:szCs w:val="21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676824" w:rsidRPr="00D13373" w:rsidRDefault="00676824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D13373">
              <w:rPr>
                <w:rFonts w:ascii="微软雅黑" w:eastAsia="微软雅黑" w:hAnsi="微软雅黑" w:cs="Arial" w:hint="eastAsia"/>
                <w:color w:val="000000"/>
                <w:szCs w:val="21"/>
              </w:rPr>
              <w:t>-</w:t>
            </w:r>
          </w:p>
        </w:tc>
      </w:tr>
      <w:tr w:rsidR="00A066D7" w:rsidRPr="00D13373" w:rsidTr="00CC15DB">
        <w:tc>
          <w:tcPr>
            <w:tcW w:w="1101" w:type="dxa"/>
            <w:vAlign w:val="center"/>
          </w:tcPr>
          <w:p w:rsidR="00A066D7" w:rsidRPr="00D13373" w:rsidRDefault="00A066D7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66D7" w:rsidRPr="00D13373" w:rsidRDefault="00A066D7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066D7" w:rsidRPr="00D13373" w:rsidRDefault="00A066D7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3403" w:type="dxa"/>
            <w:vAlign w:val="center"/>
          </w:tcPr>
          <w:p w:rsidR="00A066D7" w:rsidRPr="00D13373" w:rsidRDefault="00A066D7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066D7" w:rsidRPr="00D13373" w:rsidRDefault="00A066D7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907CDA" w:rsidRPr="00D13373" w:rsidTr="00CC15DB">
        <w:tc>
          <w:tcPr>
            <w:tcW w:w="1101" w:type="dxa"/>
            <w:vAlign w:val="center"/>
          </w:tcPr>
          <w:p w:rsidR="00907CDA" w:rsidRPr="00D13373" w:rsidRDefault="00907CDA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07CDA" w:rsidRPr="00D13373" w:rsidRDefault="00907CDA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907CDA" w:rsidRPr="00D13373" w:rsidRDefault="00907CDA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3403" w:type="dxa"/>
            <w:vAlign w:val="center"/>
          </w:tcPr>
          <w:p w:rsidR="00907CDA" w:rsidRPr="00D13373" w:rsidRDefault="00907CDA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907CDA" w:rsidRPr="00D13373" w:rsidRDefault="00907CDA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B161A2" w:rsidRPr="00D13373" w:rsidTr="00CC15DB">
        <w:tc>
          <w:tcPr>
            <w:tcW w:w="1101" w:type="dxa"/>
            <w:vAlign w:val="center"/>
          </w:tcPr>
          <w:p w:rsidR="00B161A2" w:rsidRPr="00D13373" w:rsidRDefault="00B161A2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161A2" w:rsidRPr="00D13373" w:rsidRDefault="00B161A2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B161A2" w:rsidRPr="00D13373" w:rsidRDefault="00B161A2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3403" w:type="dxa"/>
            <w:vAlign w:val="center"/>
          </w:tcPr>
          <w:p w:rsidR="00B161A2" w:rsidRPr="00D13373" w:rsidRDefault="00B161A2" w:rsidP="004F5A50">
            <w:pPr>
              <w:spacing w:line="60" w:lineRule="auto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161A2" w:rsidRPr="00D13373" w:rsidRDefault="00B161A2" w:rsidP="004F5A50">
            <w:pPr>
              <w:spacing w:line="6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</w:tbl>
    <w:p w:rsidR="00676824" w:rsidRPr="00D13373" w:rsidRDefault="00676824" w:rsidP="004F5A50">
      <w:pPr>
        <w:spacing w:line="60" w:lineRule="auto"/>
        <w:rPr>
          <w:rFonts w:ascii="微软雅黑" w:eastAsia="微软雅黑" w:hAnsi="微软雅黑"/>
          <w:szCs w:val="21"/>
        </w:rPr>
      </w:pPr>
    </w:p>
    <w:p w:rsidR="00676824" w:rsidRPr="00D13373" w:rsidRDefault="00676824" w:rsidP="004F5A50">
      <w:pPr>
        <w:pStyle w:val="10"/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br w:type="page"/>
      </w:r>
    </w:p>
    <w:p w:rsidR="00FD21CA" w:rsidRPr="00D13373" w:rsidRDefault="00661B4C" w:rsidP="004F5A50">
      <w:pPr>
        <w:spacing w:line="60" w:lineRule="auto"/>
        <w:jc w:val="center"/>
        <w:rPr>
          <w:rFonts w:ascii="微软雅黑" w:eastAsia="微软雅黑" w:hAnsi="微软雅黑"/>
          <w:b/>
          <w:szCs w:val="21"/>
        </w:rPr>
      </w:pPr>
      <w:r w:rsidRPr="00D13373">
        <w:rPr>
          <w:rFonts w:ascii="微软雅黑" w:eastAsia="微软雅黑" w:hAnsi="微软雅黑" w:hint="eastAsia"/>
          <w:b/>
          <w:szCs w:val="21"/>
        </w:rPr>
        <w:lastRenderedPageBreak/>
        <w:t>目 录</w:t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525595914"/>
        <w:docPartObj>
          <w:docPartGallery w:val="Table of Contents"/>
          <w:docPartUnique/>
        </w:docPartObj>
      </w:sdtPr>
      <w:sdtContent>
        <w:p w:rsidR="0002432B" w:rsidRPr="00D13373" w:rsidRDefault="0002432B" w:rsidP="004F5A50">
          <w:pPr>
            <w:pStyle w:val="TOC"/>
            <w:numPr>
              <w:ilvl w:val="0"/>
              <w:numId w:val="0"/>
            </w:numPr>
            <w:spacing w:line="60" w:lineRule="auto"/>
            <w:ind w:left="420" w:hanging="420"/>
            <w:rPr>
              <w:rFonts w:ascii="微软雅黑" w:eastAsia="微软雅黑" w:hAnsi="微软雅黑"/>
              <w:sz w:val="21"/>
              <w:szCs w:val="21"/>
            </w:rPr>
          </w:pPr>
          <w:r w:rsidRPr="00D13373">
            <w:rPr>
              <w:rFonts w:ascii="微软雅黑" w:eastAsia="微软雅黑" w:hAnsi="微软雅黑"/>
              <w:sz w:val="21"/>
              <w:szCs w:val="21"/>
            </w:rPr>
            <w:t>目录</w:t>
          </w:r>
          <w:bookmarkStart w:id="0" w:name="_GoBack"/>
          <w:bookmarkEnd w:id="0"/>
        </w:p>
        <w:p w:rsidR="00B30C5D" w:rsidRPr="00285382" w:rsidRDefault="00C27FDA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r w:rsidRPr="00C27FDA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="0002432B" w:rsidRPr="00D13373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C27FDA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86262151" w:history="1"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一、</w:t>
            </w:r>
            <w:r w:rsidR="00B30C5D" w:rsidRPr="00285382">
              <w:rPr>
                <w:noProof/>
                <w:kern w:val="2"/>
                <w:sz w:val="18"/>
                <w:szCs w:val="18"/>
              </w:rPr>
              <w:tab/>
            </w:r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Docker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简介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_Toc486262151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4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52" w:history="1"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二、</w:t>
            </w:r>
            <w:r w:rsidR="00B30C5D" w:rsidRPr="00285382">
              <w:rPr>
                <w:noProof/>
                <w:kern w:val="2"/>
                <w:sz w:val="18"/>
                <w:szCs w:val="18"/>
              </w:rPr>
              <w:tab/>
            </w:r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docker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的安装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_Toc486262152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5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53" w:history="1"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三、</w:t>
            </w:r>
            <w:r w:rsidR="00B30C5D" w:rsidRPr="00285382">
              <w:rPr>
                <w:noProof/>
                <w:kern w:val="2"/>
                <w:sz w:val="18"/>
                <w:szCs w:val="18"/>
              </w:rPr>
              <w:tab/>
            </w:r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docker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的基本操作命令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_Toc486262153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6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54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3.1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、搜索镜像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_Toc486262154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6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55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3.2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、下载镜像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_Toc486262155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6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56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3.3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、查看镜像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_Toc486262156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6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57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3.4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、使用镜像创建容器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_Toc486262157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7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58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3.5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、查看容器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_Toc486262158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7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59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3.6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、再次启动容器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_Toc486262159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7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60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3.7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、删除容器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_Toc486262160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8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61" w:history="1"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四、</w:t>
            </w:r>
            <w:r w:rsidR="00B30C5D" w:rsidRPr="00285382">
              <w:rPr>
                <w:noProof/>
                <w:kern w:val="2"/>
                <w:sz w:val="18"/>
                <w:szCs w:val="18"/>
              </w:rPr>
              <w:tab/>
            </w:r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docker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建立私有仓库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_Toc486262161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8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62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4.1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、下载仓库并启动容器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_Toc486262162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8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63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4.2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、访问私有仓库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_Toc486262163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9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64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4.3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、创建镜像链接为基础镜像打个标签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_Toc486262164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9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65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4.4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、修改</w:t>
            </w:r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docker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配置文件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_Toc486262165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9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Pr="00285382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18"/>
              <w:szCs w:val="18"/>
            </w:rPr>
          </w:pPr>
          <w:hyperlink w:anchor="_Toc486262166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4.5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、上传镜像到私有仓库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_Toc486262166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9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30C5D" w:rsidRDefault="00C27F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262167" w:history="1">
            <w:r w:rsidR="00B30C5D" w:rsidRPr="00285382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4.6</w:t>
            </w:r>
            <w:r w:rsidR="00B30C5D" w:rsidRPr="00285382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、查看镜像是否提交</w:t>
            </w:r>
            <w:r w:rsidR="00B30C5D" w:rsidRPr="00285382">
              <w:rPr>
                <w:noProof/>
                <w:webHidden/>
                <w:sz w:val="18"/>
                <w:szCs w:val="18"/>
              </w:rPr>
              <w:tab/>
            </w:r>
            <w:r w:rsidRPr="00285382">
              <w:rPr>
                <w:noProof/>
                <w:webHidden/>
                <w:sz w:val="18"/>
                <w:szCs w:val="18"/>
              </w:rPr>
              <w:fldChar w:fldCharType="begin"/>
            </w:r>
            <w:r w:rsidR="00B30C5D" w:rsidRPr="00285382">
              <w:rPr>
                <w:noProof/>
                <w:webHidden/>
                <w:sz w:val="18"/>
                <w:szCs w:val="18"/>
              </w:rPr>
              <w:instrText xml:space="preserve"> PAGEREF _Toc486262167 \h </w:instrText>
            </w:r>
            <w:r w:rsidRPr="00285382">
              <w:rPr>
                <w:noProof/>
                <w:webHidden/>
                <w:sz w:val="18"/>
                <w:szCs w:val="18"/>
              </w:rPr>
            </w:r>
            <w:r w:rsidRPr="0028538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B30C5D" w:rsidRPr="00285382">
              <w:rPr>
                <w:noProof/>
                <w:webHidden/>
                <w:sz w:val="18"/>
                <w:szCs w:val="18"/>
              </w:rPr>
              <w:t>10</w:t>
            </w:r>
            <w:r w:rsidRPr="0028538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85382" w:rsidRDefault="00C27FDA" w:rsidP="00B30C5D">
          <w:pPr>
            <w:spacing w:line="60" w:lineRule="auto"/>
            <w:rPr>
              <w:rFonts w:ascii="微软雅黑" w:eastAsia="微软雅黑" w:hAnsi="微软雅黑"/>
              <w:b/>
              <w:bCs/>
              <w:szCs w:val="21"/>
              <w:lang w:val="zh-CN"/>
            </w:rPr>
          </w:pPr>
          <w:r w:rsidRPr="00D13373">
            <w:rPr>
              <w:rFonts w:ascii="微软雅黑" w:eastAsia="微软雅黑" w:hAnsi="微软雅黑"/>
              <w:b/>
              <w:bCs/>
              <w:szCs w:val="21"/>
              <w:lang w:val="zh-CN"/>
            </w:rPr>
            <w:fldChar w:fldCharType="end"/>
          </w:r>
        </w:p>
        <w:p w:rsidR="00285382" w:rsidRDefault="00285382" w:rsidP="00B30C5D">
          <w:pPr>
            <w:spacing w:line="60" w:lineRule="auto"/>
            <w:rPr>
              <w:rFonts w:ascii="微软雅黑" w:eastAsia="微软雅黑" w:hAnsi="微软雅黑"/>
              <w:b/>
              <w:bCs/>
              <w:szCs w:val="21"/>
              <w:lang w:val="zh-CN"/>
            </w:rPr>
          </w:pPr>
        </w:p>
        <w:p w:rsidR="00285382" w:rsidRDefault="00285382" w:rsidP="00B30C5D">
          <w:pPr>
            <w:spacing w:line="60" w:lineRule="auto"/>
            <w:rPr>
              <w:rFonts w:ascii="微软雅黑" w:eastAsia="微软雅黑" w:hAnsi="微软雅黑"/>
              <w:b/>
              <w:bCs/>
              <w:szCs w:val="21"/>
              <w:lang w:val="zh-CN"/>
            </w:rPr>
          </w:pPr>
        </w:p>
        <w:p w:rsidR="00285382" w:rsidRDefault="00285382" w:rsidP="00B30C5D">
          <w:pPr>
            <w:spacing w:line="60" w:lineRule="auto"/>
            <w:rPr>
              <w:rFonts w:ascii="微软雅黑" w:eastAsia="微软雅黑" w:hAnsi="微软雅黑"/>
              <w:b/>
              <w:bCs/>
              <w:szCs w:val="21"/>
              <w:lang w:val="zh-CN"/>
            </w:rPr>
          </w:pPr>
        </w:p>
        <w:p w:rsidR="00BE1560" w:rsidRPr="00D13373" w:rsidRDefault="00C27FDA" w:rsidP="00B30C5D">
          <w:pPr>
            <w:spacing w:line="60" w:lineRule="auto"/>
            <w:rPr>
              <w:rFonts w:ascii="微软雅黑" w:eastAsia="微软雅黑" w:hAnsi="微软雅黑"/>
              <w:szCs w:val="21"/>
            </w:rPr>
          </w:pPr>
        </w:p>
      </w:sdtContent>
    </w:sdt>
    <w:p w:rsidR="00C437FF" w:rsidRPr="00D13373" w:rsidRDefault="00AA765B" w:rsidP="004F5A50">
      <w:pPr>
        <w:pStyle w:val="1"/>
        <w:numPr>
          <w:ilvl w:val="0"/>
          <w:numId w:val="22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1" w:name="_Toc486262151"/>
      <w:proofErr w:type="spellStart"/>
      <w:r w:rsidRPr="00D13373">
        <w:rPr>
          <w:rFonts w:ascii="微软雅黑" w:eastAsia="微软雅黑" w:hAnsi="微软雅黑"/>
          <w:sz w:val="21"/>
          <w:szCs w:val="21"/>
        </w:rPr>
        <w:lastRenderedPageBreak/>
        <w:t>D</w:t>
      </w:r>
      <w:r w:rsidRPr="00D13373">
        <w:rPr>
          <w:rFonts w:ascii="微软雅黑" w:eastAsia="微软雅黑" w:hAnsi="微软雅黑" w:hint="eastAsia"/>
          <w:sz w:val="21"/>
          <w:szCs w:val="21"/>
        </w:rPr>
        <w:t>ocker</w:t>
      </w:r>
      <w:proofErr w:type="spellEnd"/>
      <w:r w:rsidRPr="00D13373">
        <w:rPr>
          <w:rFonts w:ascii="微软雅黑" w:eastAsia="微软雅黑" w:hAnsi="微软雅黑" w:hint="eastAsia"/>
          <w:sz w:val="21"/>
          <w:szCs w:val="21"/>
        </w:rPr>
        <w:t>简介</w:t>
      </w:r>
      <w:bookmarkEnd w:id="1"/>
    </w:p>
    <w:p w:rsidR="00AA765B" w:rsidRPr="00D13373" w:rsidRDefault="00AA765B" w:rsidP="00D13373">
      <w:pPr>
        <w:spacing w:line="60" w:lineRule="auto"/>
        <w:ind w:firstLineChars="200"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提供了一个可以运行你的应用程序的封套(envelope)，或者说容器</w:t>
      </w:r>
      <w:r w:rsidRPr="00D1337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  <w:r w:rsidRPr="00D13373"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扩展了 Linux 容器（Linux Containers），或着说 LXC，通过一个高层次的 API 为进程单独提供了一个轻量级的虚拟环境。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利用了 LXC， 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cgroups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和 Linux 自己的内核。和传统的虚拟机不同的是，一个 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容器并不包含一个单独的操作系统，而是基于已有的基础设施中操作系统提供的功能来运行的</w:t>
      </w:r>
      <w:r w:rsidRPr="00D1337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AA765B" w:rsidRPr="00D13373" w:rsidRDefault="00AA765B" w:rsidP="00D13373">
      <w:pPr>
        <w:spacing w:line="60" w:lineRule="auto"/>
        <w:ind w:firstLineChars="200" w:firstLine="420"/>
        <w:rPr>
          <w:rFonts w:ascii="微软雅黑" w:eastAsia="微软雅黑" w:hAnsi="微软雅黑"/>
          <w:szCs w:val="21"/>
        </w:rPr>
      </w:pPr>
      <w:r w:rsidRPr="00D13373"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类似虚拟机的概念，但是与虚拟化技术的不同点在于下面几点：</w:t>
      </w:r>
      <w:r w:rsidRPr="00D13373">
        <w:rPr>
          <w:rFonts w:ascii="微软雅黑" w:eastAsia="微软雅黑" w:hAnsi="微软雅黑"/>
          <w:color w:val="000000"/>
          <w:szCs w:val="21"/>
        </w:rPr>
        <w:br/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    1.虚拟化技术依赖物理CPU和内存，是硬件级别的；而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构建在操作系统上，利用操作系统的containerization技术，所以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甚至可以在虚拟机上运行。</w:t>
      </w:r>
      <w:r w:rsidRPr="00D13373">
        <w:rPr>
          <w:rFonts w:ascii="微软雅黑" w:eastAsia="微软雅黑" w:hAnsi="微软雅黑"/>
          <w:color w:val="000000"/>
          <w:szCs w:val="21"/>
        </w:rPr>
        <w:br/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    2.虚拟化系统一般都是指操作系统镜像，比较复杂，称为“系统”；而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开源而且轻量，称为“容器”，单个容器适合部署少量应用，比如部署一个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redis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、一个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memcached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。</w:t>
      </w:r>
      <w:r w:rsidRPr="00D13373">
        <w:rPr>
          <w:rFonts w:ascii="微软雅黑" w:eastAsia="微软雅黑" w:hAnsi="微软雅黑"/>
          <w:color w:val="000000"/>
          <w:szCs w:val="21"/>
        </w:rPr>
        <w:br/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    3.传统的虚拟化技术使用快照来保存状态；而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在保存状态上不仅更为轻便和低成本，而且引入了类似源代码管理机制，将容器的快照历史版本一一记录，切换成本很低。</w:t>
      </w:r>
      <w:r w:rsidRPr="00D13373">
        <w:rPr>
          <w:rFonts w:ascii="微软雅黑" w:eastAsia="微软雅黑" w:hAnsi="微软雅黑"/>
          <w:color w:val="000000"/>
          <w:szCs w:val="21"/>
        </w:rPr>
        <w:br/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    4.传统的虚拟化技术在构建系统的时候较为复杂，需要大量的人力；而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可以通过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Dockfile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来构建整个容器，重启和构建速度很快。更重要的是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Dockfile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可以手动编写，这样应用程序开发人员可以通过发布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Dockfile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来指导系统环境和依赖，这样对于持续交付十分有利。</w:t>
      </w:r>
      <w:r w:rsidRPr="00D13373">
        <w:rPr>
          <w:rFonts w:ascii="微软雅黑" w:eastAsia="微软雅黑" w:hAnsi="微软雅黑"/>
          <w:color w:val="000000"/>
          <w:szCs w:val="21"/>
        </w:rPr>
        <w:br/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    5.Dockerfile可以基于已经构建好的容器镜像，创建新容器。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Dockerfile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可以通过社区分享和下载，有利于该技术的推广。</w:t>
      </w:r>
      <w:r w:rsidRPr="00D13373">
        <w:rPr>
          <w:rFonts w:ascii="微软雅黑" w:eastAsia="微软雅黑" w:hAnsi="微软雅黑"/>
          <w:color w:val="000000"/>
          <w:szCs w:val="21"/>
        </w:rPr>
        <w:br/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       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由下面这些组成：</w:t>
      </w:r>
      <w:r w:rsidRPr="00D13373">
        <w:rPr>
          <w:rFonts w:ascii="微软雅黑" w:eastAsia="微软雅黑" w:hAnsi="微软雅黑"/>
          <w:color w:val="000000"/>
          <w:szCs w:val="21"/>
        </w:rPr>
        <w:br/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    1. 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服务器守护程序（server daemon），用于管理所有的容器。</w:t>
      </w:r>
      <w:r w:rsidRPr="00D13373">
        <w:rPr>
          <w:rFonts w:ascii="微软雅黑" w:eastAsia="微软雅黑" w:hAnsi="微软雅黑"/>
          <w:color w:val="000000"/>
          <w:szCs w:val="21"/>
        </w:rPr>
        <w:br/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    2. 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命令行客户端，用于控制服务器守护程序。</w:t>
      </w:r>
      <w:r w:rsidRPr="00D13373">
        <w:rPr>
          <w:rFonts w:ascii="微软雅黑" w:eastAsia="微软雅黑" w:hAnsi="微软雅黑"/>
          <w:color w:val="000000"/>
          <w:szCs w:val="21"/>
        </w:rPr>
        <w:br/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 xml:space="preserve">    3. 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镜像：查找和浏览 </w:t>
      </w:r>
      <w:proofErr w:type="spellStart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>docker</w:t>
      </w:r>
      <w:proofErr w:type="spellEnd"/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容器镜像。</w:t>
      </w:r>
    </w:p>
    <w:p w:rsidR="00AA765B" w:rsidRPr="00D13373" w:rsidRDefault="00AA765B" w:rsidP="004F5A50">
      <w:pPr>
        <w:pStyle w:val="1"/>
        <w:numPr>
          <w:ilvl w:val="0"/>
          <w:numId w:val="22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2" w:name="_Toc486262152"/>
      <w:proofErr w:type="spellStart"/>
      <w:r w:rsidRPr="00D13373">
        <w:rPr>
          <w:rFonts w:ascii="微软雅黑" w:eastAsia="微软雅黑" w:hAnsi="微软雅黑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 w:val="21"/>
          <w:szCs w:val="21"/>
        </w:rPr>
        <w:t>的安装</w:t>
      </w:r>
      <w:bookmarkEnd w:id="2"/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/>
          <w:szCs w:val="21"/>
        </w:rPr>
        <w:t>uname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–a</w:t>
      </w:r>
      <w:r w:rsidRPr="00D13373">
        <w:rPr>
          <w:rFonts w:ascii="微软雅黑" w:eastAsia="微软雅黑" w:hAnsi="微软雅黑" w:hint="eastAsia"/>
          <w:szCs w:val="21"/>
        </w:rPr>
        <w:t xml:space="preserve">  </w:t>
      </w:r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 w:hint="eastAsia"/>
          <w:szCs w:val="21"/>
        </w:rPr>
        <w:t xml:space="preserve"> #查看内核版本，必须3.10以上的内核方可安装</w:t>
      </w:r>
      <w:proofErr w:type="spellStart"/>
      <w:r w:rsidRPr="00D13373">
        <w:rPr>
          <w:rFonts w:ascii="微软雅黑" w:eastAsia="微软雅黑" w:hAnsi="微软雅黑" w:hint="eastAsia"/>
          <w:szCs w:val="21"/>
        </w:rPr>
        <w:t>docker</w:t>
      </w:r>
      <w:proofErr w:type="spellEnd"/>
    </w:p>
    <w:p w:rsidR="00AA765B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Linux </w:t>
      </w:r>
      <w:proofErr w:type="spellStart"/>
      <w:r w:rsidRPr="00D13373">
        <w:rPr>
          <w:rFonts w:ascii="微软雅黑" w:eastAsia="微软雅黑" w:hAnsi="微软雅黑"/>
          <w:szCs w:val="21"/>
        </w:rPr>
        <w:t>localhost.localdomain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3.10.0-514.el7.x86_64 #1 SMP Tue Nov 22 16:42:41 UTC 2016 x86_64 </w:t>
      </w:r>
      <w:proofErr w:type="spellStart"/>
      <w:r w:rsidRPr="00D13373">
        <w:rPr>
          <w:rFonts w:ascii="微软雅黑" w:eastAsia="微软雅黑" w:hAnsi="微软雅黑"/>
          <w:szCs w:val="21"/>
        </w:rPr>
        <w:t>x86_64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x86_64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GNU/Linux</w:t>
      </w:r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rpm -</w:t>
      </w:r>
      <w:proofErr w:type="spellStart"/>
      <w:r w:rsidRPr="00D13373">
        <w:rPr>
          <w:rFonts w:ascii="微软雅黑" w:eastAsia="微软雅黑" w:hAnsi="微软雅黑"/>
          <w:szCs w:val="21"/>
        </w:rPr>
        <w:t>qa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| </w:t>
      </w:r>
      <w:proofErr w:type="spellStart"/>
      <w:r w:rsidRPr="00D13373">
        <w:rPr>
          <w:rFonts w:ascii="微软雅黑" w:eastAsia="微软雅黑" w:hAnsi="微软雅黑"/>
          <w:szCs w:val="21"/>
        </w:rPr>
        <w:t>grep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 w:hint="eastAsia"/>
          <w:szCs w:val="21"/>
        </w:rPr>
        <w:t xml:space="preserve">   </w:t>
      </w:r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 w:hint="eastAsia"/>
          <w:szCs w:val="21"/>
        </w:rPr>
        <w:t>#查看服务器是否安装过</w:t>
      </w:r>
      <w:proofErr w:type="spellStart"/>
      <w:r w:rsidRPr="00D13373">
        <w:rPr>
          <w:rFonts w:ascii="微软雅黑" w:eastAsia="微软雅黑" w:hAnsi="微软雅黑" w:hint="eastAsia"/>
          <w:szCs w:val="21"/>
        </w:rPr>
        <w:t>docker</w:t>
      </w:r>
      <w:proofErr w:type="spellEnd"/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yum install -y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 w:hint="eastAsia"/>
          <w:szCs w:val="21"/>
        </w:rPr>
        <w:t xml:space="preserve">   #yum安装</w:t>
      </w:r>
      <w:proofErr w:type="spellStart"/>
      <w:r w:rsidRPr="00D13373">
        <w:rPr>
          <w:rFonts w:ascii="微软雅黑" w:eastAsia="微软雅黑" w:hAnsi="微软雅黑" w:hint="eastAsia"/>
          <w:szCs w:val="21"/>
        </w:rPr>
        <w:t>docker</w:t>
      </w:r>
      <w:proofErr w:type="spellEnd"/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/>
          <w:szCs w:val="21"/>
        </w:rPr>
        <w:t>systemctl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start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 w:hint="eastAsia"/>
          <w:szCs w:val="21"/>
        </w:rPr>
        <w:t xml:space="preserve">     #启动</w:t>
      </w:r>
      <w:proofErr w:type="spellStart"/>
      <w:r w:rsidRPr="00D13373">
        <w:rPr>
          <w:rFonts w:ascii="微软雅黑" w:eastAsia="微软雅黑" w:hAnsi="微软雅黑" w:hint="eastAsia"/>
          <w:szCs w:val="21"/>
        </w:rPr>
        <w:t>docker</w:t>
      </w:r>
      <w:proofErr w:type="spellEnd"/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</w:t>
      </w:r>
      <w:r w:rsidR="00AF55B7">
        <w:rPr>
          <w:rFonts w:ascii="微软雅黑" w:eastAsia="微软雅黑" w:hAnsi="微软雅黑"/>
          <w:szCs w:val="21"/>
        </w:rPr>
        <w:t>ot@localhost</w:t>
      </w:r>
      <w:proofErr w:type="spellEnd"/>
      <w:r w:rsidR="00AF55B7">
        <w:rPr>
          <w:rFonts w:ascii="微软雅黑" w:eastAsia="微软雅黑" w:hAnsi="微软雅黑"/>
          <w:szCs w:val="21"/>
        </w:rPr>
        <w:t xml:space="preserve"> ~]# </w:t>
      </w:r>
      <w:proofErr w:type="spellStart"/>
      <w:r w:rsidR="00AF55B7">
        <w:rPr>
          <w:rFonts w:ascii="微软雅黑" w:eastAsia="微软雅黑" w:hAnsi="微软雅黑"/>
          <w:szCs w:val="21"/>
        </w:rPr>
        <w:t>systemctl</w:t>
      </w:r>
      <w:proofErr w:type="spellEnd"/>
      <w:r w:rsidR="00AF55B7">
        <w:rPr>
          <w:rFonts w:ascii="微软雅黑" w:eastAsia="微软雅黑" w:hAnsi="微软雅黑"/>
          <w:szCs w:val="21"/>
        </w:rPr>
        <w:t xml:space="preserve"> enabl</w:t>
      </w:r>
      <w:r w:rsidRPr="00D13373">
        <w:rPr>
          <w:rFonts w:ascii="微软雅黑" w:eastAsia="微软雅黑" w:hAnsi="微软雅黑"/>
          <w:szCs w:val="21"/>
        </w:rPr>
        <w:t xml:space="preserve">e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 w:hint="eastAsia"/>
          <w:szCs w:val="21"/>
        </w:rPr>
        <w:t xml:space="preserve">   #开机启动</w:t>
      </w:r>
      <w:proofErr w:type="spellStart"/>
      <w:r w:rsidRPr="00D13373">
        <w:rPr>
          <w:rFonts w:ascii="微软雅黑" w:eastAsia="微软雅黑" w:hAnsi="微软雅黑" w:hint="eastAsia"/>
          <w:szCs w:val="21"/>
        </w:rPr>
        <w:t>docker</w:t>
      </w:r>
      <w:proofErr w:type="spellEnd"/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info</w:t>
      </w:r>
      <w:r w:rsidRPr="00D13373">
        <w:rPr>
          <w:rFonts w:ascii="微软雅黑" w:eastAsia="微软雅黑" w:hAnsi="微软雅黑" w:hint="eastAsia"/>
          <w:szCs w:val="21"/>
        </w:rPr>
        <w:t xml:space="preserve">             #查看</w:t>
      </w:r>
      <w:proofErr w:type="spellStart"/>
      <w:r w:rsidRPr="00D13373">
        <w:rPr>
          <w:rFonts w:ascii="微软雅黑" w:eastAsia="微软雅黑" w:hAnsi="微软雅黑" w:hint="eastAsia"/>
          <w:szCs w:val="21"/>
        </w:rPr>
        <w:t>docker</w:t>
      </w:r>
      <w:proofErr w:type="spellEnd"/>
      <w:r w:rsidRPr="00D13373">
        <w:rPr>
          <w:rFonts w:ascii="微软雅黑" w:eastAsia="微软雅黑" w:hAnsi="微软雅黑" w:hint="eastAsia"/>
          <w:szCs w:val="21"/>
        </w:rPr>
        <w:t>的信息</w:t>
      </w:r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Containers: 9</w:t>
      </w:r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 Running: 1</w:t>
      </w:r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 Paused: 0</w:t>
      </w:r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 Stopped: 8</w:t>
      </w:r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Images: 9</w:t>
      </w:r>
    </w:p>
    <w:p w:rsidR="00BF1928" w:rsidRPr="00D13373" w:rsidRDefault="00BF1928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Server Version: 1.12.6</w:t>
      </w:r>
    </w:p>
    <w:p w:rsidR="00BF1928" w:rsidRPr="00D13373" w:rsidRDefault="0028548A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…………</w:t>
      </w:r>
      <w:r w:rsidRPr="00D13373">
        <w:rPr>
          <w:rFonts w:ascii="微软雅黑" w:eastAsia="微软雅黑" w:hAnsi="微软雅黑" w:hint="eastAsia"/>
          <w:szCs w:val="21"/>
        </w:rPr>
        <w:t>.</w:t>
      </w:r>
    </w:p>
    <w:p w:rsidR="0012566D" w:rsidRPr="00D13373" w:rsidRDefault="0012566D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curl -</w:t>
      </w:r>
      <w:proofErr w:type="spellStart"/>
      <w:r w:rsidRPr="00D13373">
        <w:rPr>
          <w:rFonts w:ascii="微软雅黑" w:eastAsia="微软雅黑" w:hAnsi="微软雅黑"/>
          <w:szCs w:val="21"/>
        </w:rPr>
        <w:t>sSL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https://get.daocloud.io/daotools/set_mirror.sh | </w:t>
      </w:r>
      <w:proofErr w:type="spellStart"/>
      <w:r w:rsidRPr="00D13373">
        <w:rPr>
          <w:rFonts w:ascii="微软雅黑" w:eastAsia="微软雅黑" w:hAnsi="微软雅黑"/>
          <w:szCs w:val="21"/>
        </w:rPr>
        <w:t>sh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-s </w:t>
      </w:r>
      <w:hyperlink r:id="rId8" w:history="1">
        <w:r w:rsidRPr="00D13373">
          <w:rPr>
            <w:rStyle w:val="a6"/>
            <w:rFonts w:ascii="微软雅黑" w:eastAsia="微软雅黑" w:hAnsi="微软雅黑"/>
            <w:szCs w:val="21"/>
          </w:rPr>
          <w:t>http://7a5bf838.m.daocloud.io</w:t>
        </w:r>
      </w:hyperlink>
      <w:r w:rsidRPr="00D13373">
        <w:rPr>
          <w:rFonts w:ascii="微软雅黑" w:eastAsia="微软雅黑" w:hAnsi="微软雅黑" w:hint="eastAsia"/>
          <w:szCs w:val="21"/>
        </w:rPr>
        <w:t xml:space="preserve">    #添加国内加速器</w:t>
      </w:r>
    </w:p>
    <w:p w:rsidR="0012566D" w:rsidRPr="00D13373" w:rsidRDefault="0012566D" w:rsidP="004F5A50">
      <w:pPr>
        <w:spacing w:line="60" w:lineRule="auto"/>
        <w:rPr>
          <w:rFonts w:ascii="微软雅黑" w:eastAsia="微软雅黑" w:hAnsi="微软雅黑"/>
          <w:szCs w:val="21"/>
        </w:rPr>
      </w:pPr>
      <w:proofErr w:type="spellStart"/>
      <w:r w:rsidRPr="00D13373">
        <w:rPr>
          <w:rFonts w:ascii="微软雅黑" w:eastAsia="微软雅黑" w:hAnsi="微软雅黑"/>
          <w:szCs w:val="21"/>
        </w:rPr>
        <w:lastRenderedPageBreak/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version &gt;= 1.12</w:t>
      </w:r>
    </w:p>
    <w:p w:rsidR="0012566D" w:rsidRPr="00D13373" w:rsidRDefault="0012566D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{"registry-mirrors": ["http://7a5bf838.m.daocloud.io"]}</w:t>
      </w:r>
    </w:p>
    <w:p w:rsidR="0012566D" w:rsidRPr="00D13373" w:rsidRDefault="0012566D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Success.</w:t>
      </w:r>
    </w:p>
    <w:p w:rsidR="0012566D" w:rsidRPr="00D13373" w:rsidRDefault="0012566D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You need to restart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to take effect: </w:t>
      </w:r>
      <w:proofErr w:type="spellStart"/>
      <w:r w:rsidRPr="00D13373">
        <w:rPr>
          <w:rFonts w:ascii="微软雅黑" w:eastAsia="微软雅黑" w:hAnsi="微软雅黑"/>
          <w:szCs w:val="21"/>
        </w:rPr>
        <w:t>sudo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systemctl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restart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</w:p>
    <w:p w:rsidR="00BF1928" w:rsidRPr="00D13373" w:rsidRDefault="0012566D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/>
          <w:szCs w:val="21"/>
        </w:rPr>
        <w:t>systemctl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restart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</w:p>
    <w:p w:rsidR="005940E5" w:rsidRPr="00D13373" w:rsidRDefault="005940E5" w:rsidP="004F5A50">
      <w:pPr>
        <w:pStyle w:val="1"/>
        <w:numPr>
          <w:ilvl w:val="0"/>
          <w:numId w:val="22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3" w:name="_Toc486262153"/>
      <w:proofErr w:type="spellStart"/>
      <w:r w:rsidRPr="00D13373">
        <w:rPr>
          <w:rFonts w:ascii="微软雅黑" w:eastAsia="微软雅黑" w:hAnsi="微软雅黑" w:hint="eastAsia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hint="eastAsia"/>
          <w:sz w:val="21"/>
          <w:szCs w:val="21"/>
        </w:rPr>
        <w:t>的基本操作命令</w:t>
      </w:r>
      <w:bookmarkEnd w:id="3"/>
    </w:p>
    <w:p w:rsidR="005940E5" w:rsidRPr="00D13373" w:rsidRDefault="005940E5" w:rsidP="004F5A50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4" w:name="_Toc486262154"/>
      <w:r w:rsidRPr="00D13373">
        <w:rPr>
          <w:rFonts w:ascii="微软雅黑" w:eastAsia="微软雅黑" w:hAnsi="微软雅黑" w:hint="eastAsia"/>
          <w:sz w:val="21"/>
          <w:szCs w:val="21"/>
        </w:rPr>
        <w:t>3.1、搜索镜像</w:t>
      </w:r>
      <w:bookmarkEnd w:id="4"/>
    </w:p>
    <w:p w:rsidR="005940E5" w:rsidRPr="00D13373" w:rsidRDefault="00F3447A" w:rsidP="004F5A50">
      <w:pPr>
        <w:pStyle w:val="10"/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 w:hint="eastAsia"/>
          <w:szCs w:val="21"/>
        </w:rPr>
        <w:t>命令：</w:t>
      </w:r>
      <w:proofErr w:type="spellStart"/>
      <w:r w:rsidR="005940E5" w:rsidRPr="00D13373">
        <w:rPr>
          <w:rFonts w:ascii="微软雅黑" w:eastAsia="微软雅黑" w:hAnsi="微软雅黑"/>
          <w:szCs w:val="21"/>
        </w:rPr>
        <w:t>docker</w:t>
      </w:r>
      <w:proofErr w:type="spellEnd"/>
      <w:r w:rsidR="005940E5" w:rsidRPr="00D13373">
        <w:rPr>
          <w:rFonts w:ascii="微软雅黑" w:eastAsia="微软雅黑" w:hAnsi="微软雅黑"/>
          <w:szCs w:val="21"/>
        </w:rPr>
        <w:t xml:space="preserve"> search &lt;image&gt;：在</w:t>
      </w:r>
      <w:proofErr w:type="spellStart"/>
      <w:r w:rsidR="005940E5" w:rsidRPr="00D13373">
        <w:rPr>
          <w:rFonts w:ascii="微软雅黑" w:eastAsia="微软雅黑" w:hAnsi="微软雅黑"/>
          <w:szCs w:val="21"/>
        </w:rPr>
        <w:t>docker</w:t>
      </w:r>
      <w:proofErr w:type="spellEnd"/>
      <w:r w:rsidR="005940E5" w:rsidRPr="00D13373">
        <w:rPr>
          <w:rFonts w:ascii="微软雅黑" w:eastAsia="微软雅黑" w:hAnsi="微软雅黑"/>
          <w:szCs w:val="21"/>
        </w:rPr>
        <w:t xml:space="preserve"> index中搜索image</w:t>
      </w:r>
    </w:p>
    <w:p w:rsidR="00AA765B" w:rsidRPr="00D13373" w:rsidRDefault="005940E5" w:rsidP="004F5A50">
      <w:pPr>
        <w:pStyle w:val="10"/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search centos</w:t>
      </w:r>
      <w:r w:rsidR="00C437FF" w:rsidRPr="00D13373">
        <w:rPr>
          <w:rFonts w:ascii="微软雅黑" w:eastAsia="微软雅黑" w:hAnsi="微软雅黑" w:hint="eastAsia"/>
          <w:szCs w:val="21"/>
        </w:rPr>
        <w:t xml:space="preserve">   </w:t>
      </w:r>
      <w:r w:rsidRPr="00D13373">
        <w:rPr>
          <w:rFonts w:ascii="微软雅黑" w:eastAsia="微软雅黑" w:hAnsi="微软雅黑" w:hint="eastAsia"/>
          <w:szCs w:val="21"/>
        </w:rPr>
        <w:t>#centos后面什么都不带，代表着tag为latest</w:t>
      </w:r>
    </w:p>
    <w:p w:rsidR="005940E5" w:rsidRPr="00D13373" w:rsidRDefault="0028548A" w:rsidP="004F5A50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5" w:name="_Toc486262155"/>
      <w:r w:rsidRPr="00D13373">
        <w:rPr>
          <w:rFonts w:ascii="微软雅黑" w:eastAsia="微软雅黑" w:hAnsi="微软雅黑" w:hint="eastAsia"/>
          <w:sz w:val="21"/>
          <w:szCs w:val="21"/>
        </w:rPr>
        <w:t>3.2、下载镜像</w:t>
      </w:r>
      <w:bookmarkEnd w:id="5"/>
    </w:p>
    <w:p w:rsidR="0028548A" w:rsidRPr="00D13373" w:rsidRDefault="00F3447A" w:rsidP="004F5A50">
      <w:pPr>
        <w:spacing w:line="60" w:lineRule="auto"/>
        <w:rPr>
          <w:rFonts w:ascii="微软雅黑" w:eastAsia="微软雅黑" w:hAnsi="微软雅黑"/>
          <w:color w:val="131313"/>
          <w:szCs w:val="21"/>
          <w:shd w:val="clear" w:color="auto" w:fill="FFFFFF"/>
        </w:rPr>
      </w:pPr>
      <w:r w:rsidRPr="00D13373">
        <w:rPr>
          <w:rFonts w:ascii="微软雅黑" w:eastAsia="微软雅黑" w:hAnsi="微软雅黑" w:hint="eastAsia"/>
          <w:color w:val="131313"/>
          <w:szCs w:val="21"/>
          <w:shd w:val="clear" w:color="auto" w:fill="FFFFFF"/>
        </w:rPr>
        <w:t>命令：</w:t>
      </w:r>
      <w:proofErr w:type="spellStart"/>
      <w:r w:rsidR="0028548A" w:rsidRPr="00D13373">
        <w:rPr>
          <w:rFonts w:ascii="微软雅黑" w:eastAsia="微软雅黑" w:hAnsi="微软雅黑"/>
          <w:color w:val="131313"/>
          <w:szCs w:val="21"/>
          <w:shd w:val="clear" w:color="auto" w:fill="FFFFFF"/>
        </w:rPr>
        <w:t>docker</w:t>
      </w:r>
      <w:proofErr w:type="spellEnd"/>
      <w:r w:rsidR="0028548A" w:rsidRPr="00D13373">
        <w:rPr>
          <w:rFonts w:ascii="微软雅黑" w:eastAsia="微软雅黑" w:hAnsi="微软雅黑"/>
          <w:color w:val="131313"/>
          <w:szCs w:val="21"/>
          <w:shd w:val="clear" w:color="auto" w:fill="FFFFFF"/>
        </w:rPr>
        <w:t xml:space="preserve"> pull &lt;image&gt; ：从</w:t>
      </w:r>
      <w:proofErr w:type="spellStart"/>
      <w:r w:rsidR="0028548A" w:rsidRPr="00D13373">
        <w:rPr>
          <w:rFonts w:ascii="微软雅黑" w:eastAsia="微软雅黑" w:hAnsi="微软雅黑"/>
          <w:color w:val="131313"/>
          <w:szCs w:val="21"/>
          <w:shd w:val="clear" w:color="auto" w:fill="FFFFFF"/>
        </w:rPr>
        <w:t>docker</w:t>
      </w:r>
      <w:proofErr w:type="spellEnd"/>
      <w:r w:rsidR="0028548A" w:rsidRPr="00D13373">
        <w:rPr>
          <w:rFonts w:ascii="微软雅黑" w:eastAsia="微软雅黑" w:hAnsi="微软雅黑"/>
          <w:color w:val="131313"/>
          <w:szCs w:val="21"/>
          <w:shd w:val="clear" w:color="auto" w:fill="FFFFFF"/>
        </w:rPr>
        <w:t xml:space="preserve"> registry server 中下拉image</w:t>
      </w:r>
    </w:p>
    <w:p w:rsidR="0028548A" w:rsidRPr="00D13373" w:rsidRDefault="0028548A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pull </w:t>
      </w:r>
      <w:proofErr w:type="spellStart"/>
      <w:r w:rsidRPr="00D13373">
        <w:rPr>
          <w:rFonts w:ascii="微软雅黑" w:eastAsia="微软雅黑" w:hAnsi="微软雅黑"/>
          <w:szCs w:val="21"/>
        </w:rPr>
        <w:t>ubuntu</w:t>
      </w:r>
      <w:proofErr w:type="spellEnd"/>
    </w:p>
    <w:p w:rsidR="0028548A" w:rsidRPr="00D13373" w:rsidRDefault="0028548A" w:rsidP="004F5A50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6" w:name="_Toc486262156"/>
      <w:r w:rsidRPr="00D13373">
        <w:rPr>
          <w:rFonts w:ascii="微软雅黑" w:eastAsia="微软雅黑" w:hAnsi="微软雅黑" w:hint="eastAsia"/>
          <w:sz w:val="21"/>
          <w:szCs w:val="21"/>
        </w:rPr>
        <w:t>3.3、查看镜像</w:t>
      </w:r>
      <w:bookmarkEnd w:id="6"/>
    </w:p>
    <w:p w:rsidR="00F3447A" w:rsidRPr="00D13373" w:rsidRDefault="0028548A" w:rsidP="004F5A50">
      <w:pPr>
        <w:spacing w:line="60" w:lineRule="auto"/>
        <w:rPr>
          <w:rFonts w:ascii="微软雅黑" w:eastAsia="微软雅黑" w:hAnsi="微软雅黑"/>
          <w:szCs w:val="21"/>
        </w:rPr>
      </w:pP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images： 列出images</w:t>
      </w:r>
    </w:p>
    <w:p w:rsidR="0028548A" w:rsidRPr="00D13373" w:rsidRDefault="0028548A" w:rsidP="004F5A50">
      <w:pPr>
        <w:spacing w:line="60" w:lineRule="auto"/>
        <w:rPr>
          <w:rFonts w:ascii="微软雅黑" w:eastAsia="微软雅黑" w:hAnsi="微软雅黑"/>
          <w:szCs w:val="21"/>
        </w:rPr>
      </w:pP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images -a ：列出所有的images（包含历史）</w:t>
      </w:r>
    </w:p>
    <w:p w:rsidR="0028548A" w:rsidRPr="00D13373" w:rsidRDefault="0028548A" w:rsidP="004F5A50">
      <w:pPr>
        <w:spacing w:line="60" w:lineRule="auto"/>
        <w:rPr>
          <w:rFonts w:ascii="微软雅黑" w:eastAsia="微软雅黑" w:hAnsi="微软雅黑"/>
          <w:szCs w:val="21"/>
        </w:rPr>
      </w:pP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rmi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 &lt;image ID&gt;： 删除一个或多个image</w:t>
      </w:r>
    </w:p>
    <w:p w:rsidR="0028548A" w:rsidRPr="00D13373" w:rsidRDefault="00F3447A" w:rsidP="004F5A50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7" w:name="_Toc486262157"/>
      <w:r w:rsidRPr="00D13373">
        <w:rPr>
          <w:rFonts w:ascii="微软雅黑" w:eastAsia="微软雅黑" w:hAnsi="微软雅黑" w:hint="eastAsia"/>
          <w:sz w:val="21"/>
          <w:szCs w:val="21"/>
        </w:rPr>
        <w:lastRenderedPageBreak/>
        <w:t>3.4、使用镜像创建容器</w:t>
      </w:r>
      <w:bookmarkEnd w:id="7"/>
    </w:p>
    <w:p w:rsidR="00F3447A" w:rsidRPr="00D13373" w:rsidRDefault="00F3447A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run </w:t>
      </w:r>
      <w:proofErr w:type="spellStart"/>
      <w:r w:rsidRPr="00D13373">
        <w:rPr>
          <w:rFonts w:ascii="微软雅黑" w:eastAsia="微软雅黑" w:hAnsi="微软雅黑"/>
          <w:szCs w:val="21"/>
        </w:rPr>
        <w:t>docker.io</w:t>
      </w:r>
      <w:proofErr w:type="spellEnd"/>
      <w:r w:rsidRPr="00D13373">
        <w:rPr>
          <w:rFonts w:ascii="微软雅黑" w:eastAsia="微软雅黑" w:hAnsi="微软雅黑"/>
          <w:szCs w:val="21"/>
        </w:rPr>
        <w:t>/centos /bin/echo hello world</w:t>
      </w:r>
    </w:p>
    <w:p w:rsidR="00F3447A" w:rsidRPr="00D13373" w:rsidRDefault="00F3447A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hello world</w:t>
      </w:r>
    </w:p>
    <w:p w:rsidR="00F3447A" w:rsidRPr="00D13373" w:rsidRDefault="00F3447A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 w:hint="eastAsia"/>
          <w:szCs w:val="21"/>
        </w:rPr>
        <w:t>交换式运行</w:t>
      </w:r>
    </w:p>
    <w:p w:rsidR="00F3447A" w:rsidRPr="00D13373" w:rsidRDefault="00F3447A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run -</w:t>
      </w:r>
      <w:proofErr w:type="spellStart"/>
      <w:r w:rsidRPr="00D13373">
        <w:rPr>
          <w:rFonts w:ascii="微软雅黑" w:eastAsia="微软雅黑" w:hAnsi="微软雅黑"/>
          <w:szCs w:val="21"/>
        </w:rPr>
        <w:t>ti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--name </w:t>
      </w:r>
      <w:proofErr w:type="spellStart"/>
      <w:r w:rsidRPr="00D13373">
        <w:rPr>
          <w:rFonts w:ascii="微软雅黑" w:eastAsia="微软雅黑" w:hAnsi="微软雅黑"/>
          <w:szCs w:val="21"/>
        </w:rPr>
        <w:t>hehe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docker.io</w:t>
      </w:r>
      <w:proofErr w:type="spellEnd"/>
      <w:r w:rsidRPr="00D13373">
        <w:rPr>
          <w:rFonts w:ascii="微软雅黑" w:eastAsia="微软雅黑" w:hAnsi="微软雅黑"/>
          <w:szCs w:val="21"/>
        </w:rPr>
        <w:t>/centos /bin/bash</w:t>
      </w:r>
    </w:p>
    <w:p w:rsidR="00F3447A" w:rsidRPr="00D13373" w:rsidRDefault="00F3447A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[root@787f21f93414 /]#</w:t>
      </w:r>
    </w:p>
    <w:p w:rsidR="00F3447A" w:rsidRPr="00D13373" w:rsidRDefault="00F3447A" w:rsidP="004F5A50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8" w:name="_Toc486262158"/>
      <w:r w:rsidRPr="00D13373">
        <w:rPr>
          <w:rFonts w:ascii="微软雅黑" w:eastAsia="微软雅黑" w:hAnsi="微软雅黑" w:hint="eastAsia"/>
          <w:sz w:val="21"/>
          <w:szCs w:val="21"/>
        </w:rPr>
        <w:t>3.5、查看容器</w:t>
      </w:r>
      <w:bookmarkEnd w:id="8"/>
    </w:p>
    <w:p w:rsidR="00F3447A" w:rsidRPr="00D13373" w:rsidRDefault="00F3447A" w:rsidP="004F5A50">
      <w:pPr>
        <w:spacing w:line="60" w:lineRule="auto"/>
        <w:rPr>
          <w:rFonts w:ascii="微软雅黑" w:eastAsia="微软雅黑" w:hAnsi="微软雅黑"/>
          <w:szCs w:val="21"/>
        </w:rPr>
      </w:pP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ps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：列出当前所有正在运行的container</w:t>
      </w:r>
      <w:r w:rsidRPr="00D13373">
        <w:rPr>
          <w:rFonts w:ascii="微软雅黑" w:eastAsia="微软雅黑" w:hAnsi="微软雅黑"/>
          <w:szCs w:val="21"/>
        </w:rPr>
        <w:br/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ps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-l ：列出最近一次启动的container</w:t>
      </w:r>
      <w:r w:rsidRPr="00D13373">
        <w:rPr>
          <w:rFonts w:ascii="微软雅黑" w:eastAsia="微软雅黑" w:hAnsi="微软雅黑"/>
          <w:szCs w:val="21"/>
        </w:rPr>
        <w:br/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ps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-a ：列出所有的container（包含历史，即运行过的container）</w:t>
      </w:r>
      <w:r w:rsidRPr="00D13373">
        <w:rPr>
          <w:rFonts w:ascii="微软雅黑" w:eastAsia="微软雅黑" w:hAnsi="微软雅黑"/>
          <w:szCs w:val="21"/>
        </w:rPr>
        <w:br/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ps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-q ：列出最近一次运行的container ID</w:t>
      </w:r>
    </w:p>
    <w:p w:rsidR="00F3447A" w:rsidRPr="00D13373" w:rsidRDefault="00F3447A" w:rsidP="004F5A50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9" w:name="_Toc486262159"/>
      <w:r w:rsidRPr="00D13373">
        <w:rPr>
          <w:rFonts w:ascii="微软雅黑" w:eastAsia="微软雅黑" w:hAnsi="微软雅黑" w:hint="eastAsia"/>
          <w:sz w:val="21"/>
          <w:szCs w:val="21"/>
        </w:rPr>
        <w:t>3.6、再次启动容器</w:t>
      </w:r>
      <w:bookmarkEnd w:id="9"/>
    </w:p>
    <w:p w:rsidR="00F3447A" w:rsidRPr="00D13373" w:rsidRDefault="00F3447A" w:rsidP="004F5A50">
      <w:pPr>
        <w:pStyle w:val="aa"/>
        <w:shd w:val="clear" w:color="auto" w:fill="FFFFFF"/>
        <w:spacing w:before="150" w:beforeAutospacing="0" w:after="0" w:after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start/stop/restart &lt;container&gt; ：开启/停止/重启container</w:t>
      </w: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br/>
        <w:t> 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start [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container_id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] ：再次运行某个container （包括历史container）</w:t>
      </w: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attach [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container_id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] ：连接一个正在运行的container实例（即实例必须为start状态，可以多个窗口同时attach 一个container实例）</w:t>
      </w: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start -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i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&lt;container&gt; ：启动一个container并进入交互模式（相当于先start，在attach）</w:t>
      </w:r>
    </w:p>
    <w:p w:rsidR="00F3447A" w:rsidRPr="00D13373" w:rsidRDefault="00F3447A" w:rsidP="004F5A50">
      <w:pPr>
        <w:pStyle w:val="aa"/>
        <w:shd w:val="clear" w:color="auto" w:fill="FFFFFF"/>
        <w:spacing w:before="150" w:beforeAutospacing="0" w:after="0" w:after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run -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i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-t &lt;image&gt; /bin/bash ：使用image创建container并进入交互模式, login shell是/bin/bash</w:t>
      </w: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br/>
      </w: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lastRenderedPageBreak/>
        <w:t> 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run -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i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-t -p &lt;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host_port:contain_port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&gt; ：映射 HOST 端口到容器，方便外部访问容器内服务，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host_port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可以省略，省略表示把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container_port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映射到一个动态端口。</w:t>
      </w: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br/>
        <w:t> 注：使用start是启动已经创建过得container，使用run则通过image开启一个新的container。</w:t>
      </w:r>
    </w:p>
    <w:p w:rsidR="00F3447A" w:rsidRPr="00D13373" w:rsidRDefault="00E85C9C" w:rsidP="004D54AC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10" w:name="_Toc486262160"/>
      <w:r w:rsidRPr="00D13373">
        <w:rPr>
          <w:rFonts w:ascii="微软雅黑" w:eastAsia="微软雅黑" w:hAnsi="微软雅黑" w:hint="eastAsia"/>
          <w:sz w:val="21"/>
          <w:szCs w:val="21"/>
        </w:rPr>
        <w:t>3.7、删除容器</w:t>
      </w:r>
      <w:bookmarkEnd w:id="10"/>
    </w:p>
    <w:p w:rsidR="00E85C9C" w:rsidRPr="00D13373" w:rsidRDefault="00E85C9C" w:rsidP="004F5A50">
      <w:pPr>
        <w:pStyle w:val="aa"/>
        <w:shd w:val="clear" w:color="auto" w:fill="FFFFFF"/>
        <w:spacing w:before="150" w:beforeAutospacing="0" w:after="0" w:after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Style w:val="apple-converted-space"/>
          <w:rFonts w:ascii="微软雅黑" w:eastAsia="微软雅黑" w:hAnsi="微软雅黑"/>
          <w:color w:val="131313"/>
          <w:sz w:val="21"/>
          <w:szCs w:val="21"/>
          <w:shd w:val="clear" w:color="auto" w:fill="FFFFFF"/>
        </w:rPr>
        <w:t> 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rm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&lt;container...&gt; ：删除一个或多个container</w:t>
      </w: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br/>
        <w:t> 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rm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`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ps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-a -q` ：删除所有的container</w:t>
      </w: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br/>
        <w:t> 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ps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-a -q |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xargs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rm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：同上, 删除所有的container</w:t>
      </w:r>
    </w:p>
    <w:p w:rsidR="00E85C9C" w:rsidRPr="00D13373" w:rsidRDefault="00E85C9C" w:rsidP="004D54AC">
      <w:pPr>
        <w:pStyle w:val="1"/>
        <w:numPr>
          <w:ilvl w:val="0"/>
          <w:numId w:val="22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11" w:name="_Toc486262161"/>
      <w:proofErr w:type="spellStart"/>
      <w:r w:rsidRPr="00D13373">
        <w:rPr>
          <w:rFonts w:ascii="微软雅黑" w:eastAsia="微软雅黑" w:hAnsi="微软雅黑" w:hint="eastAsia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hint="eastAsia"/>
          <w:sz w:val="21"/>
          <w:szCs w:val="21"/>
        </w:rPr>
        <w:t>建立私有仓库</w:t>
      </w:r>
      <w:bookmarkEnd w:id="11"/>
    </w:p>
    <w:p w:rsidR="004D54AC" w:rsidRPr="00D13373" w:rsidRDefault="004D54AC" w:rsidP="004D54AC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12" w:name="_Toc486262162"/>
      <w:r w:rsidRPr="00D13373">
        <w:rPr>
          <w:rFonts w:ascii="微软雅黑" w:eastAsia="微软雅黑" w:hAnsi="微软雅黑" w:hint="eastAsia"/>
          <w:sz w:val="21"/>
          <w:szCs w:val="21"/>
        </w:rPr>
        <w:t>4.1、下载仓库并启动容器</w:t>
      </w:r>
      <w:bookmarkEnd w:id="12"/>
    </w:p>
    <w:p w:rsidR="00E85C9C" w:rsidRPr="00D13373" w:rsidRDefault="00E85C9C" w:rsidP="004F5A50">
      <w:pPr>
        <w:pStyle w:val="aa"/>
        <w:shd w:val="clear" w:color="auto" w:fill="FFFFFF"/>
        <w:spacing w:before="150" w:beforeAutospacing="0" w:after="0" w:after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[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root@localhost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pull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docker.io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/registry</w:t>
      </w:r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</w:p>
    <w:p w:rsidR="00E85C9C" w:rsidRPr="00D13373" w:rsidRDefault="00E85C9C" w:rsidP="004F5A50">
      <w:pPr>
        <w:pStyle w:val="aa"/>
        <w:shd w:val="clear" w:color="auto" w:fill="FFFFFF"/>
        <w:spacing w:before="150" w:beforeAutospacing="0" w:after="0" w:after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[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root@localhost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mkdir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-p /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mnt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/registry</w:t>
      </w:r>
    </w:p>
    <w:p w:rsidR="00E85C9C" w:rsidRPr="00D13373" w:rsidRDefault="00E85C9C" w:rsidP="004F5A50">
      <w:pPr>
        <w:pStyle w:val="aa"/>
        <w:shd w:val="clear" w:color="auto" w:fill="FFFFFF"/>
        <w:spacing w:before="150" w:before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[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root@localhost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run -d -p 5000:5000 --privileged=true -v /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mnt/registry:/tmp/registry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docker.io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/registry</w:t>
      </w:r>
    </w:p>
    <w:p w:rsidR="00E85C9C" w:rsidRPr="00D13373" w:rsidRDefault="00E85C9C" w:rsidP="004F5A50">
      <w:pPr>
        <w:pStyle w:val="aa"/>
        <w:shd w:val="clear" w:color="auto" w:fill="FFFFFF"/>
        <w:spacing w:before="150" w:beforeAutospacing="0" w:after="0" w:after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eac7b9190f68af0d24cab08b5b60933789d5647c9a33853d2f1676459acf9d22</w:t>
      </w:r>
    </w:p>
    <w:p w:rsidR="00E85C9C" w:rsidRPr="00D13373" w:rsidRDefault="00E85C9C" w:rsidP="004F5A50">
      <w:pPr>
        <w:pStyle w:val="aa"/>
        <w:shd w:val="clear" w:color="auto" w:fill="FFFFFF"/>
        <w:spacing w:before="150" w:before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>默认情况下，会将仓库存放于容器的/</w:t>
      </w:r>
      <w:proofErr w:type="spellStart"/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>tmp</w:t>
      </w:r>
      <w:proofErr w:type="spellEnd"/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>/registry目录下，这样如果容器被删除，则存放于容器中的镜像也会丢失，所以我们一般情况下会指定本地一个目录挂载到容器的/</w:t>
      </w:r>
      <w:proofErr w:type="spellStart"/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>tmp</w:t>
      </w:r>
      <w:proofErr w:type="spellEnd"/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>/registry下， 两个目录下都有！registry的默认存储路径是/</w:t>
      </w:r>
      <w:proofErr w:type="spellStart"/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>tmp</w:t>
      </w:r>
      <w:proofErr w:type="spellEnd"/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>/registry，只是个临时目录，一段时间之后就会消失·所以使用-v参数，指定个本地持久的路径，</w:t>
      </w:r>
    </w:p>
    <w:p w:rsidR="004D54AC" w:rsidRPr="00D13373" w:rsidRDefault="004D54AC" w:rsidP="004D54AC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13" w:name="_Toc486262163"/>
      <w:r w:rsidRPr="00D13373">
        <w:rPr>
          <w:rFonts w:ascii="微软雅黑" w:eastAsia="微软雅黑" w:hAnsi="微软雅黑" w:hint="eastAsia"/>
          <w:sz w:val="21"/>
          <w:szCs w:val="21"/>
        </w:rPr>
        <w:lastRenderedPageBreak/>
        <w:t>4.2、访问私有仓库</w:t>
      </w:r>
      <w:bookmarkEnd w:id="13"/>
    </w:p>
    <w:p w:rsidR="0010099B" w:rsidRPr="00D13373" w:rsidRDefault="0010099B" w:rsidP="004F5A50">
      <w:pPr>
        <w:pStyle w:val="aa"/>
        <w:shd w:val="clear" w:color="auto" w:fill="FFFFFF"/>
        <w:spacing w:before="15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[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root@localhost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~]# curl -X GET http://192.168.221.132:5000/v2/_catalog</w:t>
      </w:r>
    </w:p>
    <w:p w:rsidR="004D54AC" w:rsidRPr="00D13373" w:rsidRDefault="0010099B" w:rsidP="004F5A50">
      <w:pPr>
        <w:pStyle w:val="aa"/>
        <w:shd w:val="clear" w:color="auto" w:fill="FFFFFF"/>
        <w:spacing w:before="150" w:before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{"repositories":[]}</w:t>
      </w:r>
      <w:r w:rsidR="002C27B5"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                            </w:t>
      </w:r>
    </w:p>
    <w:p w:rsidR="004D54AC" w:rsidRPr="00D13373" w:rsidRDefault="004D54AC" w:rsidP="004D54AC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14" w:name="_Toc486262164"/>
      <w:r w:rsidRPr="00D13373">
        <w:rPr>
          <w:rFonts w:ascii="微软雅黑" w:eastAsia="微软雅黑" w:hAnsi="微软雅黑" w:hint="eastAsia"/>
          <w:sz w:val="21"/>
          <w:szCs w:val="21"/>
        </w:rPr>
        <w:t>4.3、创建镜像链接为基础镜像打个标签</w:t>
      </w:r>
      <w:bookmarkEnd w:id="14"/>
    </w:p>
    <w:p w:rsidR="002C27B5" w:rsidRPr="00D13373" w:rsidRDefault="002C27B5" w:rsidP="004F5A50">
      <w:pPr>
        <w:pStyle w:val="aa"/>
        <w:shd w:val="clear" w:color="auto" w:fill="FFFFFF"/>
        <w:spacing w:before="150" w:before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[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root@localhost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tag 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docker.io/ubuntu</w:t>
      </w:r>
      <w:proofErr w:type="spellEnd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 xml:space="preserve"> 192.168.221.132:5000/ubuntu</w:t>
      </w:r>
    </w:p>
    <w:p w:rsidR="004D54AC" w:rsidRPr="00D13373" w:rsidRDefault="004D54AC" w:rsidP="004D54AC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15" w:name="_Toc486262165"/>
      <w:r w:rsidRPr="00D13373">
        <w:rPr>
          <w:rFonts w:ascii="微软雅黑" w:eastAsia="微软雅黑" w:hAnsi="微软雅黑" w:hint="eastAsia"/>
          <w:sz w:val="21"/>
          <w:szCs w:val="21"/>
        </w:rPr>
        <w:t>4.4、修改</w:t>
      </w:r>
      <w:proofErr w:type="spellStart"/>
      <w:r w:rsidRPr="00D13373">
        <w:rPr>
          <w:rFonts w:ascii="微软雅黑" w:eastAsia="微软雅黑" w:hAnsi="微软雅黑" w:hint="eastAsia"/>
          <w:sz w:val="21"/>
          <w:szCs w:val="21"/>
        </w:rPr>
        <w:t>docker</w:t>
      </w:r>
      <w:proofErr w:type="spellEnd"/>
      <w:r w:rsidRPr="00D13373">
        <w:rPr>
          <w:rFonts w:ascii="微软雅黑" w:eastAsia="微软雅黑" w:hAnsi="微软雅黑" w:hint="eastAsia"/>
          <w:sz w:val="21"/>
          <w:szCs w:val="21"/>
        </w:rPr>
        <w:t>配置文件</w:t>
      </w:r>
      <w:bookmarkEnd w:id="15"/>
    </w:p>
    <w:p w:rsidR="002C27B5" w:rsidRPr="00D13373" w:rsidRDefault="002C27B5" w:rsidP="004F5A50">
      <w:pPr>
        <w:pStyle w:val="aa"/>
        <w:shd w:val="clear" w:color="auto" w:fill="FFFFFF"/>
        <w:spacing w:before="150" w:before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vim /etc/</w:t>
      </w:r>
      <w:proofErr w:type="spellStart"/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sysconfig/docker</w:t>
      </w:r>
      <w:proofErr w:type="spellEnd"/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</w:p>
    <w:p w:rsidR="002C27B5" w:rsidRPr="00D13373" w:rsidRDefault="002C27B5" w:rsidP="004F5A50">
      <w:pPr>
        <w:pStyle w:val="aa"/>
        <w:shd w:val="clear" w:color="auto" w:fill="FFFFFF"/>
        <w:spacing w:before="150" w:before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 w:hint="eastAsia"/>
          <w:kern w:val="2"/>
          <w:sz w:val="21"/>
          <w:szCs w:val="21"/>
        </w:rPr>
        <w:t>添加以下内容</w:t>
      </w:r>
    </w:p>
    <w:p w:rsidR="002C27B5" w:rsidRPr="00D13373" w:rsidRDefault="002C27B5" w:rsidP="004F5A50">
      <w:pPr>
        <w:pStyle w:val="aa"/>
        <w:shd w:val="clear" w:color="auto" w:fill="FFFFFF"/>
        <w:spacing w:before="150" w:before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ADD_REGISTRY='--add-registry 192.168.221.132:5000'</w:t>
      </w:r>
    </w:p>
    <w:p w:rsidR="002C27B5" w:rsidRPr="00D13373" w:rsidRDefault="002C27B5" w:rsidP="004F5A50">
      <w:pPr>
        <w:pStyle w:val="aa"/>
        <w:shd w:val="clear" w:color="auto" w:fill="FFFFFF"/>
        <w:spacing w:before="150" w:beforeAutospacing="0" w:line="60" w:lineRule="auto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D13373">
        <w:rPr>
          <w:rFonts w:ascii="微软雅黑" w:eastAsia="微软雅黑" w:hAnsi="微软雅黑" w:cstheme="minorBidi"/>
          <w:kern w:val="2"/>
          <w:sz w:val="21"/>
          <w:szCs w:val="21"/>
        </w:rPr>
        <w:t>INSECURE_REGISTRY='--insecure-registry 192.168.221.132:5000'</w:t>
      </w:r>
    </w:p>
    <w:p w:rsidR="004D54AC" w:rsidRPr="00D13373" w:rsidRDefault="004D54AC" w:rsidP="004D54AC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16" w:name="_Toc486262166"/>
      <w:r w:rsidRPr="00D13373">
        <w:rPr>
          <w:rFonts w:ascii="微软雅黑" w:eastAsia="微软雅黑" w:hAnsi="微软雅黑" w:hint="eastAsia"/>
          <w:sz w:val="21"/>
          <w:szCs w:val="21"/>
        </w:rPr>
        <w:t>4.5、上传镜像到私有仓库</w:t>
      </w:r>
      <w:bookmarkEnd w:id="16"/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push 192.168.221.132:5000/ubuntu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 w:hint="eastAsia"/>
          <w:szCs w:val="21"/>
        </w:rPr>
        <w:t>报错：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The push refers to a repository [192.168.221.132:5000/ubuntu]</w:t>
      </w:r>
    </w:p>
    <w:p w:rsidR="00F3447A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Get https://192.168.221.132:5000/v1/_ping: http: server gave HTTP response to HTTPS client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 w:hint="eastAsia"/>
          <w:szCs w:val="21"/>
        </w:rPr>
        <w:t>因为：</w:t>
      </w:r>
      <w:r w:rsidRPr="00D13373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 w:hint="eastAsia"/>
          <w:szCs w:val="21"/>
        </w:rPr>
        <w:t>从</w:t>
      </w:r>
      <w:r w:rsidRPr="00D13373">
        <w:rPr>
          <w:rFonts w:ascii="微软雅黑" w:eastAsia="微软雅黑" w:hAnsi="微软雅黑"/>
          <w:szCs w:val="21"/>
        </w:rPr>
        <w:t>1.3.x</w:t>
      </w:r>
      <w:r w:rsidRPr="00D13373">
        <w:rPr>
          <w:rFonts w:ascii="微软雅黑" w:eastAsia="微软雅黑" w:hAnsi="微软雅黑" w:hint="eastAsia"/>
          <w:szCs w:val="21"/>
        </w:rPr>
        <w:t>之后，与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registry</w:t>
      </w:r>
      <w:r w:rsidRPr="00D13373">
        <w:rPr>
          <w:rFonts w:ascii="微软雅黑" w:eastAsia="微软雅黑" w:hAnsi="微软雅黑" w:hint="eastAsia"/>
          <w:szCs w:val="21"/>
        </w:rPr>
        <w:t>交互默认使用的是</w:t>
      </w:r>
      <w:r w:rsidRPr="00D13373">
        <w:rPr>
          <w:rFonts w:ascii="微软雅黑" w:eastAsia="微软雅黑" w:hAnsi="微软雅黑"/>
          <w:szCs w:val="21"/>
        </w:rPr>
        <w:t>https</w:t>
      </w:r>
      <w:r w:rsidRPr="00D13373">
        <w:rPr>
          <w:rFonts w:ascii="微软雅黑" w:eastAsia="微软雅黑" w:hAnsi="微软雅黑" w:hint="eastAsia"/>
          <w:szCs w:val="21"/>
        </w:rPr>
        <w:t>，但是此处搭</w:t>
      </w:r>
      <w:r w:rsidRPr="00D13373">
        <w:rPr>
          <w:rFonts w:ascii="微软雅黑" w:eastAsia="微软雅黑" w:hAnsi="微软雅黑" w:hint="eastAsia"/>
          <w:szCs w:val="21"/>
        </w:rPr>
        <w:lastRenderedPageBreak/>
        <w:t>建私有仓库却只提供</w:t>
      </w:r>
      <w:r w:rsidRPr="00D13373">
        <w:rPr>
          <w:rFonts w:ascii="微软雅黑" w:eastAsia="微软雅黑" w:hAnsi="微软雅黑"/>
          <w:szCs w:val="21"/>
        </w:rPr>
        <w:t>http</w:t>
      </w:r>
      <w:r w:rsidRPr="00D13373">
        <w:rPr>
          <w:rFonts w:ascii="微软雅黑" w:eastAsia="微软雅黑" w:hAnsi="微软雅黑" w:hint="eastAsia"/>
          <w:szCs w:val="21"/>
        </w:rPr>
        <w:t>服务，所以当和私有仓库交互时报上述错误。因此需要在启动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server</w:t>
      </w:r>
      <w:r w:rsidRPr="00D13373">
        <w:rPr>
          <w:rFonts w:ascii="微软雅黑" w:eastAsia="微软雅黑" w:hAnsi="微软雅黑" w:hint="eastAsia"/>
          <w:szCs w:val="21"/>
        </w:rPr>
        <w:t>时增加启动参数为默认使用</w:t>
      </w:r>
      <w:r w:rsidRPr="00D13373">
        <w:rPr>
          <w:rFonts w:ascii="微软雅黑" w:eastAsia="微软雅黑" w:hAnsi="微软雅黑"/>
          <w:szCs w:val="21"/>
        </w:rPr>
        <w:t>http</w:t>
      </w:r>
      <w:r w:rsidRPr="00D13373">
        <w:rPr>
          <w:rFonts w:ascii="微软雅黑" w:eastAsia="微软雅黑" w:hAnsi="微软雅黑" w:hint="eastAsia"/>
          <w:szCs w:val="21"/>
        </w:rPr>
        <w:t>访问。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 w:hint="eastAsia"/>
          <w:szCs w:val="21"/>
        </w:rPr>
        <w:t>解决方案：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vi /etc/</w:t>
      </w:r>
      <w:proofErr w:type="spellStart"/>
      <w:r w:rsidRPr="00D13373">
        <w:rPr>
          <w:rFonts w:ascii="微软雅黑" w:eastAsia="微软雅黑" w:hAnsi="微软雅黑"/>
          <w:szCs w:val="21"/>
        </w:rPr>
        <w:t>docker/daemon.json</w:t>
      </w:r>
      <w:proofErr w:type="spellEnd"/>
      <w:r w:rsidRPr="00D13373">
        <w:rPr>
          <w:rFonts w:ascii="微软雅黑" w:eastAsia="微软雅黑" w:hAnsi="微软雅黑" w:hint="eastAsia"/>
          <w:szCs w:val="21"/>
        </w:rPr>
        <w:t xml:space="preserve"> 添加如下内容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{"insecure-registries": ["192.168.221.132:5000"]}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]# </w:t>
      </w:r>
      <w:proofErr w:type="spellStart"/>
      <w:r w:rsidRPr="00D13373">
        <w:rPr>
          <w:rFonts w:ascii="微软雅黑" w:eastAsia="微软雅黑" w:hAnsi="微软雅黑"/>
          <w:szCs w:val="21"/>
        </w:rPr>
        <w:t>systemctl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restart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]#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start eac7b9190f68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]# </w:t>
      </w:r>
      <w:proofErr w:type="spellStart"/>
      <w:r w:rsidRPr="00D13373">
        <w:rPr>
          <w:rFonts w:ascii="微软雅黑" w:eastAsia="微软雅黑" w:hAnsi="微软雅黑"/>
          <w:szCs w:val="21"/>
        </w:rPr>
        <w:t>docker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push 192.168.221.132:5000/ubuntu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The push refers to a repository [192.168.221.132:5000/ubuntu]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0566c118947e: Pushed 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6f9cf951edf5: Pushed 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182d2a55830d: Pushed 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5a4c2c9a24fc: Pushed 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 xml:space="preserve">cb11ba605400: Pushed </w:t>
      </w:r>
    </w:p>
    <w:p w:rsidR="00907E6E" w:rsidRPr="00D13373" w:rsidRDefault="00907E6E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latest: digest: sha256:a0ee7647e24c8494f1cf6b94f1a3cd127f423268293c25d924fbe18fd82db5a4 size: 1357</w:t>
      </w:r>
    </w:p>
    <w:p w:rsidR="004D54AC" w:rsidRPr="00D13373" w:rsidRDefault="004D54AC" w:rsidP="004D54AC">
      <w:pPr>
        <w:pStyle w:val="2"/>
        <w:numPr>
          <w:ilvl w:val="0"/>
          <w:numId w:val="0"/>
        </w:numPr>
        <w:spacing w:line="60" w:lineRule="auto"/>
        <w:rPr>
          <w:rFonts w:ascii="微软雅黑" w:eastAsia="微软雅黑" w:hAnsi="微软雅黑"/>
          <w:sz w:val="21"/>
          <w:szCs w:val="21"/>
        </w:rPr>
      </w:pPr>
      <w:bookmarkStart w:id="17" w:name="_Toc486262167"/>
      <w:r w:rsidRPr="00D13373">
        <w:rPr>
          <w:rFonts w:ascii="微软雅黑" w:eastAsia="微软雅黑" w:hAnsi="微软雅黑" w:hint="eastAsia"/>
          <w:sz w:val="21"/>
          <w:szCs w:val="21"/>
        </w:rPr>
        <w:t>4.6、查看镜像是否提交</w:t>
      </w:r>
      <w:bookmarkEnd w:id="17"/>
    </w:p>
    <w:p w:rsidR="004F5A50" w:rsidRPr="00D13373" w:rsidRDefault="004F5A50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[</w:t>
      </w:r>
      <w:proofErr w:type="spellStart"/>
      <w:r w:rsidRPr="00D13373">
        <w:rPr>
          <w:rFonts w:ascii="微软雅黑" w:eastAsia="微软雅黑" w:hAnsi="微软雅黑"/>
          <w:szCs w:val="21"/>
        </w:rPr>
        <w:t>root@localhost</w:t>
      </w:r>
      <w:proofErr w:type="spellEnd"/>
      <w:r w:rsidRPr="00D13373">
        <w:rPr>
          <w:rFonts w:ascii="微软雅黑" w:eastAsia="微软雅黑" w:hAnsi="微软雅黑"/>
          <w:szCs w:val="21"/>
        </w:rPr>
        <w:t xml:space="preserve"> ~]# curl -XGET 192.168.221.132:5000/v2/_catalog</w:t>
      </w:r>
    </w:p>
    <w:p w:rsidR="00F3447A" w:rsidRPr="00D13373" w:rsidRDefault="004F5A50" w:rsidP="004F5A50">
      <w:pPr>
        <w:spacing w:line="60" w:lineRule="auto"/>
        <w:rPr>
          <w:rFonts w:ascii="微软雅黑" w:eastAsia="微软雅黑" w:hAnsi="微软雅黑"/>
          <w:szCs w:val="21"/>
        </w:rPr>
      </w:pPr>
      <w:r w:rsidRPr="00D13373">
        <w:rPr>
          <w:rFonts w:ascii="微软雅黑" w:eastAsia="微软雅黑" w:hAnsi="微软雅黑"/>
          <w:szCs w:val="21"/>
        </w:rPr>
        <w:t>{"repositories":["</w:t>
      </w:r>
      <w:proofErr w:type="spellStart"/>
      <w:r w:rsidRPr="00D13373">
        <w:rPr>
          <w:rFonts w:ascii="微软雅黑" w:eastAsia="微软雅黑" w:hAnsi="微软雅黑"/>
          <w:szCs w:val="21"/>
        </w:rPr>
        <w:t>ubuntu</w:t>
      </w:r>
      <w:proofErr w:type="spellEnd"/>
      <w:r w:rsidRPr="00D13373">
        <w:rPr>
          <w:rFonts w:ascii="微软雅黑" w:eastAsia="微软雅黑" w:hAnsi="微软雅黑"/>
          <w:szCs w:val="21"/>
        </w:rPr>
        <w:t>"]}</w:t>
      </w:r>
      <w:r w:rsidRPr="00D13373">
        <w:rPr>
          <w:rFonts w:ascii="微软雅黑" w:eastAsia="微软雅黑" w:hAnsi="微软雅黑" w:hint="eastAsia"/>
          <w:szCs w:val="21"/>
        </w:rPr>
        <w:t xml:space="preserve">    </w:t>
      </w:r>
    </w:p>
    <w:p w:rsidR="00F3447A" w:rsidRPr="00D13373" w:rsidRDefault="00F3447A" w:rsidP="004F5A50">
      <w:pPr>
        <w:spacing w:line="60" w:lineRule="auto"/>
        <w:rPr>
          <w:rFonts w:ascii="微软雅黑" w:eastAsia="微软雅黑" w:hAnsi="微软雅黑"/>
          <w:szCs w:val="21"/>
        </w:rPr>
      </w:pPr>
    </w:p>
    <w:p w:rsidR="003437FA" w:rsidRPr="00D13373" w:rsidRDefault="003437FA" w:rsidP="00D13373">
      <w:pPr>
        <w:spacing w:line="60" w:lineRule="auto"/>
        <w:rPr>
          <w:rFonts w:ascii="微软雅黑" w:eastAsia="微软雅黑" w:hAnsi="微软雅黑"/>
          <w:szCs w:val="21"/>
        </w:rPr>
      </w:pPr>
    </w:p>
    <w:sectPr w:rsidR="003437FA" w:rsidRPr="00D13373" w:rsidSect="006450E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2BC" w:rsidRDefault="00F042BC" w:rsidP="005F5B92">
      <w:r>
        <w:separator/>
      </w:r>
    </w:p>
  </w:endnote>
  <w:endnote w:type="continuationSeparator" w:id="0">
    <w:p w:rsidR="00F042BC" w:rsidRDefault="00F042BC" w:rsidP="005F5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3324036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sdt>
        <w:sdtPr>
          <w:id w:val="-1871453338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</w:rPr>
        </w:sdtEndPr>
        <w:sdtContent>
          <w:p w:rsidR="006E244B" w:rsidRPr="00447EEB" w:rsidRDefault="006E244B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47EEB">
              <w:rPr>
                <w:rFonts w:asciiTheme="minorEastAsia" w:hAnsiTheme="minorEastAsia"/>
                <w:lang w:val="zh-CN"/>
              </w:rPr>
              <w:t xml:space="preserve"> </w:t>
            </w:r>
            <w:r w:rsidR="00084889" w:rsidRPr="00447EEB">
              <w:rPr>
                <w:rFonts w:asciiTheme="minorEastAsia" w:hAnsiTheme="minorEastAsia" w:hint="eastAsia"/>
                <w:lang w:val="zh-CN"/>
              </w:rPr>
              <w:t>第</w:t>
            </w:r>
            <w:r w:rsidR="00C27FDA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PAGE</w:instrText>
            </w:r>
            <w:r w:rsidR="00C27FDA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AF55B7">
              <w:rPr>
                <w:rFonts w:asciiTheme="minorEastAsia" w:hAnsiTheme="minorEastAsia"/>
                <w:b/>
                <w:bCs/>
                <w:noProof/>
              </w:rPr>
              <w:t>5</w:t>
            </w:r>
            <w:r w:rsidR="00C27FDA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="00084889" w:rsidRPr="00447EEB">
              <w:rPr>
                <w:rFonts w:asciiTheme="minorEastAsia" w:hAnsiTheme="minorEastAsia" w:hint="eastAsia"/>
                <w:lang w:val="zh-CN"/>
              </w:rPr>
              <w:t xml:space="preserve">页 </w:t>
            </w:r>
            <w:r w:rsidR="00AA6E32" w:rsidRPr="00447EEB">
              <w:rPr>
                <w:rFonts w:asciiTheme="minorEastAsia" w:hAnsiTheme="minorEastAsia" w:hint="eastAsia"/>
                <w:lang w:val="zh-CN"/>
              </w:rPr>
              <w:t>共</w:t>
            </w:r>
            <w:r w:rsidR="00C27FDA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NUMPAGES</w:instrText>
            </w:r>
            <w:r w:rsidR="00C27FDA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AF55B7">
              <w:rPr>
                <w:rFonts w:asciiTheme="minorEastAsia" w:hAnsiTheme="minorEastAsia"/>
                <w:b/>
                <w:bCs/>
                <w:noProof/>
              </w:rPr>
              <w:t>11</w:t>
            </w:r>
            <w:r w:rsidR="00C27FDA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="00084889" w:rsidRPr="00447EEB">
              <w:rPr>
                <w:rFonts w:asciiTheme="minorEastAsia" w:hAnsiTheme="minorEastAsia" w:hint="eastAsia"/>
              </w:rPr>
              <w:t>页</w:t>
            </w:r>
          </w:p>
        </w:sdtContent>
      </w:sdt>
    </w:sdtContent>
  </w:sdt>
  <w:p w:rsidR="00220809" w:rsidRDefault="002208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2BC" w:rsidRDefault="00F042BC" w:rsidP="005F5B92">
      <w:r>
        <w:separator/>
      </w:r>
    </w:p>
  </w:footnote>
  <w:footnote w:type="continuationSeparator" w:id="0">
    <w:p w:rsidR="00F042BC" w:rsidRDefault="00F042BC" w:rsidP="005F5B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3B3" w:rsidRDefault="00D373B3" w:rsidP="0039539C">
    <w:pPr>
      <w:pStyle w:val="a3"/>
    </w:pPr>
    <w:r>
      <w:rPr>
        <w:rFonts w:ascii="微软雅黑" w:eastAsia="微软雅黑" w:hAnsi="微软雅黑" w:hint="eastAsia"/>
        <w:b/>
        <w:bCs/>
        <w:color w:val="000000"/>
        <w:shd w:val="clear" w:color="auto" w:fill="FFFFFF"/>
      </w:rPr>
      <w:t>南京国通智能科技有限公司</w:t>
    </w:r>
  </w:p>
  <w:p w:rsidR="00803FEC" w:rsidRPr="00803FEC" w:rsidRDefault="00803FE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3DD1"/>
    <w:multiLevelType w:val="multilevel"/>
    <w:tmpl w:val="67CC6A6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2410DF8"/>
    <w:multiLevelType w:val="hybridMultilevel"/>
    <w:tmpl w:val="42542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9A289D"/>
    <w:multiLevelType w:val="multilevel"/>
    <w:tmpl w:val="339C3484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" w:hanging="11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9541B96"/>
    <w:multiLevelType w:val="hybridMultilevel"/>
    <w:tmpl w:val="AAE8F1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5034C7E"/>
    <w:multiLevelType w:val="hybridMultilevel"/>
    <w:tmpl w:val="C108F2EC"/>
    <w:lvl w:ilvl="0" w:tplc="8318ABF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67F21"/>
    <w:multiLevelType w:val="hybridMultilevel"/>
    <w:tmpl w:val="1960E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BB055E6"/>
    <w:multiLevelType w:val="hybridMultilevel"/>
    <w:tmpl w:val="AA88BE46"/>
    <w:lvl w:ilvl="0" w:tplc="FF64544A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504F28AC"/>
    <w:multiLevelType w:val="multilevel"/>
    <w:tmpl w:val="88222A0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AFE066C"/>
    <w:multiLevelType w:val="hybridMultilevel"/>
    <w:tmpl w:val="1194A9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240D57"/>
    <w:multiLevelType w:val="multilevel"/>
    <w:tmpl w:val="D1180AC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884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E8244D2"/>
    <w:multiLevelType w:val="multilevel"/>
    <w:tmpl w:val="93BABE1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2">
    <w:nsid w:val="7CF40019"/>
    <w:multiLevelType w:val="hybridMultilevel"/>
    <w:tmpl w:val="5C467B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10"/>
    <w:lvlOverride w:ilvl="0">
      <w:startOverride w:val="5"/>
      <w:lvl w:ilvl="0">
        <w:start w:val="5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Restart w:val="0"/>
        <w:lvlText w:val="5.%2."/>
        <w:lvlJc w:val="left"/>
        <w:pPr>
          <w:ind w:left="567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0">
    <w:abstractNumId w:val="9"/>
  </w:num>
  <w:num w:numId="11">
    <w:abstractNumId w:val="2"/>
  </w:num>
  <w:num w:numId="1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"/>
  </w:num>
  <w:num w:numId="15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11"/>
  </w:num>
  <w:num w:numId="20">
    <w:abstractNumId w:val="2"/>
  </w:num>
  <w:num w:numId="21">
    <w:abstractNumId w:val="2"/>
  </w:num>
  <w:num w:numId="22">
    <w:abstractNumId w:val="4"/>
  </w:num>
  <w:num w:numId="23">
    <w:abstractNumId w:val="0"/>
  </w:num>
  <w:num w:numId="24">
    <w:abstractNumId w:val="7"/>
  </w:num>
  <w:num w:numId="25">
    <w:abstractNumId w:val="7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7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C07"/>
    <w:rsid w:val="00001F23"/>
    <w:rsid w:val="00001FCB"/>
    <w:rsid w:val="00005B86"/>
    <w:rsid w:val="00007D9E"/>
    <w:rsid w:val="00013F33"/>
    <w:rsid w:val="00017F82"/>
    <w:rsid w:val="0002432B"/>
    <w:rsid w:val="00025091"/>
    <w:rsid w:val="000254B2"/>
    <w:rsid w:val="00030E36"/>
    <w:rsid w:val="00033B64"/>
    <w:rsid w:val="00041377"/>
    <w:rsid w:val="00041C2F"/>
    <w:rsid w:val="0004420D"/>
    <w:rsid w:val="00046089"/>
    <w:rsid w:val="000477BF"/>
    <w:rsid w:val="00050DA5"/>
    <w:rsid w:val="0005389B"/>
    <w:rsid w:val="00055B34"/>
    <w:rsid w:val="0005633B"/>
    <w:rsid w:val="00067E9A"/>
    <w:rsid w:val="000726CC"/>
    <w:rsid w:val="000739CE"/>
    <w:rsid w:val="00074AD0"/>
    <w:rsid w:val="00075663"/>
    <w:rsid w:val="00084444"/>
    <w:rsid w:val="00084889"/>
    <w:rsid w:val="000867EA"/>
    <w:rsid w:val="00091874"/>
    <w:rsid w:val="00092266"/>
    <w:rsid w:val="0009568E"/>
    <w:rsid w:val="000963E1"/>
    <w:rsid w:val="000A022E"/>
    <w:rsid w:val="000A1495"/>
    <w:rsid w:val="000A72C7"/>
    <w:rsid w:val="000B189B"/>
    <w:rsid w:val="000B3F6C"/>
    <w:rsid w:val="000B5106"/>
    <w:rsid w:val="000B670D"/>
    <w:rsid w:val="000B6B04"/>
    <w:rsid w:val="000C112A"/>
    <w:rsid w:val="000C228A"/>
    <w:rsid w:val="000C53B8"/>
    <w:rsid w:val="000C61B0"/>
    <w:rsid w:val="000C6E51"/>
    <w:rsid w:val="000D0175"/>
    <w:rsid w:val="000D5B24"/>
    <w:rsid w:val="000D6379"/>
    <w:rsid w:val="000E1BFD"/>
    <w:rsid w:val="000E2EBD"/>
    <w:rsid w:val="000E542F"/>
    <w:rsid w:val="000F0A01"/>
    <w:rsid w:val="000F0F2A"/>
    <w:rsid w:val="000F437A"/>
    <w:rsid w:val="000F55CD"/>
    <w:rsid w:val="0010099B"/>
    <w:rsid w:val="001022B7"/>
    <w:rsid w:val="00102B5C"/>
    <w:rsid w:val="00106D48"/>
    <w:rsid w:val="00110501"/>
    <w:rsid w:val="00116FF9"/>
    <w:rsid w:val="0012274A"/>
    <w:rsid w:val="00122F64"/>
    <w:rsid w:val="00123B50"/>
    <w:rsid w:val="00124491"/>
    <w:rsid w:val="00124C2A"/>
    <w:rsid w:val="0012566D"/>
    <w:rsid w:val="00126934"/>
    <w:rsid w:val="00140FE9"/>
    <w:rsid w:val="001424E3"/>
    <w:rsid w:val="00143F0D"/>
    <w:rsid w:val="00144860"/>
    <w:rsid w:val="00154674"/>
    <w:rsid w:val="00156356"/>
    <w:rsid w:val="00156D76"/>
    <w:rsid w:val="001616D3"/>
    <w:rsid w:val="00161D3C"/>
    <w:rsid w:val="0016428B"/>
    <w:rsid w:val="00167DC1"/>
    <w:rsid w:val="00170817"/>
    <w:rsid w:val="001708D6"/>
    <w:rsid w:val="00170C07"/>
    <w:rsid w:val="0017270D"/>
    <w:rsid w:val="00175DF3"/>
    <w:rsid w:val="00180997"/>
    <w:rsid w:val="00182174"/>
    <w:rsid w:val="0018616D"/>
    <w:rsid w:val="001932A9"/>
    <w:rsid w:val="001943AE"/>
    <w:rsid w:val="00195A7A"/>
    <w:rsid w:val="00197CC7"/>
    <w:rsid w:val="001A00E3"/>
    <w:rsid w:val="001A630D"/>
    <w:rsid w:val="001A65AB"/>
    <w:rsid w:val="001B2ECB"/>
    <w:rsid w:val="001B7E27"/>
    <w:rsid w:val="001C5D0E"/>
    <w:rsid w:val="001D7036"/>
    <w:rsid w:val="001D732D"/>
    <w:rsid w:val="001E55FA"/>
    <w:rsid w:val="001E6D0E"/>
    <w:rsid w:val="001E6DD8"/>
    <w:rsid w:val="001F1752"/>
    <w:rsid w:val="001F33A1"/>
    <w:rsid w:val="001F529D"/>
    <w:rsid w:val="001F6A46"/>
    <w:rsid w:val="001F74E8"/>
    <w:rsid w:val="00201EE5"/>
    <w:rsid w:val="002042C0"/>
    <w:rsid w:val="0021234C"/>
    <w:rsid w:val="002127A3"/>
    <w:rsid w:val="00213E36"/>
    <w:rsid w:val="00215B37"/>
    <w:rsid w:val="00216053"/>
    <w:rsid w:val="00216E7F"/>
    <w:rsid w:val="00220809"/>
    <w:rsid w:val="0022264F"/>
    <w:rsid w:val="00222A57"/>
    <w:rsid w:val="002272A2"/>
    <w:rsid w:val="0023351B"/>
    <w:rsid w:val="00233E16"/>
    <w:rsid w:val="00235762"/>
    <w:rsid w:val="00236EDF"/>
    <w:rsid w:val="00243245"/>
    <w:rsid w:val="00243EE2"/>
    <w:rsid w:val="00247560"/>
    <w:rsid w:val="00252E92"/>
    <w:rsid w:val="00253C2A"/>
    <w:rsid w:val="002553E1"/>
    <w:rsid w:val="0025589A"/>
    <w:rsid w:val="0025589C"/>
    <w:rsid w:val="00255E65"/>
    <w:rsid w:val="00263EA9"/>
    <w:rsid w:val="002656C1"/>
    <w:rsid w:val="0027240D"/>
    <w:rsid w:val="00272A44"/>
    <w:rsid w:val="002755E2"/>
    <w:rsid w:val="00277B64"/>
    <w:rsid w:val="00283E30"/>
    <w:rsid w:val="00285382"/>
    <w:rsid w:val="0028548A"/>
    <w:rsid w:val="002912F8"/>
    <w:rsid w:val="00297FBD"/>
    <w:rsid w:val="002A0604"/>
    <w:rsid w:val="002A2E5F"/>
    <w:rsid w:val="002A5D7C"/>
    <w:rsid w:val="002B5D4F"/>
    <w:rsid w:val="002B7294"/>
    <w:rsid w:val="002B788A"/>
    <w:rsid w:val="002B7C73"/>
    <w:rsid w:val="002C27B5"/>
    <w:rsid w:val="002C5B08"/>
    <w:rsid w:val="002C7275"/>
    <w:rsid w:val="002C7681"/>
    <w:rsid w:val="002E173A"/>
    <w:rsid w:val="002E3BDE"/>
    <w:rsid w:val="002E48AF"/>
    <w:rsid w:val="002E5C26"/>
    <w:rsid w:val="002E61AE"/>
    <w:rsid w:val="002E7DC0"/>
    <w:rsid w:val="002E7EF1"/>
    <w:rsid w:val="002F176C"/>
    <w:rsid w:val="002F4474"/>
    <w:rsid w:val="002F5BF9"/>
    <w:rsid w:val="002F5D5A"/>
    <w:rsid w:val="00300F94"/>
    <w:rsid w:val="00305808"/>
    <w:rsid w:val="003059E9"/>
    <w:rsid w:val="003138DB"/>
    <w:rsid w:val="00313F41"/>
    <w:rsid w:val="003162F0"/>
    <w:rsid w:val="003177FA"/>
    <w:rsid w:val="00323177"/>
    <w:rsid w:val="0032698E"/>
    <w:rsid w:val="00327654"/>
    <w:rsid w:val="00327F14"/>
    <w:rsid w:val="00333B21"/>
    <w:rsid w:val="00334938"/>
    <w:rsid w:val="00340212"/>
    <w:rsid w:val="00340FB8"/>
    <w:rsid w:val="00342364"/>
    <w:rsid w:val="0034257E"/>
    <w:rsid w:val="003437FA"/>
    <w:rsid w:val="00344E02"/>
    <w:rsid w:val="00344F36"/>
    <w:rsid w:val="00345403"/>
    <w:rsid w:val="00345415"/>
    <w:rsid w:val="00346960"/>
    <w:rsid w:val="00354758"/>
    <w:rsid w:val="003561A7"/>
    <w:rsid w:val="00357A45"/>
    <w:rsid w:val="003611DA"/>
    <w:rsid w:val="00363E17"/>
    <w:rsid w:val="00367020"/>
    <w:rsid w:val="003740C0"/>
    <w:rsid w:val="003761C3"/>
    <w:rsid w:val="00377019"/>
    <w:rsid w:val="00380AB8"/>
    <w:rsid w:val="00382C49"/>
    <w:rsid w:val="00391908"/>
    <w:rsid w:val="003922EC"/>
    <w:rsid w:val="00395429"/>
    <w:rsid w:val="003A2051"/>
    <w:rsid w:val="003A221C"/>
    <w:rsid w:val="003A40A1"/>
    <w:rsid w:val="003B2F1C"/>
    <w:rsid w:val="003B6925"/>
    <w:rsid w:val="003C0A5F"/>
    <w:rsid w:val="003C104D"/>
    <w:rsid w:val="003C2445"/>
    <w:rsid w:val="003C6F02"/>
    <w:rsid w:val="003C7224"/>
    <w:rsid w:val="003D0B93"/>
    <w:rsid w:val="003D323F"/>
    <w:rsid w:val="003D33EA"/>
    <w:rsid w:val="003D3FC5"/>
    <w:rsid w:val="003D40A0"/>
    <w:rsid w:val="003D5CAC"/>
    <w:rsid w:val="003D6C23"/>
    <w:rsid w:val="003E2BB4"/>
    <w:rsid w:val="003F2A4B"/>
    <w:rsid w:val="003F4ECA"/>
    <w:rsid w:val="00405595"/>
    <w:rsid w:val="00412993"/>
    <w:rsid w:val="00412B6A"/>
    <w:rsid w:val="004162F6"/>
    <w:rsid w:val="00417592"/>
    <w:rsid w:val="00420FC8"/>
    <w:rsid w:val="004256E1"/>
    <w:rsid w:val="00430565"/>
    <w:rsid w:val="00434340"/>
    <w:rsid w:val="004355C6"/>
    <w:rsid w:val="004441FE"/>
    <w:rsid w:val="00445A3A"/>
    <w:rsid w:val="00447598"/>
    <w:rsid w:val="00447EEB"/>
    <w:rsid w:val="004501D0"/>
    <w:rsid w:val="00450970"/>
    <w:rsid w:val="0045337B"/>
    <w:rsid w:val="004627B4"/>
    <w:rsid w:val="00462A91"/>
    <w:rsid w:val="00467ABD"/>
    <w:rsid w:val="0047065D"/>
    <w:rsid w:val="0047134E"/>
    <w:rsid w:val="004720E0"/>
    <w:rsid w:val="00475170"/>
    <w:rsid w:val="00477D13"/>
    <w:rsid w:val="00483C53"/>
    <w:rsid w:val="00487770"/>
    <w:rsid w:val="0049218B"/>
    <w:rsid w:val="00493C27"/>
    <w:rsid w:val="004A0F15"/>
    <w:rsid w:val="004A1FB0"/>
    <w:rsid w:val="004A3747"/>
    <w:rsid w:val="004A37A6"/>
    <w:rsid w:val="004A3DA5"/>
    <w:rsid w:val="004A4E97"/>
    <w:rsid w:val="004A511F"/>
    <w:rsid w:val="004A676F"/>
    <w:rsid w:val="004A680F"/>
    <w:rsid w:val="004A69A5"/>
    <w:rsid w:val="004B17C9"/>
    <w:rsid w:val="004B310E"/>
    <w:rsid w:val="004C2F84"/>
    <w:rsid w:val="004C357F"/>
    <w:rsid w:val="004C5DC1"/>
    <w:rsid w:val="004C7C0E"/>
    <w:rsid w:val="004D07C8"/>
    <w:rsid w:val="004D27AF"/>
    <w:rsid w:val="004D2BBB"/>
    <w:rsid w:val="004D2E7F"/>
    <w:rsid w:val="004D54AC"/>
    <w:rsid w:val="004D69E0"/>
    <w:rsid w:val="004E0BB0"/>
    <w:rsid w:val="004E17FE"/>
    <w:rsid w:val="004E2FBF"/>
    <w:rsid w:val="004E5654"/>
    <w:rsid w:val="004E7E51"/>
    <w:rsid w:val="004F5A50"/>
    <w:rsid w:val="004F7979"/>
    <w:rsid w:val="00500435"/>
    <w:rsid w:val="005011B2"/>
    <w:rsid w:val="00502FB1"/>
    <w:rsid w:val="00513928"/>
    <w:rsid w:val="005156C4"/>
    <w:rsid w:val="00524770"/>
    <w:rsid w:val="00527CC6"/>
    <w:rsid w:val="005316C5"/>
    <w:rsid w:val="005403FA"/>
    <w:rsid w:val="00543BEC"/>
    <w:rsid w:val="00544E2B"/>
    <w:rsid w:val="00545102"/>
    <w:rsid w:val="00547223"/>
    <w:rsid w:val="00550673"/>
    <w:rsid w:val="00550FCE"/>
    <w:rsid w:val="00551B15"/>
    <w:rsid w:val="00553226"/>
    <w:rsid w:val="00553EE6"/>
    <w:rsid w:val="005553A3"/>
    <w:rsid w:val="00557C12"/>
    <w:rsid w:val="0057059A"/>
    <w:rsid w:val="00576B43"/>
    <w:rsid w:val="0057736D"/>
    <w:rsid w:val="00580684"/>
    <w:rsid w:val="00580D69"/>
    <w:rsid w:val="0058381C"/>
    <w:rsid w:val="00584435"/>
    <w:rsid w:val="005911ED"/>
    <w:rsid w:val="0059273E"/>
    <w:rsid w:val="00593386"/>
    <w:rsid w:val="005940E5"/>
    <w:rsid w:val="00595884"/>
    <w:rsid w:val="00597408"/>
    <w:rsid w:val="005A195C"/>
    <w:rsid w:val="005A323B"/>
    <w:rsid w:val="005B731A"/>
    <w:rsid w:val="005C3385"/>
    <w:rsid w:val="005D52A0"/>
    <w:rsid w:val="005D7162"/>
    <w:rsid w:val="005D7630"/>
    <w:rsid w:val="005D7927"/>
    <w:rsid w:val="005E1FB6"/>
    <w:rsid w:val="005E2240"/>
    <w:rsid w:val="005E4025"/>
    <w:rsid w:val="005E4089"/>
    <w:rsid w:val="005E49CF"/>
    <w:rsid w:val="005E68A0"/>
    <w:rsid w:val="005F2D25"/>
    <w:rsid w:val="005F3EC5"/>
    <w:rsid w:val="005F5B92"/>
    <w:rsid w:val="005F72B1"/>
    <w:rsid w:val="00600881"/>
    <w:rsid w:val="006042A2"/>
    <w:rsid w:val="0060783A"/>
    <w:rsid w:val="00614C51"/>
    <w:rsid w:val="00615BAB"/>
    <w:rsid w:val="006221CA"/>
    <w:rsid w:val="00623C40"/>
    <w:rsid w:val="00626CA0"/>
    <w:rsid w:val="00636386"/>
    <w:rsid w:val="00641E00"/>
    <w:rsid w:val="006450E6"/>
    <w:rsid w:val="00645DD1"/>
    <w:rsid w:val="00653FE6"/>
    <w:rsid w:val="0065439D"/>
    <w:rsid w:val="00660705"/>
    <w:rsid w:val="00660D1E"/>
    <w:rsid w:val="00661B4C"/>
    <w:rsid w:val="0066251B"/>
    <w:rsid w:val="006634B4"/>
    <w:rsid w:val="00663C89"/>
    <w:rsid w:val="00663FB4"/>
    <w:rsid w:val="0066598D"/>
    <w:rsid w:val="00665A63"/>
    <w:rsid w:val="00672503"/>
    <w:rsid w:val="00675C24"/>
    <w:rsid w:val="00676824"/>
    <w:rsid w:val="00680221"/>
    <w:rsid w:val="00680308"/>
    <w:rsid w:val="00681E7F"/>
    <w:rsid w:val="0068412B"/>
    <w:rsid w:val="00685E9F"/>
    <w:rsid w:val="00691219"/>
    <w:rsid w:val="00692A61"/>
    <w:rsid w:val="00693EAD"/>
    <w:rsid w:val="0069517D"/>
    <w:rsid w:val="006962B2"/>
    <w:rsid w:val="006A2360"/>
    <w:rsid w:val="006A2C32"/>
    <w:rsid w:val="006A5C09"/>
    <w:rsid w:val="006A5D00"/>
    <w:rsid w:val="006B530B"/>
    <w:rsid w:val="006C0B5D"/>
    <w:rsid w:val="006C2A49"/>
    <w:rsid w:val="006C3DD9"/>
    <w:rsid w:val="006C5832"/>
    <w:rsid w:val="006D361C"/>
    <w:rsid w:val="006D442D"/>
    <w:rsid w:val="006D4B10"/>
    <w:rsid w:val="006D7A5C"/>
    <w:rsid w:val="006E244B"/>
    <w:rsid w:val="006E24C7"/>
    <w:rsid w:val="006E3194"/>
    <w:rsid w:val="006E56DF"/>
    <w:rsid w:val="006E7CDF"/>
    <w:rsid w:val="006F21AD"/>
    <w:rsid w:val="006F29DB"/>
    <w:rsid w:val="006F383F"/>
    <w:rsid w:val="006F7D21"/>
    <w:rsid w:val="00700BF2"/>
    <w:rsid w:val="0070505A"/>
    <w:rsid w:val="00705D12"/>
    <w:rsid w:val="007072E8"/>
    <w:rsid w:val="00710278"/>
    <w:rsid w:val="00710FBC"/>
    <w:rsid w:val="00712F2A"/>
    <w:rsid w:val="00713E0E"/>
    <w:rsid w:val="007219F5"/>
    <w:rsid w:val="00721BF8"/>
    <w:rsid w:val="00723008"/>
    <w:rsid w:val="00723B70"/>
    <w:rsid w:val="007266A5"/>
    <w:rsid w:val="00735F6E"/>
    <w:rsid w:val="00736412"/>
    <w:rsid w:val="00741255"/>
    <w:rsid w:val="00752D6D"/>
    <w:rsid w:val="00763716"/>
    <w:rsid w:val="0076445A"/>
    <w:rsid w:val="00765922"/>
    <w:rsid w:val="00765C3A"/>
    <w:rsid w:val="00772302"/>
    <w:rsid w:val="00772D6C"/>
    <w:rsid w:val="00774B8E"/>
    <w:rsid w:val="00783223"/>
    <w:rsid w:val="007840EE"/>
    <w:rsid w:val="00786EA7"/>
    <w:rsid w:val="0079122E"/>
    <w:rsid w:val="00793C12"/>
    <w:rsid w:val="0079696F"/>
    <w:rsid w:val="00796B23"/>
    <w:rsid w:val="007C2657"/>
    <w:rsid w:val="007C45B7"/>
    <w:rsid w:val="007D06AC"/>
    <w:rsid w:val="007D4996"/>
    <w:rsid w:val="007D6F73"/>
    <w:rsid w:val="007E0942"/>
    <w:rsid w:val="007E6034"/>
    <w:rsid w:val="007E6C80"/>
    <w:rsid w:val="007F0E29"/>
    <w:rsid w:val="007F1DC0"/>
    <w:rsid w:val="007F53DC"/>
    <w:rsid w:val="008016DA"/>
    <w:rsid w:val="008026D4"/>
    <w:rsid w:val="00803FEC"/>
    <w:rsid w:val="00805CF0"/>
    <w:rsid w:val="0080648C"/>
    <w:rsid w:val="00816929"/>
    <w:rsid w:val="00821AEE"/>
    <w:rsid w:val="00821E52"/>
    <w:rsid w:val="00822355"/>
    <w:rsid w:val="0082629E"/>
    <w:rsid w:val="008265E1"/>
    <w:rsid w:val="008277B5"/>
    <w:rsid w:val="00831D01"/>
    <w:rsid w:val="00833CDF"/>
    <w:rsid w:val="00834145"/>
    <w:rsid w:val="00836618"/>
    <w:rsid w:val="008407BC"/>
    <w:rsid w:val="00844BFF"/>
    <w:rsid w:val="0085102D"/>
    <w:rsid w:val="008512D0"/>
    <w:rsid w:val="00852557"/>
    <w:rsid w:val="00856DA3"/>
    <w:rsid w:val="008617E7"/>
    <w:rsid w:val="00864F8F"/>
    <w:rsid w:val="008679FD"/>
    <w:rsid w:val="0087297D"/>
    <w:rsid w:val="0087334B"/>
    <w:rsid w:val="00873530"/>
    <w:rsid w:val="00875669"/>
    <w:rsid w:val="00875778"/>
    <w:rsid w:val="008912F7"/>
    <w:rsid w:val="0089265E"/>
    <w:rsid w:val="008A36D4"/>
    <w:rsid w:val="008A4E0D"/>
    <w:rsid w:val="008A5221"/>
    <w:rsid w:val="008A7D2B"/>
    <w:rsid w:val="008B0C3F"/>
    <w:rsid w:val="008B2E62"/>
    <w:rsid w:val="008B442E"/>
    <w:rsid w:val="008B550F"/>
    <w:rsid w:val="008B6ADD"/>
    <w:rsid w:val="008C2C7A"/>
    <w:rsid w:val="008C3E11"/>
    <w:rsid w:val="008D5880"/>
    <w:rsid w:val="008E2FF0"/>
    <w:rsid w:val="008E5199"/>
    <w:rsid w:val="008E5231"/>
    <w:rsid w:val="008E56CF"/>
    <w:rsid w:val="008E70FB"/>
    <w:rsid w:val="008F249B"/>
    <w:rsid w:val="008F6898"/>
    <w:rsid w:val="008F6B02"/>
    <w:rsid w:val="00900132"/>
    <w:rsid w:val="00902134"/>
    <w:rsid w:val="00902D2D"/>
    <w:rsid w:val="0090385B"/>
    <w:rsid w:val="009078D4"/>
    <w:rsid w:val="00907AC4"/>
    <w:rsid w:val="00907CDA"/>
    <w:rsid w:val="00907E6E"/>
    <w:rsid w:val="0091186E"/>
    <w:rsid w:val="009126C6"/>
    <w:rsid w:val="00912980"/>
    <w:rsid w:val="009137B3"/>
    <w:rsid w:val="00914055"/>
    <w:rsid w:val="009141E6"/>
    <w:rsid w:val="0091480E"/>
    <w:rsid w:val="009211BE"/>
    <w:rsid w:val="00922EFA"/>
    <w:rsid w:val="00942FFA"/>
    <w:rsid w:val="00950A69"/>
    <w:rsid w:val="00951412"/>
    <w:rsid w:val="00951C57"/>
    <w:rsid w:val="00955715"/>
    <w:rsid w:val="0095719F"/>
    <w:rsid w:val="00960BD0"/>
    <w:rsid w:val="00963891"/>
    <w:rsid w:val="009640F5"/>
    <w:rsid w:val="009642D8"/>
    <w:rsid w:val="00964355"/>
    <w:rsid w:val="0097153E"/>
    <w:rsid w:val="00971AE8"/>
    <w:rsid w:val="00971D34"/>
    <w:rsid w:val="009722FA"/>
    <w:rsid w:val="00973AC4"/>
    <w:rsid w:val="00981276"/>
    <w:rsid w:val="009813FA"/>
    <w:rsid w:val="00983499"/>
    <w:rsid w:val="009851D9"/>
    <w:rsid w:val="00985281"/>
    <w:rsid w:val="009853C7"/>
    <w:rsid w:val="00996FAE"/>
    <w:rsid w:val="009A0471"/>
    <w:rsid w:val="009A165A"/>
    <w:rsid w:val="009A2249"/>
    <w:rsid w:val="009A2444"/>
    <w:rsid w:val="009A6D6D"/>
    <w:rsid w:val="009B6896"/>
    <w:rsid w:val="009C132C"/>
    <w:rsid w:val="009C5D9D"/>
    <w:rsid w:val="009C71E3"/>
    <w:rsid w:val="009D0674"/>
    <w:rsid w:val="009D1078"/>
    <w:rsid w:val="009D110D"/>
    <w:rsid w:val="009D4B2F"/>
    <w:rsid w:val="009D558D"/>
    <w:rsid w:val="009D5835"/>
    <w:rsid w:val="009D61C8"/>
    <w:rsid w:val="009D7F33"/>
    <w:rsid w:val="009E18C1"/>
    <w:rsid w:val="009E4C9F"/>
    <w:rsid w:val="009E6B4E"/>
    <w:rsid w:val="009E700C"/>
    <w:rsid w:val="009F27B7"/>
    <w:rsid w:val="009F2D82"/>
    <w:rsid w:val="009F3528"/>
    <w:rsid w:val="009F383C"/>
    <w:rsid w:val="00A02A1C"/>
    <w:rsid w:val="00A02E41"/>
    <w:rsid w:val="00A049BC"/>
    <w:rsid w:val="00A066D7"/>
    <w:rsid w:val="00A12430"/>
    <w:rsid w:val="00A1361D"/>
    <w:rsid w:val="00A16A97"/>
    <w:rsid w:val="00A20E86"/>
    <w:rsid w:val="00A21543"/>
    <w:rsid w:val="00A21D87"/>
    <w:rsid w:val="00A23948"/>
    <w:rsid w:val="00A25C92"/>
    <w:rsid w:val="00A2706E"/>
    <w:rsid w:val="00A35155"/>
    <w:rsid w:val="00A35E06"/>
    <w:rsid w:val="00A405AE"/>
    <w:rsid w:val="00A419B0"/>
    <w:rsid w:val="00A429D0"/>
    <w:rsid w:val="00A435F9"/>
    <w:rsid w:val="00A43C4C"/>
    <w:rsid w:val="00A50D78"/>
    <w:rsid w:val="00A50E12"/>
    <w:rsid w:val="00A51EDF"/>
    <w:rsid w:val="00A528FD"/>
    <w:rsid w:val="00A54F83"/>
    <w:rsid w:val="00A612BD"/>
    <w:rsid w:val="00A704AB"/>
    <w:rsid w:val="00A77B7A"/>
    <w:rsid w:val="00A82CF4"/>
    <w:rsid w:val="00A84C3B"/>
    <w:rsid w:val="00A8739F"/>
    <w:rsid w:val="00A94213"/>
    <w:rsid w:val="00A9540B"/>
    <w:rsid w:val="00A964FC"/>
    <w:rsid w:val="00AA2673"/>
    <w:rsid w:val="00AA4088"/>
    <w:rsid w:val="00AA4B2D"/>
    <w:rsid w:val="00AA6E32"/>
    <w:rsid w:val="00AA765B"/>
    <w:rsid w:val="00AB236D"/>
    <w:rsid w:val="00AB33B9"/>
    <w:rsid w:val="00AB3CA4"/>
    <w:rsid w:val="00AB44ED"/>
    <w:rsid w:val="00AB5822"/>
    <w:rsid w:val="00AC5738"/>
    <w:rsid w:val="00AC7104"/>
    <w:rsid w:val="00AD0C22"/>
    <w:rsid w:val="00AD0EA5"/>
    <w:rsid w:val="00AD6981"/>
    <w:rsid w:val="00AD6E9C"/>
    <w:rsid w:val="00AE029B"/>
    <w:rsid w:val="00AE34FC"/>
    <w:rsid w:val="00AE6911"/>
    <w:rsid w:val="00AE69EE"/>
    <w:rsid w:val="00AF2566"/>
    <w:rsid w:val="00AF55B7"/>
    <w:rsid w:val="00B04E11"/>
    <w:rsid w:val="00B10C04"/>
    <w:rsid w:val="00B11459"/>
    <w:rsid w:val="00B13BE1"/>
    <w:rsid w:val="00B15326"/>
    <w:rsid w:val="00B161A2"/>
    <w:rsid w:val="00B17D42"/>
    <w:rsid w:val="00B2123D"/>
    <w:rsid w:val="00B222A3"/>
    <w:rsid w:val="00B23AFF"/>
    <w:rsid w:val="00B30C5D"/>
    <w:rsid w:val="00B3222B"/>
    <w:rsid w:val="00B3472D"/>
    <w:rsid w:val="00B35318"/>
    <w:rsid w:val="00B37A3D"/>
    <w:rsid w:val="00B4339A"/>
    <w:rsid w:val="00B4452E"/>
    <w:rsid w:val="00B549D7"/>
    <w:rsid w:val="00B57D8D"/>
    <w:rsid w:val="00B614EA"/>
    <w:rsid w:val="00B61C6B"/>
    <w:rsid w:val="00B65144"/>
    <w:rsid w:val="00B67077"/>
    <w:rsid w:val="00B73494"/>
    <w:rsid w:val="00B73566"/>
    <w:rsid w:val="00B741D1"/>
    <w:rsid w:val="00B76E98"/>
    <w:rsid w:val="00B82863"/>
    <w:rsid w:val="00B90A7B"/>
    <w:rsid w:val="00B9389A"/>
    <w:rsid w:val="00B93BAB"/>
    <w:rsid w:val="00B94B97"/>
    <w:rsid w:val="00B95635"/>
    <w:rsid w:val="00BA10A2"/>
    <w:rsid w:val="00BA1DA7"/>
    <w:rsid w:val="00BA4A38"/>
    <w:rsid w:val="00BB08D3"/>
    <w:rsid w:val="00BB5A93"/>
    <w:rsid w:val="00BB7053"/>
    <w:rsid w:val="00BC1BC8"/>
    <w:rsid w:val="00BC2E3A"/>
    <w:rsid w:val="00BC5171"/>
    <w:rsid w:val="00BC5E27"/>
    <w:rsid w:val="00BD607B"/>
    <w:rsid w:val="00BD6906"/>
    <w:rsid w:val="00BE1560"/>
    <w:rsid w:val="00BE3926"/>
    <w:rsid w:val="00BE4C45"/>
    <w:rsid w:val="00BE69E4"/>
    <w:rsid w:val="00BE6BC5"/>
    <w:rsid w:val="00BE796B"/>
    <w:rsid w:val="00BF1928"/>
    <w:rsid w:val="00BF68FE"/>
    <w:rsid w:val="00BF74B4"/>
    <w:rsid w:val="00C004B8"/>
    <w:rsid w:val="00C0072F"/>
    <w:rsid w:val="00C01EC4"/>
    <w:rsid w:val="00C01F0A"/>
    <w:rsid w:val="00C039C4"/>
    <w:rsid w:val="00C0532E"/>
    <w:rsid w:val="00C1088F"/>
    <w:rsid w:val="00C27377"/>
    <w:rsid w:val="00C27FDA"/>
    <w:rsid w:val="00C31913"/>
    <w:rsid w:val="00C3257F"/>
    <w:rsid w:val="00C33DA0"/>
    <w:rsid w:val="00C340C0"/>
    <w:rsid w:val="00C34785"/>
    <w:rsid w:val="00C36DCF"/>
    <w:rsid w:val="00C437FF"/>
    <w:rsid w:val="00C43D51"/>
    <w:rsid w:val="00C45483"/>
    <w:rsid w:val="00C537FD"/>
    <w:rsid w:val="00C54096"/>
    <w:rsid w:val="00C565F8"/>
    <w:rsid w:val="00C5774D"/>
    <w:rsid w:val="00C60752"/>
    <w:rsid w:val="00C640B5"/>
    <w:rsid w:val="00C65B62"/>
    <w:rsid w:val="00C66872"/>
    <w:rsid w:val="00C66893"/>
    <w:rsid w:val="00C709D3"/>
    <w:rsid w:val="00C719C1"/>
    <w:rsid w:val="00C72200"/>
    <w:rsid w:val="00C73561"/>
    <w:rsid w:val="00C73DB3"/>
    <w:rsid w:val="00C742DF"/>
    <w:rsid w:val="00C74D36"/>
    <w:rsid w:val="00C77522"/>
    <w:rsid w:val="00C80901"/>
    <w:rsid w:val="00C80BB9"/>
    <w:rsid w:val="00C8153E"/>
    <w:rsid w:val="00C83C10"/>
    <w:rsid w:val="00C85A88"/>
    <w:rsid w:val="00C90324"/>
    <w:rsid w:val="00C904A2"/>
    <w:rsid w:val="00C906F0"/>
    <w:rsid w:val="00C925F5"/>
    <w:rsid w:val="00C93AA7"/>
    <w:rsid w:val="00C93F38"/>
    <w:rsid w:val="00C96296"/>
    <w:rsid w:val="00CA1F59"/>
    <w:rsid w:val="00CA4A98"/>
    <w:rsid w:val="00CA5372"/>
    <w:rsid w:val="00CB1230"/>
    <w:rsid w:val="00CB788A"/>
    <w:rsid w:val="00CD0008"/>
    <w:rsid w:val="00CD1F7A"/>
    <w:rsid w:val="00CD4C04"/>
    <w:rsid w:val="00CD4DAE"/>
    <w:rsid w:val="00CD5ADE"/>
    <w:rsid w:val="00CD5BF8"/>
    <w:rsid w:val="00CE21CE"/>
    <w:rsid w:val="00CE288E"/>
    <w:rsid w:val="00CE41E7"/>
    <w:rsid w:val="00CF16A7"/>
    <w:rsid w:val="00D0343A"/>
    <w:rsid w:val="00D0416F"/>
    <w:rsid w:val="00D055BD"/>
    <w:rsid w:val="00D1049D"/>
    <w:rsid w:val="00D13373"/>
    <w:rsid w:val="00D17F8F"/>
    <w:rsid w:val="00D25D70"/>
    <w:rsid w:val="00D3048D"/>
    <w:rsid w:val="00D30955"/>
    <w:rsid w:val="00D30ABC"/>
    <w:rsid w:val="00D324C2"/>
    <w:rsid w:val="00D32505"/>
    <w:rsid w:val="00D327BE"/>
    <w:rsid w:val="00D341B5"/>
    <w:rsid w:val="00D373B3"/>
    <w:rsid w:val="00D41CC2"/>
    <w:rsid w:val="00D46D91"/>
    <w:rsid w:val="00D5240E"/>
    <w:rsid w:val="00D52946"/>
    <w:rsid w:val="00D57157"/>
    <w:rsid w:val="00D60845"/>
    <w:rsid w:val="00D62FC5"/>
    <w:rsid w:val="00D63578"/>
    <w:rsid w:val="00D67369"/>
    <w:rsid w:val="00D7063A"/>
    <w:rsid w:val="00D73DE2"/>
    <w:rsid w:val="00D7682A"/>
    <w:rsid w:val="00D804E1"/>
    <w:rsid w:val="00D81772"/>
    <w:rsid w:val="00D81C1E"/>
    <w:rsid w:val="00D83D3E"/>
    <w:rsid w:val="00D858A8"/>
    <w:rsid w:val="00D921BB"/>
    <w:rsid w:val="00D94722"/>
    <w:rsid w:val="00D97DDA"/>
    <w:rsid w:val="00DA1110"/>
    <w:rsid w:val="00DA31E6"/>
    <w:rsid w:val="00DA7CB8"/>
    <w:rsid w:val="00DB2B88"/>
    <w:rsid w:val="00DC1A74"/>
    <w:rsid w:val="00DC1BA0"/>
    <w:rsid w:val="00DD627F"/>
    <w:rsid w:val="00DD6AA5"/>
    <w:rsid w:val="00DE089F"/>
    <w:rsid w:val="00DE2733"/>
    <w:rsid w:val="00DE46A3"/>
    <w:rsid w:val="00DF2049"/>
    <w:rsid w:val="00DF3BCB"/>
    <w:rsid w:val="00E00320"/>
    <w:rsid w:val="00E0248E"/>
    <w:rsid w:val="00E041EC"/>
    <w:rsid w:val="00E05938"/>
    <w:rsid w:val="00E06ADE"/>
    <w:rsid w:val="00E1574F"/>
    <w:rsid w:val="00E2052B"/>
    <w:rsid w:val="00E347F1"/>
    <w:rsid w:val="00E3498D"/>
    <w:rsid w:val="00E35DCB"/>
    <w:rsid w:val="00E37CFB"/>
    <w:rsid w:val="00E40920"/>
    <w:rsid w:val="00E43173"/>
    <w:rsid w:val="00E46904"/>
    <w:rsid w:val="00E516AF"/>
    <w:rsid w:val="00E56B23"/>
    <w:rsid w:val="00E61E8F"/>
    <w:rsid w:val="00E61EC5"/>
    <w:rsid w:val="00E65C8D"/>
    <w:rsid w:val="00E66AA2"/>
    <w:rsid w:val="00E6735D"/>
    <w:rsid w:val="00E67EAC"/>
    <w:rsid w:val="00E7173D"/>
    <w:rsid w:val="00E73778"/>
    <w:rsid w:val="00E746E2"/>
    <w:rsid w:val="00E759DD"/>
    <w:rsid w:val="00E75E41"/>
    <w:rsid w:val="00E76EF4"/>
    <w:rsid w:val="00E81222"/>
    <w:rsid w:val="00E85203"/>
    <w:rsid w:val="00E85C9C"/>
    <w:rsid w:val="00E905B6"/>
    <w:rsid w:val="00E96020"/>
    <w:rsid w:val="00E97058"/>
    <w:rsid w:val="00E978E1"/>
    <w:rsid w:val="00EA314A"/>
    <w:rsid w:val="00EA3ECF"/>
    <w:rsid w:val="00EB19E5"/>
    <w:rsid w:val="00EB26D2"/>
    <w:rsid w:val="00EB3B09"/>
    <w:rsid w:val="00EC00F4"/>
    <w:rsid w:val="00EC042B"/>
    <w:rsid w:val="00EC069E"/>
    <w:rsid w:val="00EC176F"/>
    <w:rsid w:val="00EC2B76"/>
    <w:rsid w:val="00EC2EE8"/>
    <w:rsid w:val="00EC30D3"/>
    <w:rsid w:val="00EC6713"/>
    <w:rsid w:val="00EC7426"/>
    <w:rsid w:val="00EE007D"/>
    <w:rsid w:val="00EE3600"/>
    <w:rsid w:val="00EF3C73"/>
    <w:rsid w:val="00EF60A6"/>
    <w:rsid w:val="00F01EE9"/>
    <w:rsid w:val="00F0422C"/>
    <w:rsid w:val="00F042BC"/>
    <w:rsid w:val="00F10189"/>
    <w:rsid w:val="00F10644"/>
    <w:rsid w:val="00F122A5"/>
    <w:rsid w:val="00F27A1F"/>
    <w:rsid w:val="00F3118F"/>
    <w:rsid w:val="00F33CDB"/>
    <w:rsid w:val="00F3447A"/>
    <w:rsid w:val="00F344A8"/>
    <w:rsid w:val="00F3539D"/>
    <w:rsid w:val="00F4007E"/>
    <w:rsid w:val="00F4079B"/>
    <w:rsid w:val="00F41FC5"/>
    <w:rsid w:val="00F4394A"/>
    <w:rsid w:val="00F474E4"/>
    <w:rsid w:val="00F5102F"/>
    <w:rsid w:val="00F52599"/>
    <w:rsid w:val="00F529E6"/>
    <w:rsid w:val="00F575CB"/>
    <w:rsid w:val="00F63E94"/>
    <w:rsid w:val="00F6423B"/>
    <w:rsid w:val="00F662B6"/>
    <w:rsid w:val="00F71510"/>
    <w:rsid w:val="00F71576"/>
    <w:rsid w:val="00F745B1"/>
    <w:rsid w:val="00F7617B"/>
    <w:rsid w:val="00F819BE"/>
    <w:rsid w:val="00F837D7"/>
    <w:rsid w:val="00F84E6E"/>
    <w:rsid w:val="00F91FB6"/>
    <w:rsid w:val="00F92AF5"/>
    <w:rsid w:val="00FA0C05"/>
    <w:rsid w:val="00FA1728"/>
    <w:rsid w:val="00FA204D"/>
    <w:rsid w:val="00FA3D70"/>
    <w:rsid w:val="00FB1529"/>
    <w:rsid w:val="00FB3221"/>
    <w:rsid w:val="00FB6A2A"/>
    <w:rsid w:val="00FB71B3"/>
    <w:rsid w:val="00FC037A"/>
    <w:rsid w:val="00FC07AF"/>
    <w:rsid w:val="00FD139F"/>
    <w:rsid w:val="00FD21CA"/>
    <w:rsid w:val="00FD6C02"/>
    <w:rsid w:val="00FD72E4"/>
    <w:rsid w:val="00FE1B59"/>
    <w:rsid w:val="00FE2F7E"/>
    <w:rsid w:val="00FE6D30"/>
    <w:rsid w:val="00FE747D"/>
    <w:rsid w:val="00FF143C"/>
    <w:rsid w:val="00FF1CD3"/>
    <w:rsid w:val="00FF2815"/>
    <w:rsid w:val="00FF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0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9F"/>
    <w:pPr>
      <w:keepNext/>
      <w:keepLines/>
      <w:numPr>
        <w:ilvl w:val="2"/>
        <w:numId w:val="11"/>
      </w:numPr>
      <w:spacing w:beforeLines="40" w:afterLines="4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719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TML0">
    <w:name w:val="HTML Code"/>
    <w:basedOn w:val="a0"/>
    <w:uiPriority w:val="99"/>
    <w:semiHidden/>
    <w:unhideWhenUsed/>
    <w:rsid w:val="0076445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45A"/>
  </w:style>
  <w:style w:type="character" w:customStyle="1" w:styleId="hljs-symbol">
    <w:name w:val="hljs-symbol"/>
    <w:basedOn w:val="a0"/>
    <w:rsid w:val="00213E36"/>
  </w:style>
  <w:style w:type="character" w:customStyle="1" w:styleId="hljs-regexp">
    <w:name w:val="hljs-regexp"/>
    <w:basedOn w:val="a0"/>
    <w:rsid w:val="00213E36"/>
  </w:style>
  <w:style w:type="character" w:customStyle="1" w:styleId="hljs-constant">
    <w:name w:val="hljs-constant"/>
    <w:basedOn w:val="a0"/>
    <w:rsid w:val="00D804E1"/>
  </w:style>
  <w:style w:type="character" w:customStyle="1" w:styleId="hljs-variable">
    <w:name w:val="hljs-variable"/>
    <w:basedOn w:val="a0"/>
    <w:rsid w:val="00D804E1"/>
  </w:style>
  <w:style w:type="character" w:customStyle="1" w:styleId="hljs-builtin">
    <w:name w:val="hljs-built_in"/>
    <w:basedOn w:val="a0"/>
    <w:rsid w:val="0047065D"/>
  </w:style>
  <w:style w:type="paragraph" w:customStyle="1" w:styleId="reader-word-layer">
    <w:name w:val="reader-word-layer"/>
    <w:basedOn w:val="a"/>
    <w:rsid w:val="00EC3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075663"/>
    <w:rPr>
      <w:b/>
      <w:bCs/>
    </w:rPr>
  </w:style>
  <w:style w:type="paragraph" w:styleId="af">
    <w:name w:val="Document Map"/>
    <w:basedOn w:val="a"/>
    <w:link w:val="Char3"/>
    <w:uiPriority w:val="99"/>
    <w:semiHidden/>
    <w:unhideWhenUsed/>
    <w:rsid w:val="00E61E8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"/>
    <w:uiPriority w:val="99"/>
    <w:semiHidden/>
    <w:rsid w:val="00E61E8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9F"/>
    <w:pPr>
      <w:keepNext/>
      <w:keepLines/>
      <w:numPr>
        <w:ilvl w:val="2"/>
        <w:numId w:val="11"/>
      </w:numPr>
      <w:spacing w:beforeLines="40" w:before="124" w:afterLines="40" w:after="12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719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TML0">
    <w:name w:val="HTML Code"/>
    <w:basedOn w:val="a0"/>
    <w:uiPriority w:val="99"/>
    <w:semiHidden/>
    <w:unhideWhenUsed/>
    <w:rsid w:val="0076445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45A"/>
  </w:style>
  <w:style w:type="character" w:customStyle="1" w:styleId="hljs-symbol">
    <w:name w:val="hljs-symbol"/>
    <w:basedOn w:val="a0"/>
    <w:rsid w:val="00213E36"/>
  </w:style>
  <w:style w:type="character" w:customStyle="1" w:styleId="hljs-regexp">
    <w:name w:val="hljs-regexp"/>
    <w:basedOn w:val="a0"/>
    <w:rsid w:val="00213E36"/>
  </w:style>
  <w:style w:type="character" w:customStyle="1" w:styleId="hljs-constant">
    <w:name w:val="hljs-constant"/>
    <w:basedOn w:val="a0"/>
    <w:rsid w:val="00D804E1"/>
  </w:style>
  <w:style w:type="character" w:customStyle="1" w:styleId="hljs-variable">
    <w:name w:val="hljs-variable"/>
    <w:basedOn w:val="a0"/>
    <w:rsid w:val="00D804E1"/>
  </w:style>
  <w:style w:type="character" w:customStyle="1" w:styleId="hljs-builtin">
    <w:name w:val="hljs-built_in"/>
    <w:basedOn w:val="a0"/>
    <w:rsid w:val="0047065D"/>
  </w:style>
  <w:style w:type="paragraph" w:customStyle="1" w:styleId="reader-word-layer">
    <w:name w:val="reader-word-layer"/>
    <w:basedOn w:val="a"/>
    <w:rsid w:val="00EC3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0756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a5bf838.m.daocloud.io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50997-A998-4BFB-93BA-34F4C0E3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4344</TotalTime>
  <Pages>11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wangao</dc:creator>
  <cp:keywords/>
  <dc:description/>
  <cp:lastModifiedBy>Administrator</cp:lastModifiedBy>
  <cp:revision>1504</cp:revision>
  <dcterms:created xsi:type="dcterms:W3CDTF">2016-10-12T01:28:00Z</dcterms:created>
  <dcterms:modified xsi:type="dcterms:W3CDTF">2017-06-28T08:28:00Z</dcterms:modified>
</cp:coreProperties>
</file>