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BC" w:rsidRPr="00E74088" w:rsidRDefault="007864EA" w:rsidP="00E74088">
      <w:pPr>
        <w:jc w:val="center"/>
        <w:rPr>
          <w:b/>
          <w:sz w:val="44"/>
          <w:szCs w:val="44"/>
        </w:rPr>
      </w:pPr>
      <w:r w:rsidRPr="00E74088">
        <w:rPr>
          <w:rFonts w:hint="eastAsia"/>
          <w:b/>
          <w:sz w:val="44"/>
          <w:szCs w:val="44"/>
        </w:rPr>
        <w:t>kafka</w:t>
      </w:r>
      <w:r w:rsidR="005F5B92" w:rsidRPr="00E74088">
        <w:rPr>
          <w:rFonts w:hint="eastAsia"/>
          <w:b/>
          <w:sz w:val="44"/>
          <w:szCs w:val="44"/>
        </w:rPr>
        <w:t xml:space="preserve"> </w:t>
      </w:r>
      <w:r w:rsidRPr="00E74088">
        <w:rPr>
          <w:rFonts w:hint="eastAsia"/>
          <w:b/>
          <w:sz w:val="44"/>
          <w:szCs w:val="44"/>
        </w:rPr>
        <w:t>服务搭建</w:t>
      </w:r>
    </w:p>
    <w:p w:rsidR="00E74088" w:rsidRDefault="00E74088" w:rsidP="00E74088">
      <w:pPr>
        <w:pStyle w:val="ad"/>
        <w:jc w:val="center"/>
        <w:rPr>
          <w:rFonts w:ascii="宋体" w:eastAsia="宋体" w:hAnsi="宋体"/>
          <w:bCs w:val="0"/>
          <w:color w:val="000000"/>
          <w:lang w:eastAsia="zh-CN"/>
        </w:rPr>
      </w:pPr>
    </w:p>
    <w:p w:rsidR="00A92252" w:rsidRDefault="00A92252" w:rsidP="00A92252">
      <w:pPr>
        <w:pStyle w:val="10"/>
      </w:pPr>
    </w:p>
    <w:p w:rsidR="00A92252" w:rsidRDefault="00A92252" w:rsidP="00A92252"/>
    <w:p w:rsidR="00A92252" w:rsidRDefault="00A92252" w:rsidP="00A92252"/>
    <w:p w:rsidR="00A92252" w:rsidRDefault="00A92252" w:rsidP="00A92252"/>
    <w:p w:rsidR="00A92252" w:rsidRPr="00A92252" w:rsidRDefault="00A92252" w:rsidP="00A92252"/>
    <w:p w:rsidR="007864EA" w:rsidRPr="00E74088" w:rsidRDefault="007864EA" w:rsidP="00E74088">
      <w:pPr>
        <w:jc w:val="center"/>
        <w:rPr>
          <w:b/>
          <w:sz w:val="44"/>
          <w:szCs w:val="44"/>
        </w:rPr>
      </w:pPr>
      <w:r w:rsidRPr="00E74088">
        <w:rPr>
          <w:rFonts w:hint="eastAsia"/>
          <w:b/>
          <w:sz w:val="44"/>
          <w:szCs w:val="44"/>
        </w:rPr>
        <w:t>版本：</w:t>
      </w:r>
      <w:r w:rsidRPr="00E74088">
        <w:rPr>
          <w:rFonts w:hint="eastAsia"/>
          <w:b/>
          <w:sz w:val="44"/>
          <w:szCs w:val="44"/>
        </w:rPr>
        <w:t>V1.</w:t>
      </w:r>
      <w:r w:rsidR="00BF6EB0">
        <w:rPr>
          <w:rFonts w:hint="eastAsia"/>
          <w:b/>
          <w:sz w:val="44"/>
          <w:szCs w:val="44"/>
        </w:rPr>
        <w:t>1</w:t>
      </w:r>
      <w:bookmarkStart w:id="0" w:name="_GoBack"/>
      <w:bookmarkEnd w:id="0"/>
    </w:p>
    <w:p w:rsidR="00E74088" w:rsidRDefault="00E74088" w:rsidP="00E74088">
      <w:r>
        <w:rPr>
          <w:rFonts w:hint="eastAsia"/>
        </w:rPr>
        <w:t xml:space="preserve"> </w:t>
      </w:r>
    </w:p>
    <w:p w:rsidR="00E74088" w:rsidRDefault="00E74088" w:rsidP="00E74088"/>
    <w:p w:rsidR="00A92252" w:rsidRDefault="00A92252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1880"/>
        <w:gridCol w:w="2130"/>
        <w:gridCol w:w="1518"/>
        <w:gridCol w:w="2268"/>
      </w:tblGrid>
      <w:tr w:rsidR="00E74088" w:rsidTr="003D156C">
        <w:trPr>
          <w:trHeight w:val="351"/>
        </w:trPr>
        <w:tc>
          <w:tcPr>
            <w:tcW w:w="1880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拟制人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E74088" w:rsidRPr="00C66872" w:rsidRDefault="008E1661" w:rsidP="003D15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渠双双</w:t>
            </w:r>
          </w:p>
        </w:tc>
        <w:tc>
          <w:tcPr>
            <w:tcW w:w="1518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E74088" w:rsidRDefault="009976E2" w:rsidP="003D156C">
            <w:r>
              <w:rPr>
                <w:rFonts w:hint="eastAsia"/>
              </w:rPr>
              <w:t>2016-10-20</w:t>
            </w:r>
          </w:p>
        </w:tc>
      </w:tr>
      <w:tr w:rsidR="00E74088" w:rsidTr="003D156C">
        <w:tc>
          <w:tcPr>
            <w:tcW w:w="1880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审核人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E74088" w:rsidRDefault="00E74088" w:rsidP="003D156C"/>
        </w:tc>
      </w:tr>
      <w:tr w:rsidR="00E74088" w:rsidTr="003D156C">
        <w:tc>
          <w:tcPr>
            <w:tcW w:w="1880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批准人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E74088" w:rsidRPr="00C66872" w:rsidRDefault="00E74088" w:rsidP="003D156C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E74088" w:rsidRDefault="00E74088" w:rsidP="003D156C"/>
        </w:tc>
      </w:tr>
    </w:tbl>
    <w:p w:rsidR="00E74088" w:rsidRDefault="00E74088" w:rsidP="00E74088"/>
    <w:p w:rsidR="00E74088" w:rsidRDefault="00E74088" w:rsidP="00E74088"/>
    <w:p w:rsidR="00E74088" w:rsidRDefault="00E74088" w:rsidP="00E74088"/>
    <w:p w:rsidR="00E74088" w:rsidRDefault="00E74088" w:rsidP="00E74088"/>
    <w:p w:rsidR="00E74088" w:rsidRPr="00616A70" w:rsidRDefault="00E74088" w:rsidP="00E74088">
      <w:pPr>
        <w:pBdr>
          <w:bottom w:val="single" w:sz="6" w:space="1" w:color="auto"/>
        </w:pBd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南京国通智能科技</w:t>
      </w:r>
      <w:r w:rsidRPr="00616A70">
        <w:rPr>
          <w:rFonts w:ascii="宋体" w:hAnsi="宋体" w:hint="eastAsia"/>
          <w:b/>
          <w:szCs w:val="21"/>
        </w:rPr>
        <w:t>有限公司</w:t>
      </w:r>
    </w:p>
    <w:p w:rsidR="00E74088" w:rsidRPr="00616A70" w:rsidRDefault="00E74088" w:rsidP="00E7408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南京国通智能科技</w:t>
      </w:r>
      <w:r w:rsidRPr="00616A70">
        <w:rPr>
          <w:rFonts w:ascii="宋体" w:hAnsi="宋体" w:hint="eastAsia"/>
          <w:szCs w:val="21"/>
        </w:rPr>
        <w:t>有限公司对本文件资料享有著作权及其它专属权利，未经书面许可，不得将该等文件资料（其全部或任何部分）披露予任何第三方，或进行修改后使用。</w:t>
      </w:r>
    </w:p>
    <w:p w:rsidR="00B41AC2" w:rsidRPr="00616A70" w:rsidRDefault="00B41AC2" w:rsidP="00B41AC2">
      <w:pPr>
        <w:rPr>
          <w:rFonts w:ascii="宋体" w:hAnsi="宋体"/>
          <w:b/>
          <w:sz w:val="28"/>
          <w:szCs w:val="28"/>
        </w:rPr>
      </w:pPr>
      <w:r w:rsidRPr="00616A70">
        <w:rPr>
          <w:rFonts w:ascii="宋体" w:hAnsi="宋体" w:hint="eastAsia"/>
          <w:b/>
          <w:sz w:val="28"/>
          <w:szCs w:val="28"/>
        </w:rPr>
        <w:lastRenderedPageBreak/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134"/>
        <w:gridCol w:w="1416"/>
        <w:gridCol w:w="3403"/>
        <w:gridCol w:w="1418"/>
      </w:tblGrid>
      <w:tr w:rsidR="00B41AC2" w:rsidRPr="00616A70" w:rsidTr="003D156C">
        <w:tc>
          <w:tcPr>
            <w:tcW w:w="1101" w:type="dxa"/>
            <w:shd w:val="clear" w:color="auto" w:fill="C4BC96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版本号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作者</w:t>
            </w:r>
          </w:p>
        </w:tc>
        <w:tc>
          <w:tcPr>
            <w:tcW w:w="1416" w:type="dxa"/>
            <w:shd w:val="clear" w:color="auto" w:fill="C4BC96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修订日期</w:t>
            </w:r>
          </w:p>
        </w:tc>
        <w:tc>
          <w:tcPr>
            <w:tcW w:w="3403" w:type="dxa"/>
            <w:shd w:val="clear" w:color="auto" w:fill="C4BC96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修订内容</w:t>
            </w:r>
          </w:p>
        </w:tc>
        <w:tc>
          <w:tcPr>
            <w:tcW w:w="1418" w:type="dxa"/>
            <w:shd w:val="clear" w:color="auto" w:fill="C4BC96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批准人</w:t>
            </w:r>
          </w:p>
        </w:tc>
      </w:tr>
      <w:tr w:rsidR="00B41AC2" w:rsidRPr="00616A70" w:rsidTr="003D156C">
        <w:tc>
          <w:tcPr>
            <w:tcW w:w="1101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渠双双</w:t>
            </w:r>
          </w:p>
        </w:tc>
        <w:tc>
          <w:tcPr>
            <w:tcW w:w="1416" w:type="dxa"/>
            <w:vAlign w:val="center"/>
          </w:tcPr>
          <w:p w:rsidR="00B41AC2" w:rsidRPr="00616A70" w:rsidRDefault="00B41AC2" w:rsidP="00E272FB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616A70">
              <w:rPr>
                <w:rFonts w:ascii="宋体" w:hAnsi="宋体" w:cs="Arial"/>
                <w:color w:val="000000"/>
                <w:szCs w:val="21"/>
              </w:rPr>
              <w:t>201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6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10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 w:rsidR="00E272FB"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  <w:tc>
          <w:tcPr>
            <w:tcW w:w="3403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 w:hint="eastAsia"/>
                <w:color w:val="000000"/>
              </w:rPr>
              <w:t>初稿形成</w:t>
            </w:r>
            <w:r>
              <w:rPr>
                <w:rFonts w:ascii="宋体" w:hAnsi="宋体" w:cs="Arial" w:hint="eastAsia"/>
                <w:color w:val="000000"/>
              </w:rPr>
              <w:t>，主要内容部署和安装过程集成在一起，形成标准文档</w:t>
            </w:r>
          </w:p>
        </w:tc>
        <w:tc>
          <w:tcPr>
            <w:tcW w:w="1418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 w:hint="eastAsia"/>
                <w:color w:val="000000"/>
              </w:rPr>
              <w:t>-</w:t>
            </w:r>
          </w:p>
        </w:tc>
      </w:tr>
      <w:tr w:rsidR="00B41AC2" w:rsidRPr="00616A70" w:rsidTr="003D156C">
        <w:tc>
          <w:tcPr>
            <w:tcW w:w="1101" w:type="dxa"/>
            <w:vAlign w:val="center"/>
          </w:tcPr>
          <w:p w:rsidR="00B41AC2" w:rsidRPr="00616A70" w:rsidRDefault="00636769" w:rsidP="003D156C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1.1</w:t>
            </w:r>
          </w:p>
        </w:tc>
        <w:tc>
          <w:tcPr>
            <w:tcW w:w="1134" w:type="dxa"/>
            <w:vAlign w:val="center"/>
          </w:tcPr>
          <w:p w:rsidR="00B41AC2" w:rsidRPr="00616A70" w:rsidRDefault="00636769" w:rsidP="003D156C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渠双双</w:t>
            </w:r>
          </w:p>
        </w:tc>
        <w:tc>
          <w:tcPr>
            <w:tcW w:w="1416" w:type="dxa"/>
            <w:vAlign w:val="center"/>
          </w:tcPr>
          <w:p w:rsidR="00B41AC2" w:rsidRPr="00616A70" w:rsidRDefault="00636769" w:rsidP="003D156C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2016-10-21</w:t>
            </w:r>
          </w:p>
        </w:tc>
        <w:tc>
          <w:tcPr>
            <w:tcW w:w="3403" w:type="dxa"/>
            <w:vAlign w:val="center"/>
          </w:tcPr>
          <w:p w:rsidR="00B41AC2" w:rsidRPr="00616A70" w:rsidRDefault="00636769" w:rsidP="003D156C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修改后台启动kafka</w:t>
            </w:r>
          </w:p>
        </w:tc>
        <w:tc>
          <w:tcPr>
            <w:tcW w:w="1418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B41AC2" w:rsidRPr="00616A70" w:rsidTr="003D156C">
        <w:tc>
          <w:tcPr>
            <w:tcW w:w="1101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B41AC2" w:rsidRPr="00616A70" w:rsidTr="003D156C">
        <w:tc>
          <w:tcPr>
            <w:tcW w:w="1101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B41AC2" w:rsidRPr="00616A70" w:rsidTr="003D156C">
        <w:tc>
          <w:tcPr>
            <w:tcW w:w="1101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B41AC2" w:rsidRPr="00616A70" w:rsidTr="003D156C">
        <w:tc>
          <w:tcPr>
            <w:tcW w:w="1101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41AC2" w:rsidRPr="00616A70" w:rsidRDefault="00B41AC2" w:rsidP="003D156C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</w:tbl>
    <w:p w:rsidR="00ED3235" w:rsidRDefault="00ED3235" w:rsidP="00E74088">
      <w:pPr>
        <w:rPr>
          <w:b/>
          <w:sz w:val="44"/>
          <w:szCs w:val="44"/>
        </w:rPr>
      </w:pPr>
    </w:p>
    <w:p w:rsidR="00ED3235" w:rsidRDefault="00ED3235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31C8A" w:rsidRDefault="00ED3235" w:rsidP="00ED3235">
      <w:pPr>
        <w:jc w:val="center"/>
        <w:rPr>
          <w:rFonts w:ascii="宋体" w:hAnsi="宋体"/>
          <w:b/>
          <w:sz w:val="28"/>
          <w:szCs w:val="28"/>
        </w:rPr>
      </w:pPr>
      <w:r w:rsidRPr="00616A70"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22846778"/>
        <w:docPartObj>
          <w:docPartGallery w:val="Table of Contents"/>
          <w:docPartUnique/>
        </w:docPartObj>
      </w:sdtPr>
      <w:sdtEndPr/>
      <w:sdtContent>
        <w:p w:rsidR="007B6109" w:rsidRDefault="007B6109">
          <w:pPr>
            <w:pStyle w:val="TOC"/>
          </w:pPr>
          <w:r>
            <w:rPr>
              <w:lang w:val="zh-CN"/>
            </w:rPr>
            <w:t>目录</w:t>
          </w:r>
        </w:p>
        <w:p w:rsidR="007B6109" w:rsidRDefault="007B610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35295" w:history="1">
            <w:r w:rsidRPr="00006CD8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006CD8">
              <w:rPr>
                <w:rStyle w:val="a6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296" w:history="1">
            <w:r w:rsidR="007B6109" w:rsidRPr="00006CD8">
              <w:rPr>
                <w:rStyle w:val="a6"/>
                <w:noProof/>
              </w:rPr>
              <w:t>2.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安装要求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_Toc464735296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3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297" w:history="1">
            <w:r w:rsidR="007B6109" w:rsidRPr="00006CD8">
              <w:rPr>
                <w:rStyle w:val="a6"/>
                <w:noProof/>
              </w:rPr>
              <w:t>3.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架构图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_Toc464735297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4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298" w:history="1">
            <w:r w:rsidR="007B6109" w:rsidRPr="00006CD8">
              <w:rPr>
                <w:rStyle w:val="a6"/>
                <w:noProof/>
              </w:rPr>
              <w:t>4.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部署图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_Toc464735298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4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299" w:history="1">
            <w:r w:rsidR="007B6109" w:rsidRPr="00006CD8">
              <w:rPr>
                <w:rStyle w:val="a6"/>
                <w:noProof/>
              </w:rPr>
              <w:t>5.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安装过程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_Toc464735299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4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1" w:history="1">
            <w:r w:rsidR="007B6109" w:rsidRPr="00006CD8">
              <w:rPr>
                <w:rStyle w:val="a6"/>
                <w:noProof/>
              </w:rPr>
              <w:t>5.1.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安装</w:t>
            </w:r>
            <w:r w:rsidR="007B6109" w:rsidRPr="00006CD8">
              <w:rPr>
                <w:rStyle w:val="a6"/>
                <w:noProof/>
              </w:rPr>
              <w:t>kafka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_Toc464735301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4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2" w:history="1">
            <w:r w:rsidR="007B6109" w:rsidRPr="00006CD8">
              <w:rPr>
                <w:rStyle w:val="a6"/>
                <w:noProof/>
              </w:rPr>
              <w:t>5.2.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配置文件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_Toc464735302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5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3" w:history="1">
            <w:r w:rsidR="007B6109" w:rsidRPr="00006CD8">
              <w:rPr>
                <w:rStyle w:val="a6"/>
                <w:noProof/>
              </w:rPr>
              <w:t>5.3.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启动服务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_Toc464735303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5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4" w:history="1">
            <w:r w:rsidR="007B6109" w:rsidRPr="00006CD8">
              <w:rPr>
                <w:rStyle w:val="a6"/>
                <w:noProof/>
              </w:rPr>
              <w:t>5.4.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创建</w:t>
            </w:r>
            <w:r w:rsidR="007B6109" w:rsidRPr="00006CD8">
              <w:rPr>
                <w:rStyle w:val="a6"/>
                <w:noProof/>
              </w:rPr>
              <w:t xml:space="preserve"> topic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_Toc464735304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5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5" w:history="1">
            <w:r w:rsidR="007B6109" w:rsidRPr="00006CD8">
              <w:rPr>
                <w:rStyle w:val="a6"/>
                <w:noProof/>
              </w:rPr>
              <w:t>5.5.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发送消息</w:t>
            </w:r>
            <w:r w:rsidR="007B6109" w:rsidRPr="00006CD8">
              <w:rPr>
                <w:rStyle w:val="a6"/>
                <w:noProof/>
              </w:rPr>
              <w:t>.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_Toc464735305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5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6" w:history="1">
            <w:r w:rsidR="007B6109" w:rsidRPr="00006CD8">
              <w:rPr>
                <w:rStyle w:val="a6"/>
                <w:noProof/>
              </w:rPr>
              <w:t>5.6.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启动</w:t>
            </w:r>
            <w:r w:rsidR="007B6109" w:rsidRPr="00006CD8">
              <w:rPr>
                <w:rStyle w:val="a6"/>
                <w:noProof/>
              </w:rPr>
              <w:t>consumer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_Toc464735306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5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735307" w:history="1">
            <w:r w:rsidR="007B6109" w:rsidRPr="00006CD8">
              <w:rPr>
                <w:rStyle w:val="a6"/>
                <w:noProof/>
              </w:rPr>
              <w:t>5.7.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搭建一个多个</w:t>
            </w:r>
            <w:r w:rsidR="007B6109" w:rsidRPr="00006CD8">
              <w:rPr>
                <w:rStyle w:val="a6"/>
                <w:noProof/>
              </w:rPr>
              <w:t>broker</w:t>
            </w:r>
            <w:r w:rsidR="007B6109" w:rsidRPr="00006CD8">
              <w:rPr>
                <w:rStyle w:val="a6"/>
                <w:rFonts w:hint="eastAsia"/>
                <w:noProof/>
              </w:rPr>
              <w:t>的集群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_Toc464735307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6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308" w:history="1">
            <w:r w:rsidR="007B6109" w:rsidRPr="00006CD8">
              <w:rPr>
                <w:rStyle w:val="a6"/>
                <w:noProof/>
              </w:rPr>
              <w:t>6.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noProof/>
              </w:rPr>
              <w:t>kafka</w:t>
            </w:r>
            <w:r w:rsidR="007B6109" w:rsidRPr="00006CD8">
              <w:rPr>
                <w:rStyle w:val="a6"/>
                <w:rFonts w:hint="eastAsia"/>
                <w:noProof/>
              </w:rPr>
              <w:t>监控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_Toc464735308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7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309" w:history="1">
            <w:r w:rsidR="007B6109" w:rsidRPr="00006CD8">
              <w:rPr>
                <w:rStyle w:val="a6"/>
                <w:noProof/>
              </w:rPr>
              <w:t>7.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noProof/>
              </w:rPr>
              <w:t>java</w:t>
            </w:r>
            <w:r w:rsidR="007B6109" w:rsidRPr="00006CD8">
              <w:rPr>
                <w:rStyle w:val="a6"/>
                <w:rFonts w:hint="eastAsia"/>
                <w:noProof/>
              </w:rPr>
              <w:t>与</w:t>
            </w:r>
            <w:r w:rsidR="007B6109" w:rsidRPr="00006CD8">
              <w:rPr>
                <w:rStyle w:val="a6"/>
                <w:noProof/>
              </w:rPr>
              <w:t>kafka</w:t>
            </w:r>
            <w:r w:rsidR="007B6109" w:rsidRPr="00006CD8">
              <w:rPr>
                <w:rStyle w:val="a6"/>
                <w:rFonts w:hint="eastAsia"/>
                <w:noProof/>
              </w:rPr>
              <w:t>的连接示例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_Toc464735309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9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F23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735310" w:history="1">
            <w:r w:rsidR="007B6109" w:rsidRPr="00006CD8">
              <w:rPr>
                <w:rStyle w:val="a6"/>
                <w:noProof/>
              </w:rPr>
              <w:t>8.</w:t>
            </w:r>
            <w:r w:rsidR="007B6109">
              <w:rPr>
                <w:noProof/>
              </w:rPr>
              <w:tab/>
            </w:r>
            <w:r w:rsidR="007B6109" w:rsidRPr="00006CD8">
              <w:rPr>
                <w:rStyle w:val="a6"/>
                <w:rFonts w:hint="eastAsia"/>
                <w:noProof/>
              </w:rPr>
              <w:t>可用性测试结果</w:t>
            </w:r>
            <w:r w:rsidR="007B6109">
              <w:rPr>
                <w:noProof/>
                <w:webHidden/>
              </w:rPr>
              <w:tab/>
            </w:r>
            <w:r w:rsidR="007B6109">
              <w:rPr>
                <w:noProof/>
                <w:webHidden/>
              </w:rPr>
              <w:fldChar w:fldCharType="begin"/>
            </w:r>
            <w:r w:rsidR="007B6109">
              <w:rPr>
                <w:noProof/>
                <w:webHidden/>
              </w:rPr>
              <w:instrText xml:space="preserve"> PAGEREF _Toc464735310 \h </w:instrText>
            </w:r>
            <w:r w:rsidR="007B6109">
              <w:rPr>
                <w:noProof/>
                <w:webHidden/>
              </w:rPr>
            </w:r>
            <w:r w:rsidR="007B6109">
              <w:rPr>
                <w:noProof/>
                <w:webHidden/>
              </w:rPr>
              <w:fldChar w:fldCharType="separate"/>
            </w:r>
            <w:r w:rsidR="007B6109">
              <w:rPr>
                <w:noProof/>
                <w:webHidden/>
              </w:rPr>
              <w:t>10</w:t>
            </w:r>
            <w:r w:rsidR="007B6109">
              <w:rPr>
                <w:noProof/>
                <w:webHidden/>
              </w:rPr>
              <w:fldChar w:fldCharType="end"/>
            </w:r>
          </w:hyperlink>
        </w:p>
        <w:p w:rsidR="007B6109" w:rsidRDefault="007B6109">
          <w:r>
            <w:rPr>
              <w:b/>
              <w:bCs/>
              <w:lang w:val="zh-CN"/>
            </w:rPr>
            <w:fldChar w:fldCharType="end"/>
          </w:r>
        </w:p>
      </w:sdtContent>
    </w:sdt>
    <w:p w:rsidR="00B7067C" w:rsidRDefault="00B7067C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:rsidR="00ED3235" w:rsidRPr="00ED3235" w:rsidRDefault="00ED3235" w:rsidP="00ED3235">
      <w:pPr>
        <w:jc w:val="center"/>
        <w:rPr>
          <w:rFonts w:ascii="宋体" w:hAnsi="宋体"/>
          <w:b/>
          <w:sz w:val="28"/>
          <w:szCs w:val="28"/>
        </w:rPr>
      </w:pPr>
    </w:p>
    <w:p w:rsidR="00C31C8A" w:rsidRPr="003C6A64" w:rsidRDefault="00C31C8A" w:rsidP="003C6A64">
      <w:pPr>
        <w:pStyle w:val="1"/>
        <w:numPr>
          <w:ilvl w:val="0"/>
          <w:numId w:val="17"/>
        </w:numPr>
      </w:pPr>
      <w:bookmarkStart w:id="1" w:name="_Toc464735295"/>
      <w:r w:rsidRPr="003C6A64">
        <w:t>环境</w:t>
      </w:r>
      <w:bookmarkEnd w:id="1"/>
    </w:p>
    <w:p w:rsidR="00C31C8A" w:rsidRPr="0086333B" w:rsidRDefault="00C31C8A" w:rsidP="00C31C8A">
      <w:pPr>
        <w:pStyle w:val="a5"/>
        <w:widowControl/>
        <w:numPr>
          <w:ilvl w:val="0"/>
          <w:numId w:val="16"/>
        </w:numPr>
        <w:shd w:val="clear" w:color="auto" w:fill="FFFFFF"/>
        <w:spacing w:before="120" w:after="120" w:line="336" w:lineRule="atLeast"/>
        <w:ind w:firstLineChars="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kafka</w:t>
      </w:r>
      <w:r w:rsidRPr="0086333B">
        <w:rPr>
          <w:rFonts w:ascii="Arial" w:eastAsia="宋体" w:hAnsi="Arial" w:cs="Arial"/>
          <w:color w:val="636B75"/>
          <w:kern w:val="0"/>
          <w:szCs w:val="21"/>
        </w:rPr>
        <w:t>机器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三</w:t>
      </w:r>
      <w:r w:rsidRPr="0086333B">
        <w:rPr>
          <w:rFonts w:ascii="Arial" w:eastAsia="宋体" w:hAnsi="Arial" w:cs="Arial"/>
          <w:color w:val="636B75"/>
          <w:kern w:val="0"/>
          <w:szCs w:val="21"/>
        </w:rPr>
        <w:t>台：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机器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A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、机器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B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、机器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C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 w:rsidRPr="00C84184">
        <w:rPr>
          <w:rFonts w:ascii="Arial" w:eastAsia="宋体" w:hAnsi="Arial" w:cs="Arial"/>
          <w:color w:val="636B75"/>
          <w:kern w:val="0"/>
          <w:szCs w:val="21"/>
        </w:rPr>
        <w:t>操作系统：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centos7.0 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64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位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(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不能用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32</w:t>
      </w:r>
      <w:r>
        <w:rPr>
          <w:rFonts w:ascii="Arial" w:eastAsia="宋体" w:hAnsi="Arial" w:cs="Arial"/>
          <w:color w:val="636B75"/>
          <w:kern w:val="0"/>
          <w:szCs w:val="21"/>
        </w:rPr>
        <w:t>位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)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系统配置：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cpu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数量：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4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核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 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内存：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16G  </w:t>
      </w:r>
    </w:p>
    <w:p w:rsidR="00C31C8A" w:rsidRPr="00BC61A2" w:rsidRDefault="00C31C8A" w:rsidP="00C31C8A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硬板储存：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500G</w:t>
      </w:r>
    </w:p>
    <w:p w:rsidR="00C31C8A" w:rsidRDefault="00C31C8A" w:rsidP="00C31C8A">
      <w:pPr>
        <w:pStyle w:val="a5"/>
        <w:widowControl/>
        <w:numPr>
          <w:ilvl w:val="0"/>
          <w:numId w:val="15"/>
        </w:numPr>
        <w:shd w:val="clear" w:color="auto" w:fill="FFFFFF"/>
        <w:spacing w:before="120" w:after="120" w:line="336" w:lineRule="atLeast"/>
        <w:ind w:firstLineChars="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kafka</w:t>
      </w:r>
      <w:r w:rsidRPr="004E3C46">
        <w:rPr>
          <w:rFonts w:ascii="Arial" w:eastAsia="宋体" w:hAnsi="Arial" w:cs="Arial" w:hint="eastAsia"/>
          <w:color w:val="636B75"/>
          <w:kern w:val="0"/>
          <w:szCs w:val="21"/>
        </w:rPr>
        <w:t>监控机器一台：机器</w:t>
      </w:r>
      <w:r w:rsidRPr="004E3C46">
        <w:rPr>
          <w:rFonts w:ascii="Arial" w:eastAsia="宋体" w:hAnsi="Arial" w:cs="Arial" w:hint="eastAsia"/>
          <w:color w:val="636B75"/>
          <w:kern w:val="0"/>
          <w:szCs w:val="21"/>
        </w:rPr>
        <w:t>D</w:t>
      </w:r>
    </w:p>
    <w:p w:rsidR="00C31C8A" w:rsidRPr="00C85B6E" w:rsidRDefault="00C31C8A" w:rsidP="00C31C8A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 w:rsidRPr="00C85B6E">
        <w:rPr>
          <w:rFonts w:ascii="Arial" w:eastAsia="宋体" w:hAnsi="Arial" w:cs="Arial"/>
          <w:color w:val="636B75"/>
          <w:kern w:val="0"/>
          <w:szCs w:val="21"/>
        </w:rPr>
        <w:t>操作系统：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centos7.0</w:t>
      </w:r>
      <w:r w:rsidRPr="00C85B6E">
        <w:rPr>
          <w:rFonts w:ascii="Arial" w:eastAsia="宋体" w:hAnsi="Arial" w:cs="Arial" w:hint="eastAsia"/>
          <w:color w:val="636B75"/>
          <w:kern w:val="0"/>
          <w:szCs w:val="21"/>
        </w:rPr>
        <w:t xml:space="preserve"> 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64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位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(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不能用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32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位</w:t>
      </w:r>
      <w:r w:rsidRPr="00C85B6E">
        <w:rPr>
          <w:rFonts w:ascii="Arial" w:eastAsia="宋体" w:hAnsi="Arial" w:cs="Arial"/>
          <w:color w:val="636B75"/>
          <w:kern w:val="0"/>
          <w:szCs w:val="21"/>
        </w:rPr>
        <w:t>)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系统配置：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cpu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数量：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4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核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 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内存：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16G  </w:t>
      </w:r>
    </w:p>
    <w:p w:rsidR="00C31C8A" w:rsidRDefault="00C31C8A" w:rsidP="00C31C8A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硬盘大小：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1T</w:t>
      </w:r>
    </w:p>
    <w:p w:rsidR="00447D66" w:rsidRPr="003C6A64" w:rsidRDefault="00447D66" w:rsidP="003C6A64">
      <w:pPr>
        <w:pStyle w:val="1"/>
        <w:numPr>
          <w:ilvl w:val="0"/>
          <w:numId w:val="17"/>
        </w:numPr>
      </w:pPr>
      <w:bookmarkStart w:id="2" w:name="_Toc464735296"/>
      <w:r w:rsidRPr="003C6A64">
        <w:rPr>
          <w:rFonts w:hint="eastAsia"/>
        </w:rPr>
        <w:t>安装要求</w:t>
      </w:r>
      <w:bookmarkEnd w:id="2"/>
    </w:p>
    <w:p w:rsidR="00447D66" w:rsidRPr="001611FD" w:rsidRDefault="0056618F" w:rsidP="001611FD">
      <w:pPr>
        <w:pStyle w:val="a5"/>
        <w:numPr>
          <w:ilvl w:val="0"/>
          <w:numId w:val="18"/>
        </w:numPr>
        <w:ind w:firstLineChars="0"/>
        <w:rPr>
          <w:rFonts w:ascii="宋体" w:eastAsia="宋体" w:cs="宋体"/>
          <w:kern w:val="0"/>
          <w:szCs w:val="21"/>
          <w:lang w:val="zh-CN"/>
        </w:rPr>
      </w:pPr>
      <w:r w:rsidRPr="001611FD">
        <w:rPr>
          <w:rFonts w:ascii="宋体" w:eastAsia="宋体" w:cs="宋体" w:hint="eastAsia"/>
          <w:kern w:val="0"/>
          <w:szCs w:val="21"/>
          <w:lang w:val="zh-CN"/>
        </w:rPr>
        <w:t>jdk1.8</w:t>
      </w:r>
    </w:p>
    <w:p w:rsidR="001550FE" w:rsidRDefault="0056618F" w:rsidP="001611F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集群已经启动</w:t>
      </w:r>
    </w:p>
    <w:p w:rsidR="00C31C8A" w:rsidRDefault="00C31C8A" w:rsidP="003C6A64">
      <w:pPr>
        <w:pStyle w:val="1"/>
        <w:numPr>
          <w:ilvl w:val="0"/>
          <w:numId w:val="17"/>
        </w:numPr>
      </w:pPr>
      <w:bookmarkStart w:id="3" w:name="_Toc464735297"/>
      <w:r w:rsidRPr="003C6A64">
        <w:rPr>
          <w:rFonts w:hint="eastAsia"/>
        </w:rPr>
        <w:lastRenderedPageBreak/>
        <w:t>架构图</w:t>
      </w:r>
      <w:bookmarkEnd w:id="3"/>
    </w:p>
    <w:p w:rsidR="00191480" w:rsidRPr="00191480" w:rsidRDefault="00191480" w:rsidP="00191480">
      <w:r>
        <w:object w:dxaOrig="13831" w:dyaOrig="9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8.6pt" o:ole="">
            <v:imagedata r:id="rId9" o:title=""/>
          </v:shape>
          <o:OLEObject Type="Embed" ProgID="Visio.Drawing.11" ShapeID="_x0000_i1025" DrawAspect="Content" ObjectID="_1538559914" r:id="rId10"/>
        </w:object>
      </w:r>
    </w:p>
    <w:p w:rsidR="00C31C8A" w:rsidRPr="003C6A64" w:rsidRDefault="00C31C8A" w:rsidP="00191480">
      <w:pPr>
        <w:pStyle w:val="1"/>
        <w:numPr>
          <w:ilvl w:val="0"/>
          <w:numId w:val="17"/>
        </w:numPr>
      </w:pPr>
      <w:bookmarkStart w:id="4" w:name="_Toc464735298"/>
      <w:r w:rsidRPr="003C6A64">
        <w:t>部署图</w:t>
      </w:r>
      <w:bookmarkEnd w:id="4"/>
    </w:p>
    <w:p w:rsidR="00C31C8A" w:rsidRDefault="00221EE3" w:rsidP="00C31C8A">
      <w:pPr>
        <w:widowControl/>
        <w:shd w:val="clear" w:color="auto" w:fill="FFFFFF"/>
        <w:spacing w:before="120" w:after="120" w:line="336" w:lineRule="atLeast"/>
        <w:jc w:val="left"/>
        <w:textAlignment w:val="baseline"/>
      </w:pPr>
      <w:r>
        <w:object w:dxaOrig="14487" w:dyaOrig="4255">
          <v:shape id="_x0000_i1026" type="#_x0000_t75" style="width:415.1pt;height:122.1pt" o:ole="">
            <v:imagedata r:id="rId11" o:title=""/>
          </v:shape>
          <o:OLEObject Type="Embed" ProgID="Visio.Drawing.11" ShapeID="_x0000_i1026" DrawAspect="Content" ObjectID="_1538559915" r:id="rId12"/>
        </w:object>
      </w:r>
    </w:p>
    <w:p w:rsidR="00E74088" w:rsidRPr="004E0271" w:rsidRDefault="001D0F91" w:rsidP="004E0271">
      <w:pPr>
        <w:pStyle w:val="1"/>
        <w:numPr>
          <w:ilvl w:val="0"/>
          <w:numId w:val="17"/>
        </w:numPr>
      </w:pPr>
      <w:bookmarkStart w:id="5" w:name="_Toc464735299"/>
      <w:r w:rsidRPr="004E0271">
        <w:rPr>
          <w:rFonts w:hint="eastAsia"/>
        </w:rPr>
        <w:t>安装过程</w:t>
      </w:r>
      <w:bookmarkEnd w:id="5"/>
    </w:p>
    <w:p w:rsidR="007F2507" w:rsidRPr="007F2507" w:rsidRDefault="007F2507" w:rsidP="007F2507">
      <w:pPr>
        <w:pStyle w:val="a5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" w:name="_Toc464735300"/>
      <w:bookmarkEnd w:id="6"/>
    </w:p>
    <w:p w:rsidR="001A27D6" w:rsidRDefault="001A27D6" w:rsidP="0074590B">
      <w:pPr>
        <w:pStyle w:val="2"/>
        <w:numPr>
          <w:ilvl w:val="1"/>
          <w:numId w:val="31"/>
        </w:numPr>
      </w:pPr>
      <w:bookmarkStart w:id="7" w:name="_Toc464735301"/>
      <w:r w:rsidRPr="008E23D5">
        <w:rPr>
          <w:rFonts w:hint="eastAsia"/>
        </w:rPr>
        <w:t>安装</w:t>
      </w:r>
      <w:r>
        <w:rPr>
          <w:rFonts w:hint="eastAsia"/>
        </w:rPr>
        <w:t>kafka</w:t>
      </w:r>
      <w:bookmarkEnd w:id="7"/>
    </w:p>
    <w:p w:rsidR="003B0CEA" w:rsidRDefault="003B0CEA" w:rsidP="00C859EB">
      <w:pPr>
        <w:rPr>
          <w:b/>
          <w:bCs/>
        </w:rPr>
      </w:pPr>
      <w:r>
        <w:rPr>
          <w:rFonts w:hint="eastAsia"/>
        </w:rPr>
        <w:t xml:space="preserve">wget </w:t>
      </w:r>
      <w:hyperlink r:id="rId13" w:history="1">
        <w:r w:rsidRPr="00300D42">
          <w:rPr>
            <w:b/>
            <w:bCs/>
          </w:rPr>
          <w:t>http://mirrors.cnnic.cn/apache/kafka/0.9.0.1/kafka_2.11-0.9.0.1.tgz</w:t>
        </w:r>
      </w:hyperlink>
    </w:p>
    <w:p w:rsidR="00E237DE" w:rsidRDefault="00726A2F" w:rsidP="00C859EB">
      <w:pPr>
        <w:rPr>
          <w:b/>
          <w:bCs/>
        </w:rPr>
      </w:pPr>
      <w:r>
        <w:rPr>
          <w:rFonts w:hint="eastAsia"/>
          <w:b/>
          <w:bCs/>
        </w:rPr>
        <w:t xml:space="preserve">tar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zxvf </w:t>
      </w:r>
      <w:r w:rsidRPr="00726A2F">
        <w:rPr>
          <w:b/>
          <w:bCs/>
        </w:rPr>
        <w:t>kafka_2.11-0.9.0.1.tgz</w:t>
      </w:r>
    </w:p>
    <w:p w:rsidR="00CC34D8" w:rsidRPr="00814610" w:rsidRDefault="00CC34D8" w:rsidP="003B0CEA">
      <w:pPr>
        <w:ind w:left="420"/>
      </w:pPr>
    </w:p>
    <w:p w:rsidR="003B2B6C" w:rsidRPr="003B2B6C" w:rsidRDefault="003B2B6C" w:rsidP="00F8646B">
      <w:pPr>
        <w:pStyle w:val="2"/>
        <w:numPr>
          <w:ilvl w:val="1"/>
          <w:numId w:val="31"/>
        </w:numPr>
      </w:pPr>
      <w:bookmarkStart w:id="8" w:name="_Toc464735302"/>
      <w:r>
        <w:rPr>
          <w:rFonts w:hint="eastAsia"/>
        </w:rPr>
        <w:lastRenderedPageBreak/>
        <w:t>配</w:t>
      </w:r>
      <w:r w:rsidR="00280A4A">
        <w:rPr>
          <w:rFonts w:hint="eastAsia"/>
        </w:rPr>
        <w:t>置文件</w:t>
      </w:r>
      <w:bookmarkEnd w:id="8"/>
    </w:p>
    <w:p w:rsidR="00B47CAA" w:rsidRDefault="00631ED2" w:rsidP="00327FB5">
      <w:r>
        <w:rPr>
          <w:rFonts w:hint="eastAsia"/>
        </w:rPr>
        <w:t>在</w:t>
      </w:r>
      <w:r>
        <w:rPr>
          <w:rFonts w:hint="eastAsia"/>
        </w:rPr>
        <w:t>sever.properties</w:t>
      </w:r>
      <w:r>
        <w:rPr>
          <w:rFonts w:hint="eastAsia"/>
        </w:rPr>
        <w:t>文件修改</w:t>
      </w:r>
      <w:r>
        <w:rPr>
          <w:rFonts w:hint="eastAsia"/>
        </w:rPr>
        <w:t>zookeeper</w:t>
      </w:r>
      <w:r>
        <w:rPr>
          <w:rFonts w:hint="eastAsia"/>
        </w:rPr>
        <w:t>的地址</w:t>
      </w:r>
    </w:p>
    <w:p w:rsidR="00B47CAA" w:rsidRPr="00327FB5" w:rsidRDefault="00B47CAA" w:rsidP="00F8646B">
      <w:pPr>
        <w:pStyle w:val="2"/>
        <w:numPr>
          <w:ilvl w:val="1"/>
          <w:numId w:val="31"/>
        </w:numPr>
      </w:pPr>
      <w:bookmarkStart w:id="9" w:name="t4"/>
      <w:bookmarkStart w:id="10" w:name="_Toc464735303"/>
      <w:bookmarkEnd w:id="9"/>
      <w:r w:rsidRPr="00327FB5">
        <w:t>启动服务</w:t>
      </w:r>
      <w:bookmarkEnd w:id="10"/>
    </w:p>
    <w:p w:rsidR="001021D7" w:rsidRDefault="001021D7" w:rsidP="009D0EEC">
      <w:r>
        <w:rPr>
          <w:rFonts w:hint="eastAsia"/>
        </w:rPr>
        <w:t>首先建立</w:t>
      </w:r>
      <w:r>
        <w:rPr>
          <w:rFonts w:hint="eastAsia"/>
        </w:rPr>
        <w:t>shell</w:t>
      </w:r>
      <w:r>
        <w:rPr>
          <w:rFonts w:hint="eastAsia"/>
        </w:rPr>
        <w:t>脚本</w:t>
      </w:r>
      <w:r w:rsidR="00940313">
        <w:rPr>
          <w:rFonts w:hint="eastAsia"/>
        </w:rPr>
        <w:t>,</w:t>
      </w:r>
    </w:p>
    <w:p w:rsidR="001021D7" w:rsidRDefault="001021D7" w:rsidP="001021D7">
      <w:r>
        <w:rPr>
          <w:rFonts w:hint="eastAsia"/>
        </w:rPr>
        <w:t>vim start_kafka.sh</w:t>
      </w:r>
    </w:p>
    <w:p w:rsidR="001021D7" w:rsidRDefault="001021D7" w:rsidP="001021D7"/>
    <w:p w:rsidR="001021D7" w:rsidRDefault="001021D7" w:rsidP="001021D7">
      <w:r>
        <w:rPr>
          <w:rFonts w:hint="eastAsia"/>
        </w:rPr>
        <w:t>输入以下内容</w:t>
      </w:r>
      <w:r w:rsidR="00940313">
        <w:rPr>
          <w:rFonts w:hint="eastAsia"/>
        </w:rPr>
        <w:t>：</w:t>
      </w:r>
    </w:p>
    <w:p w:rsidR="001021D7" w:rsidRPr="00327FB5" w:rsidRDefault="001021D7" w:rsidP="001021D7">
      <w:r>
        <w:rPr>
          <w:noProof/>
        </w:rPr>
        <w:drawing>
          <wp:inline distT="0" distB="0" distL="0" distR="0" wp14:anchorId="35674F72" wp14:editId="07B5CDC2">
            <wp:extent cx="5274310" cy="31560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5" w:rsidRDefault="00E76215" w:rsidP="006D1A0B">
      <w:r>
        <w:t>#!/bin/bash</w:t>
      </w:r>
    </w:p>
    <w:p w:rsidR="00B47CAA" w:rsidRDefault="00E76215" w:rsidP="006D1A0B">
      <w:r>
        <w:t>bash /home/gtarch/kafka/kafka_2.11-0.9.0.1/bin/kafka-server-start.sh /home/gtarch/kafka/kafka_2.11-0.9.0.1/config/server.properties &amp;</w:t>
      </w:r>
    </w:p>
    <w:p w:rsidR="00AC26FC" w:rsidRDefault="00AC26FC" w:rsidP="00E76215"/>
    <w:p w:rsidR="004D1E9B" w:rsidRDefault="004D1E9B" w:rsidP="00E76215">
      <w:r>
        <w:rPr>
          <w:rFonts w:hint="eastAsia"/>
        </w:rPr>
        <w:t>脚本</w:t>
      </w:r>
      <w:r w:rsidR="006302E2">
        <w:rPr>
          <w:rFonts w:hint="eastAsia"/>
        </w:rPr>
        <w:t>赋值权限</w:t>
      </w:r>
    </w:p>
    <w:p w:rsidR="004D1E9B" w:rsidRDefault="001219E5" w:rsidP="00E76215">
      <w:r>
        <w:t>chmod</w:t>
      </w:r>
      <w:r w:rsidR="004D1E9B">
        <w:rPr>
          <w:rFonts w:hint="eastAsia"/>
        </w:rPr>
        <w:t xml:space="preserve"> +x </w:t>
      </w:r>
      <w:r w:rsidR="00F0489C">
        <w:rPr>
          <w:rFonts w:hint="eastAsia"/>
        </w:rPr>
        <w:t xml:space="preserve"> start</w:t>
      </w:r>
      <w:r w:rsidR="00AC4780">
        <w:rPr>
          <w:rFonts w:hint="eastAsia"/>
        </w:rPr>
        <w:t>_</w:t>
      </w:r>
      <w:r w:rsidR="004D1E9B">
        <w:rPr>
          <w:rFonts w:hint="eastAsia"/>
        </w:rPr>
        <w:t>kafka.sh</w:t>
      </w:r>
    </w:p>
    <w:p w:rsidR="00351129" w:rsidRDefault="00351129" w:rsidP="00E76215"/>
    <w:p w:rsidR="00AC26FC" w:rsidRPr="00327FB5" w:rsidRDefault="00351129" w:rsidP="00E76215">
      <w:r>
        <w:rPr>
          <w:rFonts w:hint="eastAsia"/>
        </w:rPr>
        <w:t>启动脚本</w:t>
      </w:r>
      <w:r>
        <w:rPr>
          <w:rFonts w:hint="eastAsia"/>
        </w:rPr>
        <w:t xml:space="preserve">  </w:t>
      </w:r>
      <w:r w:rsidR="00AC26FC">
        <w:rPr>
          <w:rFonts w:hint="eastAsia"/>
        </w:rPr>
        <w:t>./start_kafka.sh</w:t>
      </w:r>
    </w:p>
    <w:p w:rsidR="00B47CAA" w:rsidRPr="00B3290B" w:rsidRDefault="00B47CAA" w:rsidP="00F8646B">
      <w:pPr>
        <w:pStyle w:val="2"/>
        <w:numPr>
          <w:ilvl w:val="1"/>
          <w:numId w:val="31"/>
        </w:numPr>
      </w:pPr>
      <w:bookmarkStart w:id="11" w:name="t5"/>
      <w:bookmarkStart w:id="12" w:name="_Toc464735304"/>
      <w:bookmarkEnd w:id="11"/>
      <w:r w:rsidRPr="00327FB5">
        <w:t>创建</w:t>
      </w:r>
      <w:r w:rsidRPr="00327FB5">
        <w:t xml:space="preserve"> topic</w:t>
      </w:r>
      <w:bookmarkEnd w:id="12"/>
    </w:p>
    <w:p w:rsidR="00B47CAA" w:rsidRPr="00327FB5" w:rsidRDefault="00B47CAA" w:rsidP="00327FB5">
      <w:r w:rsidRPr="00327FB5">
        <w:t>创建一个叫做</w:t>
      </w:r>
      <w:r w:rsidRPr="00327FB5">
        <w:t>“test”</w:t>
      </w:r>
      <w:r w:rsidRPr="00327FB5">
        <w:t>的</w:t>
      </w:r>
      <w:r w:rsidRPr="00327FB5">
        <w:t>topic</w:t>
      </w:r>
      <w:r w:rsidRPr="00327FB5">
        <w:t>，它只有一个分区，一个副本。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 xml:space="preserve">bin/kafka-topics.sh --create --zookeeper </w:t>
      </w:r>
      <w:r w:rsidR="00F02E8C">
        <w:rPr>
          <w:rFonts w:hint="eastAsia"/>
        </w:rPr>
        <w:t>127.0.0.1</w:t>
      </w:r>
      <w:r w:rsidRPr="00327FB5">
        <w:rPr>
          <w:b/>
          <w:bCs/>
        </w:rPr>
        <w:t>:2181</w:t>
      </w:r>
      <w:r w:rsidR="00F02E8C">
        <w:rPr>
          <w:rFonts w:hint="eastAsia"/>
          <w:b/>
          <w:bCs/>
        </w:rPr>
        <w:t>,</w:t>
      </w:r>
      <w:r w:rsidR="00F02E8C">
        <w:rPr>
          <w:rFonts w:hint="eastAsia"/>
        </w:rPr>
        <w:t>127.0.0.1</w:t>
      </w:r>
      <w:r w:rsidR="00F02E8C">
        <w:rPr>
          <w:b/>
          <w:bCs/>
        </w:rPr>
        <w:t>:218</w:t>
      </w:r>
      <w:r w:rsidR="00F02E8C">
        <w:rPr>
          <w:rFonts w:hint="eastAsia"/>
          <w:b/>
          <w:bCs/>
        </w:rPr>
        <w:t>2,</w:t>
      </w:r>
      <w:r w:rsidR="00F02E8C">
        <w:rPr>
          <w:rFonts w:hint="eastAsia"/>
        </w:rPr>
        <w:t>127.0.0.1</w:t>
      </w:r>
      <w:r w:rsidR="00F02E8C">
        <w:rPr>
          <w:b/>
          <w:bCs/>
        </w:rPr>
        <w:t>:218</w:t>
      </w:r>
      <w:r w:rsidR="00F02E8C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--replication-factor 1 --partitions 1 --topic test</w:t>
      </w:r>
    </w:p>
    <w:p w:rsidR="00B47CAA" w:rsidRPr="00327FB5" w:rsidRDefault="00B47CAA" w:rsidP="00327FB5">
      <w:r w:rsidRPr="00327FB5">
        <w:t>可以通过</w:t>
      </w:r>
      <w:r w:rsidRPr="00327FB5">
        <w:t>list</w:t>
      </w:r>
      <w:r w:rsidRPr="00327FB5">
        <w:t>命令查看创建的</w:t>
      </w:r>
      <w:r w:rsidRPr="00327FB5">
        <w:t>topic: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 xml:space="preserve">bin/kafka-topics.sh --list --zookeeper </w:t>
      </w:r>
      <w:r w:rsidR="009C3FB5">
        <w:rPr>
          <w:rFonts w:hint="eastAsia"/>
          <w:b/>
          <w:bCs/>
        </w:rPr>
        <w:t xml:space="preserve"> </w:t>
      </w:r>
      <w:r w:rsidR="009C3FB5">
        <w:rPr>
          <w:rFonts w:hint="eastAsia"/>
        </w:rPr>
        <w:t>127.0.0.1</w:t>
      </w:r>
      <w:r w:rsidR="009C3FB5" w:rsidRPr="00327FB5">
        <w:rPr>
          <w:b/>
          <w:bCs/>
        </w:rPr>
        <w:t>:2181</w:t>
      </w:r>
      <w:r w:rsidR="009C3FB5">
        <w:rPr>
          <w:rFonts w:hint="eastAsia"/>
          <w:b/>
          <w:bCs/>
        </w:rPr>
        <w:t>,</w:t>
      </w:r>
      <w:r w:rsidR="009C3FB5" w:rsidRPr="00F02E8C">
        <w:rPr>
          <w:rFonts w:hint="eastAsia"/>
        </w:rPr>
        <w:t xml:space="preserve"> </w:t>
      </w:r>
      <w:r w:rsidR="009C3FB5">
        <w:rPr>
          <w:rFonts w:hint="eastAsia"/>
        </w:rPr>
        <w:t>127.0.0.1</w:t>
      </w:r>
      <w:r w:rsidR="009C3FB5">
        <w:rPr>
          <w:b/>
          <w:bCs/>
        </w:rPr>
        <w:t>:218</w:t>
      </w:r>
      <w:r w:rsidR="009C3FB5">
        <w:rPr>
          <w:rFonts w:hint="eastAsia"/>
          <w:b/>
          <w:bCs/>
        </w:rPr>
        <w:t>2,</w:t>
      </w:r>
      <w:r w:rsidR="009C3FB5" w:rsidRPr="00F02E8C">
        <w:rPr>
          <w:rFonts w:hint="eastAsia"/>
        </w:rPr>
        <w:t xml:space="preserve"> </w:t>
      </w:r>
      <w:r w:rsidR="009C3FB5">
        <w:rPr>
          <w:rFonts w:hint="eastAsia"/>
        </w:rPr>
        <w:t>127.0.0.1</w:t>
      </w:r>
      <w:r w:rsidR="009C3FB5">
        <w:rPr>
          <w:b/>
          <w:bCs/>
        </w:rPr>
        <w:t>:218</w:t>
      </w:r>
      <w:r w:rsidR="009C3FB5">
        <w:rPr>
          <w:rFonts w:hint="eastAsia"/>
          <w:b/>
          <w:bCs/>
        </w:rPr>
        <w:t>3</w:t>
      </w:r>
    </w:p>
    <w:p w:rsidR="00B47CAA" w:rsidRPr="00327FB5" w:rsidRDefault="00B47CAA" w:rsidP="00327FB5">
      <w:r w:rsidRPr="00327FB5">
        <w:t>test</w:t>
      </w:r>
    </w:p>
    <w:p w:rsidR="00B47CAA" w:rsidRPr="00327FB5" w:rsidRDefault="00B47CAA" w:rsidP="00327FB5">
      <w:r w:rsidRPr="00327FB5">
        <w:t>除了手动创建</w:t>
      </w:r>
      <w:r w:rsidRPr="00327FB5">
        <w:t>topic</w:t>
      </w:r>
      <w:r w:rsidRPr="00327FB5">
        <w:t>，还可以配置</w:t>
      </w:r>
      <w:r w:rsidRPr="00327FB5">
        <w:t>broker</w:t>
      </w:r>
      <w:r w:rsidRPr="00327FB5">
        <w:t>让它自动创建</w:t>
      </w:r>
      <w:r w:rsidRPr="00327FB5">
        <w:t>topic.</w:t>
      </w:r>
    </w:p>
    <w:p w:rsidR="00B47CAA" w:rsidRPr="00B3290B" w:rsidRDefault="00B47CAA" w:rsidP="00DD6C11">
      <w:pPr>
        <w:pStyle w:val="2"/>
        <w:numPr>
          <w:ilvl w:val="1"/>
          <w:numId w:val="31"/>
        </w:numPr>
      </w:pPr>
      <w:bookmarkStart w:id="13" w:name="t6"/>
      <w:bookmarkStart w:id="14" w:name="_Toc464735305"/>
      <w:bookmarkEnd w:id="13"/>
      <w:r w:rsidRPr="00327FB5">
        <w:t>发送消息</w:t>
      </w:r>
      <w:r w:rsidRPr="00327FB5">
        <w:t>.</w:t>
      </w:r>
      <w:bookmarkEnd w:id="14"/>
    </w:p>
    <w:p w:rsidR="00B47CAA" w:rsidRPr="00327FB5" w:rsidRDefault="00B47CAA" w:rsidP="00327FB5">
      <w:r w:rsidRPr="00327FB5">
        <w:t xml:space="preserve">Kafka </w:t>
      </w:r>
      <w:r w:rsidRPr="00327FB5">
        <w:t>使用一个简单的命令行</w:t>
      </w:r>
      <w:r w:rsidRPr="00327FB5">
        <w:t>producer</w:t>
      </w:r>
      <w:r w:rsidRPr="00327FB5">
        <w:t>，从文件中或者从标准输入中读取消息并发送到服务端。默认的每条命令将发送一条消息。</w:t>
      </w:r>
    </w:p>
    <w:p w:rsidR="00B47CAA" w:rsidRPr="00327FB5" w:rsidRDefault="00B47CAA" w:rsidP="00327FB5"/>
    <w:p w:rsidR="00B47CAA" w:rsidRPr="00327FB5" w:rsidRDefault="00B47CAA" w:rsidP="00327FB5">
      <w:r w:rsidRPr="00327FB5">
        <w:t>运行</w:t>
      </w:r>
      <w:r w:rsidRPr="00327FB5">
        <w:t>producer</w:t>
      </w:r>
      <w:r w:rsidRPr="00327FB5">
        <w:t>并在控制台中输一些消息，这些消息将被发送到服务端：</w:t>
      </w:r>
    </w:p>
    <w:p w:rsidR="00B47CAA" w:rsidRPr="00327FB5" w:rsidRDefault="00B47CAA" w:rsidP="00327FB5">
      <w:pPr>
        <w:rPr>
          <w:b/>
          <w:bCs/>
        </w:rPr>
      </w:pPr>
      <w:r w:rsidRPr="00327FB5">
        <w:t xml:space="preserve">&gt; </w:t>
      </w:r>
      <w:r w:rsidRPr="00327FB5">
        <w:rPr>
          <w:b/>
          <w:bCs/>
        </w:rPr>
        <w:t>bin/kafka-console-producer.sh --broker-list localhost:9092</w:t>
      </w:r>
      <w:r w:rsidR="009C3FB5">
        <w:rPr>
          <w:rFonts w:hint="eastAsia"/>
          <w:b/>
          <w:bCs/>
        </w:rPr>
        <w:t>,localhost:9093,localhost:9094</w:t>
      </w:r>
      <w:r w:rsidRPr="00327FB5">
        <w:rPr>
          <w:b/>
          <w:bCs/>
        </w:rPr>
        <w:t xml:space="preserve"> --topic test </w:t>
      </w:r>
    </w:p>
    <w:p w:rsidR="00B47CAA" w:rsidRPr="00327FB5" w:rsidRDefault="00B47CAA" w:rsidP="00327FB5">
      <w:r w:rsidRPr="00327FB5">
        <w:rPr>
          <w:b/>
          <w:bCs/>
        </w:rPr>
        <w:t>This is a messageThis is another message</w:t>
      </w:r>
    </w:p>
    <w:p w:rsidR="00B47CAA" w:rsidRPr="00327FB5" w:rsidRDefault="00B47CAA" w:rsidP="00327FB5">
      <w:r w:rsidRPr="00327FB5">
        <w:t>ctrl+c</w:t>
      </w:r>
      <w:r w:rsidRPr="00327FB5">
        <w:t>可以退出发送。</w:t>
      </w:r>
    </w:p>
    <w:p w:rsidR="00B47CAA" w:rsidRPr="00327FB5" w:rsidRDefault="00B47CAA" w:rsidP="00B574D8">
      <w:pPr>
        <w:pStyle w:val="2"/>
        <w:numPr>
          <w:ilvl w:val="1"/>
          <w:numId w:val="31"/>
        </w:numPr>
      </w:pPr>
      <w:bookmarkStart w:id="15" w:name="t7"/>
      <w:bookmarkStart w:id="16" w:name="_Toc464735306"/>
      <w:bookmarkEnd w:id="15"/>
      <w:r w:rsidRPr="00327FB5">
        <w:lastRenderedPageBreak/>
        <w:t>启动</w:t>
      </w:r>
      <w:r w:rsidRPr="00327FB5">
        <w:t>consumer</w:t>
      </w:r>
      <w:bookmarkEnd w:id="16"/>
    </w:p>
    <w:p w:rsidR="00B47CAA" w:rsidRPr="00327FB5" w:rsidRDefault="00B47CAA" w:rsidP="00327FB5"/>
    <w:p w:rsidR="00B47CAA" w:rsidRPr="00327FB5" w:rsidRDefault="00B47CAA" w:rsidP="00327FB5">
      <w:r w:rsidRPr="00327FB5">
        <w:t>Kafka</w:t>
      </w:r>
      <w:r w:rsidRPr="00327FB5">
        <w:t>也有一个命令行</w:t>
      </w:r>
      <w:r w:rsidRPr="00327FB5">
        <w:t>consumer</w:t>
      </w:r>
      <w:r w:rsidRPr="00327FB5">
        <w:t>可以读取消息并输出到标准输出：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 xml:space="preserve">bin/kafka-console-consumer.sh --zookeeper </w:t>
      </w:r>
      <w:r w:rsidR="007D7E40">
        <w:rPr>
          <w:rFonts w:hint="eastAsia"/>
        </w:rPr>
        <w:t>127.0.0.1</w:t>
      </w:r>
      <w:r w:rsidR="007D7E40" w:rsidRPr="00327FB5">
        <w:rPr>
          <w:b/>
          <w:bCs/>
        </w:rPr>
        <w:t>:2181</w:t>
      </w:r>
      <w:r w:rsidR="007D7E40">
        <w:rPr>
          <w:rFonts w:hint="eastAsia"/>
          <w:b/>
          <w:bCs/>
        </w:rPr>
        <w:t>,</w:t>
      </w:r>
      <w:r w:rsidR="007D7E40" w:rsidRPr="00F02E8C">
        <w:rPr>
          <w:rFonts w:hint="eastAsia"/>
        </w:rPr>
        <w:t xml:space="preserve"> </w:t>
      </w:r>
      <w:r w:rsidR="007D7E40">
        <w:rPr>
          <w:rFonts w:hint="eastAsia"/>
        </w:rPr>
        <w:t>127.0.0.1</w:t>
      </w:r>
      <w:r w:rsidR="007D7E40">
        <w:rPr>
          <w:b/>
          <w:bCs/>
        </w:rPr>
        <w:t>:218</w:t>
      </w:r>
      <w:r w:rsidR="007D7E40">
        <w:rPr>
          <w:rFonts w:hint="eastAsia"/>
          <w:b/>
          <w:bCs/>
        </w:rPr>
        <w:t>2,</w:t>
      </w:r>
      <w:r w:rsidR="007D7E40" w:rsidRPr="00F02E8C">
        <w:rPr>
          <w:rFonts w:hint="eastAsia"/>
        </w:rPr>
        <w:t xml:space="preserve"> </w:t>
      </w:r>
      <w:r w:rsidR="007D7E40">
        <w:rPr>
          <w:rFonts w:hint="eastAsia"/>
        </w:rPr>
        <w:t>127.0.0.1</w:t>
      </w:r>
      <w:r w:rsidR="007D7E40">
        <w:rPr>
          <w:b/>
          <w:bCs/>
        </w:rPr>
        <w:t>:218</w:t>
      </w:r>
      <w:r w:rsidR="007D7E40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--topic test --from-beginning</w:t>
      </w:r>
    </w:p>
    <w:p w:rsidR="00B47CAA" w:rsidRPr="00327FB5" w:rsidRDefault="00B47CAA" w:rsidP="00327FB5">
      <w:r w:rsidRPr="00327FB5">
        <w:t>This is a message</w:t>
      </w:r>
    </w:p>
    <w:p w:rsidR="00B47CAA" w:rsidRPr="00327FB5" w:rsidRDefault="00B47CAA" w:rsidP="00327FB5">
      <w:r w:rsidRPr="00327FB5">
        <w:t>This is another message</w:t>
      </w:r>
    </w:p>
    <w:p w:rsidR="00B47CAA" w:rsidRPr="00327FB5" w:rsidRDefault="00B47CAA" w:rsidP="00327FB5">
      <w:r w:rsidRPr="00327FB5">
        <w:t>你在一个终端中运行</w:t>
      </w:r>
      <w:r w:rsidRPr="00327FB5">
        <w:t>consumer</w:t>
      </w:r>
      <w:r w:rsidRPr="00327FB5">
        <w:t>命令行，另一个终端中运行</w:t>
      </w:r>
      <w:r w:rsidRPr="00327FB5">
        <w:t>producer</w:t>
      </w:r>
      <w:r w:rsidRPr="00327FB5">
        <w:t>命令行，就可以在一个终端输入消息，另一个终端读取消息。</w:t>
      </w:r>
    </w:p>
    <w:p w:rsidR="00B47CAA" w:rsidRPr="00327FB5" w:rsidRDefault="00B47CAA" w:rsidP="00327FB5">
      <w:r w:rsidRPr="00327FB5">
        <w:t>这两个命令都有自己的可选参数，可以在运行的时候不加任何参数可以看到帮助信息。</w:t>
      </w:r>
    </w:p>
    <w:p w:rsidR="00B47CAA" w:rsidRPr="00327FB5" w:rsidRDefault="00B47CAA" w:rsidP="00327FB5">
      <w:r w:rsidRPr="00327FB5">
        <w:t> </w:t>
      </w:r>
    </w:p>
    <w:p w:rsidR="00B47CAA" w:rsidRPr="00B3290B" w:rsidRDefault="00B47CAA" w:rsidP="00F765C9">
      <w:pPr>
        <w:pStyle w:val="2"/>
        <w:numPr>
          <w:ilvl w:val="1"/>
          <w:numId w:val="31"/>
        </w:numPr>
      </w:pPr>
      <w:bookmarkStart w:id="17" w:name="t8"/>
      <w:bookmarkStart w:id="18" w:name="_Toc464735307"/>
      <w:bookmarkEnd w:id="17"/>
      <w:r w:rsidRPr="00327FB5">
        <w:t>搭建一个多个</w:t>
      </w:r>
      <w:r w:rsidRPr="00327FB5">
        <w:t>broker</w:t>
      </w:r>
      <w:r w:rsidRPr="00327FB5">
        <w:t>的集群</w:t>
      </w:r>
      <w:bookmarkEnd w:id="18"/>
    </w:p>
    <w:p w:rsidR="00B47CAA" w:rsidRPr="00327FB5" w:rsidRDefault="00B47CAA" w:rsidP="00327FB5">
      <w:r w:rsidRPr="00327FB5">
        <w:t>刚才只是启动了单个</w:t>
      </w:r>
      <w:r w:rsidRPr="00327FB5">
        <w:t>broker</w:t>
      </w:r>
      <w:r w:rsidRPr="00327FB5">
        <w:t>，现在启动有</w:t>
      </w:r>
      <w:r w:rsidRPr="00327FB5">
        <w:t>3</w:t>
      </w:r>
      <w:r w:rsidRPr="00327FB5">
        <w:t>个</w:t>
      </w:r>
      <w:r w:rsidRPr="00327FB5">
        <w:t>broker</w:t>
      </w:r>
      <w:r w:rsidRPr="00327FB5">
        <w:t>组成的集群，</w:t>
      </w:r>
    </w:p>
    <w:p w:rsidR="00B47CAA" w:rsidRPr="00327FB5" w:rsidRDefault="00B47CAA" w:rsidP="00327FB5">
      <w:r w:rsidRPr="00327FB5">
        <w:t>首先为每个节点编写配置文件：</w:t>
      </w:r>
    </w:p>
    <w:p w:rsidR="00B47CAA" w:rsidRPr="00327FB5" w:rsidRDefault="00B47CAA" w:rsidP="00327FB5">
      <w:r w:rsidRPr="00327FB5">
        <w:t> </w:t>
      </w:r>
    </w:p>
    <w:p w:rsidR="00B47CAA" w:rsidRPr="00327FB5" w:rsidRDefault="00B47CAA" w:rsidP="00327FB5">
      <w:r w:rsidRPr="00327FB5">
        <w:t>&gt; cp config/server.properties config/server-1.properties</w:t>
      </w:r>
    </w:p>
    <w:p w:rsidR="00B47CAA" w:rsidRPr="00327FB5" w:rsidRDefault="00B47CAA" w:rsidP="00327FB5">
      <w:r w:rsidRPr="00327FB5">
        <w:rPr>
          <w:b/>
          <w:bCs/>
        </w:rPr>
        <w:t>&gt; cp config/server.properties config/server-2.properties</w:t>
      </w:r>
    </w:p>
    <w:p w:rsidR="00B47CAA" w:rsidRPr="00327FB5" w:rsidRDefault="00B47CAA" w:rsidP="00327FB5">
      <w:r w:rsidRPr="00327FB5">
        <w:t>在拷贝出的新文件中添加以下参数：</w:t>
      </w:r>
    </w:p>
    <w:p w:rsidR="00B47CAA" w:rsidRPr="00327FB5" w:rsidRDefault="00B47CAA" w:rsidP="00327FB5">
      <w:r w:rsidRPr="00327FB5">
        <w:t>config/server-1.properties:</w:t>
      </w:r>
    </w:p>
    <w:p w:rsidR="00B47CAA" w:rsidRPr="00327FB5" w:rsidRDefault="00B47CAA" w:rsidP="00327FB5">
      <w:r w:rsidRPr="00327FB5">
        <w:t xml:space="preserve">    broker.id=1</w:t>
      </w:r>
    </w:p>
    <w:p w:rsidR="00B47CAA" w:rsidRPr="00327FB5" w:rsidRDefault="00B47CAA" w:rsidP="00327FB5">
      <w:r w:rsidRPr="00327FB5">
        <w:t xml:space="preserve">    port=909</w:t>
      </w:r>
      <w:r w:rsidRPr="00327FB5">
        <w:rPr>
          <w:rFonts w:hint="eastAsia"/>
        </w:rPr>
        <w:t>2</w:t>
      </w:r>
    </w:p>
    <w:p w:rsidR="00B47CAA" w:rsidRPr="00327FB5" w:rsidRDefault="00B47CAA" w:rsidP="00327FB5">
      <w:r w:rsidRPr="00327FB5">
        <w:t xml:space="preserve">    log.dir=/tmp/kafka-logs-1</w:t>
      </w:r>
    </w:p>
    <w:p w:rsidR="00B47CAA" w:rsidRPr="00327FB5" w:rsidRDefault="00B47CAA" w:rsidP="00327FB5">
      <w:r w:rsidRPr="00327FB5">
        <w:t xml:space="preserve"> </w:t>
      </w:r>
    </w:p>
    <w:p w:rsidR="00B47CAA" w:rsidRPr="00327FB5" w:rsidRDefault="00B47CAA" w:rsidP="00327FB5">
      <w:r w:rsidRPr="00327FB5">
        <w:t>config/server-2.properties:</w:t>
      </w:r>
    </w:p>
    <w:p w:rsidR="00B47CAA" w:rsidRPr="00327FB5" w:rsidRDefault="00B47CAA" w:rsidP="00327FB5">
      <w:r w:rsidRPr="00327FB5">
        <w:t xml:space="preserve">    broker.id=2</w:t>
      </w:r>
    </w:p>
    <w:p w:rsidR="00B47CAA" w:rsidRPr="00327FB5" w:rsidRDefault="00B47CAA" w:rsidP="00327FB5">
      <w:r w:rsidRPr="00327FB5">
        <w:t xml:space="preserve">    port=909</w:t>
      </w:r>
      <w:r w:rsidRPr="00327FB5">
        <w:rPr>
          <w:rFonts w:hint="eastAsia"/>
        </w:rPr>
        <w:t>3</w:t>
      </w:r>
    </w:p>
    <w:p w:rsidR="00B47CAA" w:rsidRPr="00327FB5" w:rsidRDefault="00B47CAA" w:rsidP="00327FB5">
      <w:r w:rsidRPr="00327FB5">
        <w:t>log.dir=/tmp/kafka-logs-2</w:t>
      </w:r>
    </w:p>
    <w:p w:rsidR="00B47CAA" w:rsidRPr="00327FB5" w:rsidRDefault="00B47CAA" w:rsidP="00327FB5">
      <w:r w:rsidRPr="00327FB5">
        <w:t>config/server-</w:t>
      </w:r>
      <w:r w:rsidRPr="00327FB5">
        <w:rPr>
          <w:rFonts w:hint="eastAsia"/>
        </w:rPr>
        <w:t>3</w:t>
      </w:r>
      <w:r w:rsidRPr="00327FB5">
        <w:t>.properties:</w:t>
      </w:r>
    </w:p>
    <w:p w:rsidR="00B47CAA" w:rsidRPr="00327FB5" w:rsidRDefault="00B47CAA" w:rsidP="00327FB5">
      <w:r w:rsidRPr="00327FB5">
        <w:t xml:space="preserve">    broker.id=</w:t>
      </w:r>
      <w:r w:rsidRPr="00327FB5">
        <w:rPr>
          <w:rFonts w:hint="eastAsia"/>
        </w:rPr>
        <w:t>3</w:t>
      </w:r>
    </w:p>
    <w:p w:rsidR="00B47CAA" w:rsidRPr="00327FB5" w:rsidRDefault="00B47CAA" w:rsidP="00327FB5">
      <w:r w:rsidRPr="00327FB5">
        <w:t xml:space="preserve">    port=909</w:t>
      </w:r>
      <w:r w:rsidRPr="00327FB5">
        <w:rPr>
          <w:rFonts w:hint="eastAsia"/>
        </w:rPr>
        <w:t>4</w:t>
      </w:r>
    </w:p>
    <w:p w:rsidR="00B47CAA" w:rsidRPr="00327FB5" w:rsidRDefault="00B47CAA" w:rsidP="00327FB5">
      <w:r w:rsidRPr="00327FB5">
        <w:t xml:space="preserve">    log.dir=/tmp/kafka-logs-</w:t>
      </w:r>
      <w:r w:rsidRPr="00327FB5">
        <w:rPr>
          <w:rFonts w:hint="eastAsia"/>
        </w:rPr>
        <w:t>3</w:t>
      </w:r>
    </w:p>
    <w:p w:rsidR="00B47CAA" w:rsidRPr="00327FB5" w:rsidRDefault="00B47CAA" w:rsidP="00327FB5"/>
    <w:p w:rsidR="00B47CAA" w:rsidRPr="00327FB5" w:rsidRDefault="00B47CAA" w:rsidP="00327FB5">
      <w:r w:rsidRPr="00327FB5">
        <w:t>broker.id</w:t>
      </w:r>
      <w:r w:rsidRPr="00327FB5">
        <w:t>在集群中唯一的标注一个节点，因为在同一个机器上，所以必须制定不同的端口和日志文件，避免数据被覆盖。</w:t>
      </w:r>
    </w:p>
    <w:p w:rsidR="00B47CAA" w:rsidRPr="00327FB5" w:rsidRDefault="00B47CAA" w:rsidP="00327FB5">
      <w:r w:rsidRPr="00327FB5">
        <w:t> </w:t>
      </w:r>
    </w:p>
    <w:p w:rsidR="00B47CAA" w:rsidRPr="00327FB5" w:rsidRDefault="00B47CAA" w:rsidP="00327FB5">
      <w:r w:rsidRPr="00327FB5">
        <w:t>刚才已经启动</w:t>
      </w:r>
      <w:r w:rsidRPr="00327FB5">
        <w:t>Zookeeper</w:t>
      </w:r>
      <w:r w:rsidRPr="00327FB5">
        <w:t>和一个节点，现在启动另外两个节点：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>bin/kafka-server-start.sh config/server-</w:t>
      </w:r>
      <w:r w:rsidRPr="00327FB5">
        <w:rPr>
          <w:rFonts w:hint="eastAsia"/>
          <w:b/>
          <w:bCs/>
        </w:rPr>
        <w:t>2</w:t>
      </w:r>
      <w:r w:rsidRPr="00327FB5">
        <w:rPr>
          <w:b/>
          <w:bCs/>
        </w:rPr>
        <w:t>.properties &amp;</w:t>
      </w:r>
    </w:p>
    <w:p w:rsidR="00B47CAA" w:rsidRPr="00327FB5" w:rsidRDefault="00B47CAA" w:rsidP="00327FB5">
      <w:r w:rsidRPr="00327FB5">
        <w:t>...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>bin/kafka-server-start.sh config/server-</w:t>
      </w:r>
      <w:r w:rsidRPr="00327FB5">
        <w:rPr>
          <w:rFonts w:hint="eastAsia"/>
          <w:b/>
          <w:bCs/>
        </w:rPr>
        <w:t>3</w:t>
      </w:r>
      <w:r w:rsidRPr="00327FB5">
        <w:rPr>
          <w:b/>
          <w:bCs/>
        </w:rPr>
        <w:t>.properties &amp;</w:t>
      </w:r>
    </w:p>
    <w:p w:rsidR="00B47CAA" w:rsidRPr="00327FB5" w:rsidRDefault="00B47CAA" w:rsidP="00327FB5">
      <w:r w:rsidRPr="00327FB5">
        <w:t>...</w:t>
      </w:r>
    </w:p>
    <w:p w:rsidR="00B47CAA" w:rsidRPr="00327FB5" w:rsidRDefault="00B47CAA" w:rsidP="00327FB5">
      <w:r w:rsidRPr="00327FB5">
        <w:lastRenderedPageBreak/>
        <w:t>创建一个拥有</w:t>
      </w:r>
      <w:r w:rsidRPr="00327FB5">
        <w:t>3</w:t>
      </w:r>
      <w:r w:rsidRPr="00327FB5">
        <w:t>个副本的</w:t>
      </w:r>
      <w:r w:rsidRPr="00327FB5">
        <w:t>topic:</w:t>
      </w:r>
    </w:p>
    <w:p w:rsidR="00B47CAA" w:rsidRPr="00327FB5" w:rsidRDefault="00B47CAA" w:rsidP="00C93EF1">
      <w:r w:rsidRPr="00327FB5">
        <w:t xml:space="preserve">&gt; </w:t>
      </w:r>
      <w:r w:rsidRPr="00327FB5">
        <w:rPr>
          <w:b/>
          <w:bCs/>
        </w:rPr>
        <w:t xml:space="preserve">bin/kafka-topics.sh --create --zookeeper </w:t>
      </w:r>
      <w:r w:rsidR="00C93EF1">
        <w:rPr>
          <w:rFonts w:hint="eastAsia"/>
        </w:rPr>
        <w:t>127.0.0.1</w:t>
      </w:r>
      <w:r w:rsidR="00C93EF1" w:rsidRPr="00327FB5">
        <w:rPr>
          <w:b/>
          <w:bCs/>
        </w:rPr>
        <w:t>:2181</w:t>
      </w:r>
      <w:r w:rsidR="00C93EF1">
        <w:rPr>
          <w:rFonts w:hint="eastAsia"/>
          <w:b/>
          <w:bCs/>
        </w:rPr>
        <w:t>,</w:t>
      </w:r>
      <w:r w:rsidR="00C93EF1" w:rsidRPr="00F02E8C">
        <w:rPr>
          <w:rFonts w:hint="eastAsia"/>
        </w:rPr>
        <w:t xml:space="preserve"> </w:t>
      </w:r>
      <w:r w:rsidR="00C93EF1">
        <w:rPr>
          <w:rFonts w:hint="eastAsia"/>
        </w:rPr>
        <w:t>127.0.0.1</w:t>
      </w:r>
      <w:r w:rsidR="00C93EF1">
        <w:rPr>
          <w:b/>
          <w:bCs/>
        </w:rPr>
        <w:t>:218</w:t>
      </w:r>
      <w:r w:rsidR="00C93EF1">
        <w:rPr>
          <w:rFonts w:hint="eastAsia"/>
          <w:b/>
          <w:bCs/>
        </w:rPr>
        <w:t>2,</w:t>
      </w:r>
      <w:r w:rsidR="00C93EF1" w:rsidRPr="00F02E8C">
        <w:rPr>
          <w:rFonts w:hint="eastAsia"/>
        </w:rPr>
        <w:t xml:space="preserve"> </w:t>
      </w:r>
      <w:r w:rsidR="00C93EF1">
        <w:rPr>
          <w:rFonts w:hint="eastAsia"/>
        </w:rPr>
        <w:t>127.0.0.1</w:t>
      </w:r>
      <w:r w:rsidR="00C93EF1">
        <w:rPr>
          <w:b/>
          <w:bCs/>
        </w:rPr>
        <w:t>:218</w:t>
      </w:r>
      <w:r w:rsidR="00C93EF1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--replication-factor 3 --partitions 1 --topic my-replicated-topic</w:t>
      </w:r>
    </w:p>
    <w:p w:rsidR="00B47CAA" w:rsidRPr="00327FB5" w:rsidRDefault="00B47CAA" w:rsidP="00327FB5">
      <w:r w:rsidRPr="00327FB5">
        <w:t>现在我们搭建了一个集群，怎么知道每个节点的信息呢？运行</w:t>
      </w:r>
      <w:r w:rsidRPr="00327FB5">
        <w:t>“"describe topics”</w:t>
      </w:r>
      <w:r w:rsidRPr="00327FB5">
        <w:t>命令就可以了：</w:t>
      </w:r>
    </w:p>
    <w:p w:rsidR="00B47CAA" w:rsidRPr="00327FB5" w:rsidRDefault="00B47CAA" w:rsidP="00CD2C0F">
      <w:r w:rsidRPr="00327FB5">
        <w:t xml:space="preserve">&gt; </w:t>
      </w:r>
      <w:r w:rsidRPr="00327FB5">
        <w:rPr>
          <w:b/>
          <w:bCs/>
        </w:rPr>
        <w:t xml:space="preserve">bin/kafka-topics.sh --describe --zookeeper </w:t>
      </w:r>
      <w:r w:rsidR="00CD2C0F">
        <w:rPr>
          <w:rFonts w:hint="eastAsia"/>
        </w:rPr>
        <w:t>127.0.0.1</w:t>
      </w:r>
      <w:r w:rsidR="00CD2C0F" w:rsidRPr="00327FB5">
        <w:rPr>
          <w:b/>
          <w:bCs/>
        </w:rPr>
        <w:t>:2181</w:t>
      </w:r>
      <w:r w:rsidR="00CD2C0F">
        <w:rPr>
          <w:rFonts w:hint="eastAsia"/>
          <w:b/>
          <w:bCs/>
        </w:rPr>
        <w:t>,</w:t>
      </w:r>
      <w:r w:rsidR="00CD2C0F" w:rsidRPr="00F02E8C">
        <w:rPr>
          <w:rFonts w:hint="eastAsia"/>
        </w:rPr>
        <w:t xml:space="preserve"> </w:t>
      </w:r>
      <w:r w:rsidR="00CD2C0F">
        <w:rPr>
          <w:rFonts w:hint="eastAsia"/>
        </w:rPr>
        <w:t>127.0.0.1</w:t>
      </w:r>
      <w:r w:rsidR="00CD2C0F">
        <w:rPr>
          <w:b/>
          <w:bCs/>
        </w:rPr>
        <w:t>:218</w:t>
      </w:r>
      <w:r w:rsidR="00CD2C0F">
        <w:rPr>
          <w:rFonts w:hint="eastAsia"/>
          <w:b/>
          <w:bCs/>
        </w:rPr>
        <w:t>2,</w:t>
      </w:r>
      <w:r w:rsidR="00CD2C0F" w:rsidRPr="00F02E8C">
        <w:rPr>
          <w:rFonts w:hint="eastAsia"/>
        </w:rPr>
        <w:t xml:space="preserve"> </w:t>
      </w:r>
      <w:r w:rsidR="00CD2C0F">
        <w:rPr>
          <w:rFonts w:hint="eastAsia"/>
        </w:rPr>
        <w:t>127.0.0.1</w:t>
      </w:r>
      <w:r w:rsidR="00CD2C0F">
        <w:rPr>
          <w:b/>
          <w:bCs/>
        </w:rPr>
        <w:t>:218</w:t>
      </w:r>
      <w:r w:rsidR="00CD2C0F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--topic my-replicated-topic</w:t>
      </w:r>
    </w:p>
    <w:p w:rsidR="00B47CAA" w:rsidRPr="00327FB5" w:rsidRDefault="00B47CAA" w:rsidP="00327FB5">
      <w:r w:rsidRPr="00327FB5">
        <w:t>Topic:my-replicated-topic       PartitionCount:1        ReplicationFactor:3     Configs:</w:t>
      </w:r>
    </w:p>
    <w:p w:rsidR="00B47CAA" w:rsidRPr="00327FB5" w:rsidRDefault="00B47CAA" w:rsidP="00327FB5">
      <w:r w:rsidRPr="00327FB5">
        <w:t xml:space="preserve">        Topic: my-replicated-topic      Partition: 0    Leader: 1       Replicas: 1,2,0 Isr: 1,2,0</w:t>
      </w:r>
    </w:p>
    <w:p w:rsidR="00B47CAA" w:rsidRPr="00327FB5" w:rsidRDefault="00B47CAA" w:rsidP="00327FB5">
      <w:r w:rsidRPr="00327FB5">
        <w:t>下面解释一下这些输出。第一行是对所有分区的一个描述，然后每个分区都会对应一行，因为我们只有一个分区所以下面就只加了一行。</w:t>
      </w:r>
    </w:p>
    <w:p w:rsidR="00B47CAA" w:rsidRPr="00327FB5" w:rsidRDefault="00B47CAA" w:rsidP="00327FB5">
      <w:r w:rsidRPr="00327FB5">
        <w:t>leader</w:t>
      </w:r>
      <w:r w:rsidRPr="00327FB5">
        <w:t>：负责处理消息的读和写，</w:t>
      </w:r>
      <w:r w:rsidRPr="00327FB5">
        <w:t>leader</w:t>
      </w:r>
      <w:r w:rsidRPr="00327FB5">
        <w:t>是从所有节点中随机选择的</w:t>
      </w:r>
      <w:r w:rsidRPr="00327FB5">
        <w:t>.</w:t>
      </w:r>
    </w:p>
    <w:p w:rsidR="00B47CAA" w:rsidRPr="00327FB5" w:rsidRDefault="00B47CAA" w:rsidP="00327FB5">
      <w:r w:rsidRPr="00327FB5">
        <w:t>replicas</w:t>
      </w:r>
      <w:r w:rsidRPr="00327FB5">
        <w:t>：列出了所有的副本节点，不管节点是否在服务中</w:t>
      </w:r>
      <w:r w:rsidRPr="00327FB5">
        <w:t>.</w:t>
      </w:r>
    </w:p>
    <w:p w:rsidR="00B47CAA" w:rsidRPr="00327FB5" w:rsidRDefault="00B47CAA" w:rsidP="00327FB5">
      <w:r w:rsidRPr="00327FB5">
        <w:t>isr</w:t>
      </w:r>
      <w:r w:rsidRPr="00327FB5">
        <w:t>：是正在服务中的节点</w:t>
      </w:r>
      <w:r w:rsidRPr="00327FB5">
        <w:t>.</w:t>
      </w:r>
    </w:p>
    <w:p w:rsidR="00B47CAA" w:rsidRPr="00327FB5" w:rsidRDefault="00B47CAA" w:rsidP="00327FB5">
      <w:r w:rsidRPr="00327FB5">
        <w:t>节点</w:t>
      </w:r>
      <w:r w:rsidRPr="00327FB5">
        <w:t>1</w:t>
      </w:r>
      <w:r w:rsidRPr="00327FB5">
        <w:t>是作为</w:t>
      </w:r>
      <w:r w:rsidRPr="00327FB5">
        <w:t>leader</w:t>
      </w:r>
      <w:r w:rsidRPr="00327FB5">
        <w:t>运行。</w:t>
      </w:r>
    </w:p>
    <w:p w:rsidR="00B47CAA" w:rsidRPr="00327FB5" w:rsidRDefault="00B47CAA" w:rsidP="00327FB5">
      <w:r w:rsidRPr="00327FB5">
        <w:t>向</w:t>
      </w:r>
      <w:r w:rsidRPr="00327FB5">
        <w:t>topic</w:t>
      </w:r>
      <w:r w:rsidRPr="00327FB5">
        <w:t>发送消息：</w:t>
      </w:r>
    </w:p>
    <w:p w:rsidR="00B47CAA" w:rsidRPr="00327FB5" w:rsidRDefault="00B47CAA" w:rsidP="00721691">
      <w:r w:rsidRPr="00327FB5">
        <w:t xml:space="preserve">&gt; </w:t>
      </w:r>
      <w:r w:rsidRPr="00327FB5">
        <w:rPr>
          <w:b/>
          <w:bCs/>
        </w:rPr>
        <w:t xml:space="preserve">bin/kafka-console-producer.sh --broker-list </w:t>
      </w:r>
      <w:r w:rsidR="00721691">
        <w:rPr>
          <w:rFonts w:hint="eastAsia"/>
        </w:rPr>
        <w:t>127.0.0.1</w:t>
      </w:r>
      <w:r w:rsidR="00721691" w:rsidRPr="00327FB5">
        <w:rPr>
          <w:b/>
          <w:bCs/>
        </w:rPr>
        <w:t>:</w:t>
      </w:r>
      <w:r w:rsidR="00721691">
        <w:rPr>
          <w:rFonts w:hint="eastAsia"/>
          <w:b/>
          <w:bCs/>
        </w:rPr>
        <w:t>9092,</w:t>
      </w:r>
      <w:r w:rsidR="00721691" w:rsidRPr="00F02E8C">
        <w:rPr>
          <w:rFonts w:hint="eastAsia"/>
        </w:rPr>
        <w:t xml:space="preserve"> </w:t>
      </w:r>
      <w:r w:rsidR="00721691">
        <w:rPr>
          <w:rFonts w:hint="eastAsia"/>
        </w:rPr>
        <w:t>127.0.0.1</w:t>
      </w:r>
      <w:r w:rsidR="00721691">
        <w:rPr>
          <w:b/>
          <w:bCs/>
        </w:rPr>
        <w:t>:</w:t>
      </w:r>
      <w:r w:rsidR="00CF27D4" w:rsidRPr="00CF27D4">
        <w:rPr>
          <w:rFonts w:hint="eastAsia"/>
          <w:b/>
          <w:bCs/>
        </w:rPr>
        <w:t xml:space="preserve"> </w:t>
      </w:r>
      <w:r w:rsidR="00CF27D4">
        <w:rPr>
          <w:rFonts w:hint="eastAsia"/>
          <w:b/>
          <w:bCs/>
        </w:rPr>
        <w:t>9093</w:t>
      </w:r>
      <w:r w:rsidR="00721691">
        <w:rPr>
          <w:rFonts w:hint="eastAsia"/>
          <w:b/>
          <w:bCs/>
        </w:rPr>
        <w:t>,</w:t>
      </w:r>
      <w:r w:rsidR="00721691" w:rsidRPr="00F02E8C">
        <w:rPr>
          <w:rFonts w:hint="eastAsia"/>
        </w:rPr>
        <w:t xml:space="preserve"> </w:t>
      </w:r>
      <w:r w:rsidR="00721691">
        <w:rPr>
          <w:rFonts w:hint="eastAsia"/>
        </w:rPr>
        <w:t>127.0.0.1</w:t>
      </w:r>
      <w:r w:rsidR="00721691">
        <w:rPr>
          <w:b/>
          <w:bCs/>
        </w:rPr>
        <w:t>:</w:t>
      </w:r>
      <w:r w:rsidR="00CF27D4">
        <w:rPr>
          <w:rFonts w:hint="eastAsia"/>
          <w:b/>
          <w:bCs/>
        </w:rPr>
        <w:t>9094</w:t>
      </w:r>
      <w:r w:rsidRPr="00327FB5">
        <w:rPr>
          <w:b/>
          <w:bCs/>
        </w:rPr>
        <w:t xml:space="preserve"> --topic my-replicated-topic</w:t>
      </w:r>
    </w:p>
    <w:p w:rsidR="00B47CAA" w:rsidRPr="00327FB5" w:rsidRDefault="00B47CAA" w:rsidP="00327FB5">
      <w:r w:rsidRPr="00327FB5">
        <w:t>...</w:t>
      </w:r>
    </w:p>
    <w:p w:rsidR="00B47CAA" w:rsidRPr="00327FB5" w:rsidRDefault="00B47CAA" w:rsidP="00327FB5">
      <w:r w:rsidRPr="00327FB5">
        <w:rPr>
          <w:b/>
          <w:bCs/>
        </w:rPr>
        <w:t>my test message 1my test message 2^C</w:t>
      </w:r>
      <w:r w:rsidRPr="00327FB5">
        <w:t xml:space="preserve"> </w:t>
      </w:r>
    </w:p>
    <w:p w:rsidR="00B47CAA" w:rsidRPr="00327FB5" w:rsidRDefault="00B47CAA" w:rsidP="00327FB5">
      <w:r w:rsidRPr="00327FB5">
        <w:t>消费这些消息：</w:t>
      </w:r>
    </w:p>
    <w:p w:rsidR="00B47CAA" w:rsidRPr="00327FB5" w:rsidRDefault="00B47CAA" w:rsidP="00A41B9C">
      <w:r w:rsidRPr="00327FB5">
        <w:t xml:space="preserve">&gt; </w:t>
      </w:r>
      <w:r w:rsidRPr="00327FB5">
        <w:rPr>
          <w:b/>
          <w:bCs/>
        </w:rPr>
        <w:t xml:space="preserve">bin/kafka-console-consumer.sh --zookeeper </w:t>
      </w:r>
      <w:r w:rsidR="00A41B9C">
        <w:rPr>
          <w:rFonts w:hint="eastAsia"/>
        </w:rPr>
        <w:t>127.0.0.1</w:t>
      </w:r>
      <w:r w:rsidR="00A41B9C" w:rsidRPr="00327FB5">
        <w:rPr>
          <w:b/>
          <w:bCs/>
        </w:rPr>
        <w:t>:2181</w:t>
      </w:r>
      <w:r w:rsidR="00A41B9C">
        <w:rPr>
          <w:rFonts w:hint="eastAsia"/>
          <w:b/>
          <w:bCs/>
        </w:rPr>
        <w:t>,</w:t>
      </w:r>
      <w:r w:rsidR="00A41B9C" w:rsidRPr="00F02E8C">
        <w:rPr>
          <w:rFonts w:hint="eastAsia"/>
        </w:rPr>
        <w:t xml:space="preserve"> </w:t>
      </w:r>
      <w:r w:rsidR="00A41B9C">
        <w:rPr>
          <w:rFonts w:hint="eastAsia"/>
        </w:rPr>
        <w:t>127.0.0.1</w:t>
      </w:r>
      <w:r w:rsidR="00A41B9C">
        <w:rPr>
          <w:b/>
          <w:bCs/>
        </w:rPr>
        <w:t>:218</w:t>
      </w:r>
      <w:r w:rsidR="00A41B9C">
        <w:rPr>
          <w:rFonts w:hint="eastAsia"/>
          <w:b/>
          <w:bCs/>
        </w:rPr>
        <w:t>2,</w:t>
      </w:r>
      <w:r w:rsidR="00A41B9C" w:rsidRPr="00F02E8C">
        <w:rPr>
          <w:rFonts w:hint="eastAsia"/>
        </w:rPr>
        <w:t xml:space="preserve"> </w:t>
      </w:r>
      <w:r w:rsidR="00A41B9C">
        <w:rPr>
          <w:rFonts w:hint="eastAsia"/>
        </w:rPr>
        <w:t>127.0.0.1</w:t>
      </w:r>
      <w:r w:rsidR="00A41B9C">
        <w:rPr>
          <w:b/>
          <w:bCs/>
        </w:rPr>
        <w:t>:218</w:t>
      </w:r>
      <w:r w:rsidR="00A41B9C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--from-beginning --topic my-replicated-topic</w:t>
      </w:r>
    </w:p>
    <w:p w:rsidR="00B47CAA" w:rsidRPr="00327FB5" w:rsidRDefault="00B47CAA" w:rsidP="00327FB5">
      <w:r w:rsidRPr="00327FB5">
        <w:t>...</w:t>
      </w:r>
    </w:p>
    <w:p w:rsidR="00B47CAA" w:rsidRPr="00327FB5" w:rsidRDefault="00B47CAA" w:rsidP="00327FB5">
      <w:r w:rsidRPr="00327FB5">
        <w:t>my test message 1</w:t>
      </w:r>
    </w:p>
    <w:p w:rsidR="00B47CAA" w:rsidRPr="00327FB5" w:rsidRDefault="00B47CAA" w:rsidP="00327FB5">
      <w:r w:rsidRPr="00327FB5">
        <w:t>my test message 2</w:t>
      </w:r>
    </w:p>
    <w:p w:rsidR="00B47CAA" w:rsidRPr="00327FB5" w:rsidRDefault="00B47CAA" w:rsidP="00327FB5">
      <w:r w:rsidRPr="00327FB5">
        <w:rPr>
          <w:b/>
          <w:bCs/>
        </w:rPr>
        <w:t>^C</w:t>
      </w:r>
    </w:p>
    <w:p w:rsidR="00B47CAA" w:rsidRPr="00327FB5" w:rsidRDefault="00B47CAA" w:rsidP="00327FB5">
      <w:r w:rsidRPr="00327FB5">
        <w:t>测试一下容错能力</w:t>
      </w:r>
      <w:r w:rsidRPr="00327FB5">
        <w:t>.Broker 1</w:t>
      </w:r>
      <w:r w:rsidRPr="00327FB5">
        <w:t>作为</w:t>
      </w:r>
      <w:r w:rsidRPr="00327FB5">
        <w:t>leader</w:t>
      </w:r>
      <w:r w:rsidRPr="00327FB5">
        <w:t>运行，现在</w:t>
      </w:r>
      <w:r w:rsidRPr="00327FB5">
        <w:t>kill</w:t>
      </w:r>
      <w:r w:rsidRPr="00327FB5">
        <w:t>掉它：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>ps | grep server-1.properties</w:t>
      </w:r>
      <w:r w:rsidRPr="00327FB5">
        <w:rPr>
          <w:i/>
          <w:iCs/>
        </w:rPr>
        <w:t>7564</w:t>
      </w:r>
      <w:r w:rsidRPr="00327FB5">
        <w:t xml:space="preserve"> ttys002    0:15.91 /System/Library/Frameworks/JavaVM.framework/Versions/1.6/Home/bin/java...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>kill -9 7564</w:t>
      </w:r>
    </w:p>
    <w:p w:rsidR="00B47CAA" w:rsidRPr="00327FB5" w:rsidRDefault="00B47CAA" w:rsidP="00327FB5">
      <w:r w:rsidRPr="00327FB5">
        <w:t>另外一个节点被选做了</w:t>
      </w:r>
      <w:r w:rsidRPr="00327FB5">
        <w:t xml:space="preserve">leader,node 1 </w:t>
      </w:r>
      <w:r w:rsidRPr="00327FB5">
        <w:t>不再出现在</w:t>
      </w:r>
      <w:r w:rsidRPr="00327FB5">
        <w:t xml:space="preserve"> in-sync </w:t>
      </w:r>
      <w:r w:rsidRPr="00327FB5">
        <w:t>副本列表中：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>bin/kafka-topics.sh --describe --zookeeper</w:t>
      </w:r>
      <w:r w:rsidR="00B227E0">
        <w:rPr>
          <w:rFonts w:hint="eastAsia"/>
        </w:rPr>
        <w:t>127.0.0.1</w:t>
      </w:r>
      <w:r w:rsidR="00B227E0" w:rsidRPr="00327FB5">
        <w:rPr>
          <w:b/>
          <w:bCs/>
        </w:rPr>
        <w:t>:2181</w:t>
      </w:r>
      <w:r w:rsidR="00B227E0">
        <w:rPr>
          <w:rFonts w:hint="eastAsia"/>
          <w:b/>
          <w:bCs/>
        </w:rPr>
        <w:t>,</w:t>
      </w:r>
      <w:r w:rsidR="00B227E0" w:rsidRPr="00F02E8C">
        <w:rPr>
          <w:rFonts w:hint="eastAsia"/>
        </w:rPr>
        <w:t xml:space="preserve"> </w:t>
      </w:r>
      <w:r w:rsidR="00B227E0">
        <w:rPr>
          <w:rFonts w:hint="eastAsia"/>
        </w:rPr>
        <w:t>127.0.0.1</w:t>
      </w:r>
      <w:r w:rsidR="00B227E0">
        <w:rPr>
          <w:b/>
          <w:bCs/>
        </w:rPr>
        <w:t>:218</w:t>
      </w:r>
      <w:r w:rsidR="00B227E0">
        <w:rPr>
          <w:rFonts w:hint="eastAsia"/>
          <w:b/>
          <w:bCs/>
        </w:rPr>
        <w:t>2,</w:t>
      </w:r>
      <w:r w:rsidR="00B227E0" w:rsidRPr="00F02E8C">
        <w:rPr>
          <w:rFonts w:hint="eastAsia"/>
        </w:rPr>
        <w:t xml:space="preserve"> </w:t>
      </w:r>
      <w:r w:rsidR="00B227E0">
        <w:rPr>
          <w:rFonts w:hint="eastAsia"/>
        </w:rPr>
        <w:t>127.0.0.1</w:t>
      </w:r>
      <w:r w:rsidR="00B227E0">
        <w:rPr>
          <w:b/>
          <w:bCs/>
        </w:rPr>
        <w:t>:218</w:t>
      </w:r>
      <w:r w:rsidR="00B227E0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--topic my-replicated-topic</w:t>
      </w:r>
    </w:p>
    <w:p w:rsidR="00B47CAA" w:rsidRPr="00327FB5" w:rsidRDefault="00B47CAA" w:rsidP="00327FB5">
      <w:r w:rsidRPr="00327FB5">
        <w:t>Topic:my-replicated-topic       PartitionCount:1        ReplicationFactor:3     Configs:</w:t>
      </w:r>
    </w:p>
    <w:p w:rsidR="00B47CAA" w:rsidRPr="00327FB5" w:rsidRDefault="00B47CAA" w:rsidP="00327FB5">
      <w:r w:rsidRPr="00327FB5">
        <w:t xml:space="preserve">        Topic: my-replicated-topic      Partition: 0    Leader: 2       Replicas: 1,2,0 Isr: 2,0</w:t>
      </w:r>
    </w:p>
    <w:p w:rsidR="00B47CAA" w:rsidRPr="00327FB5" w:rsidRDefault="00B47CAA" w:rsidP="00327FB5">
      <w:r w:rsidRPr="00327FB5">
        <w:t>虽然最初负责续写消息的</w:t>
      </w:r>
      <w:r w:rsidRPr="00327FB5">
        <w:t>leader down</w:t>
      </w:r>
      <w:r w:rsidRPr="00327FB5">
        <w:t>掉了，但之前的消息还是可以消费的：</w:t>
      </w:r>
    </w:p>
    <w:p w:rsidR="00B47CAA" w:rsidRPr="00327FB5" w:rsidRDefault="00B47CAA" w:rsidP="00327FB5">
      <w:r w:rsidRPr="00327FB5">
        <w:t xml:space="preserve">&gt; </w:t>
      </w:r>
      <w:r w:rsidRPr="00327FB5">
        <w:rPr>
          <w:b/>
          <w:bCs/>
        </w:rPr>
        <w:t xml:space="preserve">bin/kafka-console-consumer.sh --zookeeper </w:t>
      </w:r>
      <w:r w:rsidR="0001034C">
        <w:rPr>
          <w:rFonts w:hint="eastAsia"/>
        </w:rPr>
        <w:t>127.0.0.1</w:t>
      </w:r>
      <w:r w:rsidR="0001034C" w:rsidRPr="00327FB5">
        <w:rPr>
          <w:b/>
          <w:bCs/>
        </w:rPr>
        <w:t>:2181</w:t>
      </w:r>
      <w:r w:rsidR="0001034C">
        <w:rPr>
          <w:rFonts w:hint="eastAsia"/>
          <w:b/>
          <w:bCs/>
        </w:rPr>
        <w:t>,</w:t>
      </w:r>
      <w:r w:rsidR="0001034C" w:rsidRPr="00F02E8C">
        <w:rPr>
          <w:rFonts w:hint="eastAsia"/>
        </w:rPr>
        <w:t xml:space="preserve"> </w:t>
      </w:r>
      <w:r w:rsidR="0001034C">
        <w:rPr>
          <w:rFonts w:hint="eastAsia"/>
        </w:rPr>
        <w:t>127.0.0.1</w:t>
      </w:r>
      <w:r w:rsidR="0001034C">
        <w:rPr>
          <w:b/>
          <w:bCs/>
        </w:rPr>
        <w:t>:218</w:t>
      </w:r>
      <w:r w:rsidR="0001034C">
        <w:rPr>
          <w:rFonts w:hint="eastAsia"/>
          <w:b/>
          <w:bCs/>
        </w:rPr>
        <w:t>2,</w:t>
      </w:r>
      <w:r w:rsidR="0001034C" w:rsidRPr="00F02E8C">
        <w:rPr>
          <w:rFonts w:hint="eastAsia"/>
        </w:rPr>
        <w:t xml:space="preserve"> </w:t>
      </w:r>
      <w:r w:rsidR="0001034C">
        <w:rPr>
          <w:rFonts w:hint="eastAsia"/>
        </w:rPr>
        <w:t>127.0.0.1</w:t>
      </w:r>
      <w:r w:rsidR="0001034C">
        <w:rPr>
          <w:b/>
          <w:bCs/>
        </w:rPr>
        <w:t>:218</w:t>
      </w:r>
      <w:r w:rsidR="0001034C">
        <w:rPr>
          <w:rFonts w:hint="eastAsia"/>
          <w:b/>
          <w:bCs/>
        </w:rPr>
        <w:t>3</w:t>
      </w:r>
      <w:r w:rsidRPr="00327FB5">
        <w:rPr>
          <w:b/>
          <w:bCs/>
        </w:rPr>
        <w:t xml:space="preserve"> --from-beginning --topic my-replicated-topic</w:t>
      </w:r>
    </w:p>
    <w:p w:rsidR="00B47CAA" w:rsidRPr="00327FB5" w:rsidRDefault="00B47CAA" w:rsidP="00327FB5">
      <w:r w:rsidRPr="00327FB5">
        <w:t>...</w:t>
      </w:r>
    </w:p>
    <w:p w:rsidR="00B47CAA" w:rsidRPr="00327FB5" w:rsidRDefault="00B47CAA" w:rsidP="00327FB5">
      <w:r w:rsidRPr="00327FB5">
        <w:t>my test message 1</w:t>
      </w:r>
    </w:p>
    <w:p w:rsidR="00B47CAA" w:rsidRPr="00327FB5" w:rsidRDefault="00B47CAA" w:rsidP="00327FB5">
      <w:pPr>
        <w:rPr>
          <w:b/>
          <w:bCs/>
        </w:rPr>
      </w:pPr>
      <w:r w:rsidRPr="00327FB5">
        <w:t>my test message 2</w:t>
      </w:r>
    </w:p>
    <w:p w:rsidR="00B47CAA" w:rsidRPr="00327FB5" w:rsidRDefault="00B47CAA" w:rsidP="00327FB5"/>
    <w:p w:rsidR="00367020" w:rsidRPr="00CA4863" w:rsidRDefault="00B15326" w:rsidP="00CA4863">
      <w:pPr>
        <w:rPr>
          <w:color w:val="000000" w:themeColor="text1"/>
        </w:rPr>
      </w:pPr>
      <w:r w:rsidRPr="00CA4863">
        <w:rPr>
          <w:rFonts w:ascii="Arial" w:hAnsi="Arial" w:cs="Arial"/>
          <w:color w:val="000000"/>
          <w:shd w:val="clear" w:color="auto" w:fill="FFFFFF"/>
        </w:rPr>
        <w:br/>
      </w:r>
      <w:r w:rsidR="002F386B" w:rsidRPr="00CA486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</w:p>
    <w:p w:rsidR="005F2D25" w:rsidRPr="004E0271" w:rsidRDefault="00F44B72" w:rsidP="004E0271">
      <w:pPr>
        <w:pStyle w:val="1"/>
        <w:numPr>
          <w:ilvl w:val="0"/>
          <w:numId w:val="17"/>
        </w:numPr>
      </w:pPr>
      <w:bookmarkStart w:id="19" w:name="_Toc464735308"/>
      <w:r w:rsidRPr="004E0271">
        <w:rPr>
          <w:rFonts w:hint="eastAsia"/>
        </w:rPr>
        <w:t>kafka</w:t>
      </w:r>
      <w:r w:rsidR="00A35E06" w:rsidRPr="004E0271">
        <w:rPr>
          <w:rFonts w:hint="eastAsia"/>
        </w:rPr>
        <w:t>监控</w:t>
      </w:r>
      <w:bookmarkEnd w:id="19"/>
    </w:p>
    <w:p w:rsidR="00445A3A" w:rsidRPr="00445A3A" w:rsidRDefault="00445A3A" w:rsidP="00445A3A">
      <w:r>
        <w:rPr>
          <w:rFonts w:hint="eastAsia"/>
        </w:rPr>
        <w:t>资料都在</w:t>
      </w:r>
      <w:r w:rsidRPr="00445A3A">
        <w:rPr>
          <w:rFonts w:hint="eastAsia"/>
        </w:rPr>
        <w:t>http://192.168.1.136/svn/3.4.1/</w:t>
      </w:r>
      <w:r w:rsidRPr="00445A3A">
        <w:rPr>
          <w:rFonts w:hint="eastAsia"/>
        </w:rPr>
        <w:t>人员</w:t>
      </w:r>
      <w:r w:rsidRPr="00445A3A">
        <w:rPr>
          <w:rFonts w:hint="eastAsia"/>
        </w:rPr>
        <w:t>/</w:t>
      </w:r>
      <w:r w:rsidRPr="00445A3A">
        <w:rPr>
          <w:rFonts w:hint="eastAsia"/>
        </w:rPr>
        <w:t>技术类</w:t>
      </w:r>
      <w:r w:rsidRPr="00445A3A">
        <w:rPr>
          <w:rFonts w:hint="eastAsia"/>
        </w:rPr>
        <w:t>/</w:t>
      </w:r>
      <w:r w:rsidRPr="00445A3A">
        <w:rPr>
          <w:rFonts w:hint="eastAsia"/>
        </w:rPr>
        <w:t>渠双双</w:t>
      </w:r>
      <w:r w:rsidR="009D4B2F">
        <w:rPr>
          <w:rFonts w:hint="eastAsia"/>
        </w:rPr>
        <w:t>/</w:t>
      </w:r>
      <w:r w:rsidR="009D4B2F" w:rsidRPr="009D4B2F">
        <w:rPr>
          <w:rFonts w:hint="eastAsia"/>
        </w:rPr>
        <w:t>技术架构</w:t>
      </w:r>
      <w:r w:rsidR="00F679DB">
        <w:rPr>
          <w:rFonts w:hint="eastAsia"/>
        </w:rPr>
        <w:t>/kafka</w:t>
      </w:r>
    </w:p>
    <w:p w:rsidR="00833CDF" w:rsidRDefault="00833CDF" w:rsidP="00F679DB">
      <w:pPr>
        <w:rPr>
          <w:rFonts w:ascii="Arial" w:hAnsi="Arial" w:cs="Arial"/>
          <w:color w:val="000000"/>
          <w:shd w:val="clear" w:color="auto" w:fill="FFFFFF"/>
        </w:rPr>
      </w:pPr>
    </w:p>
    <w:p w:rsidR="004939A4" w:rsidRDefault="00113F76" w:rsidP="00113F76">
      <w:pPr>
        <w:pStyle w:val="a5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113F76">
        <w:rPr>
          <w:rFonts w:ascii="Arial" w:hAnsi="Arial" w:cs="Arial" w:hint="eastAsia"/>
          <w:color w:val="000000"/>
          <w:shd w:val="clear" w:color="auto" w:fill="FFFFFF"/>
        </w:rPr>
        <w:t>下载</w:t>
      </w:r>
    </w:p>
    <w:p w:rsidR="00113F76" w:rsidRPr="00AC3339" w:rsidRDefault="00F23C26" w:rsidP="00113F76">
      <w:pPr>
        <w:pStyle w:val="a5"/>
        <w:ind w:left="360" w:firstLineChars="0" w:firstLine="0"/>
      </w:pPr>
      <w:hyperlink r:id="rId15" w:tgtFrame="_blank" w:history="1">
        <w:r w:rsidR="00113F76" w:rsidRPr="00AC3339">
          <w:t>KafkaOffsetMonitor</w:t>
        </w:r>
      </w:hyperlink>
      <w:r w:rsidR="00113F76">
        <w:rPr>
          <w:rFonts w:hint="eastAsia"/>
        </w:rPr>
        <w:t>.jar</w:t>
      </w:r>
      <w:r w:rsidR="00AC3339">
        <w:rPr>
          <w:rFonts w:hint="eastAsia"/>
        </w:rPr>
        <w:t xml:space="preserve"> </w:t>
      </w:r>
      <w:r w:rsidR="00AC3339">
        <w:rPr>
          <w:rFonts w:hint="eastAsia"/>
        </w:rPr>
        <w:t>存放在相应的目录</w:t>
      </w:r>
    </w:p>
    <w:p w:rsidR="00113F76" w:rsidRDefault="00BC3E55" w:rsidP="00113F76">
      <w:pPr>
        <w:pStyle w:val="a5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:rsidR="00BC3E55" w:rsidRDefault="00BC3E55" w:rsidP="00BC3E55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建立脚本</w:t>
      </w:r>
      <w:r>
        <w:rPr>
          <w:rFonts w:ascii="Arial" w:hAnsi="Arial" w:cs="Arial" w:hint="eastAsia"/>
          <w:color w:val="000000"/>
          <w:shd w:val="clear" w:color="auto" w:fill="FFFFFF"/>
        </w:rPr>
        <w:t>start.sh</w:t>
      </w:r>
    </w:p>
    <w:p w:rsidR="00BC3E55" w:rsidRDefault="007F14B0" w:rsidP="00BC3E55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脚本内容如下：</w:t>
      </w:r>
    </w:p>
    <w:p w:rsidR="00123D0E" w:rsidRDefault="007F14B0" w:rsidP="00123D0E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7FF8EC8" wp14:editId="5215898A">
            <wp:extent cx="5274310" cy="1299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E" w:rsidRDefault="00123D0E" w:rsidP="00123D0E">
      <w:pPr>
        <w:pStyle w:val="a5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</w:t>
      </w:r>
    </w:p>
    <w:p w:rsidR="00123D0E" w:rsidRDefault="00123D0E" w:rsidP="00123D0E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若为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linux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系统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给这个脚本赋予权限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chmod +x </w:t>
      </w:r>
      <w:r>
        <w:rPr>
          <w:rFonts w:ascii="Arial" w:hAnsi="Arial" w:cs="Arial" w:hint="eastAsia"/>
          <w:color w:val="000000"/>
          <w:shd w:val="clear" w:color="auto" w:fill="FFFFFF"/>
        </w:rPr>
        <w:t>start.sh</w:t>
      </w:r>
    </w:p>
    <w:p w:rsidR="00082A8D" w:rsidRDefault="00082A8D" w:rsidP="00123D0E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运行该脚本</w:t>
      </w:r>
      <w:r w:rsidR="008A3C5C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123D0E" w:rsidRDefault="00123D0E" w:rsidP="00123D0E">
      <w:pPr>
        <w:pStyle w:val="a5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访问</w:t>
      </w:r>
    </w:p>
    <w:p w:rsidR="008A3C5C" w:rsidRDefault="008A3C5C" w:rsidP="008A3C5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hyperlink r:id="rId17" w:anchor="/topics" w:history="1">
        <w:r w:rsidR="008E5E27" w:rsidRPr="00DB7FCB">
          <w:rPr>
            <w:rStyle w:val="a6"/>
            <w:rFonts w:ascii="Arial" w:hAnsi="Arial" w:cs="Arial"/>
            <w:shd w:val="clear" w:color="auto" w:fill="FFFFFF"/>
          </w:rPr>
          <w:t>http://localhost:9095/#/topics</w:t>
        </w:r>
      </w:hyperlink>
    </w:p>
    <w:p w:rsidR="006B5F82" w:rsidRDefault="008E5E27" w:rsidP="006875AB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4A48C7" wp14:editId="7FD6C55E">
            <wp:extent cx="5274310" cy="145287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10" w:rsidRDefault="00377310" w:rsidP="006875AB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7310" w:rsidRDefault="00377310" w:rsidP="006875AB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5EA780" wp14:editId="634CB92E">
            <wp:extent cx="5274310" cy="2107282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2E" w:rsidRDefault="00FA372E" w:rsidP="006875AB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FA372E" w:rsidRPr="00FA372E" w:rsidRDefault="00FA372E" w:rsidP="00FA3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b/>
          <w:bCs/>
          <w:color w:val="009900"/>
          <w:kern w:val="0"/>
          <w:szCs w:val="21"/>
        </w:rPr>
        <w:t>以上图中参数含义解释如下：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topic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：创建时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topic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名称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partition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：分区编号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offset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：表示该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parition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已经消费了多少条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message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logSize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：表示该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partition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已经写了多少条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message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Lag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：表示有多少条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message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没有被消费。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Owner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：表示消费者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Created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：该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partition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创建时间</w:t>
      </w:r>
    </w:p>
    <w:p w:rsidR="00FA372E" w:rsidRPr="00FA372E" w:rsidRDefault="00FA372E" w:rsidP="00B7518E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372E">
        <w:rPr>
          <w:rFonts w:ascii="Arial" w:eastAsia="宋体" w:hAnsi="Arial" w:cs="Arial"/>
          <w:color w:val="6633FF"/>
          <w:kern w:val="0"/>
          <w:szCs w:val="21"/>
        </w:rPr>
        <w:t>Last Seen</w:t>
      </w:r>
      <w:r w:rsidRPr="00FA372E">
        <w:rPr>
          <w:rFonts w:ascii="Arial" w:eastAsia="宋体" w:hAnsi="Arial" w:cs="Arial"/>
          <w:color w:val="6633FF"/>
          <w:kern w:val="0"/>
          <w:szCs w:val="21"/>
        </w:rPr>
        <w:t>：消费状态刷新最新时间。</w:t>
      </w:r>
    </w:p>
    <w:p w:rsidR="00FA372E" w:rsidRPr="006875AB" w:rsidRDefault="00FA372E" w:rsidP="006875AB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DF3BCB" w:rsidRDefault="00A35E06" w:rsidP="004E0271">
      <w:pPr>
        <w:pStyle w:val="1"/>
        <w:numPr>
          <w:ilvl w:val="0"/>
          <w:numId w:val="17"/>
        </w:numPr>
      </w:pPr>
      <w:bookmarkStart w:id="20" w:name="_Toc464735309"/>
      <w:r>
        <w:t>java</w:t>
      </w:r>
      <w:r w:rsidRPr="00041377">
        <w:t>与</w:t>
      </w:r>
      <w:r w:rsidR="009B719D">
        <w:rPr>
          <w:rFonts w:hint="eastAsia"/>
        </w:rPr>
        <w:t>kafk</w:t>
      </w:r>
      <w:r w:rsidR="00FA45D4">
        <w:rPr>
          <w:rFonts w:hint="eastAsia"/>
        </w:rPr>
        <w:t>a</w:t>
      </w:r>
      <w:r w:rsidRPr="00041377">
        <w:t>的连接示例</w:t>
      </w:r>
      <w:bookmarkEnd w:id="20"/>
    </w:p>
    <w:p w:rsidR="003D40A0" w:rsidRDefault="005F4D84" w:rsidP="008E5231">
      <w:r>
        <w:rPr>
          <w:rFonts w:hint="eastAsia"/>
        </w:rPr>
        <w:t>配置</w:t>
      </w:r>
      <w:r>
        <w:rPr>
          <w:rFonts w:hint="eastAsia"/>
        </w:rPr>
        <w:t>pom</w:t>
      </w:r>
      <w:r>
        <w:rPr>
          <w:rFonts w:hint="eastAsia"/>
        </w:rPr>
        <w:t>文件</w:t>
      </w:r>
      <w:r w:rsidR="00EC4C4D">
        <w:rPr>
          <w:rFonts w:hint="eastAsia"/>
        </w:rPr>
        <w:t>：</w:t>
      </w:r>
    </w:p>
    <w:p w:rsidR="00EC4C4D" w:rsidRDefault="00EC4C4D" w:rsidP="008E5231">
      <w:r>
        <w:rPr>
          <w:noProof/>
        </w:rPr>
        <w:drawing>
          <wp:inline distT="0" distB="0" distL="0" distR="0" wp14:anchorId="11691845" wp14:editId="07D4BA87">
            <wp:extent cx="5274310" cy="153773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C1" w:rsidRDefault="003123C1" w:rsidP="008E5231">
      <w:r>
        <w:rPr>
          <w:rFonts w:hint="eastAsia"/>
        </w:rPr>
        <w:t>注：依赖</w:t>
      </w:r>
      <w:r>
        <w:rPr>
          <w:rFonts w:hint="eastAsia"/>
        </w:rPr>
        <w:t>0.9.0.1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，无法消费，所以降低版本</w:t>
      </w:r>
    </w:p>
    <w:p w:rsidR="00133F1C" w:rsidRDefault="00133F1C" w:rsidP="008E5231"/>
    <w:p w:rsidR="00133F1C" w:rsidRDefault="00133F1C" w:rsidP="008E5231">
      <w:r>
        <w:rPr>
          <w:rFonts w:hint="eastAsia"/>
        </w:rPr>
        <w:t>生产者：</w:t>
      </w:r>
    </w:p>
    <w:p w:rsidR="005F4D84" w:rsidRDefault="005F4D84" w:rsidP="008E5231">
      <w:r>
        <w:rPr>
          <w:noProof/>
        </w:rPr>
        <w:lastRenderedPageBreak/>
        <w:drawing>
          <wp:inline distT="0" distB="0" distL="0" distR="0" wp14:anchorId="07048E02" wp14:editId="54C8A8B5">
            <wp:extent cx="5274310" cy="264509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1C" w:rsidRDefault="00133F1C" w:rsidP="008E5231"/>
    <w:p w:rsidR="00133F1C" w:rsidRDefault="00133F1C" w:rsidP="008E5231">
      <w:r>
        <w:rPr>
          <w:rFonts w:hint="eastAsia"/>
        </w:rPr>
        <w:t>消费者：</w:t>
      </w:r>
    </w:p>
    <w:p w:rsidR="00AF2EBC" w:rsidRDefault="00AF2EBC" w:rsidP="008E5231">
      <w:r>
        <w:rPr>
          <w:noProof/>
        </w:rPr>
        <w:drawing>
          <wp:inline distT="0" distB="0" distL="0" distR="0" wp14:anchorId="30FD1A9F" wp14:editId="78F30AB1">
            <wp:extent cx="5274310" cy="2164054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7" w:rsidRDefault="003D7CC7" w:rsidP="008E5231">
      <w:r>
        <w:rPr>
          <w:rFonts w:hint="eastAsia"/>
        </w:rPr>
        <w:t>主要是核心内容。</w:t>
      </w:r>
    </w:p>
    <w:p w:rsidR="000D55BE" w:rsidRPr="00A94213" w:rsidRDefault="000D55BE" w:rsidP="000D55BE">
      <w:pPr>
        <w:pStyle w:val="1"/>
        <w:numPr>
          <w:ilvl w:val="0"/>
          <w:numId w:val="17"/>
        </w:numPr>
      </w:pPr>
      <w:bookmarkStart w:id="21" w:name="_Toc464641165"/>
      <w:bookmarkStart w:id="22" w:name="_Toc464735310"/>
      <w:r>
        <w:rPr>
          <w:rFonts w:hint="eastAsia"/>
        </w:rPr>
        <w:t>可用性</w:t>
      </w:r>
      <w:r w:rsidRPr="00A94213">
        <w:rPr>
          <w:rFonts w:hint="eastAsia"/>
        </w:rPr>
        <w:t>测试</w:t>
      </w:r>
      <w:r>
        <w:rPr>
          <w:rFonts w:hint="eastAsia"/>
        </w:rPr>
        <w:t>结果</w:t>
      </w:r>
      <w:bookmarkEnd w:id="21"/>
      <w:bookmarkEnd w:id="22"/>
    </w:p>
    <w:p w:rsidR="000D55BE" w:rsidRDefault="000D55BE" w:rsidP="008E5231"/>
    <w:p w:rsidR="000D55BE" w:rsidRPr="008E5231" w:rsidRDefault="000D55BE" w:rsidP="008E5231"/>
    <w:sectPr w:rsidR="000D55BE" w:rsidRPr="008E5231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C26" w:rsidRDefault="00F23C26" w:rsidP="005F5B92">
      <w:r>
        <w:separator/>
      </w:r>
    </w:p>
  </w:endnote>
  <w:endnote w:type="continuationSeparator" w:id="0">
    <w:p w:rsidR="00F23C26" w:rsidRDefault="00F23C26" w:rsidP="005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324036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1871453338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C64255" w:rsidRDefault="00C64255" w:rsidP="00C64255">
            <w:pPr>
              <w:pStyle w:val="a4"/>
              <w:jc w:val="center"/>
              <w:rPr>
                <w:rFonts w:asciiTheme="minorEastAsia" w:hAnsiTheme="minorEastAsia"/>
                <w:sz w:val="21"/>
                <w:szCs w:val="22"/>
              </w:rPr>
            </w:pPr>
            <w:r w:rsidRPr="00447EEB">
              <w:rPr>
                <w:rFonts w:asciiTheme="minorEastAsia" w:hAnsiTheme="minorEastAsia"/>
                <w:lang w:val="zh-CN"/>
              </w:rPr>
              <w:t xml:space="preserve"> </w:t>
            </w:r>
            <w:r w:rsidRPr="00447EEB">
              <w:rPr>
                <w:rFonts w:asciiTheme="minorEastAsia" w:hAnsiTheme="minorEastAsia" w:hint="eastAsia"/>
                <w:lang w:val="zh-CN"/>
              </w:rPr>
              <w:t>第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PAGE</w:instrTex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BF6EB0">
              <w:rPr>
                <w:rFonts w:asciiTheme="minorEastAsia" w:hAnsiTheme="minorEastAsia"/>
                <w:b/>
                <w:bCs/>
                <w:noProof/>
              </w:rPr>
              <w:t>1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447EEB">
              <w:rPr>
                <w:rFonts w:asciiTheme="minorEastAsia" w:hAnsiTheme="minorEastAsia" w:hint="eastAsia"/>
                <w:lang w:val="zh-CN"/>
              </w:rPr>
              <w:t>页 共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NUMPAGES</w:instrTex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BF6EB0">
              <w:rPr>
                <w:rFonts w:asciiTheme="minorEastAsia" w:hAnsiTheme="minorEastAsia"/>
                <w:b/>
                <w:bCs/>
                <w:noProof/>
              </w:rPr>
              <w:t>11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447EEB">
              <w:rPr>
                <w:rFonts w:asciiTheme="minorEastAsia" w:hAnsiTheme="minorEastAsia" w:hint="eastAsia"/>
              </w:rPr>
              <w:t>页</w:t>
            </w:r>
          </w:p>
        </w:sdtContent>
      </w:sdt>
    </w:sdtContent>
  </w:sdt>
  <w:p w:rsidR="00C64255" w:rsidRDefault="00C642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C26" w:rsidRDefault="00F23C26" w:rsidP="005F5B92">
      <w:r>
        <w:separator/>
      </w:r>
    </w:p>
  </w:footnote>
  <w:footnote w:type="continuationSeparator" w:id="0">
    <w:p w:rsidR="00F23C26" w:rsidRDefault="00F23C26" w:rsidP="005F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F35" w:rsidRPr="00731F35" w:rsidRDefault="00731F35" w:rsidP="00430564">
    <w:pPr>
      <w:pStyle w:val="a3"/>
    </w:pPr>
    <w:r>
      <w:rPr>
        <w:rFonts w:ascii="微软雅黑" w:eastAsia="微软雅黑" w:hAnsi="微软雅黑" w:hint="eastAsia"/>
        <w:b/>
        <w:bCs/>
        <w:color w:val="000000"/>
        <w:shd w:val="clear" w:color="auto" w:fill="FFFFFF"/>
      </w:rPr>
      <w:t>南京国通智能科技有限公司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AE0"/>
    <w:multiLevelType w:val="hybridMultilevel"/>
    <w:tmpl w:val="29EE0B14"/>
    <w:lvl w:ilvl="0" w:tplc="6BC04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DF6AE9"/>
    <w:multiLevelType w:val="multilevel"/>
    <w:tmpl w:val="6B0051B4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1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2410DF8"/>
    <w:multiLevelType w:val="hybridMultilevel"/>
    <w:tmpl w:val="42542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D05064"/>
    <w:multiLevelType w:val="hybridMultilevel"/>
    <w:tmpl w:val="9CECA880"/>
    <w:lvl w:ilvl="0" w:tplc="65CA7C7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2C22A5"/>
    <w:multiLevelType w:val="hybridMultilevel"/>
    <w:tmpl w:val="83B8B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7C09F1"/>
    <w:multiLevelType w:val="hybridMultilevel"/>
    <w:tmpl w:val="5E8EE2FA"/>
    <w:lvl w:ilvl="0" w:tplc="0438375E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9C3DAD"/>
    <w:multiLevelType w:val="hybridMultilevel"/>
    <w:tmpl w:val="892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6E2438"/>
    <w:multiLevelType w:val="hybridMultilevel"/>
    <w:tmpl w:val="7136BF76"/>
    <w:lvl w:ilvl="0" w:tplc="42EE08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30B58"/>
    <w:multiLevelType w:val="multilevel"/>
    <w:tmpl w:val="DEB0CB0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78C549D"/>
    <w:multiLevelType w:val="hybridMultilevel"/>
    <w:tmpl w:val="C2C0C65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>
    <w:nsid w:val="2CB01EAF"/>
    <w:multiLevelType w:val="hybridMultilevel"/>
    <w:tmpl w:val="D9286192"/>
    <w:lvl w:ilvl="0" w:tplc="7CCAE61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1419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9541B96"/>
    <w:multiLevelType w:val="hybridMultilevel"/>
    <w:tmpl w:val="65BA3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DD44144"/>
    <w:multiLevelType w:val="multilevel"/>
    <w:tmpl w:val="117ADFC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4594766"/>
    <w:multiLevelType w:val="hybridMultilevel"/>
    <w:tmpl w:val="E2708EB2"/>
    <w:lvl w:ilvl="0" w:tplc="B75C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055E6"/>
    <w:multiLevelType w:val="hybridMultilevel"/>
    <w:tmpl w:val="AA88BE46"/>
    <w:lvl w:ilvl="0" w:tplc="FF64544A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504F28AC"/>
    <w:multiLevelType w:val="hybridMultilevel"/>
    <w:tmpl w:val="0E926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1F61F5"/>
    <w:multiLevelType w:val="hybridMultilevel"/>
    <w:tmpl w:val="8F121414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18">
    <w:nsid w:val="5DF71347"/>
    <w:multiLevelType w:val="multilevel"/>
    <w:tmpl w:val="6B0051B4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1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10A77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1222448"/>
    <w:multiLevelType w:val="hybridMultilevel"/>
    <w:tmpl w:val="0E9A6EBE"/>
    <w:lvl w:ilvl="0" w:tplc="BFF80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E13CD8"/>
    <w:multiLevelType w:val="multilevel"/>
    <w:tmpl w:val="ABA2D8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3B906E1"/>
    <w:multiLevelType w:val="hybridMultilevel"/>
    <w:tmpl w:val="0B4A6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84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9AF2DD7"/>
    <w:multiLevelType w:val="hybridMultilevel"/>
    <w:tmpl w:val="0666B0E4"/>
    <w:lvl w:ilvl="0" w:tplc="192E69E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586322"/>
    <w:multiLevelType w:val="multilevel"/>
    <w:tmpl w:val="BBBC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196738"/>
    <w:multiLevelType w:val="hybridMultilevel"/>
    <w:tmpl w:val="41A02CE8"/>
    <w:lvl w:ilvl="0" w:tplc="5CE2D3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3E2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CF40019"/>
    <w:multiLevelType w:val="hybridMultilevel"/>
    <w:tmpl w:val="CC3A80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5"/>
  </w:num>
  <w:num w:numId="4">
    <w:abstractNumId w:val="7"/>
  </w:num>
  <w:num w:numId="5">
    <w:abstractNumId w:val="20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7"/>
  </w:num>
  <w:num w:numId="11">
    <w:abstractNumId w:val="9"/>
  </w:num>
  <w:num w:numId="12">
    <w:abstractNumId w:val="25"/>
  </w:num>
  <w:num w:numId="13">
    <w:abstractNumId w:val="24"/>
  </w:num>
  <w:num w:numId="14">
    <w:abstractNumId w:val="14"/>
  </w:num>
  <w:num w:numId="15">
    <w:abstractNumId w:val="28"/>
  </w:num>
  <w:num w:numId="16">
    <w:abstractNumId w:val="2"/>
  </w:num>
  <w:num w:numId="17">
    <w:abstractNumId w:val="16"/>
  </w:num>
  <w:num w:numId="18">
    <w:abstractNumId w:val="4"/>
  </w:num>
  <w:num w:numId="19">
    <w:abstractNumId w:val="3"/>
  </w:num>
  <w:num w:numId="20">
    <w:abstractNumId w:val="22"/>
  </w:num>
  <w:num w:numId="21">
    <w:abstractNumId w:val="21"/>
  </w:num>
  <w:num w:numId="22">
    <w:abstractNumId w:val="13"/>
  </w:num>
  <w:num w:numId="23">
    <w:abstractNumId w:val="18"/>
  </w:num>
  <w:num w:numId="24">
    <w:abstractNumId w:val="18"/>
  </w:num>
  <w:num w:numId="25">
    <w:abstractNumId w:val="18"/>
  </w:num>
  <w:num w:numId="26">
    <w:abstractNumId w:val="27"/>
  </w:num>
  <w:num w:numId="27">
    <w:abstractNumId w:val="1"/>
  </w:num>
  <w:num w:numId="28">
    <w:abstractNumId w:val="8"/>
  </w:num>
  <w:num w:numId="29">
    <w:abstractNumId w:val="19"/>
  </w:num>
  <w:num w:numId="30">
    <w:abstractNumId w:val="11"/>
  </w:num>
  <w:num w:numId="31">
    <w:abstractNumId w:val="23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Restart w:val="0"/>
        <w:lvlText w:val="5.%2."/>
        <w:lvlJc w:val="left"/>
        <w:pPr>
          <w:ind w:left="567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07"/>
    <w:rsid w:val="00001F23"/>
    <w:rsid w:val="00005B86"/>
    <w:rsid w:val="0001034C"/>
    <w:rsid w:val="000221D9"/>
    <w:rsid w:val="00041377"/>
    <w:rsid w:val="00046089"/>
    <w:rsid w:val="00063BDB"/>
    <w:rsid w:val="00063FD1"/>
    <w:rsid w:val="00082A8D"/>
    <w:rsid w:val="00093504"/>
    <w:rsid w:val="000A327A"/>
    <w:rsid w:val="000B1B9F"/>
    <w:rsid w:val="000C62D1"/>
    <w:rsid w:val="000D261C"/>
    <w:rsid w:val="000D55BE"/>
    <w:rsid w:val="000D6379"/>
    <w:rsid w:val="000E1BFD"/>
    <w:rsid w:val="000E38BA"/>
    <w:rsid w:val="000E542F"/>
    <w:rsid w:val="000F0A01"/>
    <w:rsid w:val="000F0F2A"/>
    <w:rsid w:val="001021D7"/>
    <w:rsid w:val="00113F76"/>
    <w:rsid w:val="001219E5"/>
    <w:rsid w:val="00123D0E"/>
    <w:rsid w:val="00124491"/>
    <w:rsid w:val="00133F1C"/>
    <w:rsid w:val="00140FE9"/>
    <w:rsid w:val="00142E1F"/>
    <w:rsid w:val="00143F0D"/>
    <w:rsid w:val="0014443E"/>
    <w:rsid w:val="00144860"/>
    <w:rsid w:val="00154674"/>
    <w:rsid w:val="001550FE"/>
    <w:rsid w:val="00157A50"/>
    <w:rsid w:val="001611FD"/>
    <w:rsid w:val="0016428B"/>
    <w:rsid w:val="00170C07"/>
    <w:rsid w:val="00175DF3"/>
    <w:rsid w:val="00180997"/>
    <w:rsid w:val="00182174"/>
    <w:rsid w:val="00185153"/>
    <w:rsid w:val="00191480"/>
    <w:rsid w:val="001932A9"/>
    <w:rsid w:val="001943AE"/>
    <w:rsid w:val="001971F1"/>
    <w:rsid w:val="001A27D6"/>
    <w:rsid w:val="001B2ECB"/>
    <w:rsid w:val="001B7E27"/>
    <w:rsid w:val="001C5D0E"/>
    <w:rsid w:val="001D0F91"/>
    <w:rsid w:val="001F529D"/>
    <w:rsid w:val="001F6A46"/>
    <w:rsid w:val="00215B37"/>
    <w:rsid w:val="00221EE3"/>
    <w:rsid w:val="00221F0B"/>
    <w:rsid w:val="0022264F"/>
    <w:rsid w:val="00233E16"/>
    <w:rsid w:val="00236EDF"/>
    <w:rsid w:val="00253FDC"/>
    <w:rsid w:val="00257F88"/>
    <w:rsid w:val="00262F00"/>
    <w:rsid w:val="0026532F"/>
    <w:rsid w:val="00272A44"/>
    <w:rsid w:val="002733E7"/>
    <w:rsid w:val="002755E2"/>
    <w:rsid w:val="00276863"/>
    <w:rsid w:val="00277B64"/>
    <w:rsid w:val="00280A4A"/>
    <w:rsid w:val="002901B3"/>
    <w:rsid w:val="002912F8"/>
    <w:rsid w:val="00294462"/>
    <w:rsid w:val="002A2E5F"/>
    <w:rsid w:val="002B326F"/>
    <w:rsid w:val="002B7294"/>
    <w:rsid w:val="002B7C73"/>
    <w:rsid w:val="002C33BA"/>
    <w:rsid w:val="002F176C"/>
    <w:rsid w:val="002F386B"/>
    <w:rsid w:val="002F4474"/>
    <w:rsid w:val="00300D42"/>
    <w:rsid w:val="003059E9"/>
    <w:rsid w:val="003123C1"/>
    <w:rsid w:val="00323177"/>
    <w:rsid w:val="00327F14"/>
    <w:rsid w:val="00327FB5"/>
    <w:rsid w:val="00340212"/>
    <w:rsid w:val="00346960"/>
    <w:rsid w:val="00351129"/>
    <w:rsid w:val="00357A10"/>
    <w:rsid w:val="003611DA"/>
    <w:rsid w:val="00363E17"/>
    <w:rsid w:val="00367020"/>
    <w:rsid w:val="00377019"/>
    <w:rsid w:val="00377310"/>
    <w:rsid w:val="00380AB8"/>
    <w:rsid w:val="00383F70"/>
    <w:rsid w:val="0038700D"/>
    <w:rsid w:val="003914C2"/>
    <w:rsid w:val="00393E1F"/>
    <w:rsid w:val="00397697"/>
    <w:rsid w:val="003B0CEA"/>
    <w:rsid w:val="003B2B6C"/>
    <w:rsid w:val="003C0A5F"/>
    <w:rsid w:val="003C6A64"/>
    <w:rsid w:val="003D22C0"/>
    <w:rsid w:val="003D3E39"/>
    <w:rsid w:val="003D40A0"/>
    <w:rsid w:val="003D7CC7"/>
    <w:rsid w:val="00405595"/>
    <w:rsid w:val="00406999"/>
    <w:rsid w:val="00430564"/>
    <w:rsid w:val="00443AB5"/>
    <w:rsid w:val="00445A3A"/>
    <w:rsid w:val="00447D66"/>
    <w:rsid w:val="004501D0"/>
    <w:rsid w:val="00460D4E"/>
    <w:rsid w:val="00483C53"/>
    <w:rsid w:val="004939A4"/>
    <w:rsid w:val="004A0F15"/>
    <w:rsid w:val="004A680F"/>
    <w:rsid w:val="004D1E9B"/>
    <w:rsid w:val="004D2E7F"/>
    <w:rsid w:val="004D661C"/>
    <w:rsid w:val="004D6BF7"/>
    <w:rsid w:val="004E0271"/>
    <w:rsid w:val="004F26E0"/>
    <w:rsid w:val="00525DA1"/>
    <w:rsid w:val="00527CC6"/>
    <w:rsid w:val="00536F7D"/>
    <w:rsid w:val="005370BA"/>
    <w:rsid w:val="00551B15"/>
    <w:rsid w:val="0055784F"/>
    <w:rsid w:val="00557C12"/>
    <w:rsid w:val="00564919"/>
    <w:rsid w:val="0056618F"/>
    <w:rsid w:val="00580684"/>
    <w:rsid w:val="0058381C"/>
    <w:rsid w:val="00584435"/>
    <w:rsid w:val="00595884"/>
    <w:rsid w:val="005C3FE0"/>
    <w:rsid w:val="005D7927"/>
    <w:rsid w:val="005E2240"/>
    <w:rsid w:val="005E4089"/>
    <w:rsid w:val="005E68A0"/>
    <w:rsid w:val="005F2D25"/>
    <w:rsid w:val="005F4D84"/>
    <w:rsid w:val="005F5B92"/>
    <w:rsid w:val="005F715B"/>
    <w:rsid w:val="005F72B1"/>
    <w:rsid w:val="00621144"/>
    <w:rsid w:val="00626CA0"/>
    <w:rsid w:val="006302E2"/>
    <w:rsid w:val="00631ED2"/>
    <w:rsid w:val="00636769"/>
    <w:rsid w:val="0066251B"/>
    <w:rsid w:val="00663FB4"/>
    <w:rsid w:val="00675C24"/>
    <w:rsid w:val="00680308"/>
    <w:rsid w:val="00685E9F"/>
    <w:rsid w:val="00686838"/>
    <w:rsid w:val="006875AB"/>
    <w:rsid w:val="006B5F82"/>
    <w:rsid w:val="006C0B5D"/>
    <w:rsid w:val="006D1A0B"/>
    <w:rsid w:val="006D442D"/>
    <w:rsid w:val="006E56DF"/>
    <w:rsid w:val="006F21AD"/>
    <w:rsid w:val="00700BF2"/>
    <w:rsid w:val="0070505A"/>
    <w:rsid w:val="00712F2A"/>
    <w:rsid w:val="00721691"/>
    <w:rsid w:val="00726A2F"/>
    <w:rsid w:val="00731F35"/>
    <w:rsid w:val="0074590B"/>
    <w:rsid w:val="007864EA"/>
    <w:rsid w:val="00793C12"/>
    <w:rsid w:val="007B6109"/>
    <w:rsid w:val="007C2657"/>
    <w:rsid w:val="007C45B7"/>
    <w:rsid w:val="007D3250"/>
    <w:rsid w:val="007D6FE2"/>
    <w:rsid w:val="007D7E40"/>
    <w:rsid w:val="007E6C80"/>
    <w:rsid w:val="007F14B0"/>
    <w:rsid w:val="007F2507"/>
    <w:rsid w:val="00805E70"/>
    <w:rsid w:val="00806EEE"/>
    <w:rsid w:val="00814610"/>
    <w:rsid w:val="00817FE4"/>
    <w:rsid w:val="00827E6F"/>
    <w:rsid w:val="00833CDF"/>
    <w:rsid w:val="008617E7"/>
    <w:rsid w:val="0089265E"/>
    <w:rsid w:val="008A3C5C"/>
    <w:rsid w:val="008B550F"/>
    <w:rsid w:val="008B6ADD"/>
    <w:rsid w:val="008C2C7A"/>
    <w:rsid w:val="008C623A"/>
    <w:rsid w:val="008D5880"/>
    <w:rsid w:val="008E1661"/>
    <w:rsid w:val="008E23D5"/>
    <w:rsid w:val="008E2FF0"/>
    <w:rsid w:val="008E5231"/>
    <w:rsid w:val="008E5E27"/>
    <w:rsid w:val="008F23C2"/>
    <w:rsid w:val="008F2F03"/>
    <w:rsid w:val="0091186E"/>
    <w:rsid w:val="00940313"/>
    <w:rsid w:val="009640F5"/>
    <w:rsid w:val="00973AC4"/>
    <w:rsid w:val="00981276"/>
    <w:rsid w:val="009976E2"/>
    <w:rsid w:val="009A2249"/>
    <w:rsid w:val="009A6D6D"/>
    <w:rsid w:val="009A782E"/>
    <w:rsid w:val="009B719D"/>
    <w:rsid w:val="009C132C"/>
    <w:rsid w:val="009C3FB5"/>
    <w:rsid w:val="009C5D9D"/>
    <w:rsid w:val="009C71E3"/>
    <w:rsid w:val="009D0EEC"/>
    <w:rsid w:val="009D110D"/>
    <w:rsid w:val="009D4B2F"/>
    <w:rsid w:val="009E18C1"/>
    <w:rsid w:val="009E4C9F"/>
    <w:rsid w:val="009F383C"/>
    <w:rsid w:val="00A25C92"/>
    <w:rsid w:val="00A2683F"/>
    <w:rsid w:val="00A30BC6"/>
    <w:rsid w:val="00A35155"/>
    <w:rsid w:val="00A35E06"/>
    <w:rsid w:val="00A41B9C"/>
    <w:rsid w:val="00A435F9"/>
    <w:rsid w:val="00A47255"/>
    <w:rsid w:val="00A528FD"/>
    <w:rsid w:val="00A65CDB"/>
    <w:rsid w:val="00A758D7"/>
    <w:rsid w:val="00A92252"/>
    <w:rsid w:val="00AA4B2D"/>
    <w:rsid w:val="00AB236D"/>
    <w:rsid w:val="00AB33B9"/>
    <w:rsid w:val="00AB3B7C"/>
    <w:rsid w:val="00AB5822"/>
    <w:rsid w:val="00AC26FC"/>
    <w:rsid w:val="00AC3339"/>
    <w:rsid w:val="00AC4780"/>
    <w:rsid w:val="00AC5738"/>
    <w:rsid w:val="00AF2EBC"/>
    <w:rsid w:val="00B02940"/>
    <w:rsid w:val="00B02FFD"/>
    <w:rsid w:val="00B10C04"/>
    <w:rsid w:val="00B15326"/>
    <w:rsid w:val="00B227E0"/>
    <w:rsid w:val="00B2574F"/>
    <w:rsid w:val="00B3290B"/>
    <w:rsid w:val="00B41AC2"/>
    <w:rsid w:val="00B4452E"/>
    <w:rsid w:val="00B47CAA"/>
    <w:rsid w:val="00B51F82"/>
    <w:rsid w:val="00B574D8"/>
    <w:rsid w:val="00B614EA"/>
    <w:rsid w:val="00B61C6B"/>
    <w:rsid w:val="00B7067C"/>
    <w:rsid w:val="00B7518E"/>
    <w:rsid w:val="00B90A7B"/>
    <w:rsid w:val="00BA317E"/>
    <w:rsid w:val="00BA5511"/>
    <w:rsid w:val="00BC1BC8"/>
    <w:rsid w:val="00BC3E55"/>
    <w:rsid w:val="00BC5171"/>
    <w:rsid w:val="00BE2077"/>
    <w:rsid w:val="00BF31EB"/>
    <w:rsid w:val="00BF6EB0"/>
    <w:rsid w:val="00C039C4"/>
    <w:rsid w:val="00C1088F"/>
    <w:rsid w:val="00C20A5E"/>
    <w:rsid w:val="00C23680"/>
    <w:rsid w:val="00C31C8A"/>
    <w:rsid w:val="00C43D51"/>
    <w:rsid w:val="00C530AB"/>
    <w:rsid w:val="00C64255"/>
    <w:rsid w:val="00C719C1"/>
    <w:rsid w:val="00C76A3F"/>
    <w:rsid w:val="00C80901"/>
    <w:rsid w:val="00C82792"/>
    <w:rsid w:val="00C859EB"/>
    <w:rsid w:val="00C93EF1"/>
    <w:rsid w:val="00CA4863"/>
    <w:rsid w:val="00CB788A"/>
    <w:rsid w:val="00CC02C1"/>
    <w:rsid w:val="00CC02D5"/>
    <w:rsid w:val="00CC34D8"/>
    <w:rsid w:val="00CD2C0F"/>
    <w:rsid w:val="00CD5BF8"/>
    <w:rsid w:val="00CF27D4"/>
    <w:rsid w:val="00D17F8F"/>
    <w:rsid w:val="00D25D70"/>
    <w:rsid w:val="00D30ABC"/>
    <w:rsid w:val="00D5240E"/>
    <w:rsid w:val="00D52946"/>
    <w:rsid w:val="00D81C1E"/>
    <w:rsid w:val="00D94722"/>
    <w:rsid w:val="00DB5645"/>
    <w:rsid w:val="00DD6AA5"/>
    <w:rsid w:val="00DD6C11"/>
    <w:rsid w:val="00DE3F8E"/>
    <w:rsid w:val="00DF2049"/>
    <w:rsid w:val="00DF3BCB"/>
    <w:rsid w:val="00DF47A5"/>
    <w:rsid w:val="00E0248E"/>
    <w:rsid w:val="00E237DE"/>
    <w:rsid w:val="00E272FB"/>
    <w:rsid w:val="00E64184"/>
    <w:rsid w:val="00E73778"/>
    <w:rsid w:val="00E74088"/>
    <w:rsid w:val="00E76215"/>
    <w:rsid w:val="00E8206D"/>
    <w:rsid w:val="00E84A6D"/>
    <w:rsid w:val="00E905B6"/>
    <w:rsid w:val="00E92EEA"/>
    <w:rsid w:val="00E97058"/>
    <w:rsid w:val="00EC4C4D"/>
    <w:rsid w:val="00ED3235"/>
    <w:rsid w:val="00EE007D"/>
    <w:rsid w:val="00F02E8C"/>
    <w:rsid w:val="00F0489C"/>
    <w:rsid w:val="00F131EA"/>
    <w:rsid w:val="00F23C26"/>
    <w:rsid w:val="00F2554D"/>
    <w:rsid w:val="00F3118F"/>
    <w:rsid w:val="00F33CDB"/>
    <w:rsid w:val="00F3539D"/>
    <w:rsid w:val="00F360B1"/>
    <w:rsid w:val="00F44B72"/>
    <w:rsid w:val="00F6423B"/>
    <w:rsid w:val="00F679DB"/>
    <w:rsid w:val="00F72827"/>
    <w:rsid w:val="00F73B65"/>
    <w:rsid w:val="00F7617B"/>
    <w:rsid w:val="00F765C9"/>
    <w:rsid w:val="00F80CB4"/>
    <w:rsid w:val="00F8646B"/>
    <w:rsid w:val="00FA372E"/>
    <w:rsid w:val="00FA3D70"/>
    <w:rsid w:val="00FA45D4"/>
    <w:rsid w:val="00FB3221"/>
    <w:rsid w:val="00FD6C02"/>
    <w:rsid w:val="00FF281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17"/>
    <w:pPr>
      <w:keepNext/>
      <w:keepLines/>
      <w:spacing w:beforeLines="40" w:before="40" w:afterLines="40" w:after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C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3E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5C92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D6BF7"/>
    <w:rPr>
      <w:b/>
      <w:bCs/>
    </w:rPr>
  </w:style>
  <w:style w:type="character" w:customStyle="1" w:styleId="4Char">
    <w:name w:val="标题 4 Char"/>
    <w:basedOn w:val="a0"/>
    <w:link w:val="4"/>
    <w:uiPriority w:val="9"/>
    <w:rsid w:val="00B47C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Emphasis"/>
    <w:basedOn w:val="a0"/>
    <w:uiPriority w:val="20"/>
    <w:qFormat/>
    <w:rsid w:val="00B47CAA"/>
    <w:rPr>
      <w:i/>
      <w:iCs/>
    </w:rPr>
  </w:style>
  <w:style w:type="paragraph" w:styleId="10">
    <w:name w:val="index 1"/>
    <w:basedOn w:val="a"/>
    <w:next w:val="a"/>
    <w:autoRedefine/>
    <w:uiPriority w:val="99"/>
    <w:semiHidden/>
    <w:unhideWhenUsed/>
    <w:rsid w:val="00E74088"/>
  </w:style>
  <w:style w:type="paragraph" w:styleId="ad">
    <w:name w:val="index heading"/>
    <w:basedOn w:val="a"/>
    <w:next w:val="10"/>
    <w:semiHidden/>
    <w:unhideWhenUsed/>
    <w:rsid w:val="00E74088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paragraph" w:styleId="TOC">
    <w:name w:val="TOC Heading"/>
    <w:basedOn w:val="1"/>
    <w:next w:val="a"/>
    <w:uiPriority w:val="39"/>
    <w:unhideWhenUsed/>
    <w:qFormat/>
    <w:rsid w:val="00157A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7A50"/>
  </w:style>
  <w:style w:type="paragraph" w:styleId="20">
    <w:name w:val="toc 2"/>
    <w:basedOn w:val="a"/>
    <w:next w:val="a"/>
    <w:autoRedefine/>
    <w:uiPriority w:val="39"/>
    <w:unhideWhenUsed/>
    <w:rsid w:val="00157A5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17"/>
    <w:pPr>
      <w:keepNext/>
      <w:keepLines/>
      <w:spacing w:beforeLines="40" w:before="40" w:afterLines="40" w:after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C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3E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5C92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D6BF7"/>
    <w:rPr>
      <w:b/>
      <w:bCs/>
    </w:rPr>
  </w:style>
  <w:style w:type="character" w:customStyle="1" w:styleId="4Char">
    <w:name w:val="标题 4 Char"/>
    <w:basedOn w:val="a0"/>
    <w:link w:val="4"/>
    <w:uiPriority w:val="9"/>
    <w:rsid w:val="00B47C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Emphasis"/>
    <w:basedOn w:val="a0"/>
    <w:uiPriority w:val="20"/>
    <w:qFormat/>
    <w:rsid w:val="00B47CAA"/>
    <w:rPr>
      <w:i/>
      <w:iCs/>
    </w:rPr>
  </w:style>
  <w:style w:type="paragraph" w:styleId="10">
    <w:name w:val="index 1"/>
    <w:basedOn w:val="a"/>
    <w:next w:val="a"/>
    <w:autoRedefine/>
    <w:uiPriority w:val="99"/>
    <w:semiHidden/>
    <w:unhideWhenUsed/>
    <w:rsid w:val="00E74088"/>
  </w:style>
  <w:style w:type="paragraph" w:styleId="ad">
    <w:name w:val="index heading"/>
    <w:basedOn w:val="a"/>
    <w:next w:val="10"/>
    <w:semiHidden/>
    <w:unhideWhenUsed/>
    <w:rsid w:val="00E74088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paragraph" w:styleId="TOC">
    <w:name w:val="TOC Heading"/>
    <w:basedOn w:val="1"/>
    <w:next w:val="a"/>
    <w:uiPriority w:val="39"/>
    <w:unhideWhenUsed/>
    <w:qFormat/>
    <w:rsid w:val="00157A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7A50"/>
  </w:style>
  <w:style w:type="paragraph" w:styleId="20">
    <w:name w:val="toc 2"/>
    <w:basedOn w:val="a"/>
    <w:next w:val="a"/>
    <w:autoRedefine/>
    <w:uiPriority w:val="39"/>
    <w:unhideWhenUsed/>
    <w:rsid w:val="00157A5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7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rrors.cnnic.cn/apache/kafka/0.9.0.1/kafka_2.11-0.9.0.1.tgz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localhost:9095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quantifind/KafkaOffsetMonitor/releases/download/v0.2.0/KafkaOffsetMonitor-assembly-0.2.0.jar" TargetMode="External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8DE3-9637-4CB8-B5EC-DE2605F1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11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wangao</dc:creator>
  <cp:keywords/>
  <dc:description/>
  <cp:lastModifiedBy>wangao</cp:lastModifiedBy>
  <cp:revision>659</cp:revision>
  <dcterms:created xsi:type="dcterms:W3CDTF">2016-10-12T01:28:00Z</dcterms:created>
  <dcterms:modified xsi:type="dcterms:W3CDTF">2016-10-21T04:59:00Z</dcterms:modified>
</cp:coreProperties>
</file>