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5DBE" w14:textId="49CFC517" w:rsidR="0048427E" w:rsidRDefault="00A24CDD" w:rsidP="00A24CDD">
      <w:pPr>
        <w:jc w:val="center"/>
        <w:rPr>
          <w:rFonts w:ascii="等线" w:eastAsia="等线" w:hAnsi="等线" w:hint="eastAsia"/>
          <w:b/>
          <w:sz w:val="44"/>
        </w:rPr>
      </w:pPr>
      <w:r>
        <w:rPr>
          <w:rFonts w:ascii="等线" w:eastAsia="等线" w:hAnsi="等线" w:hint="eastAsia"/>
          <w:b/>
          <w:sz w:val="44"/>
        </w:rPr>
        <w:t>基于DPI视频清晰度识别优酷视频VIP会员</w:t>
      </w:r>
    </w:p>
    <w:p w14:paraId="2EDAAFD7" w14:textId="16989B6E" w:rsidR="00A24CDD" w:rsidRDefault="00A24CDD" w:rsidP="00A24CDD">
      <w:pPr>
        <w:jc w:val="center"/>
        <w:rPr>
          <w:rFonts w:ascii="等线" w:eastAsia="等线" w:hAnsi="等线" w:hint="eastAsia"/>
          <w:b/>
          <w:sz w:val="44"/>
        </w:rPr>
      </w:pPr>
      <w:r>
        <w:rPr>
          <w:rFonts w:ascii="等线" w:eastAsia="等线" w:hAnsi="等线" w:hint="eastAsia"/>
          <w:b/>
          <w:sz w:val="44"/>
        </w:rPr>
        <w:t>实施方案（方案说明文档）</w:t>
      </w:r>
    </w:p>
    <w:p w14:paraId="5B1430C4" w14:textId="77777777" w:rsidR="00A24CDD" w:rsidRDefault="00A24CDD" w:rsidP="00A24CDD">
      <w:pPr>
        <w:jc w:val="center"/>
        <w:rPr>
          <w:rFonts w:ascii="等线" w:eastAsia="等线" w:hAnsi="等线" w:hint="eastAsia"/>
          <w:sz w:val="24"/>
        </w:rPr>
      </w:pPr>
    </w:p>
    <w:p w14:paraId="7ACB3E25" w14:textId="621C03B5" w:rsidR="00A24CDD" w:rsidRDefault="00A24CDD" w:rsidP="00A24CDD">
      <w:pPr>
        <w:jc w:val="center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编制日期：2026-10-27</w:t>
      </w:r>
    </w:p>
    <w:p w14:paraId="5ADA28A1" w14:textId="7E559FFF" w:rsidR="00A24CDD" w:rsidRDefault="00A24CDD" w:rsidP="00A24CDD">
      <w:pPr>
        <w:jc w:val="center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数据来源：优酷视频DPI日志（video协议）</w:t>
      </w:r>
    </w:p>
    <w:p w14:paraId="1DC7B1AF" w14:textId="77777777" w:rsidR="00A24CDD" w:rsidRDefault="00A24CDD" w:rsidP="00A24CDD">
      <w:pPr>
        <w:rPr>
          <w:rFonts w:ascii="等线" w:eastAsia="等线" w:hAnsi="等线" w:hint="eastAsia"/>
        </w:rPr>
      </w:pPr>
    </w:p>
    <w:p w14:paraId="1D6D7B2F" w14:textId="0C1B6C21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一、方案背景与目标</w:t>
      </w:r>
    </w:p>
    <w:p w14:paraId="6537CDA8" w14:textId="28D99381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移动网络运营商通过DPI采集用户手机上网的XDR详单，其中优酷视频（video协议）播放记录包含视频清晰度等流媒体字段。根据优酷App的会员权益设定：普通用户最高只能播放高清720P（SDR 720P）画质，只有VIP会员才能观看“高清SDR 1080P”与“臻享1080P”画质的视频；更高档位（4K/HDR等）进一步面向SVIP/臻享用户。</w:t>
      </w:r>
    </w:p>
    <w:p w14:paraId="1A72F552" w14:textId="473A0815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因此，可以从DPI日志中“实际播放成功的视频清晰度档位”反推用户是否为优酷VIP会员：只要用户成功播放过1080P及以上档位的视频，即可判定其为疑似优酷VIP会员。</w:t>
      </w:r>
    </w:p>
    <w:p w14:paraId="09D993F2" w14:textId="7B0D5D7D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本方案目标：</w:t>
      </w:r>
    </w:p>
    <w:p w14:paraId="075286DB" w14:textId="040C30DE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明确判定所需的字段口径与清晰度档位映射；</w:t>
      </w:r>
    </w:p>
    <w:p w14:paraId="47D3451C" w14:textId="0F0F2CE6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给出单条记录有效性过滤、会员档判定与用户级聚合规则；</w:t>
      </w:r>
    </w:p>
    <w:p w14:paraId="57AA3C0C" w14:textId="38CE8FA5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使用“优酷-huiyuan.xlsx（已知会员）”与“优酷-其他.xlsx（随机用户）”两份样本验证并给出效果数据；</w:t>
      </w:r>
    </w:p>
    <w:p w14:paraId="57616CF2" w14:textId="4F9D6E48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提供可直接落地的Hive SQL与风险控制建议。</w:t>
      </w:r>
    </w:p>
    <w:p w14:paraId="46FFD873" w14:textId="601F9BED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前提假设：</w:t>
      </w:r>
    </w:p>
    <w:p w14:paraId="1F93650C" w14:textId="74984669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非会员经优酷鉴权后实际可播的最高档位不超过720P（档位3）；</w:t>
      </w:r>
    </w:p>
    <w:p w14:paraId="6A42038E" w14:textId="018F59EC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1080P及以上档位（档位4-6）必然经过VIP鉴权后播放；</w:t>
      </w:r>
    </w:p>
    <w:p w14:paraId="13363896" w14:textId="222593E8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DPI上报的“播放成功”档位即用户当时真实播放的档位（已剔除广告、仅初始化请求、音频分片等干扰）。</w:t>
      </w:r>
    </w:p>
    <w:p w14:paraId="4463C442" w14:textId="426CDF29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lastRenderedPageBreak/>
        <w:t>二、数据说明</w:t>
      </w:r>
    </w:p>
    <w:p w14:paraId="2957B833" w14:textId="25423A32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2.1 样本数据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51"/>
        <w:gridCol w:w="3802"/>
        <w:gridCol w:w="1426"/>
        <w:gridCol w:w="1426"/>
      </w:tblGrid>
      <w:tr w:rsidR="00A24CDD" w:rsidRPr="00A24CDD" w14:paraId="5D5FDF97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5A32166" w14:textId="05876318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样本文件</w:t>
            </w:r>
          </w:p>
        </w:tc>
        <w:tc>
          <w:tcPr>
            <w:tcW w:w="2000" w:type="pct"/>
          </w:tcPr>
          <w:p w14:paraId="3E452477" w14:textId="35F14F7C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说明</w:t>
            </w:r>
          </w:p>
        </w:tc>
        <w:tc>
          <w:tcPr>
            <w:tcW w:w="750" w:type="pct"/>
          </w:tcPr>
          <w:p w14:paraId="7D94BDF9" w14:textId="058311A1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记录数</w:t>
            </w:r>
          </w:p>
        </w:tc>
        <w:tc>
          <w:tcPr>
            <w:tcW w:w="750" w:type="pct"/>
          </w:tcPr>
          <w:p w14:paraId="4E48E401" w14:textId="10480F34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去重用户数</w:t>
            </w:r>
          </w:p>
        </w:tc>
      </w:tr>
      <w:tr w:rsidR="00A24CDD" w14:paraId="1AF952ED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2118CE8" w14:textId="377BFCD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优酷-huiyuan.xlsx</w:t>
            </w:r>
          </w:p>
        </w:tc>
        <w:tc>
          <w:tcPr>
            <w:tcW w:w="2000" w:type="pct"/>
          </w:tcPr>
          <w:p w14:paraId="36576D15" w14:textId="2A9F410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已知优酷会员用户的观看日志</w:t>
            </w:r>
          </w:p>
        </w:tc>
        <w:tc>
          <w:tcPr>
            <w:tcW w:w="750" w:type="pct"/>
          </w:tcPr>
          <w:p w14:paraId="53009F6F" w14:textId="3A8EBEF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79</w:t>
            </w:r>
          </w:p>
        </w:tc>
        <w:tc>
          <w:tcPr>
            <w:tcW w:w="750" w:type="pct"/>
          </w:tcPr>
          <w:p w14:paraId="59F1593D" w14:textId="1140517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</w:t>
            </w:r>
          </w:p>
        </w:tc>
      </w:tr>
      <w:tr w:rsidR="00A24CDD" w14:paraId="10BB891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9EF18CD" w14:textId="6B81E5E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优酷-其他.xlsx</w:t>
            </w:r>
          </w:p>
        </w:tc>
        <w:tc>
          <w:tcPr>
            <w:tcW w:w="2000" w:type="pct"/>
          </w:tcPr>
          <w:p w14:paraId="14974DFC" w14:textId="715D6DB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随机抽取的观看优酷视频用户的日志</w:t>
            </w:r>
          </w:p>
        </w:tc>
        <w:tc>
          <w:tcPr>
            <w:tcW w:w="750" w:type="pct"/>
          </w:tcPr>
          <w:p w14:paraId="0B978A67" w14:textId="2846D22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1000</w:t>
            </w:r>
          </w:p>
        </w:tc>
        <w:tc>
          <w:tcPr>
            <w:tcW w:w="750" w:type="pct"/>
          </w:tcPr>
          <w:p w14:paraId="4FA53A54" w14:textId="3FF8354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450</w:t>
            </w:r>
          </w:p>
        </w:tc>
      </w:tr>
    </w:tbl>
    <w:p w14:paraId="5F643BCA" w14:textId="77777777" w:rsidR="00A24CDD" w:rsidRDefault="00A24CDD" w:rsidP="00A24CDD">
      <w:pPr>
        <w:spacing w:after="120"/>
        <w:rPr>
          <w:rFonts w:hint="eastAsia"/>
        </w:rPr>
      </w:pPr>
    </w:p>
    <w:p w14:paraId="106CEE69" w14:textId="3E02DDE7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2.2 关键字段说明</w:t>
      </w:r>
    </w:p>
    <w:p w14:paraId="37ED9EFA" w14:textId="31F8AAD2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两份样本均为标准DPI XDR表（104列），本方案使用的关键字段如下：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3042"/>
        <w:gridCol w:w="5703"/>
      </w:tblGrid>
      <w:tr w:rsidR="00A24CDD" w:rsidRPr="00A24CDD" w14:paraId="185EAA15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C849659" w14:textId="07846D47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列序</w:t>
            </w:r>
          </w:p>
        </w:tc>
        <w:tc>
          <w:tcPr>
            <w:tcW w:w="1600" w:type="pct"/>
          </w:tcPr>
          <w:p w14:paraId="4588966B" w14:textId="7E60FEA7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字段名</w:t>
            </w:r>
          </w:p>
        </w:tc>
        <w:tc>
          <w:tcPr>
            <w:tcW w:w="3000" w:type="pct"/>
          </w:tcPr>
          <w:p w14:paraId="23FF68A8" w14:textId="6A163FE8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在本方案中的用途</w:t>
            </w:r>
          </w:p>
        </w:tc>
      </w:tr>
      <w:tr w:rsidR="00A24CDD" w14:paraId="27D9F096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2AFB230" w14:textId="729E8F3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12</w:t>
            </w:r>
          </w:p>
        </w:tc>
        <w:tc>
          <w:tcPr>
            <w:tcW w:w="1600" w:type="pct"/>
          </w:tcPr>
          <w:p w14:paraId="295384A6" w14:textId="47E8BB9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用户IMSI</w:t>
            </w:r>
          </w:p>
        </w:tc>
        <w:tc>
          <w:tcPr>
            <w:tcW w:w="3000" w:type="pct"/>
          </w:tcPr>
          <w:p w14:paraId="0414AA67" w14:textId="467294C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用户唯一标识（USIM维度）</w:t>
            </w:r>
          </w:p>
        </w:tc>
      </w:tr>
      <w:tr w:rsidR="00A24CDD" w14:paraId="65766E29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EEF62B0" w14:textId="34C39F1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14</w:t>
            </w:r>
          </w:p>
        </w:tc>
        <w:tc>
          <w:tcPr>
            <w:tcW w:w="1600" w:type="pct"/>
          </w:tcPr>
          <w:p w14:paraId="70A9DC9E" w14:textId="4FBA2F2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用户号码</w:t>
            </w:r>
          </w:p>
        </w:tc>
        <w:tc>
          <w:tcPr>
            <w:tcW w:w="3000" w:type="pct"/>
          </w:tcPr>
          <w:p w14:paraId="3F817BC8" w14:textId="34B0058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用户标识，方案输出的用户维度字段</w:t>
            </w:r>
          </w:p>
        </w:tc>
      </w:tr>
      <w:tr w:rsidR="00A24CDD" w14:paraId="4D751354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B6D182E" w14:textId="5FD0A00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82</w:t>
            </w:r>
          </w:p>
        </w:tc>
        <w:tc>
          <w:tcPr>
            <w:tcW w:w="1600" w:type="pct"/>
          </w:tcPr>
          <w:p w14:paraId="734544CB" w14:textId="6198D94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URL中携带的视频资源名称</w:t>
            </w:r>
          </w:p>
        </w:tc>
        <w:tc>
          <w:tcPr>
            <w:tcW w:w="3000" w:type="pct"/>
          </w:tcPr>
          <w:p w14:paraId="436D26C4" w14:textId="3FD5633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过滤广告/音频/初始化分片（rls_high、*_audio_*、*_init.mp4等）</w:t>
            </w:r>
          </w:p>
        </w:tc>
      </w:tr>
      <w:tr w:rsidR="00A24CDD" w14:paraId="209E7432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F736D76" w14:textId="784C4C0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83</w:t>
            </w:r>
          </w:p>
        </w:tc>
        <w:tc>
          <w:tcPr>
            <w:tcW w:w="1600" w:type="pct"/>
          </w:tcPr>
          <w:p w14:paraId="2A3B0995" w14:textId="220DD64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视频文件的码速</w:t>
            </w:r>
          </w:p>
        </w:tc>
        <w:tc>
          <w:tcPr>
            <w:tcW w:w="3000" w:type="pct"/>
          </w:tcPr>
          <w:p w14:paraId="35EB5812" w14:textId="07E32A8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清晰度交叉验证字段（档位对应的码率区间）</w:t>
            </w:r>
          </w:p>
        </w:tc>
      </w:tr>
      <w:tr w:rsidR="00A24CDD" w14:paraId="45EE910F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9DC6AD7" w14:textId="30E26B3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84</w:t>
            </w:r>
          </w:p>
        </w:tc>
        <w:tc>
          <w:tcPr>
            <w:tcW w:w="1600" w:type="pct"/>
          </w:tcPr>
          <w:p w14:paraId="17FBC1A7" w14:textId="7938A48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播放成功标识</w:t>
            </w:r>
          </w:p>
        </w:tc>
        <w:tc>
          <w:tcPr>
            <w:tcW w:w="3000" w:type="pct"/>
          </w:tcPr>
          <w:p w14:paraId="3040EDC6" w14:textId="0D0BBC3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仅统计播放成功（=1）的记录</w:t>
            </w:r>
          </w:p>
        </w:tc>
      </w:tr>
      <w:tr w:rsidR="00A24CDD" w14:paraId="3030FBBF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C3FB4E7" w14:textId="163F305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85</w:t>
            </w:r>
          </w:p>
        </w:tc>
        <w:tc>
          <w:tcPr>
            <w:tcW w:w="1600" w:type="pct"/>
          </w:tcPr>
          <w:p w14:paraId="630BF48E" w14:textId="112D53B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视频文件开始播放的时间</w:t>
            </w:r>
          </w:p>
        </w:tc>
        <w:tc>
          <w:tcPr>
            <w:tcW w:w="3000" w:type="pct"/>
          </w:tcPr>
          <w:p w14:paraId="5CB1E87D" w14:textId="12F1677A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会话时间参考</w:t>
            </w:r>
          </w:p>
        </w:tc>
      </w:tr>
      <w:tr w:rsidR="00A24CDD" w14:paraId="72F41720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2369D49" w14:textId="521B7E8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87</w:t>
            </w:r>
          </w:p>
        </w:tc>
        <w:tc>
          <w:tcPr>
            <w:tcW w:w="1600" w:type="pct"/>
          </w:tcPr>
          <w:p w14:paraId="643CDD9F" w14:textId="03D2A8CA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初始缓冲时长</w:t>
            </w:r>
          </w:p>
        </w:tc>
        <w:tc>
          <w:tcPr>
            <w:tcW w:w="3000" w:type="pct"/>
          </w:tcPr>
          <w:p w14:paraId="0E0F1061" w14:textId="43A1FE6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播放体验参考，可辅助识别降级/试看</w:t>
            </w:r>
          </w:p>
        </w:tc>
      </w:tr>
      <w:tr w:rsidR="00A24CDD" w14:paraId="4CABAB48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928282E" w14:textId="38A8EDD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88</w:t>
            </w:r>
          </w:p>
        </w:tc>
        <w:tc>
          <w:tcPr>
            <w:tcW w:w="1600" w:type="pct"/>
          </w:tcPr>
          <w:p w14:paraId="349A2270" w14:textId="43B9FF3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视频下载数据量</w:t>
            </w:r>
          </w:p>
        </w:tc>
        <w:tc>
          <w:tcPr>
            <w:tcW w:w="3000" w:type="pct"/>
          </w:tcPr>
          <w:p w14:paraId="1827DF3B" w14:textId="5180C93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判定会话有效性（需&gt;0，建议&gt;1MB）</w:t>
            </w:r>
          </w:p>
        </w:tc>
      </w:tr>
      <w:tr w:rsidR="00A24CDD" w14:paraId="6E689183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0D6C29E" w14:textId="54B3C32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89</w:t>
            </w:r>
          </w:p>
        </w:tc>
        <w:tc>
          <w:tcPr>
            <w:tcW w:w="1600" w:type="pct"/>
          </w:tcPr>
          <w:p w14:paraId="79F522F4" w14:textId="0F51B0C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视频下载时间</w:t>
            </w:r>
          </w:p>
        </w:tc>
        <w:tc>
          <w:tcPr>
            <w:tcW w:w="3000" w:type="pct"/>
          </w:tcPr>
          <w:p w14:paraId="4C4AD8B6" w14:textId="4BF718A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会话有效性与播放时长参考</w:t>
            </w:r>
          </w:p>
        </w:tc>
      </w:tr>
      <w:tr w:rsidR="00A24CDD" w14:paraId="0FF396FD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CA32ECC" w14:textId="6178D8F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90</w:t>
            </w:r>
          </w:p>
        </w:tc>
        <w:tc>
          <w:tcPr>
            <w:tcW w:w="1600" w:type="pct"/>
          </w:tcPr>
          <w:p w14:paraId="5B472AA4" w14:textId="74294F7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流媒体类型</w:t>
            </w:r>
          </w:p>
        </w:tc>
        <w:tc>
          <w:tcPr>
            <w:tcW w:w="3000" w:type="pct"/>
          </w:tcPr>
          <w:p w14:paraId="543BA9F2" w14:textId="6FDA046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MP4 / HLS(ts) 等播放形式</w:t>
            </w:r>
          </w:p>
        </w:tc>
      </w:tr>
      <w:tr w:rsidR="00A24CDD" w14:paraId="6E00DAE4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EF414DF" w14:textId="19E7FFF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91</w:t>
            </w:r>
          </w:p>
        </w:tc>
        <w:tc>
          <w:tcPr>
            <w:tcW w:w="1600" w:type="pct"/>
          </w:tcPr>
          <w:p w14:paraId="44D161E3" w14:textId="7452AB9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视频清晰度</w:t>
            </w:r>
          </w:p>
        </w:tc>
        <w:tc>
          <w:tcPr>
            <w:tcW w:w="3000" w:type="pct"/>
          </w:tcPr>
          <w:p w14:paraId="2FA5281E" w14:textId="228EE24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核心判定字段（档位1-6）</w:t>
            </w:r>
          </w:p>
        </w:tc>
      </w:tr>
      <w:tr w:rsidR="00A24CDD" w14:paraId="72963537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1DA4E6C" w14:textId="5E8ABC3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92</w:t>
            </w:r>
          </w:p>
        </w:tc>
        <w:tc>
          <w:tcPr>
            <w:tcW w:w="1600" w:type="pct"/>
          </w:tcPr>
          <w:p w14:paraId="1EFF46CD" w14:textId="0B646E3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合成视频ID</w:t>
            </w:r>
          </w:p>
        </w:tc>
        <w:tc>
          <w:tcPr>
            <w:tcW w:w="3000" w:type="pct"/>
          </w:tcPr>
          <w:p w14:paraId="424BD77A" w14:textId="26E4153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视频会话去重/关联标识</w:t>
            </w:r>
          </w:p>
        </w:tc>
      </w:tr>
    </w:tbl>
    <w:p w14:paraId="369861D7" w14:textId="77777777" w:rsidR="00A24CDD" w:rsidRDefault="00A24CDD" w:rsidP="00A24CDD">
      <w:pPr>
        <w:spacing w:after="120"/>
        <w:rPr>
          <w:rFonts w:hint="eastAsia"/>
        </w:rPr>
      </w:pPr>
    </w:p>
    <w:p w14:paraId="1FEDFF8A" w14:textId="08710FED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三、判定原理与清晰度档位映射</w:t>
      </w:r>
    </w:p>
    <w:p w14:paraId="6EE4CCD9" w14:textId="5A938143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DPI日志“视频清晰度”字段为数字档位（1-6），数字越大越清晰。结合优酷客户端档位定义与会员权益，映射关系如下：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0"/>
        <w:gridCol w:w="3422"/>
        <w:gridCol w:w="2281"/>
        <w:gridCol w:w="2852"/>
      </w:tblGrid>
      <w:tr w:rsidR="00A24CDD" w:rsidRPr="00A24CDD" w14:paraId="63C4CD31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55F62D8" w14:textId="7AFBBBD4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lastRenderedPageBreak/>
              <w:t>档位</w:t>
            </w:r>
          </w:p>
        </w:tc>
        <w:tc>
          <w:tcPr>
            <w:tcW w:w="1800" w:type="pct"/>
          </w:tcPr>
          <w:p w14:paraId="675FFF7D" w14:textId="2661A084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画质名称</w:t>
            </w:r>
          </w:p>
        </w:tc>
        <w:tc>
          <w:tcPr>
            <w:tcW w:w="1200" w:type="pct"/>
          </w:tcPr>
          <w:p w14:paraId="68D94489" w14:textId="0A579C08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分辨率</w:t>
            </w:r>
          </w:p>
        </w:tc>
        <w:tc>
          <w:tcPr>
            <w:tcW w:w="1500" w:type="pct"/>
          </w:tcPr>
          <w:p w14:paraId="72272BB6" w14:textId="5E099B99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权益</w:t>
            </w:r>
          </w:p>
        </w:tc>
      </w:tr>
      <w:tr w:rsidR="00A24CDD" w14:paraId="78C92969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000B62F" w14:textId="31A31B5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</w:t>
            </w:r>
          </w:p>
        </w:tc>
        <w:tc>
          <w:tcPr>
            <w:tcW w:w="1800" w:type="pct"/>
          </w:tcPr>
          <w:p w14:paraId="0659D356" w14:textId="595DB65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流畅</w:t>
            </w:r>
          </w:p>
        </w:tc>
        <w:tc>
          <w:tcPr>
            <w:tcW w:w="1200" w:type="pct"/>
          </w:tcPr>
          <w:p w14:paraId="3F0D4ECD" w14:textId="7B2A307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360P</w:t>
            </w:r>
          </w:p>
        </w:tc>
        <w:tc>
          <w:tcPr>
            <w:tcW w:w="1500" w:type="pct"/>
          </w:tcPr>
          <w:p w14:paraId="7C94F007" w14:textId="1C91B91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免费</w:t>
            </w:r>
          </w:p>
        </w:tc>
      </w:tr>
      <w:tr w:rsidR="00A24CDD" w14:paraId="53F52F8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8469E80" w14:textId="1D76976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</w:t>
            </w:r>
          </w:p>
        </w:tc>
        <w:tc>
          <w:tcPr>
            <w:tcW w:w="1800" w:type="pct"/>
          </w:tcPr>
          <w:p w14:paraId="283B69FF" w14:textId="699A068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标清</w:t>
            </w:r>
          </w:p>
        </w:tc>
        <w:tc>
          <w:tcPr>
            <w:tcW w:w="1200" w:type="pct"/>
          </w:tcPr>
          <w:p w14:paraId="0A5E18C8" w14:textId="54FA56C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480P</w:t>
            </w:r>
          </w:p>
        </w:tc>
        <w:tc>
          <w:tcPr>
            <w:tcW w:w="1500" w:type="pct"/>
          </w:tcPr>
          <w:p w14:paraId="56E96C86" w14:textId="22DF8D9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免费</w:t>
            </w:r>
          </w:p>
        </w:tc>
      </w:tr>
      <w:tr w:rsidR="00A24CDD" w14:paraId="42E247E8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02D9954" w14:textId="7547EBB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</w:t>
            </w:r>
          </w:p>
        </w:tc>
        <w:tc>
          <w:tcPr>
            <w:tcW w:w="1800" w:type="pct"/>
          </w:tcPr>
          <w:p w14:paraId="705FD6F9" w14:textId="632BA49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高清（SDR 720P）</w:t>
            </w:r>
          </w:p>
        </w:tc>
        <w:tc>
          <w:tcPr>
            <w:tcW w:w="1200" w:type="pct"/>
          </w:tcPr>
          <w:p w14:paraId="27C6F5C9" w14:textId="1C56740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720P</w:t>
            </w:r>
          </w:p>
        </w:tc>
        <w:tc>
          <w:tcPr>
            <w:tcW w:w="1500" w:type="pct"/>
          </w:tcPr>
          <w:p w14:paraId="16CFF477" w14:textId="3BACE57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免费（非会员上限）</w:t>
            </w:r>
          </w:p>
        </w:tc>
      </w:tr>
      <w:tr w:rsidR="00A24CDD" w14:paraId="629B239B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DED5E7A" w14:textId="72ECBCC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</w:t>
            </w:r>
          </w:p>
        </w:tc>
        <w:tc>
          <w:tcPr>
            <w:tcW w:w="1800" w:type="pct"/>
          </w:tcPr>
          <w:p w14:paraId="164E6E4D" w14:textId="7F14273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高清SDR 1080P / 超清</w:t>
            </w:r>
          </w:p>
        </w:tc>
        <w:tc>
          <w:tcPr>
            <w:tcW w:w="1200" w:type="pct"/>
          </w:tcPr>
          <w:p w14:paraId="59EA3CBD" w14:textId="433156E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1080P</w:t>
            </w:r>
          </w:p>
        </w:tc>
        <w:tc>
          <w:tcPr>
            <w:tcW w:w="1500" w:type="pct"/>
          </w:tcPr>
          <w:p w14:paraId="0A29046B" w14:textId="56DFA16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VIP会员</w:t>
            </w:r>
          </w:p>
        </w:tc>
      </w:tr>
      <w:tr w:rsidR="00A24CDD" w14:paraId="6E650F31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4B1EDFD" w14:textId="5C3EC85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5</w:t>
            </w:r>
          </w:p>
        </w:tc>
        <w:tc>
          <w:tcPr>
            <w:tcW w:w="1800" w:type="pct"/>
          </w:tcPr>
          <w:p w14:paraId="6903E656" w14:textId="6F97F9E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臻享1080P / 蓝光</w:t>
            </w:r>
          </w:p>
        </w:tc>
        <w:tc>
          <w:tcPr>
            <w:tcW w:w="1200" w:type="pct"/>
          </w:tcPr>
          <w:p w14:paraId="55A872F1" w14:textId="345C213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1080P（高码率）</w:t>
            </w:r>
          </w:p>
        </w:tc>
        <w:tc>
          <w:tcPr>
            <w:tcW w:w="1500" w:type="pct"/>
          </w:tcPr>
          <w:p w14:paraId="3A4E7180" w14:textId="4D73EBB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VIP/SVIP</w:t>
            </w:r>
          </w:p>
        </w:tc>
      </w:tr>
      <w:tr w:rsidR="00A24CDD" w14:paraId="3402EBF6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604C6E2" w14:textId="73269B0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6</w:t>
            </w:r>
          </w:p>
        </w:tc>
        <w:tc>
          <w:tcPr>
            <w:tcW w:w="1800" w:type="pct"/>
          </w:tcPr>
          <w:p w14:paraId="704E9E25" w14:textId="2B173E2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4K / HDR</w:t>
            </w:r>
          </w:p>
        </w:tc>
        <w:tc>
          <w:tcPr>
            <w:tcW w:w="1200" w:type="pct"/>
          </w:tcPr>
          <w:p w14:paraId="1315EDAD" w14:textId="35B9395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2160P</w:t>
            </w:r>
          </w:p>
        </w:tc>
        <w:tc>
          <w:tcPr>
            <w:tcW w:w="1500" w:type="pct"/>
          </w:tcPr>
          <w:p w14:paraId="4B4BBF9E" w14:textId="1DD87A4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SVIP / 臻享</w:t>
            </w:r>
          </w:p>
        </w:tc>
      </w:tr>
      <w:tr w:rsidR="00A24CDD" w14:paraId="5BB99E53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F2314DB" w14:textId="14D86CF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判定口径</w:t>
            </w:r>
          </w:p>
        </w:tc>
        <w:tc>
          <w:tcPr>
            <w:tcW w:w="1800" w:type="pct"/>
          </w:tcPr>
          <w:p w14:paraId="2FE40341" w14:textId="4DD9BBF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档位&gt;=4 即会员档；档位&gt;=5 为臻享/高码率档</w:t>
            </w:r>
          </w:p>
        </w:tc>
        <w:tc>
          <w:tcPr>
            <w:tcW w:w="1200" w:type="pct"/>
          </w:tcPr>
          <w:p w14:paraId="595DAB74" w14:textId="7777777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</w:p>
        </w:tc>
        <w:tc>
          <w:tcPr>
            <w:tcW w:w="1500" w:type="pct"/>
          </w:tcPr>
          <w:p w14:paraId="79876EFB" w14:textId="7777777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</w:p>
        </w:tc>
      </w:tr>
    </w:tbl>
    <w:p w14:paraId="1FBC202C" w14:textId="77777777" w:rsidR="00A24CDD" w:rsidRDefault="00A24CDD" w:rsidP="00A24CDD">
      <w:pPr>
        <w:spacing w:after="120"/>
        <w:rPr>
          <w:rFonts w:hint="eastAsia"/>
        </w:rPr>
      </w:pPr>
    </w:p>
    <w:p w14:paraId="2122C393" w14:textId="4DB5B2D9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即：清晰度档位 &gt;= 4（对应1080P及以上）是优酷VIP会员的核心判据；档位5（臻享1080P/蓝光）标识更高阶会员权益。</w:t>
      </w:r>
    </w:p>
    <w:p w14:paraId="2AFC336D" w14:textId="284DB637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同时使用“视频文件的码速”做交叉验证。两份样本中按档位统计的码速均值如下（单位Mbps，bps换算）：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1"/>
        <w:gridCol w:w="2091"/>
        <w:gridCol w:w="2281"/>
        <w:gridCol w:w="2281"/>
        <w:gridCol w:w="2091"/>
      </w:tblGrid>
      <w:tr w:rsidR="00A24CDD" w:rsidRPr="00A24CDD" w14:paraId="5124E02E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CB24F79" w14:textId="13B2E28B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档位</w:t>
            </w:r>
          </w:p>
        </w:tc>
        <w:tc>
          <w:tcPr>
            <w:tcW w:w="1100" w:type="pct"/>
          </w:tcPr>
          <w:p w14:paraId="2F9F83F0" w14:textId="50A9B53A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会员档</w:t>
            </w:r>
          </w:p>
        </w:tc>
        <w:tc>
          <w:tcPr>
            <w:tcW w:w="1200" w:type="pct"/>
          </w:tcPr>
          <w:p w14:paraId="159563C2" w14:textId="199A5DE5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码速均值(会员样本)</w:t>
            </w:r>
          </w:p>
        </w:tc>
        <w:tc>
          <w:tcPr>
            <w:tcW w:w="1200" w:type="pct"/>
          </w:tcPr>
          <w:p w14:paraId="1F20CD97" w14:textId="5210DC47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码速均值(随机样本)</w:t>
            </w:r>
          </w:p>
        </w:tc>
        <w:tc>
          <w:tcPr>
            <w:tcW w:w="1100" w:type="pct"/>
          </w:tcPr>
          <w:p w14:paraId="487BD19A" w14:textId="6BDF7192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参考区间</w:t>
            </w:r>
          </w:p>
        </w:tc>
      </w:tr>
      <w:tr w:rsidR="00A24CDD" w14:paraId="7E72C0FE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EB91962" w14:textId="7614EFD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</w:t>
            </w:r>
          </w:p>
        </w:tc>
        <w:tc>
          <w:tcPr>
            <w:tcW w:w="1100" w:type="pct"/>
          </w:tcPr>
          <w:p w14:paraId="6E0F81D1" w14:textId="1C40EF7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否</w:t>
            </w:r>
          </w:p>
        </w:tc>
        <w:tc>
          <w:tcPr>
            <w:tcW w:w="1200" w:type="pct"/>
          </w:tcPr>
          <w:p w14:paraId="63F41820" w14:textId="0230115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≈0.27</w:t>
            </w:r>
          </w:p>
        </w:tc>
        <w:tc>
          <w:tcPr>
            <w:tcW w:w="1200" w:type="pct"/>
          </w:tcPr>
          <w:p w14:paraId="264E5E5D" w14:textId="0915C6F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≈0.30</w:t>
            </w:r>
          </w:p>
        </w:tc>
        <w:tc>
          <w:tcPr>
            <w:tcW w:w="1100" w:type="pct"/>
          </w:tcPr>
          <w:p w14:paraId="2786EE5A" w14:textId="237DD5F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≤0.4</w:t>
            </w:r>
          </w:p>
        </w:tc>
      </w:tr>
      <w:tr w:rsidR="00A24CDD" w14:paraId="2FE9D0D8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362C95C" w14:textId="2D85F0A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</w:t>
            </w:r>
          </w:p>
        </w:tc>
        <w:tc>
          <w:tcPr>
            <w:tcW w:w="1100" w:type="pct"/>
          </w:tcPr>
          <w:p w14:paraId="4FD39647" w14:textId="066D633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否</w:t>
            </w:r>
          </w:p>
        </w:tc>
        <w:tc>
          <w:tcPr>
            <w:tcW w:w="1200" w:type="pct"/>
          </w:tcPr>
          <w:p w14:paraId="0339030E" w14:textId="2D84D7F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≈0.58</w:t>
            </w:r>
          </w:p>
        </w:tc>
        <w:tc>
          <w:tcPr>
            <w:tcW w:w="1200" w:type="pct"/>
          </w:tcPr>
          <w:p w14:paraId="3D36DAB8" w14:textId="5C5DF4C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≈0.57</w:t>
            </w:r>
          </w:p>
        </w:tc>
        <w:tc>
          <w:tcPr>
            <w:tcW w:w="1100" w:type="pct"/>
          </w:tcPr>
          <w:p w14:paraId="7C71AC3E" w14:textId="1B84A13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0.4~0.8</w:t>
            </w:r>
          </w:p>
        </w:tc>
      </w:tr>
      <w:tr w:rsidR="00A24CDD" w14:paraId="3A7E6B26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7FDADEF" w14:textId="4A2A9DF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</w:t>
            </w:r>
          </w:p>
        </w:tc>
        <w:tc>
          <w:tcPr>
            <w:tcW w:w="1100" w:type="pct"/>
          </w:tcPr>
          <w:p w14:paraId="1A067DE5" w14:textId="5FFBE44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否</w:t>
            </w:r>
          </w:p>
        </w:tc>
        <w:tc>
          <w:tcPr>
            <w:tcW w:w="1200" w:type="pct"/>
          </w:tcPr>
          <w:p w14:paraId="06188C64" w14:textId="5D714AD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≈0.93</w:t>
            </w:r>
          </w:p>
        </w:tc>
        <w:tc>
          <w:tcPr>
            <w:tcW w:w="1200" w:type="pct"/>
          </w:tcPr>
          <w:p w14:paraId="76CE95C4" w14:textId="5E4FF14A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≈0.92</w:t>
            </w:r>
          </w:p>
        </w:tc>
        <w:tc>
          <w:tcPr>
            <w:tcW w:w="1100" w:type="pct"/>
          </w:tcPr>
          <w:p w14:paraId="6E547E4E" w14:textId="3BE89B0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0.8~1.6</w:t>
            </w:r>
          </w:p>
        </w:tc>
      </w:tr>
      <w:tr w:rsidR="00A24CDD" w14:paraId="6442E726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EE1718A" w14:textId="658FE14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</w:t>
            </w:r>
          </w:p>
        </w:tc>
        <w:tc>
          <w:tcPr>
            <w:tcW w:w="1100" w:type="pct"/>
          </w:tcPr>
          <w:p w14:paraId="49CD81B7" w14:textId="5BC3936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是（1080P）</w:t>
            </w:r>
          </w:p>
        </w:tc>
        <w:tc>
          <w:tcPr>
            <w:tcW w:w="1200" w:type="pct"/>
          </w:tcPr>
          <w:p w14:paraId="6BF6275D" w14:textId="78F9B77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≈1.78</w:t>
            </w:r>
          </w:p>
        </w:tc>
        <w:tc>
          <w:tcPr>
            <w:tcW w:w="1200" w:type="pct"/>
          </w:tcPr>
          <w:p w14:paraId="5D510B7A" w14:textId="1F01530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≈1.66</w:t>
            </w:r>
          </w:p>
        </w:tc>
        <w:tc>
          <w:tcPr>
            <w:tcW w:w="1100" w:type="pct"/>
          </w:tcPr>
          <w:p w14:paraId="0932285B" w14:textId="10DA65D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1.6~2.5</w:t>
            </w:r>
          </w:p>
        </w:tc>
      </w:tr>
      <w:tr w:rsidR="00A24CDD" w14:paraId="5EA96563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5AA9091" w14:textId="2581DB7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5</w:t>
            </w:r>
          </w:p>
        </w:tc>
        <w:tc>
          <w:tcPr>
            <w:tcW w:w="1100" w:type="pct"/>
          </w:tcPr>
          <w:p w14:paraId="2B78FCDE" w14:textId="01CC854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是（臻享/蓝光）</w:t>
            </w:r>
          </w:p>
        </w:tc>
        <w:tc>
          <w:tcPr>
            <w:tcW w:w="1200" w:type="pct"/>
          </w:tcPr>
          <w:p w14:paraId="5B89A398" w14:textId="1E22892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≈2.84</w:t>
            </w:r>
          </w:p>
        </w:tc>
        <w:tc>
          <w:tcPr>
            <w:tcW w:w="1200" w:type="pct"/>
          </w:tcPr>
          <w:p w14:paraId="4A55DAFB" w14:textId="2DF38CA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≈2.98</w:t>
            </w:r>
          </w:p>
        </w:tc>
        <w:tc>
          <w:tcPr>
            <w:tcW w:w="1100" w:type="pct"/>
          </w:tcPr>
          <w:p w14:paraId="5ABEA413" w14:textId="736704E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&gt;2.5</w:t>
            </w:r>
          </w:p>
        </w:tc>
      </w:tr>
      <w:tr w:rsidR="00A24CDD" w14:paraId="40B24FF9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3A363CE" w14:textId="523515B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6</w:t>
            </w:r>
          </w:p>
        </w:tc>
        <w:tc>
          <w:tcPr>
            <w:tcW w:w="1100" w:type="pct"/>
          </w:tcPr>
          <w:p w14:paraId="4E388B56" w14:textId="599020D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是（4K）</w:t>
            </w:r>
          </w:p>
        </w:tc>
        <w:tc>
          <w:tcPr>
            <w:tcW w:w="1200" w:type="pct"/>
          </w:tcPr>
          <w:p w14:paraId="6A46303E" w14:textId="0947E95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样本1条≈0.25（广告素材）</w:t>
            </w:r>
          </w:p>
        </w:tc>
        <w:tc>
          <w:tcPr>
            <w:tcW w:w="1200" w:type="pct"/>
          </w:tcPr>
          <w:p w14:paraId="21B597BD" w14:textId="26D05CC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≈0.69（多为rls_high）</w:t>
            </w:r>
          </w:p>
        </w:tc>
        <w:tc>
          <w:tcPr>
            <w:tcW w:w="1100" w:type="pct"/>
          </w:tcPr>
          <w:p w14:paraId="4E8ADFA3" w14:textId="2284A09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需结合文件名过滤，不作为独立判据</w:t>
            </w:r>
          </w:p>
        </w:tc>
      </w:tr>
    </w:tbl>
    <w:p w14:paraId="5D463D23" w14:textId="77777777" w:rsidR="00A24CDD" w:rsidRDefault="00A24CDD" w:rsidP="00A24CDD">
      <w:pPr>
        <w:spacing w:after="120"/>
        <w:rPr>
          <w:rFonts w:hint="eastAsia"/>
        </w:rPr>
      </w:pPr>
    </w:p>
    <w:p w14:paraId="0B99D478" w14:textId="2778C581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结论：档位4、5的码速与1080P H.264常见码率区间一致，档位可作为码速的有效代理；档位6在样本中大量出现“*_rls_high.mp4”广告素材，必须结合资源名称过滤，不能仅凭档位6判定。</w:t>
      </w:r>
    </w:p>
    <w:p w14:paraId="5BE5311C" w14:textId="0299DCD6" w:rsidR="00A24CDD" w:rsidRDefault="00A24CDD" w:rsidP="00A24CDD">
      <w:pPr>
        <w:pStyle w:val="3"/>
        <w:spacing w:before="240" w:after="120"/>
        <w:rPr>
          <w:rFonts w:hint="eastAsia"/>
        </w:rPr>
      </w:pPr>
      <w:r>
        <w:rPr>
          <w:rFonts w:hint="eastAsia"/>
        </w:rPr>
        <w:lastRenderedPageBreak/>
        <w:t>注：档位编码在不同优酷App版本/抓包环境下可能存在差异，运行期应以真机抓包重新校准（项目内 parse_youku_quality.py 已实现档位解析与校准逻辑）。</w:t>
      </w:r>
    </w:p>
    <w:p w14:paraId="661B3FA7" w14:textId="3E65E201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四、会员识别规则</w:t>
      </w:r>
    </w:p>
    <w:p w14:paraId="2F026172" w14:textId="09611FAB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4.1 单条播放记录有效性判定</w:t>
      </w:r>
    </w:p>
    <w:p w14:paraId="5C15CB47" w14:textId="4B243EE1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仅当同时满足以下条件时，一条播放记录才计入统计：</w:t>
      </w:r>
    </w:p>
    <w:p w14:paraId="692A2AC9" w14:textId="11B860DA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播放成功标识 = 1；</w:t>
      </w:r>
    </w:p>
    <w:p w14:paraId="5E86E62C" w14:textId="783918B2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视频清晰度在1-6之间且非空；</w:t>
      </w:r>
    </w:p>
    <w:p w14:paraId="50328464" w14:textId="3D0DD5C8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视频下载数据量 &gt; 0（建议 &gt;1MB，过滤仅初始化请求）；</w:t>
      </w:r>
    </w:p>
    <w:p w14:paraId="65A124B0" w14:textId="720955DE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视频下载时间 &gt; 0；</w:t>
      </w:r>
    </w:p>
    <w:p w14:paraId="2DBC3576" w14:textId="285BCE34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视频资源名称不含广告/音频/纯初始化特征：rls_high、*_audio_init、*_audio_*、仅 *_video_init.mp4 无分段等。</w:t>
      </w:r>
    </w:p>
    <w:p w14:paraId="295C5E6E" w14:textId="579F604D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4.2 会员档判定</w:t>
      </w:r>
    </w:p>
    <w:p w14:paraId="28744BF6" w14:textId="1092D431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对有效播放记录，按其清晰度打会员档标记：</w:t>
      </w:r>
    </w:p>
    <w:p w14:paraId="02A83321" w14:textId="09BE36A8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档位=4：高清SDR 1080P，判定为“会员档播放”（&gt;= VIP）；</w:t>
      </w:r>
    </w:p>
    <w:p w14:paraId="782AA96E" w14:textId="17B2C9CA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档位=5：臻享1080P/蓝光，判定为“臻享/高码率档播放”（VIP/SVIP）；</w:t>
      </w:r>
    </w:p>
    <w:p w14:paraId="6C0B2AD5" w14:textId="03771C0D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档位=6：4K/HDR，结合码速与文件名双校验后并入高档位处理；</w:t>
      </w:r>
    </w:p>
    <w:p w14:paraId="29DF6D52" w14:textId="7B71A1F3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档位&lt;=3：免费档，不计入会员档。</w:t>
      </w:r>
    </w:p>
    <w:p w14:paraId="4198435C" w14:textId="095CEA4E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4.3 用户级聚合（观察周期：建议7/30天滚动）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1"/>
        <w:gridCol w:w="4182"/>
        <w:gridCol w:w="3802"/>
      </w:tblGrid>
      <w:tr w:rsidR="00A24CDD" w:rsidRPr="00A24CDD" w14:paraId="7D5C2E20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21C907E4" w14:textId="7034522F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口径</w:t>
            </w:r>
          </w:p>
        </w:tc>
        <w:tc>
          <w:tcPr>
            <w:tcW w:w="2200" w:type="pct"/>
          </w:tcPr>
          <w:p w14:paraId="38408148" w14:textId="2241D1AF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判定条件</w:t>
            </w:r>
          </w:p>
        </w:tc>
        <w:tc>
          <w:tcPr>
            <w:tcW w:w="2000" w:type="pct"/>
          </w:tcPr>
          <w:p w14:paraId="1DAC7DA0" w14:textId="5215DCBF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适用场景</w:t>
            </w:r>
          </w:p>
        </w:tc>
      </w:tr>
      <w:tr w:rsidR="00A24CDD" w14:paraId="3722E24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4627B02" w14:textId="2BC271B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宽松</w:t>
            </w:r>
          </w:p>
        </w:tc>
        <w:tc>
          <w:tcPr>
            <w:tcW w:w="2200" w:type="pct"/>
          </w:tcPr>
          <w:p w14:paraId="6115DF74" w14:textId="5D923E2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周期内存在&gt;=1条会员档有效播放</w:t>
            </w:r>
          </w:p>
        </w:tc>
        <w:tc>
          <w:tcPr>
            <w:tcW w:w="2000" w:type="pct"/>
          </w:tcPr>
          <w:p w14:paraId="1F2A5C47" w14:textId="4E66ED2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高召回，会员渗透率估计</w:t>
            </w:r>
          </w:p>
        </w:tc>
      </w:tr>
      <w:tr w:rsidR="00A24CDD" w14:paraId="5B82C7CB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0500A32" w14:textId="5DA4D79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严格</w:t>
            </w:r>
          </w:p>
        </w:tc>
        <w:tc>
          <w:tcPr>
            <w:tcW w:w="2200" w:type="pct"/>
          </w:tcPr>
          <w:p w14:paraId="29A40DC9" w14:textId="17EFC7A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周期内存在&gt;=2条会员档有效播放</w:t>
            </w:r>
          </w:p>
        </w:tc>
        <w:tc>
          <w:tcPr>
            <w:tcW w:w="2000" w:type="pct"/>
          </w:tcPr>
          <w:p w14:paraId="15B1A7E5" w14:textId="64CBE91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高精确，会员名单输出</w:t>
            </w:r>
          </w:p>
        </w:tc>
      </w:tr>
      <w:tr w:rsidR="00A24CDD" w14:paraId="13E26B1F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3379B26" w14:textId="7DB964B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置信度分级</w:t>
            </w:r>
          </w:p>
        </w:tc>
        <w:tc>
          <w:tcPr>
            <w:tcW w:w="2200" w:type="pct"/>
          </w:tcPr>
          <w:p w14:paraId="4747E9EE" w14:textId="4C592F5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档位&gt;=5为高置信；&gt;=2条档位4为中置信；仅1条档位4为低置信</w:t>
            </w:r>
          </w:p>
        </w:tc>
        <w:tc>
          <w:tcPr>
            <w:tcW w:w="2000" w:type="pct"/>
          </w:tcPr>
          <w:p w14:paraId="2CE6233B" w14:textId="1479463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按置信度分级运营/营销</w:t>
            </w:r>
          </w:p>
        </w:tc>
      </w:tr>
    </w:tbl>
    <w:p w14:paraId="1AFF67C5" w14:textId="77777777" w:rsidR="00A24CDD" w:rsidRDefault="00A24CDD" w:rsidP="00A24CDD">
      <w:pPr>
        <w:spacing w:after="120"/>
        <w:rPr>
          <w:rFonts w:hint="eastAsia"/>
        </w:rPr>
      </w:pPr>
    </w:p>
    <w:p w14:paraId="66AA578A" w14:textId="2FED3EEC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lastRenderedPageBreak/>
        <w:t>4.4 输出价值字段</w:t>
      </w:r>
    </w:p>
    <w:p w14:paraId="2B362099" w14:textId="568D4E18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用户号码、周期、会员档播放次数、最高档位、最高码速、会员档记录明细条数、判定结果（疑似VIP会员/非会员）、置信度等级。</w:t>
      </w:r>
    </w:p>
    <w:p w14:paraId="5CD1ADA0" w14:textId="72FEBC2C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五、样本数据验证结果</w:t>
      </w:r>
    </w:p>
    <w:p w14:paraId="769BADAF" w14:textId="4D630D75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5.1 会员样本（优酷-huiyuan.xlsx）</w:t>
      </w:r>
    </w:p>
    <w:p w14:paraId="0D6CD7E3" w14:textId="23A2D33E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共79条记录、2个用户（A1003、B3242），其中播放成功且质量非空的记录76条。清晰度分布：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0"/>
        <w:gridCol w:w="1521"/>
        <w:gridCol w:w="1331"/>
        <w:gridCol w:w="5703"/>
      </w:tblGrid>
      <w:tr w:rsidR="00A24CDD" w:rsidRPr="00A24CDD" w14:paraId="4DD1A6C9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168F7C2" w14:textId="436DB6FE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档位</w:t>
            </w:r>
          </w:p>
        </w:tc>
        <w:tc>
          <w:tcPr>
            <w:tcW w:w="800" w:type="pct"/>
          </w:tcPr>
          <w:p w14:paraId="22F5AD63" w14:textId="6311FED2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记录数</w:t>
            </w:r>
          </w:p>
        </w:tc>
        <w:tc>
          <w:tcPr>
            <w:tcW w:w="700" w:type="pct"/>
          </w:tcPr>
          <w:p w14:paraId="46098120" w14:textId="4469A23E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占比</w:t>
            </w:r>
          </w:p>
        </w:tc>
        <w:tc>
          <w:tcPr>
            <w:tcW w:w="3000" w:type="pct"/>
          </w:tcPr>
          <w:p w14:paraId="75AB75C3" w14:textId="23820A34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画质</w:t>
            </w:r>
          </w:p>
        </w:tc>
      </w:tr>
      <w:tr w:rsidR="00A24CDD" w14:paraId="66C49CC0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EF84B0D" w14:textId="4ECE330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</w:t>
            </w:r>
          </w:p>
        </w:tc>
        <w:tc>
          <w:tcPr>
            <w:tcW w:w="800" w:type="pct"/>
          </w:tcPr>
          <w:p w14:paraId="1664305B" w14:textId="5788479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11</w:t>
            </w:r>
          </w:p>
        </w:tc>
        <w:tc>
          <w:tcPr>
            <w:tcW w:w="700" w:type="pct"/>
          </w:tcPr>
          <w:p w14:paraId="1C9FC5A3" w14:textId="22305B7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13.9%</w:t>
            </w:r>
          </w:p>
        </w:tc>
        <w:tc>
          <w:tcPr>
            <w:tcW w:w="3000" w:type="pct"/>
          </w:tcPr>
          <w:p w14:paraId="386DC8FE" w14:textId="34314FE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流畅360P</w:t>
            </w:r>
          </w:p>
        </w:tc>
      </w:tr>
      <w:tr w:rsidR="00A24CDD" w14:paraId="3213A291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FBE61D8" w14:textId="62D4085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</w:t>
            </w:r>
          </w:p>
        </w:tc>
        <w:tc>
          <w:tcPr>
            <w:tcW w:w="800" w:type="pct"/>
          </w:tcPr>
          <w:p w14:paraId="65BC6B1E" w14:textId="7B5007B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14</w:t>
            </w:r>
          </w:p>
        </w:tc>
        <w:tc>
          <w:tcPr>
            <w:tcW w:w="700" w:type="pct"/>
          </w:tcPr>
          <w:p w14:paraId="08663AF7" w14:textId="484577E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17.7%</w:t>
            </w:r>
          </w:p>
        </w:tc>
        <w:tc>
          <w:tcPr>
            <w:tcW w:w="3000" w:type="pct"/>
          </w:tcPr>
          <w:p w14:paraId="54F0B9C5" w14:textId="2C15091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标清480P</w:t>
            </w:r>
          </w:p>
        </w:tc>
      </w:tr>
      <w:tr w:rsidR="00A24CDD" w14:paraId="54A81E9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6507303" w14:textId="3E0BB2F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</w:t>
            </w:r>
          </w:p>
        </w:tc>
        <w:tc>
          <w:tcPr>
            <w:tcW w:w="800" w:type="pct"/>
          </w:tcPr>
          <w:p w14:paraId="475907DE" w14:textId="61DCA8B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19</w:t>
            </w:r>
          </w:p>
        </w:tc>
        <w:tc>
          <w:tcPr>
            <w:tcW w:w="700" w:type="pct"/>
          </w:tcPr>
          <w:p w14:paraId="3D8F97F4" w14:textId="6941FE5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24.1%</w:t>
            </w:r>
          </w:p>
        </w:tc>
        <w:tc>
          <w:tcPr>
            <w:tcW w:w="3000" w:type="pct"/>
          </w:tcPr>
          <w:p w14:paraId="48C55058" w14:textId="23C6A1A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高清720P</w:t>
            </w:r>
          </w:p>
        </w:tc>
      </w:tr>
      <w:tr w:rsidR="00A24CDD" w14:paraId="633297A7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0AAE398" w14:textId="1635366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</w:t>
            </w:r>
          </w:p>
        </w:tc>
        <w:tc>
          <w:tcPr>
            <w:tcW w:w="800" w:type="pct"/>
          </w:tcPr>
          <w:p w14:paraId="46EA1C67" w14:textId="1275BF8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21</w:t>
            </w:r>
          </w:p>
        </w:tc>
        <w:tc>
          <w:tcPr>
            <w:tcW w:w="700" w:type="pct"/>
          </w:tcPr>
          <w:p w14:paraId="1E50819F" w14:textId="4A406B6A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26.6%</w:t>
            </w:r>
          </w:p>
        </w:tc>
        <w:tc>
          <w:tcPr>
            <w:tcW w:w="3000" w:type="pct"/>
          </w:tcPr>
          <w:p w14:paraId="11898150" w14:textId="24659A2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高清SDR 1080P</w:t>
            </w:r>
          </w:p>
        </w:tc>
      </w:tr>
      <w:tr w:rsidR="00A24CDD" w14:paraId="3ED67E01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6F0C759" w14:textId="68D7791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5</w:t>
            </w:r>
          </w:p>
        </w:tc>
        <w:tc>
          <w:tcPr>
            <w:tcW w:w="800" w:type="pct"/>
          </w:tcPr>
          <w:p w14:paraId="7E1C6776" w14:textId="2D4C9C8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</w:t>
            </w:r>
          </w:p>
        </w:tc>
        <w:tc>
          <w:tcPr>
            <w:tcW w:w="700" w:type="pct"/>
          </w:tcPr>
          <w:p w14:paraId="22BA1AAC" w14:textId="6F1CC91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16.5%</w:t>
            </w:r>
          </w:p>
        </w:tc>
        <w:tc>
          <w:tcPr>
            <w:tcW w:w="3000" w:type="pct"/>
          </w:tcPr>
          <w:p w14:paraId="589DF540" w14:textId="3E5B7B7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臻享1080P/蓝光</w:t>
            </w:r>
          </w:p>
        </w:tc>
      </w:tr>
      <w:tr w:rsidR="00A24CDD" w14:paraId="5FD2066C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5ACB977" w14:textId="569BF3F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6</w:t>
            </w:r>
          </w:p>
        </w:tc>
        <w:tc>
          <w:tcPr>
            <w:tcW w:w="800" w:type="pct"/>
          </w:tcPr>
          <w:p w14:paraId="0E53E08D" w14:textId="37EB615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</w:t>
            </w:r>
          </w:p>
        </w:tc>
        <w:tc>
          <w:tcPr>
            <w:tcW w:w="700" w:type="pct"/>
          </w:tcPr>
          <w:p w14:paraId="42DA3E4A" w14:textId="5C01FDD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1.3%</w:t>
            </w:r>
          </w:p>
        </w:tc>
        <w:tc>
          <w:tcPr>
            <w:tcW w:w="3000" w:type="pct"/>
          </w:tcPr>
          <w:p w14:paraId="49947825" w14:textId="537382D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4K/HDR</w:t>
            </w:r>
          </w:p>
        </w:tc>
      </w:tr>
      <w:tr w:rsidR="00A24CDD" w14:paraId="38703353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74D350E" w14:textId="116F16E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合计</w:t>
            </w:r>
          </w:p>
        </w:tc>
        <w:tc>
          <w:tcPr>
            <w:tcW w:w="800" w:type="pct"/>
          </w:tcPr>
          <w:p w14:paraId="07F90912" w14:textId="6DCE302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79</w:t>
            </w:r>
          </w:p>
        </w:tc>
        <w:tc>
          <w:tcPr>
            <w:tcW w:w="700" w:type="pct"/>
          </w:tcPr>
          <w:p w14:paraId="77DDA6BE" w14:textId="1A19FD4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100%</w:t>
            </w:r>
          </w:p>
        </w:tc>
        <w:tc>
          <w:tcPr>
            <w:tcW w:w="3000" w:type="pct"/>
          </w:tcPr>
          <w:p w14:paraId="0D52B180" w14:textId="7216F7D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会员档(q&gt;=4)共35条，占44.3%</w:t>
            </w:r>
          </w:p>
        </w:tc>
      </w:tr>
    </w:tbl>
    <w:p w14:paraId="5650C0A8" w14:textId="77777777" w:rsidR="00A24CDD" w:rsidRDefault="00A24CDD" w:rsidP="00A24CDD">
      <w:pPr>
        <w:spacing w:after="120"/>
        <w:rPr>
          <w:rFonts w:hint="eastAsia"/>
        </w:rPr>
      </w:pPr>
    </w:p>
    <w:p w14:paraId="011C5C2E" w14:textId="3808F5CD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按识别规则验证：</w:t>
      </w:r>
    </w:p>
    <w:p w14:paraId="5800E704" w14:textId="35AB75D2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会员档（q&gt;=4）且播放成功的记录：32条；</w:t>
      </w:r>
    </w:p>
    <w:p w14:paraId="1151D66F" w14:textId="0B9C0ABD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命中用户：2/2（100%，用户A1003命中27条、B3242命中5条），召回率为100%；</w:t>
      </w:r>
    </w:p>
    <w:p w14:paraId="55A9650F" w14:textId="5E96DE11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无“仅低档位播放”的会员用户，规则未漏判已知会员。</w:t>
      </w:r>
    </w:p>
    <w:p w14:paraId="0565361D" w14:textId="16D9B494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5.2 随机样本（优酷-其他.xlsx）</w:t>
      </w:r>
    </w:p>
    <w:p w14:paraId="1D4492D1" w14:textId="6AC1123F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共1000条记录、450个用户，播放成功且质量非空的记录986条。清晰度分布：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0"/>
        <w:gridCol w:w="1521"/>
        <w:gridCol w:w="1331"/>
        <w:gridCol w:w="5703"/>
      </w:tblGrid>
      <w:tr w:rsidR="00A24CDD" w:rsidRPr="00A24CDD" w14:paraId="3911D44B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65AE4F0" w14:textId="5CD7E787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档位</w:t>
            </w:r>
          </w:p>
        </w:tc>
        <w:tc>
          <w:tcPr>
            <w:tcW w:w="800" w:type="pct"/>
          </w:tcPr>
          <w:p w14:paraId="680D7884" w14:textId="61DA16A9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记录数</w:t>
            </w:r>
          </w:p>
        </w:tc>
        <w:tc>
          <w:tcPr>
            <w:tcW w:w="700" w:type="pct"/>
          </w:tcPr>
          <w:p w14:paraId="67D55C08" w14:textId="06A42B76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占比</w:t>
            </w:r>
          </w:p>
        </w:tc>
        <w:tc>
          <w:tcPr>
            <w:tcW w:w="3000" w:type="pct"/>
          </w:tcPr>
          <w:p w14:paraId="7F389750" w14:textId="63240E14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画质</w:t>
            </w:r>
          </w:p>
        </w:tc>
      </w:tr>
      <w:tr w:rsidR="00A24CDD" w14:paraId="7C8DC46F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C0A2160" w14:textId="793D08A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</w:t>
            </w:r>
          </w:p>
        </w:tc>
        <w:tc>
          <w:tcPr>
            <w:tcW w:w="800" w:type="pct"/>
          </w:tcPr>
          <w:p w14:paraId="2BAF61CD" w14:textId="3581E46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137</w:t>
            </w:r>
          </w:p>
        </w:tc>
        <w:tc>
          <w:tcPr>
            <w:tcW w:w="700" w:type="pct"/>
          </w:tcPr>
          <w:p w14:paraId="0247CE1E" w14:textId="532344D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13.7%</w:t>
            </w:r>
          </w:p>
        </w:tc>
        <w:tc>
          <w:tcPr>
            <w:tcW w:w="3000" w:type="pct"/>
          </w:tcPr>
          <w:p w14:paraId="17BB03CE" w14:textId="0B15B42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流畅360P</w:t>
            </w:r>
          </w:p>
        </w:tc>
      </w:tr>
      <w:tr w:rsidR="00A24CDD" w14:paraId="7001A6AE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5B5DBEB" w14:textId="5AACAB7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</w:t>
            </w:r>
          </w:p>
        </w:tc>
        <w:tc>
          <w:tcPr>
            <w:tcW w:w="800" w:type="pct"/>
          </w:tcPr>
          <w:p w14:paraId="0CC2C17B" w14:textId="2D3A944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175</w:t>
            </w:r>
          </w:p>
        </w:tc>
        <w:tc>
          <w:tcPr>
            <w:tcW w:w="700" w:type="pct"/>
          </w:tcPr>
          <w:p w14:paraId="26854FDF" w14:textId="3B581DE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17.5%</w:t>
            </w:r>
          </w:p>
        </w:tc>
        <w:tc>
          <w:tcPr>
            <w:tcW w:w="3000" w:type="pct"/>
          </w:tcPr>
          <w:p w14:paraId="6355DCBA" w14:textId="3E80B94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标清480P</w:t>
            </w:r>
          </w:p>
        </w:tc>
      </w:tr>
      <w:tr w:rsidR="00A24CDD" w14:paraId="2CCFF4D3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A645C9F" w14:textId="6B51C59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</w:t>
            </w:r>
          </w:p>
        </w:tc>
        <w:tc>
          <w:tcPr>
            <w:tcW w:w="800" w:type="pct"/>
          </w:tcPr>
          <w:p w14:paraId="4741F988" w14:textId="3B1727E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386</w:t>
            </w:r>
          </w:p>
        </w:tc>
        <w:tc>
          <w:tcPr>
            <w:tcW w:w="700" w:type="pct"/>
          </w:tcPr>
          <w:p w14:paraId="490EB1F8" w14:textId="026272C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38.6%</w:t>
            </w:r>
          </w:p>
        </w:tc>
        <w:tc>
          <w:tcPr>
            <w:tcW w:w="3000" w:type="pct"/>
          </w:tcPr>
          <w:p w14:paraId="53CE4F95" w14:textId="15DB10E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高清720P</w:t>
            </w:r>
          </w:p>
        </w:tc>
      </w:tr>
      <w:tr w:rsidR="00A24CDD" w14:paraId="55709CCE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0F0197F" w14:textId="1024D72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</w:t>
            </w:r>
          </w:p>
        </w:tc>
        <w:tc>
          <w:tcPr>
            <w:tcW w:w="800" w:type="pct"/>
          </w:tcPr>
          <w:p w14:paraId="560EE49E" w14:textId="705F8E9E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139</w:t>
            </w:r>
          </w:p>
        </w:tc>
        <w:tc>
          <w:tcPr>
            <w:tcW w:w="700" w:type="pct"/>
          </w:tcPr>
          <w:p w14:paraId="1465662E" w14:textId="1CEF493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13.9%</w:t>
            </w:r>
          </w:p>
        </w:tc>
        <w:tc>
          <w:tcPr>
            <w:tcW w:w="3000" w:type="pct"/>
          </w:tcPr>
          <w:p w14:paraId="110DB1F4" w14:textId="22D8D31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高清SDR 1080P</w:t>
            </w:r>
          </w:p>
        </w:tc>
      </w:tr>
      <w:tr w:rsidR="00A24CDD" w14:paraId="7FD91B41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C3C6965" w14:textId="7326185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lastRenderedPageBreak/>
              <w:t>5</w:t>
            </w:r>
          </w:p>
        </w:tc>
        <w:tc>
          <w:tcPr>
            <w:tcW w:w="800" w:type="pct"/>
          </w:tcPr>
          <w:p w14:paraId="14A42A60" w14:textId="1780309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139</w:t>
            </w:r>
          </w:p>
        </w:tc>
        <w:tc>
          <w:tcPr>
            <w:tcW w:w="700" w:type="pct"/>
          </w:tcPr>
          <w:p w14:paraId="78FA60D1" w14:textId="2BD52E9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13.9%</w:t>
            </w:r>
          </w:p>
        </w:tc>
        <w:tc>
          <w:tcPr>
            <w:tcW w:w="3000" w:type="pct"/>
          </w:tcPr>
          <w:p w14:paraId="386117C1" w14:textId="2C68CB2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臻享1080P/蓝光</w:t>
            </w:r>
          </w:p>
        </w:tc>
      </w:tr>
      <w:tr w:rsidR="00A24CDD" w14:paraId="0FA76A6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6F78C24" w14:textId="4B46FD92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6</w:t>
            </w:r>
          </w:p>
        </w:tc>
        <w:tc>
          <w:tcPr>
            <w:tcW w:w="800" w:type="pct"/>
          </w:tcPr>
          <w:p w14:paraId="21C820EA" w14:textId="7D7AB8C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24</w:t>
            </w:r>
          </w:p>
        </w:tc>
        <w:tc>
          <w:tcPr>
            <w:tcW w:w="700" w:type="pct"/>
          </w:tcPr>
          <w:p w14:paraId="15A370B3" w14:textId="680FBC5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2.4%</w:t>
            </w:r>
          </w:p>
        </w:tc>
        <w:tc>
          <w:tcPr>
            <w:tcW w:w="3000" w:type="pct"/>
          </w:tcPr>
          <w:p w14:paraId="3A2745A4" w14:textId="3EB8BD1B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4K/HDR（多为广告素材）</w:t>
            </w:r>
          </w:p>
        </w:tc>
      </w:tr>
      <w:tr w:rsidR="00A24CDD" w14:paraId="7154CA0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4AA2313" w14:textId="503B7F70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合计</w:t>
            </w:r>
          </w:p>
        </w:tc>
        <w:tc>
          <w:tcPr>
            <w:tcW w:w="800" w:type="pct"/>
          </w:tcPr>
          <w:p w14:paraId="2E105D14" w14:textId="1594C23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1000</w:t>
            </w:r>
          </w:p>
        </w:tc>
        <w:tc>
          <w:tcPr>
            <w:tcW w:w="700" w:type="pct"/>
          </w:tcPr>
          <w:p w14:paraId="44CFA58D" w14:textId="06EC2369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100%</w:t>
            </w:r>
          </w:p>
        </w:tc>
        <w:tc>
          <w:tcPr>
            <w:tcW w:w="3000" w:type="pct"/>
          </w:tcPr>
          <w:p w14:paraId="6D0EF187" w14:textId="2C171BAF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会员档(q&gt;=4)共302条，占30.2%</w:t>
            </w:r>
          </w:p>
        </w:tc>
      </w:tr>
    </w:tbl>
    <w:p w14:paraId="0F156798" w14:textId="77777777" w:rsidR="00A24CDD" w:rsidRDefault="00A24CDD" w:rsidP="00A24CDD">
      <w:pPr>
        <w:spacing w:after="120"/>
        <w:rPr>
          <w:rFonts w:hint="eastAsia"/>
        </w:rPr>
      </w:pPr>
    </w:p>
    <w:p w14:paraId="12FDDEAE" w14:textId="3054771A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识别结果（用户级）：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5"/>
        <w:gridCol w:w="2490"/>
        <w:gridCol w:w="2490"/>
      </w:tblGrid>
      <w:tr w:rsidR="00A24CDD" w:rsidRPr="00A24CDD" w14:paraId="3FC7ECB2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814FAE8" w14:textId="73F435FD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口径</w:t>
            </w:r>
          </w:p>
        </w:tc>
        <w:tc>
          <w:tcPr>
            <w:tcW w:w="1100" w:type="pct"/>
          </w:tcPr>
          <w:p w14:paraId="27EA4C28" w14:textId="7AC8250A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命中用户数</w:t>
            </w:r>
          </w:p>
        </w:tc>
        <w:tc>
          <w:tcPr>
            <w:tcW w:w="1100" w:type="pct"/>
          </w:tcPr>
          <w:p w14:paraId="62786502" w14:textId="6B41F3D4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占比</w:t>
            </w:r>
          </w:p>
        </w:tc>
      </w:tr>
      <w:tr w:rsidR="00A24CDD" w14:paraId="3A06C101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3D042E0" w14:textId="5C340E5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存在&gt;=1条会员档有效播放</w:t>
            </w:r>
          </w:p>
        </w:tc>
        <w:tc>
          <w:tcPr>
            <w:tcW w:w="1100" w:type="pct"/>
          </w:tcPr>
          <w:p w14:paraId="17A27FE4" w14:textId="54160E78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208 / 450</w:t>
            </w:r>
          </w:p>
        </w:tc>
        <w:tc>
          <w:tcPr>
            <w:tcW w:w="1100" w:type="pct"/>
          </w:tcPr>
          <w:p w14:paraId="501112B0" w14:textId="6D35F1A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46.2%</w:t>
            </w:r>
          </w:p>
        </w:tc>
      </w:tr>
      <w:tr w:rsidR="00A24CDD" w14:paraId="47C01482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0271FC0" w14:textId="4984684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存在&gt;=2条会员档有效播放</w:t>
            </w:r>
          </w:p>
        </w:tc>
        <w:tc>
          <w:tcPr>
            <w:tcW w:w="1100" w:type="pct"/>
          </w:tcPr>
          <w:p w14:paraId="67F9E12A" w14:textId="77A0AF0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50 / 450</w:t>
            </w:r>
          </w:p>
        </w:tc>
        <w:tc>
          <w:tcPr>
            <w:tcW w:w="1100" w:type="pct"/>
          </w:tcPr>
          <w:p w14:paraId="783FEEFB" w14:textId="6A676D7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11.1%</w:t>
            </w:r>
          </w:p>
        </w:tc>
      </w:tr>
      <w:tr w:rsidR="00A24CDD" w14:paraId="4BD63676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EDFACD9" w14:textId="1CDF6AD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过滤广告/音频素材后（&gt;=1条）</w:t>
            </w:r>
          </w:p>
        </w:tc>
        <w:tc>
          <w:tcPr>
            <w:tcW w:w="1100" w:type="pct"/>
          </w:tcPr>
          <w:p w14:paraId="55F6D0B4" w14:textId="4212703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189 / 450</w:t>
            </w:r>
          </w:p>
        </w:tc>
        <w:tc>
          <w:tcPr>
            <w:tcW w:w="1100" w:type="pct"/>
          </w:tcPr>
          <w:p w14:paraId="78B17B5A" w14:textId="58675A4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42.0%</w:t>
            </w:r>
          </w:p>
        </w:tc>
      </w:tr>
    </w:tbl>
    <w:p w14:paraId="03E751DE" w14:textId="77777777" w:rsidR="00A24CDD" w:rsidRDefault="00A24CDD" w:rsidP="00A24CDD">
      <w:pPr>
        <w:spacing w:after="120"/>
        <w:rPr>
          <w:rFonts w:hint="eastAsia"/>
        </w:rPr>
      </w:pPr>
    </w:p>
    <w:p w14:paraId="4763BE9B" w14:textId="58942A42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解读：</w:t>
      </w:r>
    </w:p>
    <w:p w14:paraId="16E81135" w14:textId="5FE8C9EF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大多数随机用户仅播放720P及以下档位（档位3单档占38.6%），与该省用户“非会员上限720P”的业务口径一致；</w:t>
      </w:r>
    </w:p>
    <w:p w14:paraId="5B624311" w14:textId="63B3D72A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存在1080P及以上播放记录的用户即可判断为疑似优酷VIP会员。保守的“&gt;=2条”口径命中约11%，“宽松&gt;=1条”口径约46%，可作为该省优酷活跃用户群中疑似会员渗透率的参考估计；</w:t>
      </w:r>
    </w:p>
    <w:p w14:paraId="42321112" w14:textId="15C5ACB8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档位6样本中“*_rls_high.mp4”属广告素材（如 0000000003486814_rls_high.mp4），过滤后识别结果更稳健。</w:t>
      </w:r>
    </w:p>
    <w:p w14:paraId="4FD2CF83" w14:textId="656FB03A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5.3 整体结论</w:t>
      </w:r>
    </w:p>
    <w:p w14:paraId="0EF7A49F" w14:textId="4D73189D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规则对已知会员样本召回率100%；随机样本中命中比例与业务认知相符。规则有效、可落地，建议上线前用更大规模标注样本（优酷官方会员状态可查字段）做精确率评估。</w:t>
      </w:r>
    </w:p>
    <w:p w14:paraId="10337E99" w14:textId="228C74B2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六、实施方案与Hive SQL落地</w:t>
      </w:r>
    </w:p>
    <w:p w14:paraId="3367D2C1" w14:textId="310CFBCD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6.1 数据接入与每日清洗（dwd层）</w:t>
      </w:r>
    </w:p>
    <w:p w14:paraId="4AA52F03" w14:textId="3E096300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每天从优酷协议（video）DPI明细（ods层）清洗出播放记录并打会员档标记。以下为示例Hive SQL（字段名按原表中文列名规范映射）：</w:t>
      </w:r>
    </w:p>
    <w:p w14:paraId="58DC8A42" w14:textId="1FB0E390" w:rsidR="00A24CDD" w:rsidRDefault="00A24CDD" w:rsidP="00A24CDD">
      <w:pPr>
        <w:spacing w:after="120"/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-- STEP1: </w:t>
      </w:r>
      <w:r>
        <w:rPr>
          <w:rFonts w:ascii="Consolas" w:hAnsi="Consolas" w:hint="eastAsia"/>
        </w:rPr>
        <w:t>清洗并标记会员档</w:t>
      </w:r>
      <w:r>
        <w:rPr>
          <w:rFonts w:ascii="Consolas" w:hAnsi="Consolas" w:hint="eastAsia"/>
        </w:rPr>
        <w:t xml:space="preserve"> (ods -&gt; dwd)</w:t>
      </w:r>
    </w:p>
    <w:p w14:paraId="68A14381" w14:textId="0DA78CD3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INSERT OVERWRITE TABLE dwd_youku_play_daily PARTITION(dt='${bizdate}')</w:t>
      </w:r>
    </w:p>
    <w:p w14:paraId="6D7FB6D0" w14:textId="57953B61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SELECT</w:t>
      </w:r>
    </w:p>
    <w:p w14:paraId="79F0A0A0" w14:textId="1F4F0F64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lastRenderedPageBreak/>
        <w:t xml:space="preserve">    </w:t>
      </w:r>
      <w:r>
        <w:rPr>
          <w:rFonts w:ascii="Consolas" w:eastAsia="等线" w:hAnsi="Consolas" w:hint="eastAsia"/>
        </w:rPr>
        <w:t>用户号码</w:t>
      </w:r>
      <w:r>
        <w:rPr>
          <w:rFonts w:ascii="Consolas" w:eastAsia="等线" w:hAnsi="Consolas" w:hint="eastAsia"/>
        </w:rPr>
        <w:t xml:space="preserve">                    AS user_number,</w:t>
      </w:r>
    </w:p>
    <w:p w14:paraId="35E6B8A9" w14:textId="6F470B86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用户</w:t>
      </w:r>
      <w:r>
        <w:rPr>
          <w:rFonts w:ascii="Consolas" w:eastAsia="等线" w:hAnsi="Consolas" w:hint="eastAsia"/>
        </w:rPr>
        <w:t>IMSI                   AS imsi,</w:t>
      </w:r>
    </w:p>
    <w:p w14:paraId="6653B3F2" w14:textId="342B468C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视频清晰度</w:t>
      </w:r>
      <w:r>
        <w:rPr>
          <w:rFonts w:ascii="Consolas" w:eastAsia="等线" w:hAnsi="Consolas" w:hint="eastAsia"/>
        </w:rPr>
        <w:t xml:space="preserve">                  AS video_quality,</w:t>
      </w:r>
    </w:p>
    <w:p w14:paraId="1CE2721A" w14:textId="364006D1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视频文件的码速</w:t>
      </w:r>
      <w:r>
        <w:rPr>
          <w:rFonts w:ascii="Consolas" w:eastAsia="等线" w:hAnsi="Consolas" w:hint="eastAsia"/>
        </w:rPr>
        <w:t xml:space="preserve">              AS video_bitrate,</w:t>
      </w:r>
    </w:p>
    <w:p w14:paraId="60A0967C" w14:textId="0BB9F4C2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播放成功标识</w:t>
      </w:r>
      <w:r>
        <w:rPr>
          <w:rFonts w:ascii="Consolas" w:eastAsia="等线" w:hAnsi="Consolas" w:hint="eastAsia"/>
        </w:rPr>
        <w:t xml:space="preserve">                AS play_success_flag,</w:t>
      </w:r>
    </w:p>
    <w:p w14:paraId="35F190A0" w14:textId="0F46197A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初始缓冲时长</w:t>
      </w:r>
      <w:r>
        <w:rPr>
          <w:rFonts w:ascii="Consolas" w:eastAsia="等线" w:hAnsi="Consolas" w:hint="eastAsia"/>
        </w:rPr>
        <w:t xml:space="preserve">                AS init_buffer_dur,</w:t>
      </w:r>
    </w:p>
    <w:p w14:paraId="763B3C1D" w14:textId="597E0B09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视频下载数据量</w:t>
      </w:r>
      <w:r>
        <w:rPr>
          <w:rFonts w:ascii="Consolas" w:eastAsia="等线" w:hAnsi="Consolas" w:hint="eastAsia"/>
        </w:rPr>
        <w:t xml:space="preserve">              AS down_data_amount,</w:t>
      </w:r>
    </w:p>
    <w:p w14:paraId="14AA0DC6" w14:textId="5ADF25BE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视频下载时间</w:t>
      </w:r>
      <w:r>
        <w:rPr>
          <w:rFonts w:ascii="Consolas" w:eastAsia="等线" w:hAnsi="Consolas" w:hint="eastAsia"/>
        </w:rPr>
        <w:t xml:space="preserve">                AS down_time,</w:t>
      </w:r>
    </w:p>
    <w:p w14:paraId="4E911F11" w14:textId="3061B9BA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流媒体类型</w:t>
      </w:r>
      <w:r>
        <w:rPr>
          <w:rFonts w:ascii="Consolas" w:eastAsia="等线" w:hAnsi="Consolas" w:hint="eastAsia"/>
        </w:rPr>
        <w:t xml:space="preserve">                  AS media_type,</w:t>
      </w:r>
    </w:p>
    <w:p w14:paraId="299C72A2" w14:textId="71E685E4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</w:t>
      </w:r>
      <w:r>
        <w:rPr>
          <w:rFonts w:ascii="Consolas" w:eastAsia="等线" w:hAnsi="Consolas" w:hint="eastAsia"/>
        </w:rPr>
        <w:t>合成视频</w:t>
      </w:r>
      <w:r>
        <w:rPr>
          <w:rFonts w:ascii="Consolas" w:eastAsia="等线" w:hAnsi="Consolas" w:hint="eastAsia"/>
        </w:rPr>
        <w:t>ID                  AS video_id,</w:t>
      </w:r>
    </w:p>
    <w:p w14:paraId="55B0A5FE" w14:textId="74DCEBD2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(</w:t>
      </w:r>
      <w:r>
        <w:rPr>
          <w:rFonts w:ascii="Consolas" w:eastAsia="等线" w:hAnsi="Consolas" w:hint="eastAsia"/>
        </w:rPr>
        <w:t>视频清晰度</w:t>
      </w:r>
      <w:r>
        <w:rPr>
          <w:rFonts w:ascii="Consolas" w:eastAsia="等线" w:hAnsi="Consolas" w:hint="eastAsia"/>
        </w:rPr>
        <w:t xml:space="preserve"> &gt;= 4)          AS is_member_tier,</w:t>
      </w:r>
    </w:p>
    <w:p w14:paraId="3FFA3D56" w14:textId="7E0FE840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(</w:t>
      </w:r>
      <w:r>
        <w:rPr>
          <w:rFonts w:ascii="Consolas" w:eastAsia="等线" w:hAnsi="Consolas" w:hint="eastAsia"/>
        </w:rPr>
        <w:t>视频清晰度</w:t>
      </w:r>
      <w:r>
        <w:rPr>
          <w:rFonts w:ascii="Consolas" w:eastAsia="等线" w:hAnsi="Consolas" w:hint="eastAsia"/>
        </w:rPr>
        <w:t xml:space="preserve"> &gt;= 5)          AS is_premium_tier</w:t>
      </w:r>
    </w:p>
    <w:p w14:paraId="1DD2B345" w14:textId="373417C3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FROM ods_dpi_video_youku</w:t>
      </w:r>
    </w:p>
    <w:p w14:paraId="2D3346F0" w14:textId="23352C26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WHERE dt = '${bizdate}'</w:t>
      </w:r>
    </w:p>
    <w:p w14:paraId="6613F7EC" w14:textId="271AFBA4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AND </w:t>
      </w:r>
      <w:r>
        <w:rPr>
          <w:rFonts w:ascii="Consolas" w:eastAsia="等线" w:hAnsi="Consolas" w:hint="eastAsia"/>
        </w:rPr>
        <w:t>播放成功标识</w:t>
      </w:r>
      <w:r>
        <w:rPr>
          <w:rFonts w:ascii="Consolas" w:eastAsia="等线" w:hAnsi="Consolas" w:hint="eastAsia"/>
        </w:rPr>
        <w:t xml:space="preserve"> = 1</w:t>
      </w:r>
    </w:p>
    <w:p w14:paraId="6908960F" w14:textId="0971B902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AND </w:t>
      </w:r>
      <w:r>
        <w:rPr>
          <w:rFonts w:ascii="Consolas" w:eastAsia="等线" w:hAnsi="Consolas" w:hint="eastAsia"/>
        </w:rPr>
        <w:t>视频清晰度</w:t>
      </w:r>
      <w:r>
        <w:rPr>
          <w:rFonts w:ascii="Consolas" w:eastAsia="等线" w:hAnsi="Consolas" w:hint="eastAsia"/>
        </w:rPr>
        <w:t xml:space="preserve"> BETWEEN 1 AND 6</w:t>
      </w:r>
    </w:p>
    <w:p w14:paraId="46B21AC6" w14:textId="39B9FB5E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AND </w:t>
      </w:r>
      <w:r>
        <w:rPr>
          <w:rFonts w:ascii="Consolas" w:eastAsia="等线" w:hAnsi="Consolas" w:hint="eastAsia"/>
        </w:rPr>
        <w:t>视频下载数据量</w:t>
      </w:r>
      <w:r>
        <w:rPr>
          <w:rFonts w:ascii="Consolas" w:eastAsia="等线" w:hAnsi="Consolas" w:hint="eastAsia"/>
        </w:rPr>
        <w:t xml:space="preserve"> &gt; 0</w:t>
      </w:r>
    </w:p>
    <w:p w14:paraId="56F3624D" w14:textId="520F042E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AND </w:t>
      </w:r>
      <w:r>
        <w:rPr>
          <w:rFonts w:ascii="Consolas" w:eastAsia="等线" w:hAnsi="Consolas" w:hint="eastAsia"/>
        </w:rPr>
        <w:t>视频下载时间</w:t>
      </w:r>
      <w:r>
        <w:rPr>
          <w:rFonts w:ascii="Consolas" w:eastAsia="等线" w:hAnsi="Consolas" w:hint="eastAsia"/>
        </w:rPr>
        <w:t xml:space="preserve"> &gt; 0</w:t>
      </w:r>
    </w:p>
    <w:p w14:paraId="608D8DE4" w14:textId="318951E6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AND </w:t>
      </w:r>
      <w:r>
        <w:rPr>
          <w:rFonts w:ascii="Consolas" w:eastAsia="等线" w:hAnsi="Consolas" w:hint="eastAsia"/>
        </w:rPr>
        <w:t>视频清晰度</w:t>
      </w:r>
      <w:r>
        <w:rPr>
          <w:rFonts w:ascii="Consolas" w:eastAsia="等线" w:hAnsi="Consolas" w:hint="eastAsia"/>
        </w:rPr>
        <w:t xml:space="preserve"> &gt;= 4</w:t>
      </w:r>
    </w:p>
    <w:p w14:paraId="34F5E59E" w14:textId="58769EC3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AND URL</w:t>
      </w:r>
      <w:r>
        <w:rPr>
          <w:rFonts w:ascii="Consolas" w:eastAsia="等线" w:hAnsi="Consolas" w:hint="eastAsia"/>
        </w:rPr>
        <w:t>中携带的视频资源名称</w:t>
      </w:r>
      <w:r>
        <w:rPr>
          <w:rFonts w:ascii="Consolas" w:eastAsia="等线" w:hAnsi="Consolas" w:hint="eastAsia"/>
        </w:rPr>
        <w:t xml:space="preserve"> NOT RLIKE 'rls_high|_audio_|_init\\.mp4$';</w:t>
      </w:r>
    </w:p>
    <w:p w14:paraId="220E9AF2" w14:textId="255AF7DA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6.2 用户级会员判定</w:t>
      </w:r>
    </w:p>
    <w:p w14:paraId="0136754B" w14:textId="213E61B0" w:rsidR="00A24CDD" w:rsidRDefault="00A24CDD" w:rsidP="00A24CDD">
      <w:pPr>
        <w:spacing w:after="120"/>
        <w:rPr>
          <w:rFonts w:ascii="Consolas" w:hAnsi="Consolas" w:hint="eastAsia"/>
        </w:rPr>
      </w:pPr>
      <w:r>
        <w:rPr>
          <w:rFonts w:ascii="Consolas" w:hAnsi="Consolas" w:hint="eastAsia"/>
        </w:rPr>
        <w:t xml:space="preserve">-- STEP2: </w:t>
      </w:r>
      <w:r>
        <w:rPr>
          <w:rFonts w:ascii="Consolas" w:hAnsi="Consolas" w:hint="eastAsia"/>
        </w:rPr>
        <w:t>用户级聚合裁决</w:t>
      </w:r>
    </w:p>
    <w:p w14:paraId="50FBF307" w14:textId="6CA72D14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SELECT</w:t>
      </w:r>
    </w:p>
    <w:p w14:paraId="1E9CE169" w14:textId="03802D73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user_number,</w:t>
      </w:r>
    </w:p>
    <w:p w14:paraId="59108582" w14:textId="69DEC4EF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COUNT(*)                 AS member_tier_sessions,</w:t>
      </w:r>
    </w:p>
    <w:p w14:paraId="0B40E82E" w14:textId="5417D579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MAX(video_quality)       AS max_quality,</w:t>
      </w:r>
    </w:p>
    <w:p w14:paraId="1791DC33" w14:textId="51B94F8B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MAX(video_bitrate)       AS max_bitrate,</w:t>
      </w:r>
    </w:p>
    <w:p w14:paraId="5F9A61D2" w14:textId="40A796D9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SUM(is_premium_tier)     AS premium_sessions,</w:t>
      </w:r>
    </w:p>
    <w:p w14:paraId="1B02E586" w14:textId="592C1421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CASE</w:t>
      </w:r>
    </w:p>
    <w:p w14:paraId="102A9DEC" w14:textId="4DF92260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lastRenderedPageBreak/>
        <w:t xml:space="preserve">        WHEN MAX(video_quality) &gt;= 5 THEN '</w:t>
      </w:r>
      <w:r>
        <w:rPr>
          <w:rFonts w:ascii="Consolas" w:eastAsia="等线" w:hAnsi="Consolas" w:hint="eastAsia"/>
        </w:rPr>
        <w:t>高置信</w:t>
      </w:r>
      <w:r>
        <w:rPr>
          <w:rFonts w:ascii="Consolas" w:eastAsia="等线" w:hAnsi="Consolas" w:hint="eastAsia"/>
        </w:rPr>
        <w:t>(</w:t>
      </w:r>
      <w:r>
        <w:rPr>
          <w:rFonts w:ascii="Consolas" w:eastAsia="等线" w:hAnsi="Consolas" w:hint="eastAsia"/>
        </w:rPr>
        <w:t>臻享</w:t>
      </w:r>
      <w:r>
        <w:rPr>
          <w:rFonts w:ascii="Consolas" w:eastAsia="等线" w:hAnsi="Consolas" w:hint="eastAsia"/>
        </w:rPr>
        <w:t>/</w:t>
      </w:r>
      <w:r>
        <w:rPr>
          <w:rFonts w:ascii="Consolas" w:eastAsia="等线" w:hAnsi="Consolas" w:hint="eastAsia"/>
        </w:rPr>
        <w:t>蓝光</w:t>
      </w:r>
      <w:r>
        <w:rPr>
          <w:rFonts w:ascii="Consolas" w:eastAsia="等线" w:hAnsi="Consolas" w:hint="eastAsia"/>
        </w:rPr>
        <w:t>)'</w:t>
      </w:r>
    </w:p>
    <w:p w14:paraId="0709155C" w14:textId="028514C3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    WHEN COUNT(*)      &gt;= 2    THEN '</w:t>
      </w:r>
      <w:r>
        <w:rPr>
          <w:rFonts w:ascii="Consolas" w:eastAsia="等线" w:hAnsi="Consolas" w:hint="eastAsia"/>
        </w:rPr>
        <w:t>中置信</w:t>
      </w:r>
      <w:r>
        <w:rPr>
          <w:rFonts w:ascii="Consolas" w:eastAsia="等线" w:hAnsi="Consolas" w:hint="eastAsia"/>
        </w:rPr>
        <w:t>(</w:t>
      </w:r>
      <w:r>
        <w:rPr>
          <w:rFonts w:ascii="Consolas" w:eastAsia="等线" w:hAnsi="Consolas" w:hint="eastAsia"/>
        </w:rPr>
        <w:t>多次</w:t>
      </w:r>
      <w:r>
        <w:rPr>
          <w:rFonts w:ascii="Consolas" w:eastAsia="等线" w:hAnsi="Consolas" w:hint="eastAsia"/>
        </w:rPr>
        <w:t>1080P)'</w:t>
      </w:r>
    </w:p>
    <w:p w14:paraId="56775DCD" w14:textId="3C565F5C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    ELSE                          '</w:t>
      </w:r>
      <w:r>
        <w:rPr>
          <w:rFonts w:ascii="Consolas" w:eastAsia="等线" w:hAnsi="Consolas" w:hint="eastAsia"/>
        </w:rPr>
        <w:t>低置信</w:t>
      </w:r>
      <w:r>
        <w:rPr>
          <w:rFonts w:ascii="Consolas" w:eastAsia="等线" w:hAnsi="Consolas" w:hint="eastAsia"/>
        </w:rPr>
        <w:t>(</w:t>
      </w:r>
      <w:r>
        <w:rPr>
          <w:rFonts w:ascii="Consolas" w:eastAsia="等线" w:hAnsi="Consolas" w:hint="eastAsia"/>
        </w:rPr>
        <w:t>单次</w:t>
      </w:r>
      <w:r>
        <w:rPr>
          <w:rFonts w:ascii="Consolas" w:eastAsia="等线" w:hAnsi="Consolas" w:hint="eastAsia"/>
        </w:rPr>
        <w:t>1080P)'</w:t>
      </w:r>
    </w:p>
    <w:p w14:paraId="6A96A4C8" w14:textId="303C6F1D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END AS confidence,</w:t>
      </w:r>
    </w:p>
    <w:p w14:paraId="4A4F5B04" w14:textId="61637B66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    CASE WHEN COUNT(*) &gt;= 1 THEN '</w:t>
      </w:r>
      <w:r>
        <w:rPr>
          <w:rFonts w:ascii="Consolas" w:eastAsia="等线" w:hAnsi="Consolas" w:hint="eastAsia"/>
        </w:rPr>
        <w:t>疑似</w:t>
      </w:r>
      <w:r>
        <w:rPr>
          <w:rFonts w:ascii="Consolas" w:eastAsia="等线" w:hAnsi="Consolas" w:hint="eastAsia"/>
        </w:rPr>
        <w:t>VIP</w:t>
      </w:r>
      <w:r>
        <w:rPr>
          <w:rFonts w:ascii="Consolas" w:eastAsia="等线" w:hAnsi="Consolas" w:hint="eastAsia"/>
        </w:rPr>
        <w:t>会员</w:t>
      </w:r>
      <w:r>
        <w:rPr>
          <w:rFonts w:ascii="Consolas" w:eastAsia="等线" w:hAnsi="Consolas" w:hint="eastAsia"/>
        </w:rPr>
        <w:t>' ELSE '</w:t>
      </w:r>
      <w:r>
        <w:rPr>
          <w:rFonts w:ascii="Consolas" w:eastAsia="等线" w:hAnsi="Consolas" w:hint="eastAsia"/>
        </w:rPr>
        <w:t>非会员</w:t>
      </w:r>
      <w:r>
        <w:rPr>
          <w:rFonts w:ascii="Consolas" w:eastAsia="等线" w:hAnsi="Consolas" w:hint="eastAsia"/>
        </w:rPr>
        <w:t>' END AS member_flag</w:t>
      </w:r>
    </w:p>
    <w:p w14:paraId="4FCE2AD2" w14:textId="334D8C69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FROM dwd_youku_play_daily</w:t>
      </w:r>
    </w:p>
    <w:p w14:paraId="2F649D0C" w14:textId="41E9A35C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WHERE dt = '${bizdate}'</w:t>
      </w:r>
    </w:p>
    <w:p w14:paraId="433F6831" w14:textId="728CFF8E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>GROUP BY user_number;</w:t>
      </w:r>
    </w:p>
    <w:p w14:paraId="57E95013" w14:textId="2CB1DBB2" w:rsidR="00A24CDD" w:rsidRDefault="00A24CDD" w:rsidP="00A24CDD">
      <w:pPr>
        <w:spacing w:after="120"/>
        <w:rPr>
          <w:rFonts w:ascii="Consolas" w:eastAsia="等线" w:hAnsi="Consolas" w:hint="eastAsia"/>
        </w:rPr>
      </w:pPr>
      <w:r>
        <w:rPr>
          <w:rFonts w:ascii="Consolas" w:eastAsia="等线" w:hAnsi="Consolas" w:hint="eastAsia"/>
        </w:rPr>
        <w:t xml:space="preserve">-- </w:t>
      </w:r>
      <w:r>
        <w:rPr>
          <w:rFonts w:ascii="Consolas" w:eastAsia="等线" w:hAnsi="Consolas" w:hint="eastAsia"/>
        </w:rPr>
        <w:t>输出参考列</w:t>
      </w:r>
      <w:r>
        <w:rPr>
          <w:rFonts w:ascii="Consolas" w:eastAsia="等线" w:hAnsi="Consolas" w:hint="eastAsia"/>
        </w:rPr>
        <w:t>: user_number, member_tier_sessions, max_quality, max_bitrate, premium_sessions, confidence, member_flag</w:t>
      </w:r>
    </w:p>
    <w:p w14:paraId="1D8677A6" w14:textId="4AA8CCD5" w:rsidR="00A24CDD" w:rsidRDefault="00A24CDD" w:rsidP="00A24CDD">
      <w:pPr>
        <w:pStyle w:val="2"/>
        <w:spacing w:before="240" w:after="120"/>
        <w:rPr>
          <w:rFonts w:hint="eastAsia"/>
        </w:rPr>
      </w:pPr>
      <w:r>
        <w:rPr>
          <w:rFonts w:hint="eastAsia"/>
        </w:rPr>
        <w:t>6.3 输出应用</w:t>
      </w:r>
    </w:p>
    <w:p w14:paraId="1119CEC0" w14:textId="261D603D" w:rsidR="00A24CDD" w:rsidRDefault="00A24CDD" w:rsidP="00A24CDD">
      <w:pPr>
        <w:spacing w:after="120"/>
        <w:rPr>
          <w:rFonts w:hint="eastAsia"/>
        </w:rPr>
      </w:pPr>
      <w:r>
        <w:rPr>
          <w:rFonts w:hint="eastAsia"/>
        </w:rPr>
        <w:t>判定结果可对接到用户标签体系（会员/非会员/疑似会员+置信度），用于精准营销、异网策反、权益运营等场景。可按月更新并在会员到期前后提示续费；对“高置信”用户优先运营。</w:t>
      </w:r>
    </w:p>
    <w:p w14:paraId="6D0B7897" w14:textId="6C1E35C2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七、风险与注意事项</w:t>
      </w:r>
    </w:p>
    <w:p w14:paraId="72C91968" w14:textId="27E091BC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档位口径版本漂移：优酷客户端/协议升级可能调整档位数字含义，需定期用真机抓包校准对照表（参考项目内 parse_youku_quality.py 的档位映射）。</w:t>
      </w:r>
    </w:p>
    <w:p w14:paraId="56CF3352" w14:textId="65F0B21E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广告与试看干扰：部分广告、贴片或非会员试看可能以高档位码流呈现（样本中已出现 rls_high 广告素材），须按资源名称与码速双重过滤。</w:t>
      </w:r>
    </w:p>
    <w:p w14:paraId="1463BF5A" w14:textId="51B0AD05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缓存/断点续播重复上报：同一视频多次播放会生成多条记录，建议按“合成视频ID + 时间窗”去重后再计数。</w:t>
      </w:r>
    </w:p>
    <w:p w14:paraId="1CD84AB4" w14:textId="30B6916B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账号共享/多设备：DPI以USIM（用户号码）维度打标，存在“一号多人共用会员”可能，判定结果表述为“疑似”会员。</w:t>
      </w:r>
    </w:p>
    <w:p w14:paraId="731327C1" w14:textId="40E91944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判定时效边界：规则反映的是“当前具备1080P播放能力”，不反映会员是否已到期；VIP到期后档位自然回落，滚动窗口（7/30天）可平滑该效应。</w:t>
      </w:r>
    </w:p>
    <w:p w14:paraId="10A74981" w14:textId="7CBB8757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样本局限：会员样本仅2用户/79条记录，统计意义有限，精确率评估需扩大标注样本；随机样本中部分用户本身就可能是会员，命中比例不可直接理解为误判率。</w:t>
      </w:r>
    </w:p>
    <w:p w14:paraId="6D57AA14" w14:textId="5724A5D1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数据合规：DPI日志涉及个人信息，加工与输出需遵循运营商数据安全管理规范，最小化暴露敏感字段。</w:t>
      </w:r>
    </w:p>
    <w:p w14:paraId="21952A2E" w14:textId="727FFBE7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lastRenderedPageBreak/>
        <w:t>附录A：典型档位资源名抽样（用于过滤规则校准）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5323"/>
        <w:gridCol w:w="3422"/>
      </w:tblGrid>
      <w:tr w:rsidR="00A24CDD" w:rsidRPr="00A24CDD" w14:paraId="3FF84458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1001C71" w14:textId="69065669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档位</w:t>
            </w:r>
          </w:p>
        </w:tc>
        <w:tc>
          <w:tcPr>
            <w:tcW w:w="2800" w:type="pct"/>
          </w:tcPr>
          <w:p w14:paraId="6C4FDABD" w14:textId="332DD7A8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资源名称特征（脱敏）</w:t>
            </w:r>
          </w:p>
        </w:tc>
        <w:tc>
          <w:tcPr>
            <w:tcW w:w="1800" w:type="pct"/>
          </w:tcPr>
          <w:p w14:paraId="4E8784A3" w14:textId="00B715E3" w:rsidR="00A24CDD" w:rsidRPr="00A24CDD" w:rsidRDefault="00A24CDD" w:rsidP="00A24CDD">
            <w:pPr>
              <w:spacing w:after="120"/>
              <w:rPr>
                <w:rFonts w:hint="eastAsia"/>
                <w:b/>
                <w:sz w:val="21"/>
              </w:rPr>
            </w:pPr>
            <w:r w:rsidRPr="00A24CDD">
              <w:rPr>
                <w:rFonts w:hint="eastAsia"/>
                <w:b/>
                <w:sz w:val="21"/>
              </w:rPr>
              <w:t>说明</w:t>
            </w:r>
          </w:p>
        </w:tc>
      </w:tr>
      <w:tr w:rsidR="00A24CDD" w14:paraId="286778E2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262C9B9" w14:textId="0ACF4E6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6</w:t>
            </w:r>
          </w:p>
        </w:tc>
        <w:tc>
          <w:tcPr>
            <w:tcW w:w="2800" w:type="pct"/>
          </w:tcPr>
          <w:p w14:paraId="12E18B50" w14:textId="4DFE997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0000000003486814_rls_high.mp4</w:t>
            </w:r>
          </w:p>
        </w:tc>
        <w:tc>
          <w:tcPr>
            <w:tcW w:w="1800" w:type="pct"/>
          </w:tcPr>
          <w:p w14:paraId="71AA2C04" w14:textId="3B52080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广告素材，应排除</w:t>
            </w:r>
          </w:p>
        </w:tc>
      </w:tr>
      <w:tr w:rsidR="00A24CDD" w14:paraId="2525575D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4955171" w14:textId="550A4FD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6</w:t>
            </w:r>
          </w:p>
        </w:tc>
        <w:tc>
          <w:tcPr>
            <w:tcW w:w="2800" w:type="pct"/>
          </w:tcPr>
          <w:p w14:paraId="0F621FA4" w14:textId="07A551B5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03000801006A…5E14-…-8C01.mp4</w:t>
            </w:r>
          </w:p>
        </w:tc>
        <w:tc>
          <w:tcPr>
            <w:tcW w:w="1800" w:type="pct"/>
          </w:tcPr>
          <w:p w14:paraId="426483E9" w14:textId="6C3C507D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疑似非常规码流，结合码速校验</w:t>
            </w:r>
          </w:p>
        </w:tc>
      </w:tr>
      <w:tr w:rsidR="00A24CDD" w14:paraId="5C949DA3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4955CD5" w14:textId="60E8AD0A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5</w:t>
            </w:r>
          </w:p>
        </w:tc>
        <w:tc>
          <w:tcPr>
            <w:tcW w:w="2800" w:type="pct"/>
          </w:tcPr>
          <w:p w14:paraId="11172D40" w14:textId="59434C8C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…06AC8918…4D8E-…-73.mp4（bitrate≈2.5~3.1M）</w:t>
            </w:r>
          </w:p>
        </w:tc>
        <w:tc>
          <w:tcPr>
            <w:tcW w:w="1800" w:type="pct"/>
          </w:tcPr>
          <w:p w14:paraId="412FA9DF" w14:textId="05DC70A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臻享/蓝光1080P正片</w:t>
            </w:r>
          </w:p>
        </w:tc>
      </w:tr>
      <w:tr w:rsidR="00A24CDD" w14:paraId="65E08E87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C7056F2" w14:textId="74D974D3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4</w:t>
            </w:r>
          </w:p>
        </w:tc>
        <w:tc>
          <w:tcPr>
            <w:tcW w:w="2800" w:type="pct"/>
          </w:tcPr>
          <w:p w14:paraId="0CC46EDD" w14:textId="5563C68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…06ABB2F9…-…58.mp4（bitrate≈1.5~2.0M）</w:t>
            </w:r>
          </w:p>
        </w:tc>
        <w:tc>
          <w:tcPr>
            <w:tcW w:w="1800" w:type="pct"/>
          </w:tcPr>
          <w:p w14:paraId="66DDCBCE" w14:textId="6FC3F6E4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高清SDR 1080P正片</w:t>
            </w:r>
          </w:p>
        </w:tc>
      </w:tr>
      <w:tr w:rsidR="00A24CDD" w14:paraId="0682F53A" w14:textId="77777777" w:rsidTr="00A24CDD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2C8B213" w14:textId="4BE37E77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3</w:t>
            </w:r>
          </w:p>
        </w:tc>
        <w:tc>
          <w:tcPr>
            <w:tcW w:w="2800" w:type="pct"/>
          </w:tcPr>
          <w:p w14:paraId="1864655C" w14:textId="71777BF6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…06ABCE83…-…38.mp4（bitrate≈0.9~1.0M）</w:t>
            </w:r>
          </w:p>
        </w:tc>
        <w:tc>
          <w:tcPr>
            <w:tcW w:w="1800" w:type="pct"/>
          </w:tcPr>
          <w:p w14:paraId="5E9147F9" w14:textId="0FDB7951" w:rsidR="00A24CDD" w:rsidRPr="00A24CDD" w:rsidRDefault="00A24CDD" w:rsidP="00A24CDD">
            <w:pPr>
              <w:spacing w:after="120"/>
              <w:rPr>
                <w:rFonts w:hint="eastAsia"/>
                <w:sz w:val="21"/>
              </w:rPr>
            </w:pPr>
            <w:r w:rsidRPr="00A24CDD">
              <w:rPr>
                <w:rFonts w:hint="eastAsia"/>
                <w:sz w:val="21"/>
              </w:rPr>
              <w:t>高清720P正片</w:t>
            </w:r>
          </w:p>
        </w:tc>
      </w:tr>
    </w:tbl>
    <w:p w14:paraId="31E26F5C" w14:textId="77777777" w:rsidR="00A24CDD" w:rsidRDefault="00A24CDD" w:rsidP="00A24CDD">
      <w:pPr>
        <w:spacing w:after="120"/>
        <w:rPr>
          <w:rFonts w:hint="eastAsia"/>
        </w:rPr>
      </w:pPr>
    </w:p>
    <w:p w14:paraId="66412758" w14:textId="6C8F5A45" w:rsidR="00A24CDD" w:rsidRDefault="00A24CDD" w:rsidP="00A24CDD">
      <w:pPr>
        <w:pStyle w:val="1"/>
        <w:spacing w:before="240" w:after="120"/>
        <w:rPr>
          <w:rFonts w:hint="eastAsia"/>
        </w:rPr>
      </w:pPr>
      <w:r>
        <w:rPr>
          <w:rFonts w:hint="eastAsia"/>
        </w:rPr>
        <w:t>附录B：项目参考工具</w:t>
      </w:r>
    </w:p>
    <w:p w14:paraId="1F39A7E3" w14:textId="01EA60C6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parse_youku_quality.py：优酷档位解析与会员判定（stream_type/数字档位1-6、降级识别、对照表）。</w:t>
      </w:r>
    </w:p>
    <w:p w14:paraId="6ABD2A44" w14:textId="760B736D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parse_youku_domain.py：优酷域名解析与会员/支付相关URL识别。</w:t>
      </w:r>
    </w:p>
    <w:p w14:paraId="3FABF257" w14:textId="427CCB6C" w:rsidR="00A24CDD" w:rsidRDefault="00A24CDD" w:rsidP="00A24CDD">
      <w:pPr>
        <w:spacing w:after="120"/>
        <w:ind w:left="567"/>
        <w:rPr>
          <w:rFonts w:hint="eastAsia"/>
        </w:rPr>
      </w:pPr>
      <w:r>
        <w:rPr>
          <w:rFonts w:hint="eastAsia"/>
        </w:rPr>
        <w:t>• hive_*.sql：Hive开发样例，可参考其中ORC/分区/去重的最佳实践。</w:t>
      </w:r>
    </w:p>
    <w:p w14:paraId="0E1FDA56" w14:textId="77777777" w:rsidR="00A24CDD" w:rsidRDefault="00A24CDD" w:rsidP="00A24CDD">
      <w:pPr>
        <w:spacing w:after="120"/>
        <w:rPr>
          <w:rFonts w:hint="eastAsia"/>
        </w:rPr>
      </w:pPr>
    </w:p>
    <w:p w14:paraId="032A2FCF" w14:textId="77777777" w:rsidR="00A24CDD" w:rsidRPr="00A24CDD" w:rsidRDefault="00A24CDD" w:rsidP="00A24CDD">
      <w:pPr>
        <w:spacing w:after="120"/>
        <w:rPr>
          <w:rFonts w:hint="eastAsia"/>
        </w:rPr>
      </w:pPr>
    </w:p>
    <w:sectPr w:rsidR="00A24CDD" w:rsidRPr="00A24CDD" w:rsidSect="00A24CDD">
      <w:pgSz w:w="11906" w:h="16838"/>
      <w:pgMar w:top="1134" w:right="1200" w:bottom="1134" w:left="12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DD"/>
    <w:rsid w:val="0017659E"/>
    <w:rsid w:val="0048427E"/>
    <w:rsid w:val="005502BC"/>
    <w:rsid w:val="00A24CDD"/>
    <w:rsid w:val="00E3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6399"/>
  <w15:chartTrackingRefBased/>
  <w15:docId w15:val="{73ABF53A-2796-4509-B660-9D723540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4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4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C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4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4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24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4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4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4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4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4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4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4C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4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4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4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4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4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4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4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元清 乾</dc:creator>
  <cp:keywords/>
  <dc:description/>
  <cp:lastModifiedBy>元清 乾</cp:lastModifiedBy>
  <cp:revision>1</cp:revision>
  <dcterms:created xsi:type="dcterms:W3CDTF">2026-10-27T10:31:00Z</dcterms:created>
  <dcterms:modified xsi:type="dcterms:W3CDTF">2026-10-27T10:31:00Z</dcterms:modified>
</cp:coreProperties>
</file>