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867"/>
        <w:gridCol w:w="1815"/>
        <w:gridCol w:w="3166"/>
      </w:tblGrid>
      <w:tr w14:paraId="4CFA7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12E0F9A9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b/>
                <w:sz w:val="36"/>
                <w:szCs w:val="36"/>
                <w:lang w:eastAsia="zh-CN"/>
              </w:rPr>
            </w:pPr>
            <w:r>
              <w:rPr>
                <w:rFonts w:hint="eastAsia" w:ascii="Calibri" w:hAnsi="Calibri" w:eastAsia="宋体" w:cs="Times New Roman"/>
                <w:b/>
                <w:sz w:val="36"/>
                <w:szCs w:val="36"/>
                <w:lang w:eastAsia="zh-CN"/>
              </w:rPr>
              <w:t>沟通交流记录</w:t>
            </w:r>
          </w:p>
        </w:tc>
      </w:tr>
      <w:tr w14:paraId="63A27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4B95E50F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记录时间</w:t>
            </w:r>
          </w:p>
        </w:tc>
        <w:tc>
          <w:tcPr>
            <w:tcW w:w="1439" w:type="pct"/>
          </w:tcPr>
          <w:p w14:paraId="442B9BF1">
            <w:pPr>
              <w:spacing w:line="360" w:lineRule="auto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  <w:tc>
          <w:tcPr>
            <w:tcW w:w="911" w:type="pct"/>
          </w:tcPr>
          <w:p w14:paraId="7E893C3C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记录人</w:t>
            </w:r>
          </w:p>
        </w:tc>
        <w:tc>
          <w:tcPr>
            <w:tcW w:w="1587" w:type="pct"/>
          </w:tcPr>
          <w:p w14:paraId="6D1C6510">
            <w:pPr>
              <w:spacing w:line="360" w:lineRule="auto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  <w:tr w14:paraId="1D49C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7649D272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交流地点</w:t>
            </w:r>
          </w:p>
        </w:tc>
        <w:tc>
          <w:tcPr>
            <w:tcW w:w="1439" w:type="pct"/>
          </w:tcPr>
          <w:p w14:paraId="7A0FF2D1">
            <w:pPr>
              <w:spacing w:line="360" w:lineRule="auto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  <w:tc>
          <w:tcPr>
            <w:tcW w:w="911" w:type="pct"/>
          </w:tcPr>
          <w:p w14:paraId="6E28F69F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沟通交流形式</w:t>
            </w:r>
          </w:p>
        </w:tc>
        <w:tc>
          <w:tcPr>
            <w:tcW w:w="1587" w:type="pct"/>
          </w:tcPr>
          <w:p w14:paraId="5CBD6C60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□当面沟通</w:t>
            </w: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 xml:space="preserve">  □聊天群</w:t>
            </w:r>
          </w:p>
          <w:p w14:paraId="0056474E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□在线会议  □其他</w:t>
            </w:r>
          </w:p>
        </w:tc>
      </w:tr>
      <w:tr w14:paraId="0CF03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1BE28671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参会人员</w:t>
            </w:r>
          </w:p>
        </w:tc>
        <w:tc>
          <w:tcPr>
            <w:tcW w:w="3938" w:type="pct"/>
            <w:gridSpan w:val="3"/>
          </w:tcPr>
          <w:p w14:paraId="5EF730B6">
            <w:pPr>
              <w:spacing w:line="360" w:lineRule="auto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  <w:tr w14:paraId="3B520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3EA55233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沟通交流内容</w:t>
            </w:r>
          </w:p>
        </w:tc>
      </w:tr>
      <w:tr w14:paraId="0A7D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42BCF2CF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67D23235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28932AB2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</w:p>
          <w:p w14:paraId="30C71E7B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</w:p>
          <w:p w14:paraId="0E5F5F32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54723C70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19D7D3B9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08E8DAE6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  <w:tr w14:paraId="34AAD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2108EB5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议定内容</w:t>
            </w:r>
          </w:p>
        </w:tc>
      </w:tr>
      <w:tr w14:paraId="1174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0869E4B9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49FF70D2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2F167AC7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60C26CBF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16FBFCC7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273D4FA3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489F56B7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  <w:tr w14:paraId="159F2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CF562DB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未议定内容及后续计划</w:t>
            </w:r>
          </w:p>
        </w:tc>
      </w:tr>
      <w:tr w14:paraId="68458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3" w:hRule="atLeast"/>
        </w:trPr>
        <w:tc>
          <w:tcPr>
            <w:tcW w:w="5000" w:type="pct"/>
            <w:gridSpan w:val="4"/>
          </w:tcPr>
          <w:p w14:paraId="3732B166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06FB7E81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592D0B17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66AC6A32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595992CC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7BE61850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</w:tbl>
    <w:p w14:paraId="7D44F20E">
      <w:pPr>
        <w:spacing w:line="360" w:lineRule="auto"/>
        <w:rPr>
          <w:sz w:val="10"/>
          <w:szCs w:val="10"/>
        </w:rPr>
      </w:pP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F53C8"/>
    <w:rsid w:val="0005054C"/>
    <w:rsid w:val="001000C0"/>
    <w:rsid w:val="00145661"/>
    <w:rsid w:val="00161EE8"/>
    <w:rsid w:val="00184DE0"/>
    <w:rsid w:val="00222985"/>
    <w:rsid w:val="0022659C"/>
    <w:rsid w:val="002265ED"/>
    <w:rsid w:val="002400DC"/>
    <w:rsid w:val="0026291D"/>
    <w:rsid w:val="002915A8"/>
    <w:rsid w:val="003E0307"/>
    <w:rsid w:val="00403C54"/>
    <w:rsid w:val="00496CA2"/>
    <w:rsid w:val="005D567E"/>
    <w:rsid w:val="00650465"/>
    <w:rsid w:val="00662034"/>
    <w:rsid w:val="006A5ED1"/>
    <w:rsid w:val="00746760"/>
    <w:rsid w:val="00766DF8"/>
    <w:rsid w:val="007C6116"/>
    <w:rsid w:val="007E0796"/>
    <w:rsid w:val="0080694B"/>
    <w:rsid w:val="00847E98"/>
    <w:rsid w:val="00864940"/>
    <w:rsid w:val="008F1741"/>
    <w:rsid w:val="009217DC"/>
    <w:rsid w:val="009C6475"/>
    <w:rsid w:val="009D2A48"/>
    <w:rsid w:val="009F1905"/>
    <w:rsid w:val="00A65D17"/>
    <w:rsid w:val="00A77648"/>
    <w:rsid w:val="00A97191"/>
    <w:rsid w:val="00B57796"/>
    <w:rsid w:val="00B61EA6"/>
    <w:rsid w:val="00B908EA"/>
    <w:rsid w:val="00BB1919"/>
    <w:rsid w:val="00BC1FD6"/>
    <w:rsid w:val="00BE7583"/>
    <w:rsid w:val="00C244B2"/>
    <w:rsid w:val="00C80919"/>
    <w:rsid w:val="00CD2F48"/>
    <w:rsid w:val="00CF53C8"/>
    <w:rsid w:val="00D7209C"/>
    <w:rsid w:val="00D7249F"/>
    <w:rsid w:val="00DF04C8"/>
    <w:rsid w:val="00E42368"/>
    <w:rsid w:val="00E959A0"/>
    <w:rsid w:val="00ED3162"/>
    <w:rsid w:val="00F0499E"/>
    <w:rsid w:val="00F45784"/>
    <w:rsid w:val="00F80C25"/>
    <w:rsid w:val="00F81A6E"/>
    <w:rsid w:val="11FE3E97"/>
    <w:rsid w:val="27F154AD"/>
    <w:rsid w:val="3D396EE7"/>
    <w:rsid w:val="3E047890"/>
    <w:rsid w:val="5D8B722E"/>
    <w:rsid w:val="6892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semiHidden/>
    <w:unhideWhenUsed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3"/>
    <w:semiHidden/>
    <w:unhideWhenUsed/>
    <w:uiPriority w:val="99"/>
    <w:rPr>
      <w:b/>
      <w:bCs/>
    </w:rPr>
  </w:style>
  <w:style w:type="table" w:styleId="8">
    <w:name w:val="Table Grid"/>
    <w:basedOn w:val="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9"/>
    <w:unhideWhenUsed/>
    <w:uiPriority w:val="99"/>
    <w:rPr>
      <w:color w:val="0563C1" w:themeColor="hyperlink"/>
      <w:u w:val="single"/>
    </w:rPr>
  </w:style>
  <w:style w:type="character" w:styleId="11">
    <w:name w:val="annotation reference"/>
    <w:basedOn w:val="9"/>
    <w:semiHidden/>
    <w:unhideWhenUsed/>
    <w:uiPriority w:val="99"/>
    <w:rPr>
      <w:sz w:val="21"/>
      <w:szCs w:val="21"/>
    </w:rPr>
  </w:style>
  <w:style w:type="character" w:customStyle="1" w:styleId="12">
    <w:name w:val="批注文字 Char"/>
    <w:basedOn w:val="9"/>
    <w:link w:val="2"/>
    <w:semiHidden/>
    <w:uiPriority w:val="99"/>
  </w:style>
  <w:style w:type="character" w:customStyle="1" w:styleId="13">
    <w:name w:val="批注主题 Char"/>
    <w:basedOn w:val="12"/>
    <w:link w:val="6"/>
    <w:semiHidden/>
    <w:uiPriority w:val="99"/>
    <w:rPr>
      <w:b/>
      <w:bCs/>
    </w:rPr>
  </w:style>
  <w:style w:type="character" w:customStyle="1" w:styleId="14">
    <w:name w:val="批注框文本 Char"/>
    <w:basedOn w:val="9"/>
    <w:link w:val="3"/>
    <w:semiHidden/>
    <w:uiPriority w:val="99"/>
    <w:rPr>
      <w:sz w:val="18"/>
      <w:szCs w:val="18"/>
    </w:rPr>
  </w:style>
  <w:style w:type="character" w:customStyle="1" w:styleId="15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6">
    <w:name w:val="页脚 Char"/>
    <w:basedOn w:val="9"/>
    <w:link w:val="4"/>
    <w:qFormat/>
    <w:uiPriority w:val="99"/>
    <w:rPr>
      <w:sz w:val="18"/>
      <w:szCs w:val="18"/>
    </w:rPr>
  </w:style>
  <w:style w:type="character" w:customStyle="1" w:styleId="17">
    <w:name w:val="Unresolved Mention"/>
    <w:basedOn w:val="9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</Words>
  <Characters>53</Characters>
  <Lines>1</Lines>
  <Paragraphs>1</Paragraphs>
  <TotalTime>1246</TotalTime>
  <ScaleCrop>false</ScaleCrop>
  <LinksUpToDate>false</LinksUpToDate>
  <CharactersWithSpaces>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2020-07-19T05:45:00Z</dcterms:created>
  <dc:creator>贡 萨雯波</dc:creator>
  <cp:lastModifiedBy>Administrator</cp:lastModifiedBy>
  <dcterms:modified xsi:type="dcterms:W3CDTF">2026-02-27T03:43:29Z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eyJoZGlkIjoiYWMxOTRmODM4Y2ZjMDFjYWIzMTllYWY0ZTFjOGViMWYifQ==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D916E19DCC3D40E9ADC819E3DF588090_12</vt:lpwstr>
  </property>
</Properties>
</file>