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数字龙江</w:t>
      </w:r>
    </w:p>
    <w:p>
      <w:pPr>
        <w:ind w:firstLine="480" w:firstLineChars="20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2022年8月10日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世界5G大会在哈尔滨市开幕。大会以会、展、赛、投资洽谈等形式呈现5G产业的技术进步和产品创新，并邀请通信领域知名专家学者共同探讨5G国际合作、技术前瞻、数字产业、5G+行业应用等多个话题。</w:t>
      </w:r>
    </w:p>
    <w:p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生态辽宁</w:t>
      </w:r>
    </w:p>
    <w:p>
      <w:pPr>
        <w:ind w:firstLine="480" w:firstLineChars="200"/>
        <w:jc w:val="both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2022年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8月18日，中共辽宁省委宣传部召开“辽宁这十年”主题系列新闻发布会。</w:t>
      </w: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会议指出，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2012—2021年，辽宁省各级财政累计投入约1575亿元用于生态环境保护，推进生态文明建设和生态环境保护取得了新进展新成效。</w:t>
      </w:r>
    </w:p>
    <w:p>
      <w:pPr>
        <w:jc w:val="center"/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</w:pPr>
      <w:r>
        <w:rPr>
          <w:rFonts w:hint="eastAsia" w:ascii="华文中宋" w:hAnsi="华文中宋" w:eastAsia="华文中宋" w:cs="华文中宋"/>
          <w:sz w:val="32"/>
          <w:szCs w:val="32"/>
          <w:lang w:val="en-US" w:eastAsia="zh-CN"/>
        </w:rPr>
        <w:t>开放吉林</w:t>
      </w:r>
    </w:p>
    <w:p>
      <w:pPr>
        <w:ind w:firstLine="480" w:firstLineChars="200"/>
        <w:jc w:val="both"/>
        <w:rPr>
          <w:rFonts w:hint="default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Theme="minorEastAsia" w:hAnsi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  <w:lang w:val="en-US" w:eastAsia="zh-CN"/>
        </w:rPr>
        <w:t>2022年</w:t>
      </w: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333333"/>
          <w:spacing w:val="0"/>
          <w:sz w:val="24"/>
          <w:szCs w:val="24"/>
          <w:shd w:val="clear" w:fill="FFFFFF"/>
        </w:rPr>
        <w:t>8月1日，一趟满载汽车零部件的中欧班列从长春兴隆铁路口岸缓缓驶出。这是吉林省首趟中欧班列汽车零部件专列，此行运载货值约1543万元，总运行里程1.04万公里，将于26天后抵达德国纽伦堡车站。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RmOWFjOTYyNjQ3ZjM0MTYxYzQwMjFjMWViYmIyNTIifQ=="/>
  </w:docVars>
  <w:rsids>
    <w:rsidRoot w:val="4D6251FE"/>
    <w:rsid w:val="1BCC3399"/>
    <w:rsid w:val="4D6251FE"/>
    <w:rsid w:val="64BE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市委办</Company>
  <Pages>1</Pages>
  <Words>292</Words>
  <Characters>324</Characters>
  <Lines>0</Lines>
  <Paragraphs>0</Paragraphs>
  <TotalTime>193</TotalTime>
  <ScaleCrop>false</ScaleCrop>
  <LinksUpToDate>false</LinksUpToDate>
  <CharactersWithSpaces>324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2022-10-01T12:16:00Z</dcterms:created>
  <dc:creator>Antonio</dc:creator>
  <cp:lastModifiedBy>Antonio</cp:lastModifiedBy>
  <dcterms:modified xsi:type="dcterms:W3CDTF">2022-10-02T09:50:29Z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3A8486C68B524FA0A81EB8227646FAD1</vt:lpwstr>
  </property>
</Properties>
</file>