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8F5C9" w14:textId="3766E689" w:rsidR="00003D7E" w:rsidRPr="00433374" w:rsidRDefault="00003D7E" w:rsidP="00433374">
      <w:pPr>
        <w:jc w:val="center"/>
        <w:rPr>
          <w:b/>
          <w:bCs/>
          <w:sz w:val="32"/>
          <w:szCs w:val="32"/>
        </w:rPr>
      </w:pPr>
      <w:r w:rsidRPr="00433374">
        <w:rPr>
          <w:rFonts w:hint="eastAsia"/>
          <w:b/>
          <w:bCs/>
          <w:sz w:val="32"/>
          <w:szCs w:val="32"/>
        </w:rPr>
        <w:t>走迷宫的评判标准</w:t>
      </w:r>
    </w:p>
    <w:p w14:paraId="63124841" w14:textId="77777777" w:rsidR="00433374" w:rsidRDefault="00433374"/>
    <w:p w14:paraId="7AE734FD" w14:textId="458038DD" w:rsidR="00003D7E" w:rsidRPr="00433374" w:rsidRDefault="00003D7E">
      <w:pPr>
        <w:rPr>
          <w:b/>
          <w:bCs/>
        </w:rPr>
      </w:pPr>
      <w:r w:rsidRPr="00433374">
        <w:rPr>
          <w:rFonts w:hint="eastAsia"/>
          <w:b/>
          <w:bCs/>
        </w:rPr>
        <w:t>——说明：儿童是使用Wacom电磁笔进行绘画，带有压力感应和&gt;300的报点率</w:t>
      </w:r>
    </w:p>
    <w:p w14:paraId="56E0677D" w14:textId="60BF026A" w:rsidR="00003D7E" w:rsidRPr="00CC6826" w:rsidRDefault="00003D7E">
      <w:pPr>
        <w:rPr>
          <w:b/>
          <w:bCs/>
        </w:rPr>
      </w:pPr>
      <w:r w:rsidRPr="00433374">
        <w:rPr>
          <w:rFonts w:hint="eastAsia"/>
          <w:b/>
          <w:bCs/>
        </w:rPr>
        <w:t>——样例图</w:t>
      </w:r>
    </w:p>
    <w:p w14:paraId="657B975F" w14:textId="74681D75" w:rsidR="00433374" w:rsidRDefault="00CC6826">
      <w:r w:rsidRPr="00CC6826">
        <w:rPr>
          <w:noProof/>
        </w:rPr>
        <w:drawing>
          <wp:inline distT="0" distB="0" distL="0" distR="0" wp14:anchorId="1799E104" wp14:editId="5E7E91A9">
            <wp:extent cx="5274310" cy="3480435"/>
            <wp:effectExtent l="0" t="0" r="0" b="0"/>
            <wp:docPr id="111046964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69640" name="图片 1" descr="图表, 折线图&#10;&#10;AI 生成的内容可能不正确。"/>
                    <pic:cNvPicPr/>
                  </pic:nvPicPr>
                  <pic:blipFill>
                    <a:blip r:embed="rId5"/>
                    <a:stretch>
                      <a:fillRect/>
                    </a:stretch>
                  </pic:blipFill>
                  <pic:spPr>
                    <a:xfrm>
                      <a:off x="0" y="0"/>
                      <a:ext cx="5274310" cy="3480435"/>
                    </a:xfrm>
                    <a:prstGeom prst="rect">
                      <a:avLst/>
                    </a:prstGeom>
                  </pic:spPr>
                </pic:pic>
              </a:graphicData>
            </a:graphic>
          </wp:inline>
        </w:drawing>
      </w:r>
    </w:p>
    <w:p w14:paraId="0CB7EA72" w14:textId="79AEB770" w:rsidR="00240B6E" w:rsidRDefault="00240B6E">
      <w:pPr>
        <w:rPr>
          <w:b/>
          <w:bCs/>
        </w:rPr>
      </w:pPr>
      <w:r>
        <w:rPr>
          <w:rFonts w:hint="eastAsia"/>
          <w:b/>
          <w:bCs/>
        </w:rPr>
        <w:t>图形难度变化区分：</w:t>
      </w:r>
    </w:p>
    <w:p w14:paraId="3A3AE425" w14:textId="42BB1872" w:rsidR="00630467" w:rsidRPr="0064709C" w:rsidRDefault="00240B6E">
      <w:pPr>
        <w:rPr>
          <w:rFonts w:hint="eastAsia"/>
        </w:rPr>
      </w:pPr>
      <w:r w:rsidRPr="0064709C">
        <w:rPr>
          <w:rFonts w:hint="eastAsia"/>
        </w:rPr>
        <w:t xml:space="preserve">1. </w:t>
      </w:r>
      <w:r w:rsidR="00630467" w:rsidRPr="0064709C">
        <w:rPr>
          <w:rFonts w:hint="eastAsia"/>
        </w:rPr>
        <w:t>对称轴类型（竖线</w:t>
      </w:r>
      <w:r w:rsidR="0064709C" w:rsidRPr="0064709C">
        <w:rPr>
          <w:rFonts w:hint="eastAsia"/>
        </w:rPr>
        <w:t>相对简单</w:t>
      </w:r>
      <w:r w:rsidR="00630467" w:rsidRPr="0064709C">
        <w:rPr>
          <w:rFonts w:hint="eastAsia"/>
        </w:rPr>
        <w:t>、横轴上下对称相对难）</w:t>
      </w:r>
    </w:p>
    <w:p w14:paraId="27BDEA00" w14:textId="226AC313" w:rsidR="00630467" w:rsidRPr="0064709C" w:rsidRDefault="0064709C">
      <w:r w:rsidRPr="0064709C">
        <w:rPr>
          <w:rFonts w:hint="eastAsia"/>
        </w:rPr>
        <w:t>2</w:t>
      </w:r>
      <w:r w:rsidR="00630467" w:rsidRPr="0064709C">
        <w:rPr>
          <w:rFonts w:hint="eastAsia"/>
        </w:rPr>
        <w:t>. 线条类型</w:t>
      </w:r>
      <w:r w:rsidRPr="0064709C">
        <w:rPr>
          <w:rFonts w:hint="eastAsia"/>
        </w:rPr>
        <w:t>（直线、斜线、弧线、曲线）</w:t>
      </w:r>
    </w:p>
    <w:p w14:paraId="715AC174" w14:textId="764C1C6E" w:rsidR="0064709C" w:rsidRPr="0064709C" w:rsidRDefault="0064709C">
      <w:pPr>
        <w:rPr>
          <w:rFonts w:hint="eastAsia"/>
        </w:rPr>
      </w:pPr>
      <w:r w:rsidRPr="0064709C">
        <w:rPr>
          <w:rFonts w:hint="eastAsia"/>
        </w:rPr>
        <w:t xml:space="preserve">3. </w:t>
      </w:r>
      <w:r w:rsidRPr="0064709C">
        <w:rPr>
          <w:rFonts w:hint="eastAsia"/>
        </w:rPr>
        <w:t>线条数量</w:t>
      </w:r>
      <w:r w:rsidRPr="0064709C">
        <w:rPr>
          <w:rFonts w:hint="eastAsia"/>
        </w:rPr>
        <w:t>（越多越难）</w:t>
      </w:r>
    </w:p>
    <w:p w14:paraId="7B0D10A2" w14:textId="362862E9" w:rsidR="0064709C" w:rsidRPr="0064709C" w:rsidRDefault="0064709C">
      <w:r w:rsidRPr="0064709C">
        <w:rPr>
          <w:rFonts w:hint="eastAsia"/>
        </w:rPr>
        <w:t>4. 角度的多样性</w:t>
      </w:r>
    </w:p>
    <w:p w14:paraId="4C3A5E05" w14:textId="2E9AFE97" w:rsidR="0064709C" w:rsidRDefault="0064709C">
      <w:r w:rsidRPr="0064709C">
        <w:rPr>
          <w:rFonts w:hint="eastAsia"/>
        </w:rPr>
        <w:t>5. 线条是否规律的穿过每个辅助格线的点（例如以上每条线的重点都穿过了格线的交叉点，但是如果斜线只是日字形的对角线，中间从两个交叉点的横线穿过，难度会稍高一些，如果是曲线，可能中间有很多段不经过辅助点，难度就更大，如下图，下图先不用做评判标准，只是一个难度</w:t>
      </w:r>
      <w:r w:rsidR="00B0135C">
        <w:rPr>
          <w:rFonts w:hint="eastAsia"/>
        </w:rPr>
        <w:t>说明</w:t>
      </w:r>
      <w:r w:rsidRPr="0064709C">
        <w:rPr>
          <w:rFonts w:hint="eastAsia"/>
        </w:rPr>
        <w:t>）</w:t>
      </w:r>
    </w:p>
    <w:p w14:paraId="3C632CC8" w14:textId="1ACC7381" w:rsidR="00240B6E" w:rsidRPr="00B0135C" w:rsidRDefault="0064709C">
      <w:pPr>
        <w:rPr>
          <w:rFonts w:hint="eastAsia"/>
        </w:rPr>
      </w:pPr>
      <w:r w:rsidRPr="0064709C">
        <w:drawing>
          <wp:inline distT="0" distB="0" distL="0" distR="0" wp14:anchorId="748851AB" wp14:editId="7420C848">
            <wp:extent cx="1666430" cy="2253813"/>
            <wp:effectExtent l="0" t="0" r="0" b="0"/>
            <wp:docPr id="1401423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23295" name=""/>
                    <pic:cNvPicPr/>
                  </pic:nvPicPr>
                  <pic:blipFill>
                    <a:blip r:embed="rId6"/>
                    <a:stretch>
                      <a:fillRect/>
                    </a:stretch>
                  </pic:blipFill>
                  <pic:spPr>
                    <a:xfrm>
                      <a:off x="0" y="0"/>
                      <a:ext cx="1684368" cy="2278074"/>
                    </a:xfrm>
                    <a:prstGeom prst="rect">
                      <a:avLst/>
                    </a:prstGeom>
                  </pic:spPr>
                </pic:pic>
              </a:graphicData>
            </a:graphic>
          </wp:inline>
        </w:drawing>
      </w:r>
    </w:p>
    <w:p w14:paraId="71726019" w14:textId="06A9D529" w:rsidR="00003D7E" w:rsidRPr="00433374" w:rsidRDefault="00003D7E">
      <w:pPr>
        <w:rPr>
          <w:b/>
          <w:bCs/>
        </w:rPr>
      </w:pPr>
      <w:r w:rsidRPr="00433374">
        <w:rPr>
          <w:rFonts w:hint="eastAsia"/>
          <w:b/>
          <w:bCs/>
        </w:rPr>
        <w:lastRenderedPageBreak/>
        <w:t>——评分的总体规则：</w:t>
      </w:r>
    </w:p>
    <w:p w14:paraId="4C393799" w14:textId="77777777" w:rsidR="00A91EA2" w:rsidRDefault="00A91EA2"/>
    <w:p w14:paraId="34ECB185" w14:textId="01F7D35D" w:rsidR="00A91EA2" w:rsidRDefault="00A91EA2" w:rsidP="00A91EA2">
      <w:pPr>
        <w:rPr>
          <w:rFonts w:hint="eastAsia"/>
        </w:rPr>
      </w:pPr>
      <w:r w:rsidRPr="00A91EA2">
        <w:rPr>
          <w:rFonts w:hint="eastAsia"/>
        </w:rPr>
        <w:t xml:space="preserve">1. </w:t>
      </w:r>
      <w:r w:rsidR="007861AC">
        <w:rPr>
          <w:rFonts w:hint="eastAsia"/>
        </w:rPr>
        <w:t>对称的准确度（</w:t>
      </w:r>
      <w:r w:rsidR="00BA5854">
        <w:rPr>
          <w:rFonts w:hint="eastAsia"/>
        </w:rPr>
        <w:t>基本形状、</w:t>
      </w:r>
      <w:r w:rsidR="00576C6B">
        <w:rPr>
          <w:rFonts w:hint="eastAsia"/>
        </w:rPr>
        <w:t>关键定位点</w:t>
      </w:r>
      <w:r w:rsidR="008050E1">
        <w:rPr>
          <w:rFonts w:hint="eastAsia"/>
        </w:rPr>
        <w:t>准确度、</w:t>
      </w:r>
      <w:r w:rsidR="001B143C">
        <w:rPr>
          <w:rFonts w:hint="eastAsia"/>
        </w:rPr>
        <w:t>线条</w:t>
      </w:r>
      <w:r w:rsidR="008050E1">
        <w:rPr>
          <w:rFonts w:hint="eastAsia"/>
        </w:rPr>
        <w:t>的过程</w:t>
      </w:r>
      <w:r w:rsidR="007861AC">
        <w:rPr>
          <w:rFonts w:hint="eastAsia"/>
        </w:rPr>
        <w:t>位置</w:t>
      </w:r>
      <w:r w:rsidR="00365015">
        <w:rPr>
          <w:rFonts w:hint="eastAsia"/>
        </w:rPr>
        <w:t>、线条应该闭合的地方是否完好闭合</w:t>
      </w:r>
      <w:r w:rsidR="007861AC">
        <w:rPr>
          <w:rFonts w:hint="eastAsia"/>
        </w:rPr>
        <w:t>）</w:t>
      </w:r>
      <w:r w:rsidRPr="00E60153">
        <w:t>（是否在有效</w:t>
      </w:r>
      <w:r w:rsidR="001B143C">
        <w:rPr>
          <w:rFonts w:hint="eastAsia"/>
        </w:rPr>
        <w:t>画图</w:t>
      </w:r>
      <w:r w:rsidRPr="00E60153">
        <w:t>）</w:t>
      </w:r>
      <w:r>
        <w:rPr>
          <w:rFonts w:hint="eastAsia"/>
        </w:rPr>
        <w:t>（对错</w:t>
      </w:r>
      <w:r w:rsidR="00313839">
        <w:rPr>
          <w:rFonts w:hint="eastAsia"/>
        </w:rPr>
        <w:t>性指标</w:t>
      </w:r>
      <w:r>
        <w:rPr>
          <w:rFonts w:hint="eastAsia"/>
        </w:rPr>
        <w:t>）</w:t>
      </w:r>
    </w:p>
    <w:p w14:paraId="310D7328" w14:textId="51C053D7" w:rsidR="00313839" w:rsidRDefault="008050E1" w:rsidP="00A91EA2">
      <w:r>
        <w:rPr>
          <w:rFonts w:hint="eastAsia"/>
        </w:rPr>
        <w:t>2</w:t>
      </w:r>
      <w:r w:rsidR="00313839">
        <w:rPr>
          <w:rFonts w:hint="eastAsia"/>
        </w:rPr>
        <w:t xml:space="preserve">. </w:t>
      </w:r>
      <w:r w:rsidR="00313839" w:rsidRPr="00E60153">
        <w:t>线控能力 Line Control（</w:t>
      </w:r>
      <w:r w:rsidR="00BA5854">
        <w:rPr>
          <w:rFonts w:hint="eastAsia"/>
        </w:rPr>
        <w:t>直线够不够直，曲线够不够平滑</w:t>
      </w:r>
      <w:r w:rsidR="00313839" w:rsidRPr="00E60153">
        <w:rPr>
          <w:rFonts w:hint="eastAsia"/>
        </w:rPr>
        <w:t>）</w:t>
      </w:r>
      <w:r w:rsidR="00313839">
        <w:rPr>
          <w:rFonts w:hint="eastAsia"/>
        </w:rPr>
        <w:t>（质量性指标）</w:t>
      </w:r>
    </w:p>
    <w:p w14:paraId="5A2B26E7" w14:textId="47C3903F" w:rsidR="00313839" w:rsidRDefault="008050E1" w:rsidP="00A91EA2">
      <w:pPr>
        <w:rPr>
          <w:rFonts w:hint="eastAsia"/>
        </w:rPr>
      </w:pPr>
      <w:r>
        <w:rPr>
          <w:rFonts w:hint="eastAsia"/>
        </w:rPr>
        <w:t>3</w:t>
      </w:r>
      <w:r w:rsidR="00313839">
        <w:rPr>
          <w:rFonts w:hint="eastAsia"/>
        </w:rPr>
        <w:t xml:space="preserve">. </w:t>
      </w:r>
      <w:r w:rsidR="00313839" w:rsidRPr="00E60153">
        <w:t>连续性与分段行为（Continuity &amp; Fragmentation</w:t>
      </w:r>
      <w:r>
        <w:rPr>
          <w:rFonts w:hint="eastAsia"/>
        </w:rPr>
        <w:t xml:space="preserve"> &amp; 反复描写</w:t>
      </w:r>
      <w:r w:rsidR="00313839" w:rsidRPr="00E60153">
        <w:rPr>
          <w:rFonts w:hint="eastAsia"/>
        </w:rPr>
        <w:t>）</w:t>
      </w:r>
      <w:r w:rsidR="00433374">
        <w:rPr>
          <w:rFonts w:hint="eastAsia"/>
        </w:rPr>
        <w:t>（质量性指标）</w:t>
      </w:r>
    </w:p>
    <w:p w14:paraId="0A29D87E" w14:textId="694DB7EF" w:rsidR="00BA5854" w:rsidRDefault="008050E1" w:rsidP="00BA5854">
      <w:r>
        <w:rPr>
          <w:rFonts w:hint="eastAsia"/>
        </w:rPr>
        <w:t>4</w:t>
      </w:r>
      <w:r w:rsidR="00BA5854">
        <w:rPr>
          <w:rFonts w:hint="eastAsia"/>
        </w:rPr>
        <w:t xml:space="preserve">. </w:t>
      </w:r>
      <w:r w:rsidR="00BA5854">
        <w:rPr>
          <w:rFonts w:hint="eastAsia"/>
        </w:rPr>
        <w:t>是否有“情绪性”或者“调皮”而乱画（单独需要监测的例外情况）</w:t>
      </w:r>
    </w:p>
    <w:p w14:paraId="026319B1" w14:textId="4D3270CA" w:rsidR="00BA5854" w:rsidRDefault="008050E1" w:rsidP="00BA5854">
      <w:r>
        <w:rPr>
          <w:rFonts w:hint="eastAsia"/>
        </w:rPr>
        <w:t>5</w:t>
      </w:r>
      <w:r w:rsidR="00BA5854" w:rsidRPr="00AB2A4B">
        <w:rPr>
          <w:rFonts w:hint="eastAsia"/>
        </w:rPr>
        <w:t xml:space="preserve">. </w:t>
      </w:r>
      <w:r w:rsidR="00BA5854" w:rsidRPr="00E60153">
        <w:t>跨设备/跨关卡</w:t>
      </w:r>
      <w:r w:rsidR="00BA5854">
        <w:rPr>
          <w:rFonts w:hint="eastAsia"/>
        </w:rPr>
        <w:t>可用可比，以防未来更换设备</w:t>
      </w:r>
    </w:p>
    <w:p w14:paraId="2EDD4C75" w14:textId="4B7AFA2B" w:rsidR="00BA5854" w:rsidRPr="00E60153" w:rsidRDefault="008050E1" w:rsidP="00BA5854">
      <w:r>
        <w:rPr>
          <w:rFonts w:hint="eastAsia"/>
        </w:rPr>
        <w:t>6</w:t>
      </w:r>
      <w:r w:rsidR="00BA5854">
        <w:rPr>
          <w:rFonts w:hint="eastAsia"/>
        </w:rPr>
        <w:t>. 指标需要可调整可扩展，以防未来修改</w:t>
      </w:r>
    </w:p>
    <w:p w14:paraId="3E5E3230" w14:textId="77777777" w:rsidR="00433374" w:rsidRPr="00BA5854" w:rsidRDefault="00433374" w:rsidP="00A91EA2"/>
    <w:p w14:paraId="3110206E" w14:textId="77777777" w:rsidR="00433374" w:rsidRDefault="00433374" w:rsidP="00433374">
      <w:r>
        <w:rPr>
          <w:rFonts w:hint="eastAsia"/>
        </w:rPr>
        <w:t>以上指标1为最重要，2 为第2重要，3和4为同等重要（第三重要）</w:t>
      </w:r>
    </w:p>
    <w:p w14:paraId="648530F7" w14:textId="77777777" w:rsidR="008050E1" w:rsidRDefault="008050E1" w:rsidP="00433374"/>
    <w:p w14:paraId="5E38F1B6" w14:textId="3C9F8207" w:rsidR="008050E1" w:rsidRDefault="008050E1" w:rsidP="008050E1">
      <w:pPr>
        <w:rPr>
          <w:b/>
          <w:bCs/>
        </w:rPr>
      </w:pPr>
      <w:r w:rsidRPr="00203DE2">
        <w:rPr>
          <w:rFonts w:hint="eastAsia"/>
          <w:b/>
          <w:bCs/>
        </w:rPr>
        <w:t>——分数等级和权重：</w:t>
      </w:r>
    </w:p>
    <w:p w14:paraId="09DC7FB7" w14:textId="4132A1AE" w:rsidR="008050E1" w:rsidRPr="008050E1" w:rsidRDefault="008050E1" w:rsidP="008050E1">
      <w:pPr>
        <w:rPr>
          <w:rFonts w:hint="eastAsia"/>
        </w:rPr>
      </w:pPr>
      <w:r w:rsidRPr="008050E1">
        <w:rPr>
          <w:rFonts w:hint="eastAsia"/>
        </w:rPr>
        <w:t>1. 基本形状1A，连接点准确度1B，线条的过程位置1C</w:t>
      </w:r>
      <w:r w:rsidR="00365015">
        <w:rPr>
          <w:rFonts w:hint="eastAsia"/>
        </w:rPr>
        <w:t>，线条闭合准确度1D</w:t>
      </w:r>
    </w:p>
    <w:p w14:paraId="05D0A13D" w14:textId="49EC5869" w:rsidR="008050E1" w:rsidRDefault="008050E1" w:rsidP="008050E1">
      <w:pPr>
        <w:rPr>
          <w:rFonts w:hint="eastAsia"/>
        </w:rPr>
      </w:pPr>
      <w:r>
        <w:rPr>
          <w:rFonts w:hint="eastAsia"/>
        </w:rPr>
        <w:t>2. 1A、1B、1C、</w:t>
      </w:r>
      <w:r w:rsidR="00365015">
        <w:rPr>
          <w:rFonts w:hint="eastAsia"/>
        </w:rPr>
        <w:t>1D、</w:t>
      </w:r>
      <w:r>
        <w:rPr>
          <w:rFonts w:hint="eastAsia"/>
        </w:rPr>
        <w:t>2、3、4都是好的为最高分</w:t>
      </w:r>
    </w:p>
    <w:p w14:paraId="28B5110A" w14:textId="1F6AD668" w:rsidR="008050E1" w:rsidRDefault="008050E1" w:rsidP="008050E1">
      <w:pPr>
        <w:rPr>
          <w:rFonts w:hint="eastAsia"/>
        </w:rPr>
      </w:pPr>
      <w:r>
        <w:rPr>
          <w:rFonts w:hint="eastAsia"/>
        </w:rPr>
        <w:t>3. 1A有重大不同（不同超过30%，其他指标好或者不好，都要提示重做——初步设定）</w:t>
      </w:r>
    </w:p>
    <w:p w14:paraId="62EB025D" w14:textId="13699ABF" w:rsidR="008050E1" w:rsidRDefault="008050E1" w:rsidP="008050E1">
      <w:pPr>
        <w:rPr>
          <w:rFonts w:hint="eastAsia"/>
        </w:rPr>
      </w:pPr>
      <w:r>
        <w:rPr>
          <w:rFonts w:hint="eastAsia"/>
        </w:rPr>
        <w:t xml:space="preserve">4. </w:t>
      </w:r>
      <w:r>
        <w:rPr>
          <w:rFonts w:hint="eastAsia"/>
        </w:rPr>
        <w:t>1A</w:t>
      </w:r>
      <w:r w:rsidR="0079520B">
        <w:rPr>
          <w:rFonts w:hint="eastAsia"/>
        </w:rPr>
        <w:t>基本对的情况下，1B、1C</w:t>
      </w:r>
      <w:r w:rsidR="00365015">
        <w:rPr>
          <w:rFonts w:hint="eastAsia"/>
        </w:rPr>
        <w:t>（松树这张图，2应该可以与此合并）、1D</w:t>
      </w:r>
      <w:r w:rsidR="0079520B">
        <w:rPr>
          <w:rFonts w:hint="eastAsia"/>
        </w:rPr>
        <w:t>比重各占</w:t>
      </w:r>
      <w:r w:rsidR="00365015">
        <w:rPr>
          <w:rFonts w:hint="eastAsia"/>
        </w:rPr>
        <w:t>30</w:t>
      </w:r>
      <w:r w:rsidR="0079520B">
        <w:rPr>
          <w:rFonts w:hint="eastAsia"/>
        </w:rPr>
        <w:t>%，3</w:t>
      </w:r>
      <w:r>
        <w:rPr>
          <w:rFonts w:hint="eastAsia"/>
        </w:rPr>
        <w:t>占总分比重</w:t>
      </w:r>
      <w:r w:rsidR="0079520B">
        <w:rPr>
          <w:rFonts w:hint="eastAsia"/>
        </w:rPr>
        <w:t>1</w:t>
      </w:r>
      <w:r w:rsidR="00365015">
        <w:rPr>
          <w:rFonts w:hint="eastAsia"/>
        </w:rPr>
        <w:t>0</w:t>
      </w:r>
      <w:r>
        <w:rPr>
          <w:rFonts w:hint="eastAsia"/>
        </w:rPr>
        <w:t>%</w:t>
      </w:r>
      <w:r w:rsidR="00365015">
        <w:rPr>
          <w:rFonts w:hint="eastAsia"/>
        </w:rPr>
        <w:t>（2已经与1C合并的情况下）</w:t>
      </w:r>
    </w:p>
    <w:p w14:paraId="572A5C4D" w14:textId="45B1B3BA" w:rsidR="0079520B" w:rsidRPr="00E60153" w:rsidRDefault="0079520B" w:rsidP="008050E1">
      <w:pPr>
        <w:rPr>
          <w:rFonts w:hint="eastAsia"/>
        </w:rPr>
      </w:pPr>
      <w:r>
        <w:rPr>
          <w:rFonts w:hint="eastAsia"/>
        </w:rPr>
        <w:t>5. 出现4，就需要提示小朋友认真画图，重新做，所以算法要能够监测这个行为</w:t>
      </w:r>
    </w:p>
    <w:p w14:paraId="7763856D" w14:textId="7E74B461" w:rsidR="008050E1" w:rsidRPr="0079520B" w:rsidRDefault="008050E1" w:rsidP="00433374">
      <w:pPr>
        <w:rPr>
          <w:rFonts w:hint="eastAsia"/>
        </w:rPr>
      </w:pPr>
    </w:p>
    <w:p w14:paraId="5CB0B96F" w14:textId="77777777" w:rsidR="00240B6E" w:rsidRPr="00433374" w:rsidRDefault="00240B6E" w:rsidP="00240B6E">
      <w:pPr>
        <w:rPr>
          <w:b/>
          <w:bCs/>
        </w:rPr>
      </w:pPr>
      <w:r>
        <w:rPr>
          <w:rFonts w:hint="eastAsia"/>
          <w:b/>
          <w:bCs/>
        </w:rPr>
        <w:t>——</w:t>
      </w:r>
      <w:r w:rsidRPr="00433374">
        <w:rPr>
          <w:rFonts w:hint="eastAsia"/>
          <w:b/>
          <w:bCs/>
        </w:rPr>
        <w:t>具体说明：</w:t>
      </w:r>
    </w:p>
    <w:p w14:paraId="781306CE" w14:textId="77777777" w:rsidR="00240B6E" w:rsidRDefault="00240B6E" w:rsidP="00433374">
      <w:pPr>
        <w:rPr>
          <w:rFonts w:hint="eastAsia"/>
        </w:rPr>
      </w:pPr>
    </w:p>
    <w:p w14:paraId="477F00F0" w14:textId="3D6ACDA4" w:rsidR="00240B6E" w:rsidRDefault="00240B6E" w:rsidP="00433374">
      <w:r>
        <w:rPr>
          <w:rFonts w:hint="eastAsia"/>
        </w:rPr>
        <w:t xml:space="preserve">1. </w:t>
      </w:r>
      <w:r w:rsidR="0079520B">
        <w:rPr>
          <w:rFonts w:hint="eastAsia"/>
        </w:rPr>
        <w:t>对称的准确度（基本形状、连接点准确度、线条的过程位置等）</w:t>
      </w:r>
      <w:r w:rsidR="0079520B" w:rsidRPr="00E60153">
        <w:t>（是否在有效</w:t>
      </w:r>
      <w:r w:rsidR="0079520B">
        <w:rPr>
          <w:rFonts w:hint="eastAsia"/>
        </w:rPr>
        <w:t>画图</w:t>
      </w:r>
      <w:r w:rsidR="0079520B" w:rsidRPr="00E60153">
        <w:t>）</w:t>
      </w:r>
      <w:r w:rsidR="0079520B">
        <w:rPr>
          <w:rFonts w:hint="eastAsia"/>
        </w:rPr>
        <w:t>（对错性指标）</w:t>
      </w:r>
    </w:p>
    <w:p w14:paraId="0B598592" w14:textId="7C6909EA" w:rsidR="0079520B" w:rsidRDefault="0079520B" w:rsidP="0079520B">
      <w:pPr>
        <w:pStyle w:val="a9"/>
        <w:numPr>
          <w:ilvl w:val="0"/>
          <w:numId w:val="65"/>
        </w:numPr>
        <w:tabs>
          <w:tab w:val="num" w:pos="720"/>
        </w:tabs>
        <w:adjustRightInd w:val="0"/>
        <w:snapToGrid w:val="0"/>
        <w:spacing w:before="100" w:beforeAutospacing="1" w:after="100" w:afterAutospacing="1" w:line="288" w:lineRule="auto"/>
      </w:pPr>
      <w:bookmarkStart w:id="0" w:name="OLE_LINK1"/>
      <w:r>
        <w:rPr>
          <w:rFonts w:hint="eastAsia"/>
        </w:rPr>
        <w:t>基本的形状是否正确（对错性指标）（1A）</w:t>
      </w:r>
    </w:p>
    <w:p w14:paraId="0F452655" w14:textId="78784CE6" w:rsidR="0079520B" w:rsidRDefault="0079520B" w:rsidP="0079520B">
      <w:pPr>
        <w:pStyle w:val="a9"/>
        <w:numPr>
          <w:ilvl w:val="0"/>
          <w:numId w:val="65"/>
        </w:numPr>
        <w:tabs>
          <w:tab w:val="num" w:pos="720"/>
        </w:tabs>
        <w:adjustRightInd w:val="0"/>
        <w:snapToGrid w:val="0"/>
        <w:spacing w:before="100" w:beforeAutospacing="1" w:after="100" w:afterAutospacing="1" w:line="288" w:lineRule="auto"/>
      </w:pPr>
      <w:bookmarkStart w:id="1" w:name="OLE_LINK2"/>
      <w:bookmarkEnd w:id="0"/>
      <w:r>
        <w:rPr>
          <w:rFonts w:hint="eastAsia"/>
        </w:rPr>
        <w:t>关键定位点是否连接准确（1B）</w:t>
      </w:r>
      <w:bookmarkEnd w:id="1"/>
    </w:p>
    <w:p w14:paraId="418BECD4" w14:textId="270F1AA8" w:rsidR="0079520B" w:rsidRDefault="0079520B" w:rsidP="0079520B">
      <w:pPr>
        <w:pStyle w:val="a9"/>
        <w:numPr>
          <w:ilvl w:val="0"/>
          <w:numId w:val="65"/>
        </w:numPr>
        <w:tabs>
          <w:tab w:val="num" w:pos="720"/>
        </w:tabs>
        <w:adjustRightInd w:val="0"/>
        <w:snapToGrid w:val="0"/>
        <w:spacing w:before="100" w:beforeAutospacing="1" w:after="100" w:afterAutospacing="1" w:line="288" w:lineRule="auto"/>
      </w:pPr>
      <w:r>
        <w:rPr>
          <w:rFonts w:hint="eastAsia"/>
        </w:rPr>
        <w:t>连接点中间的线条的过程位置是否准确（1C）</w:t>
      </w:r>
    </w:p>
    <w:p w14:paraId="53F8744B" w14:textId="6CE9230A" w:rsidR="0079520B" w:rsidRPr="00E60153" w:rsidRDefault="0079520B" w:rsidP="0079520B">
      <w:pPr>
        <w:tabs>
          <w:tab w:val="num" w:pos="720"/>
        </w:tabs>
        <w:adjustRightInd w:val="0"/>
        <w:snapToGrid w:val="0"/>
        <w:spacing w:before="100" w:beforeAutospacing="1" w:after="100" w:afterAutospacing="1" w:line="288" w:lineRule="auto"/>
        <w:rPr>
          <w:rFonts w:hint="eastAsia"/>
        </w:rPr>
      </w:pPr>
      <w:r>
        <w:rPr>
          <w:rFonts w:hint="eastAsia"/>
        </w:rPr>
        <w:t xml:space="preserve">1） </w:t>
      </w:r>
      <w:r w:rsidR="006326FB">
        <w:rPr>
          <w:rFonts w:hint="eastAsia"/>
        </w:rPr>
        <w:t>基本的形状是否正确（对错性指标）（1A）</w:t>
      </w:r>
    </w:p>
    <w:p w14:paraId="31AE4508" w14:textId="1DC3BF4E" w:rsidR="006326FB" w:rsidRDefault="006326FB" w:rsidP="006326FB">
      <w:pPr>
        <w:pStyle w:val="a9"/>
        <w:numPr>
          <w:ilvl w:val="0"/>
          <w:numId w:val="65"/>
        </w:numPr>
        <w:tabs>
          <w:tab w:val="num" w:pos="720"/>
        </w:tabs>
        <w:adjustRightInd w:val="0"/>
        <w:snapToGrid w:val="0"/>
        <w:spacing w:before="100" w:beforeAutospacing="1" w:after="100" w:afterAutospacing="1" w:line="288" w:lineRule="auto"/>
      </w:pPr>
      <w:r>
        <w:rPr>
          <w:rFonts w:hint="eastAsia"/>
        </w:rPr>
        <w:t>形状是否正确（对错性指标）（1A）</w:t>
      </w:r>
    </w:p>
    <w:p w14:paraId="049735E0" w14:textId="590ED4E3" w:rsidR="00A328B2" w:rsidRDefault="00A328B2" w:rsidP="006326FB">
      <w:pPr>
        <w:pStyle w:val="a9"/>
        <w:numPr>
          <w:ilvl w:val="0"/>
          <w:numId w:val="65"/>
        </w:numPr>
        <w:tabs>
          <w:tab w:val="num" w:pos="720"/>
        </w:tabs>
        <w:adjustRightInd w:val="0"/>
        <w:snapToGrid w:val="0"/>
        <w:spacing w:before="100" w:beforeAutospacing="1" w:after="100" w:afterAutospacing="1" w:line="288" w:lineRule="auto"/>
      </w:pPr>
      <w:r>
        <w:rPr>
          <w:rFonts w:hint="eastAsia"/>
        </w:rPr>
        <w:t>形状是否正确包含形状相似性需要达到70%以上</w:t>
      </w:r>
    </w:p>
    <w:p w14:paraId="1DA6C17B" w14:textId="55BFEEC4" w:rsidR="00A328B2" w:rsidRDefault="009C2B34" w:rsidP="006326FB">
      <w:pPr>
        <w:pStyle w:val="a9"/>
        <w:numPr>
          <w:ilvl w:val="0"/>
          <w:numId w:val="65"/>
        </w:numPr>
        <w:tabs>
          <w:tab w:val="num" w:pos="720"/>
        </w:tabs>
        <w:adjustRightInd w:val="0"/>
        <w:snapToGrid w:val="0"/>
        <w:spacing w:before="100" w:beforeAutospacing="1" w:after="100" w:afterAutospacing="1" w:line="288" w:lineRule="auto"/>
      </w:pPr>
      <w:r>
        <w:rPr>
          <w:rFonts w:hint="eastAsia"/>
        </w:rPr>
        <w:t>“形状”包含图形本身的线条所形成的形状</w:t>
      </w:r>
      <w:r w:rsidR="00576C6B">
        <w:rPr>
          <w:rFonts w:hint="eastAsia"/>
        </w:rPr>
        <w:t>相似达到70%以上，同时</w:t>
      </w:r>
      <w:r>
        <w:rPr>
          <w:rFonts w:hint="eastAsia"/>
        </w:rPr>
        <w:t>图形的大小</w:t>
      </w:r>
      <w:r w:rsidR="00576C6B">
        <w:rPr>
          <w:rFonts w:hint="eastAsia"/>
        </w:rPr>
        <w:t>相似度也应达到70%以上</w:t>
      </w:r>
    </w:p>
    <w:p w14:paraId="59B582F7" w14:textId="1728B03E" w:rsidR="00576C6B" w:rsidRDefault="00576C6B" w:rsidP="006326FB">
      <w:pPr>
        <w:pStyle w:val="a9"/>
        <w:numPr>
          <w:ilvl w:val="0"/>
          <w:numId w:val="65"/>
        </w:numPr>
        <w:tabs>
          <w:tab w:val="num" w:pos="720"/>
        </w:tabs>
        <w:adjustRightInd w:val="0"/>
        <w:snapToGrid w:val="0"/>
        <w:spacing w:before="100" w:beforeAutospacing="1" w:after="100" w:afterAutospacing="1" w:line="288" w:lineRule="auto"/>
        <w:rPr>
          <w:rFonts w:hint="eastAsia"/>
        </w:rPr>
      </w:pPr>
      <w:r>
        <w:rPr>
          <w:rFonts w:hint="eastAsia"/>
        </w:rPr>
        <w:t>形状相似或者大小相似任意一条不满足70%，就算错</w:t>
      </w:r>
    </w:p>
    <w:p w14:paraId="5B091740" w14:textId="21F020DD" w:rsidR="00576C6B" w:rsidRDefault="00576C6B" w:rsidP="006326FB">
      <w:pPr>
        <w:pStyle w:val="a9"/>
        <w:numPr>
          <w:ilvl w:val="0"/>
          <w:numId w:val="65"/>
        </w:numPr>
        <w:tabs>
          <w:tab w:val="num" w:pos="720"/>
        </w:tabs>
        <w:adjustRightInd w:val="0"/>
        <w:snapToGrid w:val="0"/>
        <w:spacing w:before="100" w:beforeAutospacing="1" w:after="100" w:afterAutospacing="1" w:line="288" w:lineRule="auto"/>
        <w:rPr>
          <w:rFonts w:hint="eastAsia"/>
        </w:rPr>
      </w:pPr>
      <w:r>
        <w:rPr>
          <w:rFonts w:hint="eastAsia"/>
        </w:rPr>
        <w:t>最好是可以有相应的相似比例，最终相似比例得分（可以分为相似度和大小分别给分）</w:t>
      </w:r>
    </w:p>
    <w:p w14:paraId="4DA8851F" w14:textId="39AB9E74" w:rsidR="009C2B34" w:rsidRPr="009C2B34" w:rsidRDefault="009C2B34" w:rsidP="006326FB">
      <w:pPr>
        <w:pStyle w:val="a9"/>
        <w:numPr>
          <w:ilvl w:val="0"/>
          <w:numId w:val="65"/>
        </w:numPr>
        <w:tabs>
          <w:tab w:val="num" w:pos="720"/>
        </w:tabs>
        <w:adjustRightInd w:val="0"/>
        <w:snapToGrid w:val="0"/>
        <w:spacing w:before="100" w:beforeAutospacing="1" w:after="100" w:afterAutospacing="1" w:line="288" w:lineRule="auto"/>
        <w:rPr>
          <w:color w:val="A6A6A6" w:themeColor="background1" w:themeShade="A6"/>
        </w:rPr>
      </w:pPr>
      <w:r w:rsidRPr="009C2B34">
        <w:rPr>
          <w:rFonts w:hint="eastAsia"/>
          <w:color w:val="A6A6A6" w:themeColor="background1" w:themeShade="A6"/>
        </w:rPr>
        <w:lastRenderedPageBreak/>
        <w:t>需要游戏最终提示形状是否正确</w:t>
      </w:r>
      <w:r w:rsidR="00576C6B">
        <w:rPr>
          <w:rFonts w:hint="eastAsia"/>
          <w:color w:val="A6A6A6" w:themeColor="background1" w:themeShade="A6"/>
        </w:rPr>
        <w:t>完成</w:t>
      </w:r>
    </w:p>
    <w:p w14:paraId="2164464C" w14:textId="2C2752E6" w:rsidR="009C2B34" w:rsidRDefault="009C2B34" w:rsidP="009C2B34">
      <w:pPr>
        <w:adjustRightInd w:val="0"/>
        <w:snapToGrid w:val="0"/>
        <w:spacing w:before="100" w:beforeAutospacing="1" w:after="100" w:afterAutospacing="1" w:line="288" w:lineRule="auto"/>
        <w:rPr>
          <w:rFonts w:hint="eastAsia"/>
        </w:rPr>
      </w:pPr>
      <w:r>
        <w:rPr>
          <w:rFonts w:hint="eastAsia"/>
        </w:rPr>
        <w:t xml:space="preserve">2） </w:t>
      </w:r>
      <w:r>
        <w:rPr>
          <w:rFonts w:hint="eastAsia"/>
        </w:rPr>
        <w:t>关键定位点是否连接准确（1B）</w:t>
      </w:r>
    </w:p>
    <w:p w14:paraId="2BBF757D" w14:textId="59915AF8" w:rsidR="00433374" w:rsidRDefault="00576C6B" w:rsidP="00576C6B">
      <w:pPr>
        <w:pStyle w:val="a9"/>
        <w:numPr>
          <w:ilvl w:val="0"/>
          <w:numId w:val="65"/>
        </w:numPr>
        <w:tabs>
          <w:tab w:val="num" w:pos="720"/>
        </w:tabs>
        <w:adjustRightInd w:val="0"/>
        <w:snapToGrid w:val="0"/>
        <w:spacing w:line="288" w:lineRule="auto"/>
        <w:ind w:left="799" w:hanging="442"/>
        <w:contextualSpacing w:val="0"/>
      </w:pPr>
      <w:r>
        <w:rPr>
          <w:rFonts w:hint="eastAsia"/>
        </w:rPr>
        <w:t>应该经过的关键定位点，比如经过的方格交叉点、两个交叉点的中间点等是否均覆盖了</w:t>
      </w:r>
    </w:p>
    <w:p w14:paraId="0A4FF0E1" w14:textId="5A2C3307" w:rsidR="00576C6B" w:rsidRDefault="00576C6B" w:rsidP="00576C6B">
      <w:pPr>
        <w:pStyle w:val="a9"/>
        <w:numPr>
          <w:ilvl w:val="0"/>
          <w:numId w:val="65"/>
        </w:numPr>
        <w:tabs>
          <w:tab w:val="num" w:pos="720"/>
        </w:tabs>
        <w:adjustRightInd w:val="0"/>
        <w:snapToGrid w:val="0"/>
        <w:spacing w:line="288" w:lineRule="auto"/>
        <w:ind w:left="799" w:hanging="442"/>
        <w:contextualSpacing w:val="0"/>
      </w:pPr>
      <w:r>
        <w:rPr>
          <w:rFonts w:hint="eastAsia"/>
        </w:rPr>
        <w:t>按照覆盖比例得分，覆盖85%，得到85分</w:t>
      </w:r>
    </w:p>
    <w:p w14:paraId="0160C1B1" w14:textId="77777777" w:rsidR="00576C6B" w:rsidRPr="00576C6B" w:rsidRDefault="00576C6B" w:rsidP="00576C6B">
      <w:pPr>
        <w:numPr>
          <w:ilvl w:val="0"/>
          <w:numId w:val="65"/>
        </w:numPr>
        <w:adjustRightInd w:val="0"/>
        <w:snapToGrid w:val="0"/>
        <w:spacing w:before="100" w:beforeAutospacing="1" w:after="100" w:afterAutospacing="1" w:line="288" w:lineRule="auto"/>
        <w:rPr>
          <w:color w:val="A6A6A6" w:themeColor="background1" w:themeShade="A6"/>
        </w:rPr>
      </w:pPr>
      <w:r w:rsidRPr="00576C6B">
        <w:rPr>
          <w:rFonts w:hint="eastAsia"/>
          <w:color w:val="A6A6A6" w:themeColor="background1" w:themeShade="A6"/>
        </w:rPr>
        <w:t>需要纳入单个游戏和总体训练数据统计</w:t>
      </w:r>
    </w:p>
    <w:p w14:paraId="7CC941B3" w14:textId="11145EEA" w:rsidR="00576C6B" w:rsidRDefault="00576C6B" w:rsidP="00576C6B">
      <w:pPr>
        <w:tabs>
          <w:tab w:val="num" w:pos="720"/>
        </w:tabs>
        <w:adjustRightInd w:val="0"/>
        <w:snapToGrid w:val="0"/>
        <w:spacing w:before="100" w:beforeAutospacing="1" w:after="100" w:afterAutospacing="1" w:line="288" w:lineRule="auto"/>
      </w:pPr>
      <w:r>
        <w:rPr>
          <w:rFonts w:hint="eastAsia"/>
        </w:rPr>
        <w:t>3）</w:t>
      </w:r>
      <w:r>
        <w:rPr>
          <w:rFonts w:hint="eastAsia"/>
        </w:rPr>
        <w:t>连接点中间的线条的过程位置是否准确（1C）</w:t>
      </w:r>
    </w:p>
    <w:p w14:paraId="27880220" w14:textId="1AA0157A" w:rsidR="00576C6B" w:rsidRDefault="00576C6B" w:rsidP="00576C6B">
      <w:pPr>
        <w:pStyle w:val="a9"/>
        <w:numPr>
          <w:ilvl w:val="0"/>
          <w:numId w:val="65"/>
        </w:numPr>
        <w:tabs>
          <w:tab w:val="num" w:pos="720"/>
        </w:tabs>
        <w:adjustRightInd w:val="0"/>
        <w:snapToGrid w:val="0"/>
        <w:spacing w:line="288" w:lineRule="auto"/>
        <w:ind w:left="799" w:hanging="442"/>
        <w:contextualSpacing w:val="0"/>
      </w:pPr>
      <w:r>
        <w:rPr>
          <w:rFonts w:hint="eastAsia"/>
        </w:rPr>
        <w:t>关键定位点之间的线条的过程是否准确，例如线条是否平直，是否曲线形状</w:t>
      </w:r>
      <w:r w:rsidR="00365015">
        <w:rPr>
          <w:rFonts w:hint="eastAsia"/>
        </w:rPr>
        <w:t>没有画对，即，虽然两点连上了，但是过程线条不正确</w:t>
      </w:r>
    </w:p>
    <w:p w14:paraId="16C68072" w14:textId="7D6D68A4" w:rsidR="00093C20" w:rsidRPr="00576C6B" w:rsidRDefault="00365015" w:rsidP="00093C20">
      <w:pPr>
        <w:pStyle w:val="a9"/>
        <w:numPr>
          <w:ilvl w:val="0"/>
          <w:numId w:val="65"/>
        </w:numPr>
        <w:tabs>
          <w:tab w:val="num" w:pos="720"/>
        </w:tabs>
        <w:adjustRightInd w:val="0"/>
        <w:snapToGrid w:val="0"/>
        <w:spacing w:line="288" w:lineRule="auto"/>
        <w:ind w:left="799" w:hanging="442"/>
        <w:contextualSpacing w:val="0"/>
        <w:rPr>
          <w:rFonts w:hint="eastAsia"/>
        </w:rPr>
      </w:pPr>
      <w:r>
        <w:rPr>
          <w:rFonts w:hint="eastAsia"/>
        </w:rPr>
        <w:t>本次图片是松树图形，因此全都是直线，</w:t>
      </w:r>
      <w:r w:rsidR="00093C20">
        <w:rPr>
          <w:rFonts w:hint="eastAsia"/>
        </w:rPr>
        <w:t>并且交叉点之间的连接线也很短，</w:t>
      </w:r>
      <w:r>
        <w:rPr>
          <w:rFonts w:hint="eastAsia"/>
        </w:rPr>
        <w:t>所以可以与第2条的线控能力指标合并</w:t>
      </w:r>
    </w:p>
    <w:p w14:paraId="7F3F0C33" w14:textId="11B21364" w:rsidR="00D93C04" w:rsidRDefault="00365015" w:rsidP="00D93C04">
      <w:r>
        <w:rPr>
          <w:rFonts w:hint="eastAsia"/>
        </w:rPr>
        <w:t>4）图形</w:t>
      </w:r>
      <w:r w:rsidR="00093C20">
        <w:rPr>
          <w:rFonts w:hint="eastAsia"/>
        </w:rPr>
        <w:t>中应该闭合的</w:t>
      </w:r>
      <w:r>
        <w:rPr>
          <w:rFonts w:hint="eastAsia"/>
        </w:rPr>
        <w:t>线条是否完好闭合</w:t>
      </w:r>
      <w:r w:rsidR="00093C20">
        <w:rPr>
          <w:rFonts w:hint="eastAsia"/>
        </w:rPr>
        <w:t>（1D）</w:t>
      </w:r>
    </w:p>
    <w:p w14:paraId="1987F476" w14:textId="0B1A3ED6" w:rsidR="00093C20" w:rsidRDefault="00093C20" w:rsidP="00093C20">
      <w:pPr>
        <w:pStyle w:val="a9"/>
        <w:numPr>
          <w:ilvl w:val="0"/>
          <w:numId w:val="65"/>
        </w:numPr>
        <w:tabs>
          <w:tab w:val="num" w:pos="720"/>
        </w:tabs>
        <w:adjustRightInd w:val="0"/>
        <w:snapToGrid w:val="0"/>
        <w:spacing w:line="288" w:lineRule="auto"/>
        <w:ind w:left="799" w:hanging="442"/>
        <w:contextualSpacing w:val="0"/>
      </w:pPr>
      <w:r>
        <w:rPr>
          <w:rFonts w:hint="eastAsia"/>
        </w:rPr>
        <w:t xml:space="preserve">  </w:t>
      </w:r>
      <w:r w:rsidR="00E90541">
        <w:rPr>
          <w:rFonts w:hint="eastAsia"/>
        </w:rPr>
        <w:t>这一条与交叉点是否覆盖并不重合，因为交叉点可能两条线都能够覆盖到，但是交叉出头过多了，或者闭合了</w:t>
      </w:r>
      <w:r w:rsidR="00180A62">
        <w:rPr>
          <w:rFonts w:hint="eastAsia"/>
        </w:rPr>
        <w:t>，但是没有闭合在交叉点上</w:t>
      </w:r>
    </w:p>
    <w:p w14:paraId="7930F26D" w14:textId="69F6E9C1" w:rsidR="00180A62" w:rsidRDefault="00180A62" w:rsidP="00093C20">
      <w:pPr>
        <w:pStyle w:val="a9"/>
        <w:numPr>
          <w:ilvl w:val="0"/>
          <w:numId w:val="65"/>
        </w:numPr>
        <w:tabs>
          <w:tab w:val="num" w:pos="720"/>
        </w:tabs>
        <w:adjustRightInd w:val="0"/>
        <w:snapToGrid w:val="0"/>
        <w:spacing w:line="288" w:lineRule="auto"/>
        <w:ind w:left="799" w:hanging="442"/>
        <w:contextualSpacing w:val="0"/>
      </w:pPr>
      <w:r>
        <w:rPr>
          <w:rFonts w:hint="eastAsia"/>
        </w:rPr>
        <w:t>闭合度是否可以按照比例计算？例如简单的是否闭合，交叉过了以及敞口了，就算这个点没有闭合，闭合的点占总的需要闭合的点的总数的比例为得分数</w:t>
      </w:r>
    </w:p>
    <w:p w14:paraId="6A5E0DD2" w14:textId="77777777" w:rsidR="00180A62" w:rsidRDefault="00180A62" w:rsidP="00180A62">
      <w:pPr>
        <w:adjustRightInd w:val="0"/>
        <w:snapToGrid w:val="0"/>
        <w:spacing w:before="100" w:beforeAutospacing="1" w:after="100" w:afterAutospacing="1" w:line="288" w:lineRule="auto"/>
      </w:pPr>
      <w:r>
        <w:rPr>
          <w:rFonts w:hint="eastAsia"/>
        </w:rPr>
        <w:t xml:space="preserve">5） </w:t>
      </w:r>
      <w:r>
        <w:rPr>
          <w:rFonts w:hint="eastAsia"/>
        </w:rPr>
        <w:t>停滞时间</w:t>
      </w:r>
    </w:p>
    <w:p w14:paraId="35452B33" w14:textId="669790DD" w:rsidR="00180A62" w:rsidRDefault="00180A62" w:rsidP="00180A62">
      <w:pPr>
        <w:numPr>
          <w:ilvl w:val="0"/>
          <w:numId w:val="9"/>
        </w:numPr>
        <w:adjustRightInd w:val="0"/>
        <w:snapToGrid w:val="0"/>
        <w:spacing w:before="100" w:beforeAutospacing="1" w:after="100" w:afterAutospacing="1" w:line="288" w:lineRule="auto"/>
      </w:pPr>
      <w:r>
        <w:rPr>
          <w:rFonts w:hint="eastAsia"/>
        </w:rPr>
        <w:t>目前先不计分，但是需要记录，用于单个游戏和总体训练数据统计以及</w:t>
      </w:r>
      <w:r>
        <w:rPr>
          <w:rFonts w:hint="eastAsia"/>
        </w:rPr>
        <w:t>停滞</w:t>
      </w:r>
      <w:r>
        <w:rPr>
          <w:rFonts w:hint="eastAsia"/>
        </w:rPr>
        <w:t>超出30秒来给予儿童提示</w:t>
      </w:r>
    </w:p>
    <w:p w14:paraId="39970B4F" w14:textId="790DB86D" w:rsidR="00180A62" w:rsidRDefault="00180A62" w:rsidP="00180A62">
      <w:pPr>
        <w:numPr>
          <w:ilvl w:val="0"/>
          <w:numId w:val="9"/>
        </w:numPr>
        <w:adjustRightInd w:val="0"/>
        <w:snapToGrid w:val="0"/>
        <w:spacing w:before="100" w:beforeAutospacing="1" w:after="100" w:afterAutospacing="1" w:line="288" w:lineRule="auto"/>
      </w:pPr>
      <w:r>
        <w:rPr>
          <w:rFonts w:hint="eastAsia"/>
        </w:rPr>
        <w:t>可能</w:t>
      </w:r>
      <w:r>
        <w:rPr>
          <w:rFonts w:hint="eastAsia"/>
        </w:rPr>
        <w:t>游戏开始后没有动笔、</w:t>
      </w:r>
      <w:r>
        <w:rPr>
          <w:rFonts w:hint="eastAsia"/>
        </w:rPr>
        <w:t>中途悬空或笔尖点在某一点停留不动或者小幅度在点击处附近范围内移动笔画</w:t>
      </w:r>
    </w:p>
    <w:p w14:paraId="7299AFFC" w14:textId="77777777" w:rsidR="00180A62" w:rsidRPr="00A91EA2" w:rsidRDefault="00180A62" w:rsidP="00180A62">
      <w:pPr>
        <w:numPr>
          <w:ilvl w:val="0"/>
          <w:numId w:val="9"/>
        </w:numPr>
        <w:adjustRightInd w:val="0"/>
        <w:snapToGrid w:val="0"/>
        <w:spacing w:before="100" w:beforeAutospacing="1" w:after="100" w:afterAutospacing="1" w:line="288" w:lineRule="auto"/>
      </w:pPr>
      <w:r>
        <w:rPr>
          <w:rFonts w:hint="eastAsia"/>
        </w:rPr>
        <w:t>可能是参与度下降，也可能是找到路途有困难</w:t>
      </w:r>
    </w:p>
    <w:p w14:paraId="0D015208" w14:textId="77777777" w:rsidR="00180A62" w:rsidRDefault="00180A62" w:rsidP="00180A62">
      <w:pPr>
        <w:adjustRightInd w:val="0"/>
        <w:snapToGrid w:val="0"/>
        <w:spacing w:before="100" w:beforeAutospacing="1" w:after="100" w:afterAutospacing="1" w:line="288" w:lineRule="auto"/>
      </w:pPr>
      <w:r>
        <w:rPr>
          <w:rFonts w:hint="eastAsia"/>
        </w:rPr>
        <w:t>4）总体完成时间</w:t>
      </w:r>
    </w:p>
    <w:p w14:paraId="06B4BD93" w14:textId="77777777" w:rsidR="00180A62" w:rsidRDefault="00180A62" w:rsidP="00180A62">
      <w:pPr>
        <w:numPr>
          <w:ilvl w:val="0"/>
          <w:numId w:val="9"/>
        </w:numPr>
        <w:adjustRightInd w:val="0"/>
        <w:snapToGrid w:val="0"/>
        <w:spacing w:before="100" w:beforeAutospacing="1" w:after="100" w:afterAutospacing="1" w:line="288" w:lineRule="auto"/>
      </w:pPr>
      <w:r>
        <w:rPr>
          <w:rFonts w:hint="eastAsia"/>
        </w:rPr>
        <w:t>目前先不积分，但是需要记录总时长，用于单个游戏和总体训练数据统计</w:t>
      </w:r>
    </w:p>
    <w:p w14:paraId="5ED95A83" w14:textId="77777777" w:rsidR="00180A62" w:rsidRPr="00180A62" w:rsidRDefault="00180A62" w:rsidP="00180A62">
      <w:pPr>
        <w:adjustRightInd w:val="0"/>
        <w:snapToGrid w:val="0"/>
        <w:spacing w:before="100" w:beforeAutospacing="1" w:after="100" w:afterAutospacing="1" w:line="288" w:lineRule="auto"/>
        <w:rPr>
          <w:color w:val="000000" w:themeColor="text1"/>
        </w:rPr>
      </w:pPr>
      <w:r w:rsidRPr="00180A62">
        <w:rPr>
          <w:rFonts w:hint="eastAsia"/>
          <w:color w:val="000000" w:themeColor="text1"/>
        </w:rPr>
        <w:t>5）落笔时间</w:t>
      </w:r>
    </w:p>
    <w:p w14:paraId="53723093" w14:textId="77777777" w:rsidR="00180A62" w:rsidRPr="00180A62" w:rsidRDefault="00180A62" w:rsidP="00180A62">
      <w:pPr>
        <w:numPr>
          <w:ilvl w:val="0"/>
          <w:numId w:val="9"/>
        </w:numPr>
        <w:adjustRightInd w:val="0"/>
        <w:snapToGrid w:val="0"/>
        <w:spacing w:before="100" w:beforeAutospacing="1" w:after="100" w:afterAutospacing="1" w:line="288" w:lineRule="auto"/>
        <w:rPr>
          <w:rFonts w:hint="eastAsia"/>
          <w:color w:val="000000" w:themeColor="text1"/>
        </w:rPr>
      </w:pPr>
      <w:r w:rsidRPr="00180A62">
        <w:rPr>
          <w:rFonts w:hint="eastAsia"/>
          <w:color w:val="000000" w:themeColor="text1"/>
        </w:rPr>
        <w:t>目前先不积分，但是需要记录落笔总时长，用于单个游戏和总体训练数据统计</w:t>
      </w:r>
    </w:p>
    <w:p w14:paraId="2E8E7354" w14:textId="2624E4CA" w:rsidR="00180A62" w:rsidRPr="00E60153" w:rsidRDefault="00180A62" w:rsidP="00180A62">
      <w:pPr>
        <w:adjustRightInd w:val="0"/>
        <w:snapToGrid w:val="0"/>
        <w:spacing w:before="100" w:beforeAutospacing="1" w:after="100" w:afterAutospacing="1" w:line="288" w:lineRule="auto"/>
      </w:pPr>
      <w:r>
        <w:rPr>
          <w:rFonts w:hint="eastAsia"/>
          <w:b/>
          <w:bCs/>
        </w:rPr>
        <w:lastRenderedPageBreak/>
        <w:t>2</w:t>
      </w:r>
      <w:r>
        <w:rPr>
          <w:rFonts w:hint="eastAsia"/>
          <w:b/>
          <w:bCs/>
        </w:rPr>
        <w:t xml:space="preserve">. </w:t>
      </w:r>
      <w:r w:rsidRPr="00E60153">
        <w:rPr>
          <w:b/>
          <w:bCs/>
        </w:rPr>
        <w:t>线控能力 Line Control</w:t>
      </w:r>
      <w:r>
        <w:rPr>
          <w:rFonts w:hint="eastAsia"/>
          <w:b/>
          <w:bCs/>
        </w:rPr>
        <w:t>（或者理解为线条的光滑度）</w:t>
      </w:r>
      <w:r w:rsidRPr="00E60153">
        <w:rPr>
          <w:b/>
          <w:bCs/>
        </w:rPr>
        <w:t>（在通道里稳不稳）</w:t>
      </w:r>
    </w:p>
    <w:p w14:paraId="29EB37E1" w14:textId="21EC3794" w:rsidR="00180A62" w:rsidRDefault="00180A62" w:rsidP="00180A62">
      <w:pPr>
        <w:numPr>
          <w:ilvl w:val="0"/>
          <w:numId w:val="3"/>
        </w:numPr>
        <w:adjustRightInd w:val="0"/>
        <w:snapToGrid w:val="0"/>
        <w:spacing w:before="100" w:beforeAutospacing="1" w:after="100" w:afterAutospacing="1" w:line="288" w:lineRule="auto"/>
      </w:pPr>
      <w:bookmarkStart w:id="2" w:name="OLE_LINK3"/>
      <w:r>
        <w:rPr>
          <w:rFonts w:hint="eastAsia"/>
        </w:rPr>
        <w:t>线条</w:t>
      </w:r>
      <w:r w:rsidRPr="00E60153">
        <w:t>是否出现明显抖动/波浪线（</w:t>
      </w:r>
      <w:r>
        <w:rPr>
          <w:rFonts w:hint="eastAsia"/>
        </w:rPr>
        <w:t>笔控不够稳的儿童可能会</w:t>
      </w:r>
      <w:r w:rsidRPr="00180A62">
        <w:rPr>
          <w:rFonts w:hint="eastAsia"/>
          <w:color w:val="000000" w:themeColor="text1"/>
        </w:rPr>
        <w:t>有明显</w:t>
      </w:r>
      <w:r w:rsidRPr="00180A62">
        <w:rPr>
          <w:rFonts w:hint="eastAsia"/>
          <w:color w:val="000000" w:themeColor="text1"/>
        </w:rPr>
        <w:t>抖动</w:t>
      </w:r>
      <w:r w:rsidRPr="00180A62">
        <w:rPr>
          <w:rFonts w:hint="eastAsia"/>
          <w:color w:val="000000" w:themeColor="text1"/>
        </w:rPr>
        <w:t>或</w:t>
      </w:r>
      <w:r>
        <w:rPr>
          <w:rFonts w:hint="eastAsia"/>
        </w:rPr>
        <w:t>者波浪线，但是还需要排除正常的抖动和波浪线，因为不可能每个人都画完全的直线，但是超出一定范围也是不好的</w:t>
      </w:r>
      <w:r w:rsidRPr="00E60153">
        <w:t>）</w:t>
      </w:r>
    </w:p>
    <w:p w14:paraId="7F33178E" w14:textId="77777777" w:rsidR="00180A62" w:rsidRDefault="00180A62" w:rsidP="00180A62">
      <w:pPr>
        <w:numPr>
          <w:ilvl w:val="0"/>
          <w:numId w:val="3"/>
        </w:numPr>
        <w:adjustRightInd w:val="0"/>
        <w:snapToGrid w:val="0"/>
        <w:spacing w:before="100" w:beforeAutospacing="1" w:after="100" w:afterAutospacing="1" w:line="288" w:lineRule="auto"/>
      </w:pPr>
      <w:r>
        <w:rPr>
          <w:rFonts w:hint="eastAsia"/>
        </w:rPr>
        <w:t>抖动的线条占总体的比例？次数？</w:t>
      </w:r>
    </w:p>
    <w:p w14:paraId="661B99CB" w14:textId="77777777" w:rsidR="00180A62" w:rsidRPr="00E60153" w:rsidRDefault="00180A62" w:rsidP="00180A62">
      <w:pPr>
        <w:numPr>
          <w:ilvl w:val="0"/>
          <w:numId w:val="3"/>
        </w:numPr>
        <w:adjustRightInd w:val="0"/>
        <w:snapToGrid w:val="0"/>
        <w:spacing w:before="100" w:beforeAutospacing="1" w:after="100" w:afterAutospacing="1" w:line="288" w:lineRule="auto"/>
      </w:pPr>
      <w:r>
        <w:rPr>
          <w:rFonts w:hint="eastAsia"/>
        </w:rPr>
        <w:t>需要纳入单个游戏和总体训练数据统</w:t>
      </w:r>
    </w:p>
    <w:bookmarkEnd w:id="2"/>
    <w:p w14:paraId="0F28BF3B" w14:textId="77777777" w:rsidR="00180A62" w:rsidRDefault="00180A62" w:rsidP="00180A62">
      <w:pPr>
        <w:adjustRightInd w:val="0"/>
        <w:snapToGrid w:val="0"/>
        <w:spacing w:before="100" w:beforeAutospacing="1" w:after="100" w:afterAutospacing="1" w:line="288" w:lineRule="auto"/>
      </w:pPr>
      <w:r>
        <w:rPr>
          <w:rFonts w:hint="eastAsia"/>
        </w:rPr>
        <w:t>4</w:t>
      </w:r>
      <w:r w:rsidRPr="00FB7374">
        <w:rPr>
          <w:rFonts w:hint="eastAsia"/>
          <w:b/>
          <w:bCs/>
        </w:rPr>
        <w:t xml:space="preserve">. </w:t>
      </w:r>
      <w:r w:rsidRPr="00E60153">
        <w:rPr>
          <w:b/>
          <w:bCs/>
        </w:rPr>
        <w:t>连续性与分段行为（Continuity &amp; Fragmentation）</w:t>
      </w:r>
    </w:p>
    <w:p w14:paraId="293CFDCC" w14:textId="2D67C963" w:rsidR="00180A62" w:rsidRPr="00E60153" w:rsidRDefault="00180A62" w:rsidP="00180A62">
      <w:pPr>
        <w:adjustRightInd w:val="0"/>
        <w:snapToGrid w:val="0"/>
        <w:spacing w:before="100" w:beforeAutospacing="1" w:after="100" w:afterAutospacing="1" w:line="288" w:lineRule="auto"/>
      </w:pPr>
      <w:r w:rsidRPr="00E60153">
        <w:t>有些孩子会为了“</w:t>
      </w:r>
      <w:r>
        <w:rPr>
          <w:rFonts w:hint="eastAsia"/>
        </w:rPr>
        <w:t>线条</w:t>
      </w:r>
      <w:r w:rsidRPr="00E60153">
        <w:rPr>
          <w:rFonts w:hint="eastAsia"/>
        </w:rPr>
        <w:t>更</w:t>
      </w:r>
      <w:r w:rsidRPr="00E60153">
        <w:t>直/更smooth”</w:t>
      </w:r>
      <w:r w:rsidRPr="00E60153">
        <w:rPr>
          <w:rFonts w:hint="eastAsia"/>
        </w:rPr>
        <w:t>，</w:t>
      </w:r>
      <w:r w:rsidRPr="00E60153">
        <w:t>把一条本应连续完成的轨迹，刻意拆成很多短段来画（抬笔/断触/停顿后再接）。如果只看</w:t>
      </w:r>
      <w:r>
        <w:rPr>
          <w:rFonts w:hint="eastAsia"/>
        </w:rPr>
        <w:t>其他指标</w:t>
      </w:r>
      <w:r w:rsidRPr="00E60153">
        <w:t>，他们可能拿到高分，但这种行为在训练目标上并不理想：</w:t>
      </w:r>
    </w:p>
    <w:p w14:paraId="23E139E7" w14:textId="147E1DB1" w:rsidR="00180A62" w:rsidRPr="00E60153" w:rsidRDefault="00180A62" w:rsidP="00180A62">
      <w:pPr>
        <w:numPr>
          <w:ilvl w:val="0"/>
          <w:numId w:val="21"/>
        </w:numPr>
        <w:adjustRightInd w:val="0"/>
        <w:snapToGrid w:val="0"/>
        <w:spacing w:before="100" w:beforeAutospacing="1" w:after="100" w:afterAutospacing="1" w:line="288" w:lineRule="auto"/>
        <w:ind w:left="714" w:hanging="357"/>
      </w:pPr>
      <w:r w:rsidRPr="00E60153">
        <w:t>真实书写任务通常强调连续控制与稳定推进</w:t>
      </w:r>
    </w:p>
    <w:p w14:paraId="12770EA4" w14:textId="77777777" w:rsidR="00180A62" w:rsidRDefault="00180A62" w:rsidP="00180A62">
      <w:pPr>
        <w:numPr>
          <w:ilvl w:val="0"/>
          <w:numId w:val="21"/>
        </w:numPr>
        <w:adjustRightInd w:val="0"/>
        <w:snapToGrid w:val="0"/>
        <w:spacing w:before="100" w:beforeAutospacing="1" w:after="100" w:afterAutospacing="1" w:line="288" w:lineRule="auto"/>
        <w:ind w:left="714" w:hanging="357"/>
      </w:pPr>
      <w:r w:rsidRPr="00E60153">
        <w:t>过度分段可能代表：策略性“修正”、控制不足导致频繁重来，或刻意规避抖动</w:t>
      </w:r>
    </w:p>
    <w:p w14:paraId="7C795422" w14:textId="3476D915" w:rsidR="00180A62" w:rsidRPr="00E60153" w:rsidRDefault="00180A62" w:rsidP="00180A62">
      <w:pPr>
        <w:numPr>
          <w:ilvl w:val="0"/>
          <w:numId w:val="21"/>
        </w:numPr>
        <w:adjustRightInd w:val="0"/>
        <w:snapToGrid w:val="0"/>
        <w:spacing w:before="100" w:beforeAutospacing="1" w:after="100" w:afterAutospacing="1" w:line="288" w:lineRule="auto"/>
        <w:ind w:left="714" w:hanging="357"/>
        <w:rPr>
          <w:rFonts w:hint="eastAsia"/>
        </w:rPr>
      </w:pPr>
      <w:r>
        <w:rPr>
          <w:rFonts w:hint="eastAsia"/>
        </w:rPr>
        <w:t>并</w:t>
      </w:r>
      <w:r w:rsidR="002D4080">
        <w:rPr>
          <w:rFonts w:hint="eastAsia"/>
        </w:rPr>
        <w:t>非</w:t>
      </w:r>
      <w:r>
        <w:rPr>
          <w:rFonts w:hint="eastAsia"/>
        </w:rPr>
        <w:t>完全禁止停滞、抬笔或者断笔之后接着画，例如：</w:t>
      </w:r>
      <w:r w:rsidRPr="00E60153">
        <w:t>关卡结束/开始、或在复杂转角处</w:t>
      </w:r>
      <w:r>
        <w:rPr>
          <w:rFonts w:hint="eastAsia"/>
        </w:rPr>
        <w:t>、长直线</w:t>
      </w:r>
      <w:r w:rsidRPr="00E60153">
        <w:rPr>
          <w:rFonts w:hint="eastAsia"/>
        </w:rPr>
        <w:t>偶</w:t>
      </w:r>
      <w:r w:rsidRPr="00E60153">
        <w:t>发</w:t>
      </w:r>
      <w:r>
        <w:rPr>
          <w:rFonts w:hint="eastAsia"/>
        </w:rPr>
        <w:t>一次或少量</w:t>
      </w:r>
      <w:r w:rsidRPr="00E60153">
        <w:rPr>
          <w:rFonts w:hint="eastAsia"/>
        </w:rPr>
        <w:t>断</w:t>
      </w:r>
      <w:r w:rsidRPr="00E60153">
        <w:t>触</w:t>
      </w:r>
      <w:r w:rsidR="002D4080">
        <w:rPr>
          <w:rFonts w:hint="eastAsia"/>
        </w:rPr>
        <w:t>，都可以被允许</w:t>
      </w:r>
    </w:p>
    <w:p w14:paraId="559DA326" w14:textId="77777777" w:rsidR="00180A62" w:rsidRDefault="00180A62" w:rsidP="00180A62">
      <w:pPr>
        <w:numPr>
          <w:ilvl w:val="0"/>
          <w:numId w:val="21"/>
        </w:numPr>
        <w:adjustRightInd w:val="0"/>
        <w:snapToGrid w:val="0"/>
        <w:spacing w:before="100" w:beforeAutospacing="1" w:after="100" w:afterAutospacing="1" w:line="288" w:lineRule="auto"/>
      </w:pPr>
      <w:r>
        <w:rPr>
          <w:rFonts w:hint="eastAsia"/>
        </w:rPr>
        <w:t>需要留意：</w:t>
      </w:r>
      <w:r w:rsidRPr="00E60153">
        <w:t>可疑分段</w:t>
      </w:r>
      <w:r w:rsidRPr="00C06601">
        <w:rPr>
          <w:rFonts w:hint="eastAsia"/>
        </w:rPr>
        <w:t>（</w:t>
      </w:r>
      <w:r w:rsidRPr="00E60153">
        <w:t>多次短段拼接，段长明显偏短，但仍在推进</w:t>
      </w:r>
      <w:r>
        <w:rPr>
          <w:rFonts w:hint="eastAsia"/>
        </w:rPr>
        <w:t>），</w:t>
      </w:r>
      <w:r w:rsidRPr="00E60153">
        <w:t>过</w:t>
      </w:r>
      <w:r>
        <w:rPr>
          <w:rFonts w:hint="eastAsia"/>
        </w:rPr>
        <w:t>多</w:t>
      </w:r>
      <w:r w:rsidRPr="00E60153">
        <w:t>分段（频繁抬笔 + 每段都很短 + 伴随大量停滞/回退，</w:t>
      </w:r>
      <w:r>
        <w:rPr>
          <w:rFonts w:hint="eastAsia"/>
        </w:rPr>
        <w:t>明确</w:t>
      </w:r>
      <w:r w:rsidRPr="00E60153">
        <w:t>表现为“靠分段换取平滑”）</w:t>
      </w:r>
    </w:p>
    <w:p w14:paraId="1B88B9F4" w14:textId="77777777" w:rsidR="00180A62" w:rsidRPr="00E60153" w:rsidRDefault="00180A62" w:rsidP="00180A62">
      <w:pPr>
        <w:numPr>
          <w:ilvl w:val="0"/>
          <w:numId w:val="21"/>
        </w:numPr>
        <w:adjustRightInd w:val="0"/>
        <w:snapToGrid w:val="0"/>
        <w:spacing w:before="100" w:beforeAutospacing="1" w:after="100" w:afterAutospacing="1" w:line="288" w:lineRule="auto"/>
      </w:pPr>
      <w:r>
        <w:rPr>
          <w:rFonts w:hint="eastAsia"/>
        </w:rPr>
        <w:t>是否能通过短线条比例占据全部画的路线的总比例来进行评判？（最佳）或者短线条数量占全部线条数量的比例？（次之</w:t>
      </w:r>
      <w:r>
        <w:t>）</w:t>
      </w:r>
      <w:r>
        <w:rPr>
          <w:rFonts w:hint="eastAsia"/>
        </w:rPr>
        <w:t>或者断线次数超出某个数量之后开始分级计算（最差）</w:t>
      </w:r>
    </w:p>
    <w:p w14:paraId="6752949D" w14:textId="77777777" w:rsidR="00180A62" w:rsidRPr="00E60153" w:rsidRDefault="00180A62" w:rsidP="00180A62">
      <w:pPr>
        <w:numPr>
          <w:ilvl w:val="0"/>
          <w:numId w:val="21"/>
        </w:numPr>
        <w:adjustRightInd w:val="0"/>
        <w:snapToGrid w:val="0"/>
        <w:spacing w:before="100" w:beforeAutospacing="1" w:after="100" w:afterAutospacing="1" w:line="288" w:lineRule="auto"/>
      </w:pPr>
      <w:r>
        <w:rPr>
          <w:rFonts w:hint="eastAsia"/>
        </w:rPr>
        <w:t>需要纳入单个游戏和总体训练数据统</w:t>
      </w:r>
    </w:p>
    <w:p w14:paraId="661C361B" w14:textId="77777777" w:rsidR="00180A62" w:rsidRPr="008475AD" w:rsidRDefault="00180A62" w:rsidP="00180A62">
      <w:pPr>
        <w:adjustRightInd w:val="0"/>
        <w:snapToGrid w:val="0"/>
        <w:spacing w:before="100" w:beforeAutospacing="1" w:after="100" w:afterAutospacing="1" w:line="288" w:lineRule="auto"/>
        <w:rPr>
          <w:b/>
          <w:bCs/>
        </w:rPr>
      </w:pPr>
      <w:r w:rsidRPr="008475AD">
        <w:rPr>
          <w:rFonts w:hint="eastAsia"/>
          <w:b/>
          <w:bCs/>
        </w:rPr>
        <w:t>5. 是否有“情绪性”或者“调皮”而乱画（单独需要监测的例外情况）</w:t>
      </w:r>
    </w:p>
    <w:p w14:paraId="6354994D" w14:textId="77777777" w:rsidR="00180A62" w:rsidRDefault="00180A62" w:rsidP="00180A62">
      <w:pPr>
        <w:pStyle w:val="a9"/>
        <w:numPr>
          <w:ilvl w:val="0"/>
          <w:numId w:val="67"/>
        </w:numPr>
        <w:adjustRightInd w:val="0"/>
        <w:snapToGrid w:val="0"/>
        <w:spacing w:before="100" w:beforeAutospacing="1" w:after="100" w:afterAutospacing="1" w:line="288" w:lineRule="auto"/>
      </w:pPr>
      <w:r>
        <w:rPr>
          <w:rFonts w:hint="eastAsia"/>
        </w:rPr>
        <w:t>此情况需要监测，提示正确的路线和画法后清除屏幕乱画的线条，让小朋友重新画</w:t>
      </w:r>
    </w:p>
    <w:p w14:paraId="3F8A039A" w14:textId="77777777" w:rsidR="00180A62" w:rsidRDefault="00180A62" w:rsidP="00180A62">
      <w:pPr>
        <w:pStyle w:val="a9"/>
        <w:numPr>
          <w:ilvl w:val="0"/>
          <w:numId w:val="67"/>
        </w:numPr>
        <w:adjustRightInd w:val="0"/>
        <w:snapToGrid w:val="0"/>
        <w:spacing w:before="100" w:beforeAutospacing="1" w:after="100" w:afterAutospacing="1" w:line="288" w:lineRule="auto"/>
      </w:pPr>
      <w:r>
        <w:rPr>
          <w:rFonts w:hint="eastAsia"/>
        </w:rPr>
        <w:t>有可能乱画一条线、一个Z字形线条、十叉、乱线等各种线条</w:t>
      </w:r>
    </w:p>
    <w:p w14:paraId="2CB9029D" w14:textId="77777777" w:rsidR="00180A62" w:rsidRDefault="00180A62" w:rsidP="00180A62">
      <w:pPr>
        <w:pStyle w:val="a9"/>
        <w:numPr>
          <w:ilvl w:val="0"/>
          <w:numId w:val="67"/>
        </w:numPr>
        <w:adjustRightInd w:val="0"/>
        <w:snapToGrid w:val="0"/>
        <w:spacing w:before="100" w:beforeAutospacing="1" w:after="100" w:afterAutospacing="1" w:line="288" w:lineRule="auto"/>
      </w:pPr>
      <w:r>
        <w:rPr>
          <w:rFonts w:hint="eastAsia"/>
        </w:rPr>
        <w:t>可能画完了反复描（反复描先按照正常计分吧，需要提示，如果太复杂，可以先不做这个）</w:t>
      </w:r>
    </w:p>
    <w:p w14:paraId="0C9EB4DD" w14:textId="77777777" w:rsidR="00180A62" w:rsidRPr="008350D6" w:rsidRDefault="00180A62" w:rsidP="00180A62">
      <w:pPr>
        <w:pStyle w:val="a9"/>
        <w:numPr>
          <w:ilvl w:val="0"/>
          <w:numId w:val="67"/>
        </w:numPr>
        <w:adjustRightInd w:val="0"/>
        <w:snapToGrid w:val="0"/>
        <w:spacing w:before="100" w:beforeAutospacing="1" w:after="100" w:afterAutospacing="1" w:line="288" w:lineRule="auto"/>
      </w:pPr>
      <w:r>
        <w:rPr>
          <w:rFonts w:hint="eastAsia"/>
        </w:rPr>
        <w:t>不计分数</w:t>
      </w:r>
    </w:p>
    <w:p w14:paraId="3F8D45A5" w14:textId="77777777" w:rsidR="00180A62" w:rsidRDefault="00180A62" w:rsidP="00180A62">
      <w:pPr>
        <w:adjustRightInd w:val="0"/>
        <w:snapToGrid w:val="0"/>
        <w:spacing w:before="100" w:beforeAutospacing="1" w:after="100" w:afterAutospacing="1" w:line="288" w:lineRule="auto"/>
      </w:pPr>
      <w:r>
        <w:rPr>
          <w:rFonts w:hint="eastAsia"/>
        </w:rPr>
        <w:t>以上指标也是给孩子更换游戏难度的依据</w:t>
      </w:r>
    </w:p>
    <w:p w14:paraId="29B5B019" w14:textId="77777777" w:rsidR="00180A62" w:rsidRPr="00E60153" w:rsidRDefault="00180A62" w:rsidP="00180A62">
      <w:pPr>
        <w:adjustRightInd w:val="0"/>
        <w:snapToGrid w:val="0"/>
        <w:spacing w:before="100" w:beforeAutospacing="1" w:after="100" w:afterAutospacing="1" w:line="288" w:lineRule="auto"/>
      </w:pPr>
      <w:r>
        <w:rPr>
          <w:rFonts w:hint="eastAsia"/>
        </w:rPr>
        <w:lastRenderedPageBreak/>
        <w:t>慢慢的以上数据采集多了，也有可能可采集形成常模数据（当然不一定有意义，但一个游戏未来也是一个评估）</w:t>
      </w:r>
    </w:p>
    <w:p w14:paraId="3A316ACD" w14:textId="77777777" w:rsidR="00180A62" w:rsidRPr="00E60153" w:rsidRDefault="00180A62" w:rsidP="00180A62">
      <w:pPr>
        <w:adjustRightInd w:val="0"/>
        <w:snapToGrid w:val="0"/>
        <w:spacing w:line="288" w:lineRule="auto"/>
      </w:pPr>
    </w:p>
    <w:p w14:paraId="14DB0B66" w14:textId="77777777" w:rsidR="00180A62" w:rsidRPr="00E60153" w:rsidRDefault="00180A62" w:rsidP="00180A62">
      <w:pPr>
        <w:adjustRightInd w:val="0"/>
        <w:snapToGrid w:val="0"/>
        <w:spacing w:before="100" w:beforeAutospacing="1" w:after="100" w:afterAutospacing="1" w:line="288" w:lineRule="auto"/>
      </w:pPr>
    </w:p>
    <w:p w14:paraId="32510220" w14:textId="77777777" w:rsidR="00180A62" w:rsidRDefault="00180A62" w:rsidP="00180A62">
      <w:pPr>
        <w:adjustRightInd w:val="0"/>
        <w:snapToGrid w:val="0"/>
        <w:spacing w:line="288" w:lineRule="auto"/>
      </w:pPr>
    </w:p>
    <w:p w14:paraId="68CB56B2" w14:textId="77777777" w:rsidR="00180A62" w:rsidRDefault="00180A62" w:rsidP="00180A62">
      <w:pPr>
        <w:adjustRightInd w:val="0"/>
        <w:snapToGrid w:val="0"/>
        <w:spacing w:line="288" w:lineRule="auto"/>
      </w:pPr>
    </w:p>
    <w:p w14:paraId="5BC9D908" w14:textId="77777777" w:rsidR="00180A62" w:rsidRPr="00A91EA2" w:rsidRDefault="00180A62" w:rsidP="00180A62">
      <w:pPr>
        <w:adjustRightInd w:val="0"/>
        <w:snapToGrid w:val="0"/>
        <w:spacing w:line="288" w:lineRule="auto"/>
      </w:pPr>
    </w:p>
    <w:p w14:paraId="060FA42C" w14:textId="55072BD0" w:rsidR="00180A62" w:rsidRPr="00180A62" w:rsidRDefault="00180A62" w:rsidP="00180A62">
      <w:pPr>
        <w:adjustRightInd w:val="0"/>
        <w:snapToGrid w:val="0"/>
        <w:spacing w:line="288" w:lineRule="auto"/>
        <w:rPr>
          <w:rFonts w:hint="eastAsia"/>
        </w:rPr>
      </w:pPr>
    </w:p>
    <w:sectPr w:rsidR="00180A62" w:rsidRPr="00180A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264"/>
    <w:multiLevelType w:val="multilevel"/>
    <w:tmpl w:val="793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D60BC"/>
    <w:multiLevelType w:val="multilevel"/>
    <w:tmpl w:val="A35C7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C33E2"/>
    <w:multiLevelType w:val="multilevel"/>
    <w:tmpl w:val="5256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A3586"/>
    <w:multiLevelType w:val="multilevel"/>
    <w:tmpl w:val="4E046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EB4C9E"/>
    <w:multiLevelType w:val="multilevel"/>
    <w:tmpl w:val="401E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839AA"/>
    <w:multiLevelType w:val="multilevel"/>
    <w:tmpl w:val="FD7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91520"/>
    <w:multiLevelType w:val="multilevel"/>
    <w:tmpl w:val="1CD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71BF0"/>
    <w:multiLevelType w:val="hybridMultilevel"/>
    <w:tmpl w:val="06E85C48"/>
    <w:lvl w:ilvl="0" w:tplc="A1524854">
      <w:start w:val="1"/>
      <w:numFmt w:val="bullet"/>
      <w:lvlText w:val=""/>
      <w:lvlJc w:val="left"/>
      <w:pPr>
        <w:ind w:left="1160" w:hanging="440"/>
      </w:pPr>
      <w:rPr>
        <w:rFonts w:ascii="Wingdings" w:hAnsi="Wingdings" w:hint="default"/>
        <w:sz w:val="20"/>
        <w:szCs w:val="20"/>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1C6E60B2"/>
    <w:multiLevelType w:val="multilevel"/>
    <w:tmpl w:val="CA5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A3D32"/>
    <w:multiLevelType w:val="multilevel"/>
    <w:tmpl w:val="ED66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3409E"/>
    <w:multiLevelType w:val="multilevel"/>
    <w:tmpl w:val="6B40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47BA4"/>
    <w:multiLevelType w:val="multilevel"/>
    <w:tmpl w:val="0C3C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557CC"/>
    <w:multiLevelType w:val="multilevel"/>
    <w:tmpl w:val="1052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45AC5"/>
    <w:multiLevelType w:val="multilevel"/>
    <w:tmpl w:val="E4EE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A4FA2"/>
    <w:multiLevelType w:val="multilevel"/>
    <w:tmpl w:val="5A6A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A2222"/>
    <w:multiLevelType w:val="multilevel"/>
    <w:tmpl w:val="4F60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433B38"/>
    <w:multiLevelType w:val="multilevel"/>
    <w:tmpl w:val="30A0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67E66"/>
    <w:multiLevelType w:val="multilevel"/>
    <w:tmpl w:val="AFF4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44012"/>
    <w:multiLevelType w:val="multilevel"/>
    <w:tmpl w:val="5ABEC1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BE5C59"/>
    <w:multiLevelType w:val="multilevel"/>
    <w:tmpl w:val="2188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91263"/>
    <w:multiLevelType w:val="multilevel"/>
    <w:tmpl w:val="18A4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277EE"/>
    <w:multiLevelType w:val="hybridMultilevel"/>
    <w:tmpl w:val="8500C996"/>
    <w:lvl w:ilvl="0" w:tplc="04090001">
      <w:start w:val="1"/>
      <w:numFmt w:val="bullet"/>
      <w:lvlText w:val=""/>
      <w:lvlJc w:val="left"/>
      <w:pPr>
        <w:ind w:left="765" w:hanging="440"/>
      </w:pPr>
      <w:rPr>
        <w:rFonts w:ascii="Wingdings" w:hAnsi="Wingdings" w:hint="default"/>
      </w:rPr>
    </w:lvl>
    <w:lvl w:ilvl="1" w:tplc="04090003" w:tentative="1">
      <w:start w:val="1"/>
      <w:numFmt w:val="bullet"/>
      <w:lvlText w:val=""/>
      <w:lvlJc w:val="left"/>
      <w:pPr>
        <w:ind w:left="1205" w:hanging="440"/>
      </w:pPr>
      <w:rPr>
        <w:rFonts w:ascii="Wingdings" w:hAnsi="Wingdings" w:hint="default"/>
      </w:rPr>
    </w:lvl>
    <w:lvl w:ilvl="2" w:tplc="04090005" w:tentative="1">
      <w:start w:val="1"/>
      <w:numFmt w:val="bullet"/>
      <w:lvlText w:val=""/>
      <w:lvlJc w:val="left"/>
      <w:pPr>
        <w:ind w:left="1645" w:hanging="440"/>
      </w:pPr>
      <w:rPr>
        <w:rFonts w:ascii="Wingdings" w:hAnsi="Wingdings" w:hint="default"/>
      </w:rPr>
    </w:lvl>
    <w:lvl w:ilvl="3" w:tplc="04090001" w:tentative="1">
      <w:start w:val="1"/>
      <w:numFmt w:val="bullet"/>
      <w:lvlText w:val=""/>
      <w:lvlJc w:val="left"/>
      <w:pPr>
        <w:ind w:left="2085" w:hanging="440"/>
      </w:pPr>
      <w:rPr>
        <w:rFonts w:ascii="Wingdings" w:hAnsi="Wingdings" w:hint="default"/>
      </w:rPr>
    </w:lvl>
    <w:lvl w:ilvl="4" w:tplc="04090003" w:tentative="1">
      <w:start w:val="1"/>
      <w:numFmt w:val="bullet"/>
      <w:lvlText w:val=""/>
      <w:lvlJc w:val="left"/>
      <w:pPr>
        <w:ind w:left="2525" w:hanging="440"/>
      </w:pPr>
      <w:rPr>
        <w:rFonts w:ascii="Wingdings" w:hAnsi="Wingdings" w:hint="default"/>
      </w:rPr>
    </w:lvl>
    <w:lvl w:ilvl="5" w:tplc="04090005" w:tentative="1">
      <w:start w:val="1"/>
      <w:numFmt w:val="bullet"/>
      <w:lvlText w:val=""/>
      <w:lvlJc w:val="left"/>
      <w:pPr>
        <w:ind w:left="2965" w:hanging="440"/>
      </w:pPr>
      <w:rPr>
        <w:rFonts w:ascii="Wingdings" w:hAnsi="Wingdings" w:hint="default"/>
      </w:rPr>
    </w:lvl>
    <w:lvl w:ilvl="6" w:tplc="04090001" w:tentative="1">
      <w:start w:val="1"/>
      <w:numFmt w:val="bullet"/>
      <w:lvlText w:val=""/>
      <w:lvlJc w:val="left"/>
      <w:pPr>
        <w:ind w:left="3405" w:hanging="440"/>
      </w:pPr>
      <w:rPr>
        <w:rFonts w:ascii="Wingdings" w:hAnsi="Wingdings" w:hint="default"/>
      </w:rPr>
    </w:lvl>
    <w:lvl w:ilvl="7" w:tplc="04090003" w:tentative="1">
      <w:start w:val="1"/>
      <w:numFmt w:val="bullet"/>
      <w:lvlText w:val=""/>
      <w:lvlJc w:val="left"/>
      <w:pPr>
        <w:ind w:left="3845" w:hanging="440"/>
      </w:pPr>
      <w:rPr>
        <w:rFonts w:ascii="Wingdings" w:hAnsi="Wingdings" w:hint="default"/>
      </w:rPr>
    </w:lvl>
    <w:lvl w:ilvl="8" w:tplc="04090005" w:tentative="1">
      <w:start w:val="1"/>
      <w:numFmt w:val="bullet"/>
      <w:lvlText w:val=""/>
      <w:lvlJc w:val="left"/>
      <w:pPr>
        <w:ind w:left="4285" w:hanging="440"/>
      </w:pPr>
      <w:rPr>
        <w:rFonts w:ascii="Wingdings" w:hAnsi="Wingdings" w:hint="default"/>
      </w:rPr>
    </w:lvl>
  </w:abstractNum>
  <w:abstractNum w:abstractNumId="22" w15:restartNumberingAfterBreak="0">
    <w:nsid w:val="30AD1752"/>
    <w:multiLevelType w:val="multilevel"/>
    <w:tmpl w:val="A19E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0B344B"/>
    <w:multiLevelType w:val="hybridMultilevel"/>
    <w:tmpl w:val="AE7415AC"/>
    <w:lvl w:ilvl="0" w:tplc="82740F8E">
      <w:start w:val="1"/>
      <w:numFmt w:val="bullet"/>
      <w:lvlText w:val=""/>
      <w:lvlJc w:val="left"/>
      <w:pPr>
        <w:ind w:left="800" w:hanging="440"/>
      </w:pPr>
      <w:rPr>
        <w:rFonts w:ascii="Wingdings" w:hAnsi="Wingdings" w:hint="default"/>
        <w:sz w:val="13"/>
        <w:szCs w:val="13"/>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1A37842"/>
    <w:multiLevelType w:val="multilevel"/>
    <w:tmpl w:val="BAE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E1E14"/>
    <w:multiLevelType w:val="multilevel"/>
    <w:tmpl w:val="4C1409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FD0CD9"/>
    <w:multiLevelType w:val="multilevel"/>
    <w:tmpl w:val="09D6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949BA"/>
    <w:multiLevelType w:val="multilevel"/>
    <w:tmpl w:val="3702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D55561"/>
    <w:multiLevelType w:val="multilevel"/>
    <w:tmpl w:val="797E5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D3189"/>
    <w:multiLevelType w:val="multilevel"/>
    <w:tmpl w:val="1944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B2D99"/>
    <w:multiLevelType w:val="multilevel"/>
    <w:tmpl w:val="FB1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5E5344"/>
    <w:multiLevelType w:val="multilevel"/>
    <w:tmpl w:val="228E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35524E"/>
    <w:multiLevelType w:val="multilevel"/>
    <w:tmpl w:val="A6022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E23850"/>
    <w:multiLevelType w:val="multilevel"/>
    <w:tmpl w:val="068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0370B0"/>
    <w:multiLevelType w:val="multilevel"/>
    <w:tmpl w:val="D89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7A3954"/>
    <w:multiLevelType w:val="multilevel"/>
    <w:tmpl w:val="000C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9305A8"/>
    <w:multiLevelType w:val="multilevel"/>
    <w:tmpl w:val="764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F80DF3"/>
    <w:multiLevelType w:val="hybridMultilevel"/>
    <w:tmpl w:val="B60A35F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4D306253"/>
    <w:multiLevelType w:val="multilevel"/>
    <w:tmpl w:val="A382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655E6"/>
    <w:multiLevelType w:val="multilevel"/>
    <w:tmpl w:val="5FEE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EC1E18"/>
    <w:multiLevelType w:val="multilevel"/>
    <w:tmpl w:val="73D8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F604A6"/>
    <w:multiLevelType w:val="multilevel"/>
    <w:tmpl w:val="2280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84193"/>
    <w:multiLevelType w:val="multilevel"/>
    <w:tmpl w:val="C1FA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0D6F62"/>
    <w:multiLevelType w:val="multilevel"/>
    <w:tmpl w:val="B01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5C60A4"/>
    <w:multiLevelType w:val="multilevel"/>
    <w:tmpl w:val="67D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83662"/>
    <w:multiLevelType w:val="multilevel"/>
    <w:tmpl w:val="1BB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E0954"/>
    <w:multiLevelType w:val="multilevel"/>
    <w:tmpl w:val="F47E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414B13"/>
    <w:multiLevelType w:val="multilevel"/>
    <w:tmpl w:val="AC7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03BA7"/>
    <w:multiLevelType w:val="multilevel"/>
    <w:tmpl w:val="6D56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C5881"/>
    <w:multiLevelType w:val="multilevel"/>
    <w:tmpl w:val="4628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770AFE"/>
    <w:multiLevelType w:val="multilevel"/>
    <w:tmpl w:val="D4C4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777EA8"/>
    <w:multiLevelType w:val="multilevel"/>
    <w:tmpl w:val="8628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7F33B6"/>
    <w:multiLevelType w:val="multilevel"/>
    <w:tmpl w:val="F48A0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C96672"/>
    <w:multiLevelType w:val="multilevel"/>
    <w:tmpl w:val="CA34A5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5A798C"/>
    <w:multiLevelType w:val="multilevel"/>
    <w:tmpl w:val="7B587B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424309"/>
    <w:multiLevelType w:val="multilevel"/>
    <w:tmpl w:val="F606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001C45"/>
    <w:multiLevelType w:val="multilevel"/>
    <w:tmpl w:val="51F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850C74"/>
    <w:multiLevelType w:val="multilevel"/>
    <w:tmpl w:val="DF4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437028"/>
    <w:multiLevelType w:val="multilevel"/>
    <w:tmpl w:val="0892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D26178"/>
    <w:multiLevelType w:val="hybridMultilevel"/>
    <w:tmpl w:val="88349E04"/>
    <w:lvl w:ilvl="0" w:tplc="A1524854">
      <w:start w:val="1"/>
      <w:numFmt w:val="bullet"/>
      <w:lvlText w:val=""/>
      <w:lvlJc w:val="left"/>
      <w:pPr>
        <w:ind w:left="800" w:hanging="440"/>
      </w:pPr>
      <w:rPr>
        <w:rFonts w:ascii="Wingdings" w:hAnsi="Wingdings" w:hint="default"/>
        <w:sz w:val="20"/>
        <w:szCs w:val="20"/>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0" w15:restartNumberingAfterBreak="0">
    <w:nsid w:val="734F7F61"/>
    <w:multiLevelType w:val="multilevel"/>
    <w:tmpl w:val="183AEF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3861C2"/>
    <w:multiLevelType w:val="multilevel"/>
    <w:tmpl w:val="5558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6B6218"/>
    <w:multiLevelType w:val="multilevel"/>
    <w:tmpl w:val="E102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E66A99"/>
    <w:multiLevelType w:val="multilevel"/>
    <w:tmpl w:val="7104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4D376B"/>
    <w:multiLevelType w:val="multilevel"/>
    <w:tmpl w:val="896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552A6"/>
    <w:multiLevelType w:val="multilevel"/>
    <w:tmpl w:val="DA38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BF7047"/>
    <w:multiLevelType w:val="multilevel"/>
    <w:tmpl w:val="698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921359">
    <w:abstractNumId w:val="21"/>
  </w:num>
  <w:num w:numId="2" w16cid:durableId="525489148">
    <w:abstractNumId w:val="39"/>
  </w:num>
  <w:num w:numId="3" w16cid:durableId="382295103">
    <w:abstractNumId w:val="29"/>
  </w:num>
  <w:num w:numId="4" w16cid:durableId="794063602">
    <w:abstractNumId w:val="25"/>
  </w:num>
  <w:num w:numId="5" w16cid:durableId="900752469">
    <w:abstractNumId w:val="57"/>
  </w:num>
  <w:num w:numId="6" w16cid:durableId="1153445106">
    <w:abstractNumId w:val="52"/>
  </w:num>
  <w:num w:numId="7" w16cid:durableId="1358002990">
    <w:abstractNumId w:val="66"/>
  </w:num>
  <w:num w:numId="8" w16cid:durableId="421494594">
    <w:abstractNumId w:val="60"/>
  </w:num>
  <w:num w:numId="9" w16cid:durableId="255792291">
    <w:abstractNumId w:val="50"/>
  </w:num>
  <w:num w:numId="10" w16cid:durableId="763575985">
    <w:abstractNumId w:val="61"/>
  </w:num>
  <w:num w:numId="11" w16cid:durableId="1170947325">
    <w:abstractNumId w:val="27"/>
  </w:num>
  <w:num w:numId="12" w16cid:durableId="1995601235">
    <w:abstractNumId w:val="1"/>
  </w:num>
  <w:num w:numId="13" w16cid:durableId="916401410">
    <w:abstractNumId w:val="41"/>
  </w:num>
  <w:num w:numId="14" w16cid:durableId="828789839">
    <w:abstractNumId w:val="53"/>
  </w:num>
  <w:num w:numId="15" w16cid:durableId="584387678">
    <w:abstractNumId w:val="20"/>
  </w:num>
  <w:num w:numId="16" w16cid:durableId="1323124892">
    <w:abstractNumId w:val="5"/>
  </w:num>
  <w:num w:numId="17" w16cid:durableId="1334337650">
    <w:abstractNumId w:val="34"/>
  </w:num>
  <w:num w:numId="18" w16cid:durableId="157890645">
    <w:abstractNumId w:val="28"/>
  </w:num>
  <w:num w:numId="19" w16cid:durableId="787506064">
    <w:abstractNumId w:val="43"/>
  </w:num>
  <w:num w:numId="20" w16cid:durableId="2632424">
    <w:abstractNumId w:val="55"/>
  </w:num>
  <w:num w:numId="21" w16cid:durableId="612327430">
    <w:abstractNumId w:val="0"/>
  </w:num>
  <w:num w:numId="22" w16cid:durableId="1981298613">
    <w:abstractNumId w:val="3"/>
  </w:num>
  <w:num w:numId="23" w16cid:durableId="1622807001">
    <w:abstractNumId w:val="46"/>
  </w:num>
  <w:num w:numId="24" w16cid:durableId="527529513">
    <w:abstractNumId w:val="54"/>
  </w:num>
  <w:num w:numId="25" w16cid:durableId="68777348">
    <w:abstractNumId w:val="31"/>
  </w:num>
  <w:num w:numId="26" w16cid:durableId="1611815792">
    <w:abstractNumId w:val="18"/>
  </w:num>
  <w:num w:numId="27" w16cid:durableId="291985635">
    <w:abstractNumId w:val="22"/>
  </w:num>
  <w:num w:numId="28" w16cid:durableId="578708650">
    <w:abstractNumId w:val="32"/>
  </w:num>
  <w:num w:numId="29" w16cid:durableId="1705671273">
    <w:abstractNumId w:val="11"/>
  </w:num>
  <w:num w:numId="30" w16cid:durableId="1327241377">
    <w:abstractNumId w:val="58"/>
  </w:num>
  <w:num w:numId="31" w16cid:durableId="226113727">
    <w:abstractNumId w:val="33"/>
  </w:num>
  <w:num w:numId="32" w16cid:durableId="1587995">
    <w:abstractNumId w:val="26"/>
  </w:num>
  <w:num w:numId="33" w16cid:durableId="2005476455">
    <w:abstractNumId w:val="51"/>
  </w:num>
  <w:num w:numId="34" w16cid:durableId="501702723">
    <w:abstractNumId w:val="38"/>
  </w:num>
  <w:num w:numId="35" w16cid:durableId="650839517">
    <w:abstractNumId w:val="64"/>
  </w:num>
  <w:num w:numId="36" w16cid:durableId="2016688340">
    <w:abstractNumId w:val="12"/>
  </w:num>
  <w:num w:numId="37" w16cid:durableId="1373533132">
    <w:abstractNumId w:val="44"/>
  </w:num>
  <w:num w:numId="38" w16cid:durableId="1107654827">
    <w:abstractNumId w:val="14"/>
  </w:num>
  <w:num w:numId="39" w16cid:durableId="603731688">
    <w:abstractNumId w:val="63"/>
  </w:num>
  <w:num w:numId="40" w16cid:durableId="2019308365">
    <w:abstractNumId w:val="24"/>
  </w:num>
  <w:num w:numId="41" w16cid:durableId="194923320">
    <w:abstractNumId w:val="56"/>
  </w:num>
  <w:num w:numId="42" w16cid:durableId="744187328">
    <w:abstractNumId w:val="48"/>
  </w:num>
  <w:num w:numId="43" w16cid:durableId="775176957">
    <w:abstractNumId w:val="36"/>
  </w:num>
  <w:num w:numId="44" w16cid:durableId="591623586">
    <w:abstractNumId w:val="10"/>
  </w:num>
  <w:num w:numId="45" w16cid:durableId="1195315834">
    <w:abstractNumId w:val="16"/>
  </w:num>
  <w:num w:numId="46" w16cid:durableId="1421028236">
    <w:abstractNumId w:val="62"/>
  </w:num>
  <w:num w:numId="47" w16cid:durableId="1450391887">
    <w:abstractNumId w:val="47"/>
  </w:num>
  <w:num w:numId="48" w16cid:durableId="1899395975">
    <w:abstractNumId w:val="40"/>
  </w:num>
  <w:num w:numId="49" w16cid:durableId="1562907590">
    <w:abstractNumId w:val="30"/>
  </w:num>
  <w:num w:numId="50" w16cid:durableId="2057504789">
    <w:abstractNumId w:val="6"/>
  </w:num>
  <w:num w:numId="51" w16cid:durableId="1682780348">
    <w:abstractNumId w:val="35"/>
  </w:num>
  <w:num w:numId="52" w16cid:durableId="1104151303">
    <w:abstractNumId w:val="49"/>
  </w:num>
  <w:num w:numId="53" w16cid:durableId="1559390972">
    <w:abstractNumId w:val="42"/>
  </w:num>
  <w:num w:numId="54" w16cid:durableId="1118454305">
    <w:abstractNumId w:val="2"/>
  </w:num>
  <w:num w:numId="55" w16cid:durableId="1177840877">
    <w:abstractNumId w:val="8"/>
  </w:num>
  <w:num w:numId="56" w16cid:durableId="1988851612">
    <w:abstractNumId w:val="13"/>
  </w:num>
  <w:num w:numId="57" w16cid:durableId="2112503879">
    <w:abstractNumId w:val="65"/>
  </w:num>
  <w:num w:numId="58" w16cid:durableId="1354107311">
    <w:abstractNumId w:val="15"/>
  </w:num>
  <w:num w:numId="59" w16cid:durableId="364453956">
    <w:abstractNumId w:val="19"/>
  </w:num>
  <w:num w:numId="60" w16cid:durableId="2095979735">
    <w:abstractNumId w:val="4"/>
  </w:num>
  <w:num w:numId="61" w16cid:durableId="413015793">
    <w:abstractNumId w:val="9"/>
  </w:num>
  <w:num w:numId="62" w16cid:durableId="758452010">
    <w:abstractNumId w:val="17"/>
  </w:num>
  <w:num w:numId="63" w16cid:durableId="1192887469">
    <w:abstractNumId w:val="45"/>
  </w:num>
  <w:num w:numId="64" w16cid:durableId="2032560540">
    <w:abstractNumId w:val="37"/>
  </w:num>
  <w:num w:numId="65" w16cid:durableId="908032260">
    <w:abstractNumId w:val="59"/>
  </w:num>
  <w:num w:numId="66" w16cid:durableId="88890908">
    <w:abstractNumId w:val="7"/>
  </w:num>
  <w:num w:numId="67" w16cid:durableId="53997920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7E"/>
    <w:rsid w:val="00003D7E"/>
    <w:rsid w:val="00093C20"/>
    <w:rsid w:val="00180A62"/>
    <w:rsid w:val="001B143C"/>
    <w:rsid w:val="00240B6E"/>
    <w:rsid w:val="00271AEE"/>
    <w:rsid w:val="002847F0"/>
    <w:rsid w:val="002D4080"/>
    <w:rsid w:val="00313839"/>
    <w:rsid w:val="003418EA"/>
    <w:rsid w:val="00365015"/>
    <w:rsid w:val="003C73C3"/>
    <w:rsid w:val="00433374"/>
    <w:rsid w:val="00576C6B"/>
    <w:rsid w:val="00630467"/>
    <w:rsid w:val="006326FB"/>
    <w:rsid w:val="0064709C"/>
    <w:rsid w:val="007373FA"/>
    <w:rsid w:val="007662B8"/>
    <w:rsid w:val="007861AC"/>
    <w:rsid w:val="0079520B"/>
    <w:rsid w:val="008050E1"/>
    <w:rsid w:val="008B5E69"/>
    <w:rsid w:val="008C3A6F"/>
    <w:rsid w:val="009C2B34"/>
    <w:rsid w:val="00A328B2"/>
    <w:rsid w:val="00A91EA2"/>
    <w:rsid w:val="00AA132C"/>
    <w:rsid w:val="00B0135C"/>
    <w:rsid w:val="00B50D77"/>
    <w:rsid w:val="00BA5854"/>
    <w:rsid w:val="00BC59A2"/>
    <w:rsid w:val="00CC6826"/>
    <w:rsid w:val="00D93C04"/>
    <w:rsid w:val="00E60153"/>
    <w:rsid w:val="00E90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9DBB"/>
  <w15:chartTrackingRefBased/>
  <w15:docId w15:val="{D7CD5E9D-6A9D-7B47-B19F-E925B539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1EA2"/>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003D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03D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03D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3D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3D7E"/>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003D7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3D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3D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03D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3D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03D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03D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3D7E"/>
    <w:rPr>
      <w:rFonts w:cstheme="majorBidi"/>
      <w:color w:val="0F4761" w:themeColor="accent1" w:themeShade="BF"/>
      <w:sz w:val="28"/>
      <w:szCs w:val="28"/>
    </w:rPr>
  </w:style>
  <w:style w:type="character" w:customStyle="1" w:styleId="50">
    <w:name w:val="标题 5 字符"/>
    <w:basedOn w:val="a0"/>
    <w:link w:val="5"/>
    <w:uiPriority w:val="9"/>
    <w:semiHidden/>
    <w:rsid w:val="00003D7E"/>
    <w:rPr>
      <w:rFonts w:cstheme="majorBidi"/>
      <w:color w:val="0F4761" w:themeColor="accent1" w:themeShade="BF"/>
      <w:sz w:val="24"/>
    </w:rPr>
  </w:style>
  <w:style w:type="character" w:customStyle="1" w:styleId="60">
    <w:name w:val="标题 6 字符"/>
    <w:basedOn w:val="a0"/>
    <w:link w:val="6"/>
    <w:uiPriority w:val="9"/>
    <w:semiHidden/>
    <w:rsid w:val="00003D7E"/>
    <w:rPr>
      <w:rFonts w:cstheme="majorBidi"/>
      <w:b/>
      <w:bCs/>
      <w:color w:val="0F4761" w:themeColor="accent1" w:themeShade="BF"/>
    </w:rPr>
  </w:style>
  <w:style w:type="character" w:customStyle="1" w:styleId="70">
    <w:name w:val="标题 7 字符"/>
    <w:basedOn w:val="a0"/>
    <w:link w:val="7"/>
    <w:uiPriority w:val="9"/>
    <w:semiHidden/>
    <w:rsid w:val="00003D7E"/>
    <w:rPr>
      <w:rFonts w:cstheme="majorBidi"/>
      <w:b/>
      <w:bCs/>
      <w:color w:val="595959" w:themeColor="text1" w:themeTint="A6"/>
    </w:rPr>
  </w:style>
  <w:style w:type="character" w:customStyle="1" w:styleId="80">
    <w:name w:val="标题 8 字符"/>
    <w:basedOn w:val="a0"/>
    <w:link w:val="8"/>
    <w:uiPriority w:val="9"/>
    <w:semiHidden/>
    <w:rsid w:val="00003D7E"/>
    <w:rPr>
      <w:rFonts w:cstheme="majorBidi"/>
      <w:color w:val="595959" w:themeColor="text1" w:themeTint="A6"/>
    </w:rPr>
  </w:style>
  <w:style w:type="character" w:customStyle="1" w:styleId="90">
    <w:name w:val="标题 9 字符"/>
    <w:basedOn w:val="a0"/>
    <w:link w:val="9"/>
    <w:uiPriority w:val="9"/>
    <w:semiHidden/>
    <w:rsid w:val="00003D7E"/>
    <w:rPr>
      <w:rFonts w:eastAsiaTheme="majorEastAsia" w:cstheme="majorBidi"/>
      <w:color w:val="595959" w:themeColor="text1" w:themeTint="A6"/>
    </w:rPr>
  </w:style>
  <w:style w:type="paragraph" w:styleId="a3">
    <w:name w:val="Title"/>
    <w:basedOn w:val="a"/>
    <w:next w:val="a"/>
    <w:link w:val="a4"/>
    <w:uiPriority w:val="10"/>
    <w:qFormat/>
    <w:rsid w:val="00003D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3D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3D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3D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3D7E"/>
    <w:pPr>
      <w:spacing w:before="160"/>
      <w:jc w:val="center"/>
    </w:pPr>
    <w:rPr>
      <w:i/>
      <w:iCs/>
      <w:color w:val="404040" w:themeColor="text1" w:themeTint="BF"/>
    </w:rPr>
  </w:style>
  <w:style w:type="character" w:customStyle="1" w:styleId="a8">
    <w:name w:val="引用 字符"/>
    <w:basedOn w:val="a0"/>
    <w:link w:val="a7"/>
    <w:uiPriority w:val="29"/>
    <w:rsid w:val="00003D7E"/>
    <w:rPr>
      <w:i/>
      <w:iCs/>
      <w:color w:val="404040" w:themeColor="text1" w:themeTint="BF"/>
    </w:rPr>
  </w:style>
  <w:style w:type="paragraph" w:styleId="a9">
    <w:name w:val="List Paragraph"/>
    <w:basedOn w:val="a"/>
    <w:uiPriority w:val="34"/>
    <w:qFormat/>
    <w:rsid w:val="00003D7E"/>
    <w:pPr>
      <w:ind w:left="720"/>
      <w:contextualSpacing/>
    </w:pPr>
  </w:style>
  <w:style w:type="character" w:styleId="aa">
    <w:name w:val="Intense Emphasis"/>
    <w:basedOn w:val="a0"/>
    <w:uiPriority w:val="21"/>
    <w:qFormat/>
    <w:rsid w:val="00003D7E"/>
    <w:rPr>
      <w:i/>
      <w:iCs/>
      <w:color w:val="0F4761" w:themeColor="accent1" w:themeShade="BF"/>
    </w:rPr>
  </w:style>
  <w:style w:type="paragraph" w:styleId="ab">
    <w:name w:val="Intense Quote"/>
    <w:basedOn w:val="a"/>
    <w:next w:val="a"/>
    <w:link w:val="ac"/>
    <w:uiPriority w:val="30"/>
    <w:qFormat/>
    <w:rsid w:val="00003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3D7E"/>
    <w:rPr>
      <w:i/>
      <w:iCs/>
      <w:color w:val="0F4761" w:themeColor="accent1" w:themeShade="BF"/>
    </w:rPr>
  </w:style>
  <w:style w:type="character" w:styleId="ad">
    <w:name w:val="Intense Reference"/>
    <w:basedOn w:val="a0"/>
    <w:uiPriority w:val="32"/>
    <w:qFormat/>
    <w:rsid w:val="00003D7E"/>
    <w:rPr>
      <w:b/>
      <w:bCs/>
      <w:smallCaps/>
      <w:color w:val="0F4761" w:themeColor="accent1" w:themeShade="BF"/>
      <w:spacing w:val="5"/>
    </w:rPr>
  </w:style>
  <w:style w:type="paragraph" w:customStyle="1" w:styleId="p1">
    <w:name w:val="p1"/>
    <w:basedOn w:val="a"/>
    <w:rsid w:val="00E60153"/>
    <w:pPr>
      <w:spacing w:before="100" w:beforeAutospacing="1" w:after="100" w:afterAutospacing="1"/>
    </w:pPr>
  </w:style>
  <w:style w:type="character" w:customStyle="1" w:styleId="s1">
    <w:name w:val="s1"/>
    <w:basedOn w:val="a0"/>
    <w:rsid w:val="00E60153"/>
  </w:style>
  <w:style w:type="paragraph" w:customStyle="1" w:styleId="p2">
    <w:name w:val="p2"/>
    <w:basedOn w:val="a"/>
    <w:rsid w:val="00E60153"/>
    <w:pPr>
      <w:spacing w:before="100" w:beforeAutospacing="1" w:after="100" w:afterAutospacing="1"/>
    </w:pPr>
  </w:style>
  <w:style w:type="character" w:customStyle="1" w:styleId="s2">
    <w:name w:val="s2"/>
    <w:basedOn w:val="a0"/>
    <w:rsid w:val="00E60153"/>
  </w:style>
  <w:style w:type="paragraph" w:customStyle="1" w:styleId="p4">
    <w:name w:val="p4"/>
    <w:basedOn w:val="a"/>
    <w:rsid w:val="00E60153"/>
    <w:pPr>
      <w:spacing w:before="100" w:beforeAutospacing="1" w:after="100" w:afterAutospacing="1"/>
    </w:pPr>
  </w:style>
  <w:style w:type="paragraph" w:customStyle="1" w:styleId="p5">
    <w:name w:val="p5"/>
    <w:basedOn w:val="a"/>
    <w:rsid w:val="00E60153"/>
    <w:pPr>
      <w:spacing w:before="100" w:beforeAutospacing="1" w:after="100" w:afterAutospacing="1"/>
    </w:pPr>
  </w:style>
  <w:style w:type="character" w:customStyle="1" w:styleId="s3">
    <w:name w:val="s3"/>
    <w:basedOn w:val="a0"/>
    <w:rsid w:val="00E60153"/>
  </w:style>
  <w:style w:type="paragraph" w:customStyle="1" w:styleId="p3">
    <w:name w:val="p3"/>
    <w:basedOn w:val="a"/>
    <w:rsid w:val="00E60153"/>
    <w:pPr>
      <w:spacing w:before="100" w:beforeAutospacing="1" w:after="100" w:afterAutospacing="1"/>
    </w:pPr>
  </w:style>
  <w:style w:type="character" w:customStyle="1" w:styleId="apple-converted-space">
    <w:name w:val="apple-converted-space"/>
    <w:basedOn w:val="a0"/>
    <w:rsid w:val="00A91EA2"/>
  </w:style>
  <w:style w:type="paragraph" w:styleId="ae">
    <w:name w:val="Normal (Web)"/>
    <w:basedOn w:val="a"/>
    <w:uiPriority w:val="99"/>
    <w:semiHidden/>
    <w:unhideWhenUsed/>
    <w:rsid w:val="00D93C04"/>
    <w:pPr>
      <w:spacing w:before="100" w:beforeAutospacing="1" w:after="100" w:afterAutospacing="1"/>
    </w:pPr>
  </w:style>
  <w:style w:type="character" w:styleId="af">
    <w:name w:val="Strong"/>
    <w:basedOn w:val="a0"/>
    <w:uiPriority w:val="22"/>
    <w:qFormat/>
    <w:rsid w:val="00D93C04"/>
    <w:rPr>
      <w:b/>
      <w:bCs/>
    </w:rPr>
  </w:style>
  <w:style w:type="paragraph" w:styleId="HTML">
    <w:name w:val="HTML Preformatted"/>
    <w:basedOn w:val="a"/>
    <w:link w:val="HTML0"/>
    <w:uiPriority w:val="99"/>
    <w:semiHidden/>
    <w:unhideWhenUsed/>
    <w:rsid w:val="00D93C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sid w:val="00D93C04"/>
    <w:rPr>
      <w:rFonts w:ascii="宋体" w:eastAsia="宋体" w:hAnsi="宋体" w:cs="宋体"/>
      <w:kern w:val="0"/>
      <w:sz w:val="24"/>
      <w14:ligatures w14:val="none"/>
    </w:rPr>
  </w:style>
  <w:style w:type="character" w:styleId="HTML1">
    <w:name w:val="HTML Code"/>
    <w:basedOn w:val="a0"/>
    <w:uiPriority w:val="99"/>
    <w:semiHidden/>
    <w:unhideWhenUsed/>
    <w:rsid w:val="00D93C04"/>
    <w:rPr>
      <w:rFonts w:ascii="宋体" w:eastAsia="宋体" w:hAnsi="宋体" w:cs="宋体"/>
      <w:sz w:val="24"/>
      <w:szCs w:val="24"/>
    </w:rPr>
  </w:style>
  <w:style w:type="character" w:styleId="af0">
    <w:name w:val="Emphasis"/>
    <w:basedOn w:val="a0"/>
    <w:uiPriority w:val="20"/>
    <w:qFormat/>
    <w:rsid w:val="00D93C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5</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14</cp:revision>
  <dcterms:created xsi:type="dcterms:W3CDTF">2026-01-12T11:10:00Z</dcterms:created>
  <dcterms:modified xsi:type="dcterms:W3CDTF">2026-01-20T17:06:00Z</dcterms:modified>
</cp:coreProperties>
</file>