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F5C9" w14:textId="6CA8CDFD" w:rsidR="00003D7E" w:rsidRPr="00433374" w:rsidRDefault="00003D7E" w:rsidP="00433374">
      <w:pPr>
        <w:jc w:val="center"/>
        <w:rPr>
          <w:b/>
          <w:bCs/>
          <w:sz w:val="32"/>
          <w:szCs w:val="32"/>
        </w:rPr>
      </w:pPr>
      <w:r w:rsidRPr="00433374">
        <w:rPr>
          <w:rFonts w:hint="eastAsia"/>
          <w:b/>
          <w:bCs/>
          <w:sz w:val="32"/>
          <w:szCs w:val="32"/>
        </w:rPr>
        <w:t>走迷宫的评判标准</w:t>
      </w:r>
      <w:r w:rsidR="00A512BB">
        <w:rPr>
          <w:rFonts w:hint="eastAsia"/>
          <w:b/>
          <w:bCs/>
          <w:sz w:val="32"/>
          <w:szCs w:val="32"/>
        </w:rPr>
        <w:t>（初稿）</w:t>
      </w:r>
    </w:p>
    <w:p w14:paraId="63124841" w14:textId="77777777" w:rsidR="00433374" w:rsidRDefault="00433374"/>
    <w:p w14:paraId="7AE734FD" w14:textId="458038DD" w:rsidR="00003D7E" w:rsidRPr="00433374" w:rsidRDefault="00003D7E">
      <w:pPr>
        <w:rPr>
          <w:b/>
          <w:bCs/>
        </w:rPr>
      </w:pPr>
      <w:r w:rsidRPr="00433374">
        <w:rPr>
          <w:rFonts w:hint="eastAsia"/>
          <w:b/>
          <w:bCs/>
        </w:rPr>
        <w:t>——说明：儿童是使用Wacom电磁笔进行绘画，带有压力感应和&gt;300的报点率</w:t>
      </w:r>
    </w:p>
    <w:p w14:paraId="537495AF" w14:textId="796E6355" w:rsidR="00003D7E" w:rsidRPr="003F7D24" w:rsidRDefault="00003D7E">
      <w:pPr>
        <w:rPr>
          <w:b/>
          <w:bCs/>
          <w:color w:val="EE0000"/>
        </w:rPr>
      </w:pPr>
      <w:r w:rsidRPr="00433374">
        <w:rPr>
          <w:rFonts w:hint="eastAsia"/>
          <w:b/>
          <w:bCs/>
        </w:rPr>
        <w:t>——样例图（这个是直线图，当然还有圆形图）</w:t>
      </w:r>
    </w:p>
    <w:p w14:paraId="56E0677D" w14:textId="465B51EB" w:rsidR="00003D7E" w:rsidRDefault="00433374">
      <w:r w:rsidRPr="00433374">
        <w:rPr>
          <w:noProof/>
        </w:rPr>
        <w:drawing>
          <wp:anchor distT="0" distB="0" distL="114300" distR="114300" simplePos="0" relativeHeight="251658240" behindDoc="0" locked="0" layoutInCell="1" allowOverlap="1" wp14:anchorId="67730D88" wp14:editId="5AB7AC1F">
            <wp:simplePos x="0" y="0"/>
            <wp:positionH relativeFrom="column">
              <wp:posOffset>757646</wp:posOffset>
            </wp:positionH>
            <wp:positionV relativeFrom="paragraph">
              <wp:posOffset>3274877</wp:posOffset>
            </wp:positionV>
            <wp:extent cx="3698867" cy="3722915"/>
            <wp:effectExtent l="0" t="0" r="0" b="0"/>
            <wp:wrapNone/>
            <wp:docPr id="1951574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487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67" cy="372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D7E">
        <w:rPr>
          <w:rFonts w:hint="eastAsia"/>
          <w:noProof/>
        </w:rPr>
        <w:drawing>
          <wp:inline distT="0" distB="0" distL="0" distR="0" wp14:anchorId="229603AC" wp14:editId="38516676">
            <wp:extent cx="5274310" cy="3515995"/>
            <wp:effectExtent l="0" t="0" r="0" b="1905"/>
            <wp:docPr id="293070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0735" name="图片 2930707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77A" w14:textId="6A7C8731" w:rsidR="00433374" w:rsidRDefault="00433374"/>
    <w:p w14:paraId="37B5B697" w14:textId="77777777" w:rsidR="00433374" w:rsidRDefault="00433374"/>
    <w:p w14:paraId="6BC82623" w14:textId="77777777" w:rsidR="00433374" w:rsidRDefault="00433374"/>
    <w:p w14:paraId="617824BA" w14:textId="77777777" w:rsidR="00433374" w:rsidRDefault="00433374"/>
    <w:p w14:paraId="1C0C3263" w14:textId="77777777" w:rsidR="00433374" w:rsidRDefault="00433374"/>
    <w:p w14:paraId="5F08C6B0" w14:textId="77777777" w:rsidR="00433374" w:rsidRDefault="00433374"/>
    <w:p w14:paraId="1DAF866F" w14:textId="77777777" w:rsidR="00433374" w:rsidRDefault="00433374"/>
    <w:p w14:paraId="2D9A27DF" w14:textId="77777777" w:rsidR="00433374" w:rsidRDefault="00433374"/>
    <w:p w14:paraId="0C752C10" w14:textId="77777777" w:rsidR="00433374" w:rsidRDefault="00433374"/>
    <w:p w14:paraId="4D1B6EA8" w14:textId="77777777" w:rsidR="00433374" w:rsidRDefault="00433374"/>
    <w:p w14:paraId="7796A038" w14:textId="77777777" w:rsidR="00433374" w:rsidRDefault="00433374"/>
    <w:p w14:paraId="157C5F21" w14:textId="77777777" w:rsidR="00433374" w:rsidRDefault="00433374"/>
    <w:p w14:paraId="23CEAC60" w14:textId="77777777" w:rsidR="00433374" w:rsidRDefault="00433374"/>
    <w:p w14:paraId="0139A411" w14:textId="77777777" w:rsidR="00433374" w:rsidRDefault="00433374"/>
    <w:p w14:paraId="14149732" w14:textId="77777777" w:rsidR="00433374" w:rsidRDefault="00433374"/>
    <w:p w14:paraId="1464CECA" w14:textId="77777777" w:rsidR="00433374" w:rsidRDefault="00433374"/>
    <w:p w14:paraId="7B06A8E7" w14:textId="77777777" w:rsidR="00433374" w:rsidRDefault="00433374"/>
    <w:p w14:paraId="657B975F" w14:textId="77777777" w:rsidR="00433374" w:rsidRDefault="00433374"/>
    <w:p w14:paraId="22B92DD3" w14:textId="19746AC1" w:rsidR="00AF2B6B" w:rsidRDefault="00AF2B6B" w:rsidP="00AF2B6B">
      <w:pPr>
        <w:adjustRightInd w:val="0"/>
        <w:snapToGrid w:val="0"/>
        <w:spacing w:line="288" w:lineRule="auto"/>
        <w:rPr>
          <w:b/>
          <w:bCs/>
        </w:rPr>
      </w:pPr>
      <w:r>
        <w:rPr>
          <w:rFonts w:hint="eastAsia"/>
          <w:b/>
          <w:bCs/>
        </w:rPr>
        <w:t>——图形难度变化区分：</w:t>
      </w:r>
    </w:p>
    <w:p w14:paraId="206DA991" w14:textId="2A0EF0E6" w:rsidR="00AF2B6B" w:rsidRPr="00A32F41" w:rsidRDefault="00AF2B6B" w:rsidP="00AF2B6B">
      <w:pPr>
        <w:adjustRightInd w:val="0"/>
        <w:snapToGrid w:val="0"/>
        <w:spacing w:line="288" w:lineRule="auto"/>
      </w:pPr>
      <w:r w:rsidRPr="00A32F41">
        <w:rPr>
          <w:rFonts w:hint="eastAsia"/>
        </w:rPr>
        <w:t>1. 有无死胡同、死胡同数量</w:t>
      </w:r>
    </w:p>
    <w:p w14:paraId="4B372420" w14:textId="2034AD34" w:rsidR="00AF2B6B" w:rsidRPr="00A32F41" w:rsidRDefault="00AF2B6B" w:rsidP="00AF2B6B">
      <w:pPr>
        <w:adjustRightInd w:val="0"/>
        <w:snapToGrid w:val="0"/>
        <w:spacing w:line="288" w:lineRule="auto"/>
      </w:pPr>
      <w:r w:rsidRPr="00A32F41">
        <w:rPr>
          <w:rFonts w:hint="eastAsia"/>
        </w:rPr>
        <w:t>2. 分叉口的复杂度（二选一、三岔路、十字路口、五岔路等）</w:t>
      </w:r>
    </w:p>
    <w:p w14:paraId="44D30A18" w14:textId="330014E9" w:rsidR="00AF2B6B" w:rsidRPr="00A32F41" w:rsidRDefault="00AF2B6B" w:rsidP="00AF2B6B">
      <w:pPr>
        <w:adjustRightInd w:val="0"/>
        <w:snapToGrid w:val="0"/>
        <w:spacing w:line="288" w:lineRule="auto"/>
      </w:pPr>
      <w:r w:rsidRPr="00A32F41">
        <w:rPr>
          <w:rFonts w:hint="eastAsia"/>
        </w:rPr>
        <w:lastRenderedPageBreak/>
        <w:t>3. 路径粗细</w:t>
      </w:r>
    </w:p>
    <w:p w14:paraId="71E7E442" w14:textId="698A80F3" w:rsidR="00AF2B6B" w:rsidRPr="00A32F41" w:rsidRDefault="00AF2B6B" w:rsidP="00AF2B6B">
      <w:pPr>
        <w:adjustRightInd w:val="0"/>
        <w:snapToGrid w:val="0"/>
        <w:spacing w:line="288" w:lineRule="auto"/>
      </w:pPr>
      <w:r w:rsidRPr="00A32F41">
        <w:rPr>
          <w:rFonts w:hint="eastAsia"/>
        </w:rPr>
        <w:t>4. 以上以死胡同</w:t>
      </w:r>
      <w:r w:rsidR="00A32F41" w:rsidRPr="00A32F41">
        <w:rPr>
          <w:rFonts w:hint="eastAsia"/>
        </w:rPr>
        <w:t>数量</w:t>
      </w:r>
      <w:r w:rsidRPr="00A32F41">
        <w:rPr>
          <w:rFonts w:hint="eastAsia"/>
        </w:rPr>
        <w:t>为基准，2和3每增加一个变化则增加一个</w:t>
      </w:r>
      <w:r w:rsidR="00A32F41" w:rsidRPr="00A32F41">
        <w:rPr>
          <w:rFonts w:hint="eastAsia"/>
        </w:rPr>
        <w:t>小难度，每个死胡同的数量的升级为一个大的难度升级</w:t>
      </w:r>
    </w:p>
    <w:p w14:paraId="69CD17E0" w14:textId="7E8E66E9" w:rsidR="00AF2B6B" w:rsidRPr="00AF2B6B" w:rsidRDefault="00AF2B6B" w:rsidP="00AF2B6B">
      <w:pPr>
        <w:rPr>
          <w:b/>
          <w:bCs/>
        </w:rPr>
      </w:pPr>
    </w:p>
    <w:p w14:paraId="6D904458" w14:textId="12837339" w:rsidR="00203DE2" w:rsidRPr="00203DE2" w:rsidRDefault="00003D7E" w:rsidP="00203DE2">
      <w:pPr>
        <w:rPr>
          <w:b/>
          <w:bCs/>
        </w:rPr>
      </w:pPr>
      <w:r w:rsidRPr="00433374">
        <w:rPr>
          <w:rFonts w:hint="eastAsia"/>
          <w:b/>
          <w:bCs/>
        </w:rPr>
        <w:t>——评分的总体规则</w:t>
      </w:r>
      <w:r w:rsidR="00203DE2">
        <w:rPr>
          <w:rFonts w:hint="eastAsia"/>
          <w:b/>
          <w:bCs/>
        </w:rPr>
        <w:t>：</w:t>
      </w:r>
    </w:p>
    <w:p w14:paraId="4C393799" w14:textId="77777777" w:rsidR="00A91EA2" w:rsidRPr="00A32F41" w:rsidRDefault="00A91EA2"/>
    <w:p w14:paraId="6C6008D5" w14:textId="69B767B3" w:rsidR="00A91EA2" w:rsidRDefault="00A91EA2" w:rsidP="00A91EA2">
      <w:r w:rsidRPr="00A91EA2">
        <w:rPr>
          <w:rFonts w:hint="eastAsia"/>
        </w:rPr>
        <w:t xml:space="preserve">1. </w:t>
      </w:r>
      <w:r w:rsidRPr="00E60153">
        <w:t>路径策略与进展 Progress &amp; Strategy（是否在有效</w:t>
      </w:r>
      <w:r w:rsidR="00C623AA">
        <w:rPr>
          <w:rFonts w:hint="eastAsia"/>
        </w:rPr>
        <w:t>走出和</w:t>
      </w:r>
      <w:r w:rsidRPr="00E60153">
        <w:t>推进）</w:t>
      </w:r>
      <w:r>
        <w:rPr>
          <w:rFonts w:hint="eastAsia"/>
        </w:rPr>
        <w:t>（对错</w:t>
      </w:r>
      <w:r w:rsidR="00313839">
        <w:rPr>
          <w:rFonts w:hint="eastAsia"/>
        </w:rPr>
        <w:t>性指标</w:t>
      </w:r>
      <w:r w:rsidR="00C623AA">
        <w:rPr>
          <w:rFonts w:hint="eastAsia"/>
        </w:rPr>
        <w:t>、质量性指标</w:t>
      </w:r>
      <w:r>
        <w:rPr>
          <w:rFonts w:hint="eastAsia"/>
        </w:rPr>
        <w:t>）</w:t>
      </w:r>
    </w:p>
    <w:p w14:paraId="34ECB185" w14:textId="43883A2C" w:rsidR="00A91EA2" w:rsidRDefault="00A91EA2" w:rsidP="00A91EA2">
      <w:r>
        <w:rPr>
          <w:rFonts w:hint="eastAsia"/>
        </w:rPr>
        <w:t xml:space="preserve">2. </w:t>
      </w:r>
      <w:r w:rsidR="00313839" w:rsidRPr="00E60153">
        <w:t>边界安全 Boundary Safety</w:t>
      </w:r>
      <w:r w:rsidR="005D12AF" w:rsidRPr="00E60153">
        <w:t>（有没有越界、</w:t>
      </w:r>
      <w:r w:rsidR="005D12AF" w:rsidRPr="005D12AF">
        <w:rPr>
          <w:rFonts w:hint="eastAsia"/>
        </w:rPr>
        <w:t>触边</w:t>
      </w:r>
      <w:r w:rsidR="005D12AF" w:rsidRPr="00E60153">
        <w:t>）</w:t>
      </w:r>
      <w:r w:rsidR="00313839" w:rsidRPr="005D12AF">
        <w:rPr>
          <w:rFonts w:hint="eastAsia"/>
        </w:rPr>
        <w:t>（</w:t>
      </w:r>
      <w:r w:rsidR="00313839">
        <w:rPr>
          <w:rFonts w:hint="eastAsia"/>
        </w:rPr>
        <w:t>质量性指标）</w:t>
      </w:r>
    </w:p>
    <w:p w14:paraId="310D7328" w14:textId="2B146739" w:rsidR="00313839" w:rsidRDefault="00313839" w:rsidP="00A91EA2">
      <w:r>
        <w:rPr>
          <w:rFonts w:hint="eastAsia"/>
        </w:rPr>
        <w:t xml:space="preserve">3. </w:t>
      </w:r>
      <w:r w:rsidRPr="00E60153">
        <w:t>线控能力 Line Control（在通道里稳不稳）</w:t>
      </w:r>
      <w:r>
        <w:rPr>
          <w:rFonts w:hint="eastAsia"/>
        </w:rPr>
        <w:t>（质量性指标）</w:t>
      </w:r>
    </w:p>
    <w:p w14:paraId="5A2B26E7" w14:textId="06A353A6" w:rsidR="00313839" w:rsidRDefault="00313839" w:rsidP="00A91EA2">
      <w:r>
        <w:rPr>
          <w:rFonts w:hint="eastAsia"/>
        </w:rPr>
        <w:t xml:space="preserve">4. </w:t>
      </w:r>
      <w:r w:rsidRPr="00E60153">
        <w:t>连续性与分段行为（Continuity &amp; Fragmentation）</w:t>
      </w:r>
      <w:r w:rsidR="00433374">
        <w:rPr>
          <w:rFonts w:hint="eastAsia"/>
        </w:rPr>
        <w:t>（质量性指标）</w:t>
      </w:r>
    </w:p>
    <w:p w14:paraId="54191F17" w14:textId="62CA866D" w:rsidR="00FB7374" w:rsidRDefault="00C623AA" w:rsidP="00A91EA2">
      <w:r>
        <w:rPr>
          <w:rFonts w:hint="eastAsia"/>
        </w:rPr>
        <w:t>5. 是否有“情绪性”或者“调皮”而乱画（单独需要监测的例外情况）</w:t>
      </w:r>
    </w:p>
    <w:p w14:paraId="514016F3" w14:textId="6ED4C891" w:rsidR="00AB2A4B" w:rsidRDefault="00AB2A4B" w:rsidP="00AB2A4B">
      <w:r w:rsidRPr="00AB2A4B">
        <w:rPr>
          <w:rFonts w:hint="eastAsia"/>
        </w:rPr>
        <w:t xml:space="preserve">6. </w:t>
      </w:r>
      <w:r w:rsidRPr="00E60153">
        <w:t>跨设备/跨关卡</w:t>
      </w:r>
      <w:r>
        <w:rPr>
          <w:rFonts w:hint="eastAsia"/>
        </w:rPr>
        <w:t>可用可比，以防未来更换设备</w:t>
      </w:r>
    </w:p>
    <w:p w14:paraId="72B8886E" w14:textId="2B75759F" w:rsidR="006F334D" w:rsidRPr="00E60153" w:rsidRDefault="006F334D" w:rsidP="00AB2A4B">
      <w:r>
        <w:rPr>
          <w:rFonts w:hint="eastAsia"/>
        </w:rPr>
        <w:t>7. 指标需要可调整可扩展，以防未来修改</w:t>
      </w:r>
    </w:p>
    <w:p w14:paraId="3E5E3230" w14:textId="77777777" w:rsidR="00433374" w:rsidRDefault="00433374" w:rsidP="00A91EA2"/>
    <w:p w14:paraId="77077AFB" w14:textId="5EC4BE2F" w:rsidR="005D12AF" w:rsidRPr="005D12AF" w:rsidRDefault="005D12AF" w:rsidP="00A91EA2">
      <w:pPr>
        <w:rPr>
          <w:color w:val="A6A6A6" w:themeColor="background1" w:themeShade="A6"/>
        </w:rPr>
      </w:pPr>
      <w:r w:rsidRPr="005D12AF">
        <w:rPr>
          <w:rFonts w:hint="eastAsia"/>
          <w:color w:val="A6A6A6" w:themeColor="background1" w:themeShade="A6"/>
        </w:rPr>
        <w:t>以下灰色内容先不用看：</w:t>
      </w:r>
    </w:p>
    <w:p w14:paraId="3110206E" w14:textId="50E1DC91" w:rsidR="00433374" w:rsidRPr="005D12AF" w:rsidRDefault="00433374" w:rsidP="005D12AF">
      <w:pPr>
        <w:pStyle w:val="a9"/>
        <w:numPr>
          <w:ilvl w:val="0"/>
          <w:numId w:val="64"/>
        </w:numPr>
        <w:rPr>
          <w:color w:val="A6A6A6" w:themeColor="background1" w:themeShade="A6"/>
        </w:rPr>
      </w:pPr>
      <w:r w:rsidRPr="005D12AF">
        <w:rPr>
          <w:rFonts w:hint="eastAsia"/>
          <w:color w:val="A6A6A6" w:themeColor="background1" w:themeShade="A6"/>
        </w:rPr>
        <w:t>以上指标1</w:t>
      </w:r>
      <w:r w:rsidR="00C623AA" w:rsidRPr="005D12AF">
        <w:rPr>
          <w:rFonts w:hint="eastAsia"/>
          <w:color w:val="A6A6A6" w:themeColor="background1" w:themeShade="A6"/>
        </w:rPr>
        <w:t>的正确走出（1A</w:t>
      </w:r>
      <w:r w:rsidR="00C623AA" w:rsidRPr="005D12AF">
        <w:rPr>
          <w:color w:val="A6A6A6" w:themeColor="background1" w:themeShade="A6"/>
        </w:rPr>
        <w:t>）</w:t>
      </w:r>
      <w:r w:rsidRPr="005D12AF">
        <w:rPr>
          <w:rFonts w:hint="eastAsia"/>
          <w:color w:val="A6A6A6" w:themeColor="background1" w:themeShade="A6"/>
        </w:rPr>
        <w:t>为最重要，2 为第2重要，</w:t>
      </w:r>
      <w:r w:rsidR="00C623AA" w:rsidRPr="005D12AF">
        <w:rPr>
          <w:rFonts w:hint="eastAsia"/>
          <w:color w:val="A6A6A6" w:themeColor="background1" w:themeShade="A6"/>
        </w:rPr>
        <w:t>1的过程中走错</w:t>
      </w:r>
      <w:r w:rsidR="00203DE2" w:rsidRPr="005D12AF">
        <w:rPr>
          <w:rFonts w:hint="eastAsia"/>
          <w:color w:val="A6A6A6" w:themeColor="background1" w:themeShade="A6"/>
        </w:rPr>
        <w:t>或</w:t>
      </w:r>
      <w:r w:rsidR="00C623AA" w:rsidRPr="005D12AF">
        <w:rPr>
          <w:rFonts w:hint="eastAsia"/>
          <w:color w:val="A6A6A6" w:themeColor="background1" w:themeShade="A6"/>
        </w:rPr>
        <w:t>回退等</w:t>
      </w:r>
      <w:r w:rsidR="00203DE2" w:rsidRPr="005D12AF">
        <w:rPr>
          <w:rFonts w:hint="eastAsia"/>
          <w:color w:val="A6A6A6" w:themeColor="background1" w:themeShade="A6"/>
        </w:rPr>
        <w:t>（1B）</w:t>
      </w:r>
      <w:r w:rsidR="00C623AA" w:rsidRPr="005D12AF">
        <w:rPr>
          <w:rFonts w:hint="eastAsia"/>
          <w:color w:val="A6A6A6" w:themeColor="background1" w:themeShade="A6"/>
        </w:rPr>
        <w:t>、</w:t>
      </w:r>
      <w:r w:rsidRPr="005D12AF">
        <w:rPr>
          <w:rFonts w:hint="eastAsia"/>
          <w:color w:val="A6A6A6" w:themeColor="background1" w:themeShade="A6"/>
        </w:rPr>
        <w:t>3和4为同等重要（第三重要）</w:t>
      </w:r>
    </w:p>
    <w:p w14:paraId="59E34C54" w14:textId="2F6ABBEB" w:rsidR="005D12AF" w:rsidRPr="005D12AF" w:rsidRDefault="005D12AF" w:rsidP="005D12AF">
      <w:pPr>
        <w:pStyle w:val="a9"/>
        <w:numPr>
          <w:ilvl w:val="0"/>
          <w:numId w:val="64"/>
        </w:numPr>
        <w:rPr>
          <w:color w:val="A6A6A6" w:themeColor="background1" w:themeShade="A6"/>
        </w:rPr>
      </w:pPr>
      <w:r w:rsidRPr="005D12AF">
        <w:rPr>
          <w:rFonts w:hint="eastAsia"/>
          <w:color w:val="A6A6A6" w:themeColor="background1" w:themeShade="A6"/>
        </w:rPr>
        <w:t>以下的各指标当中得多少分，先不用看，后面给游戏积分用</w:t>
      </w:r>
    </w:p>
    <w:p w14:paraId="771F37EF" w14:textId="77777777" w:rsidR="00C623AA" w:rsidRDefault="00C623AA" w:rsidP="00433374"/>
    <w:p w14:paraId="50FAA0FE" w14:textId="1DB4F87E" w:rsidR="00203DE2" w:rsidRPr="00203DE2" w:rsidRDefault="00203DE2" w:rsidP="00433374">
      <w:pPr>
        <w:rPr>
          <w:b/>
          <w:bCs/>
        </w:rPr>
      </w:pPr>
      <w:r w:rsidRPr="00203DE2">
        <w:rPr>
          <w:rFonts w:hint="eastAsia"/>
          <w:b/>
          <w:bCs/>
        </w:rPr>
        <w:t>——分数等级和权重：</w:t>
      </w:r>
    </w:p>
    <w:p w14:paraId="53078717" w14:textId="336CDFEF" w:rsidR="00C623AA" w:rsidRDefault="00C623AA" w:rsidP="00433374">
      <w:r>
        <w:rPr>
          <w:rFonts w:hint="eastAsia"/>
        </w:rPr>
        <w:t>1A、2、1B、3、4都好为最高分</w:t>
      </w:r>
    </w:p>
    <w:p w14:paraId="565C4DDF" w14:textId="6CEAC963" w:rsidR="00C623AA" w:rsidRDefault="00C623AA" w:rsidP="00433374">
      <w:r>
        <w:rPr>
          <w:rFonts w:hint="eastAsia"/>
        </w:rPr>
        <w:t>1A不对，后面好或者不好，都需要提示重做</w:t>
      </w:r>
    </w:p>
    <w:p w14:paraId="6610050B" w14:textId="1B6C144E" w:rsidR="00C623AA" w:rsidRPr="00E60153" w:rsidRDefault="00C623AA" w:rsidP="00433374">
      <w:r>
        <w:rPr>
          <w:rFonts w:hint="eastAsia"/>
        </w:rPr>
        <w:t>1A对，</w:t>
      </w:r>
      <w:r w:rsidR="00203DE2">
        <w:rPr>
          <w:rFonts w:hint="eastAsia"/>
        </w:rPr>
        <w:t>2占总分比重40%，1B、3、4占20%</w:t>
      </w:r>
    </w:p>
    <w:p w14:paraId="2BBF757D" w14:textId="77777777" w:rsidR="00433374" w:rsidRDefault="00433374" w:rsidP="00A91EA2"/>
    <w:p w14:paraId="43026DF2" w14:textId="672331D6" w:rsidR="00433374" w:rsidRPr="00433374" w:rsidRDefault="00433374" w:rsidP="00A91EA2">
      <w:pPr>
        <w:rPr>
          <w:b/>
          <w:bCs/>
        </w:rPr>
      </w:pPr>
      <w:r>
        <w:rPr>
          <w:rFonts w:hint="eastAsia"/>
          <w:b/>
          <w:bCs/>
        </w:rPr>
        <w:t>——</w:t>
      </w:r>
      <w:r w:rsidRPr="00433374">
        <w:rPr>
          <w:rFonts w:hint="eastAsia"/>
          <w:b/>
          <w:bCs/>
        </w:rPr>
        <w:t>具体说明：</w:t>
      </w:r>
    </w:p>
    <w:p w14:paraId="3B3FC845" w14:textId="249B10E8" w:rsidR="00A91EA2" w:rsidRPr="00E60153" w:rsidRDefault="00313839" w:rsidP="00433374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 xml:space="preserve">1. </w:t>
      </w:r>
      <w:r w:rsidRPr="00E60153">
        <w:t>路径策略与进展 Progress &amp; Strategy（是否在有效</w:t>
      </w:r>
      <w:r w:rsidR="00433374">
        <w:rPr>
          <w:rFonts w:hint="eastAsia"/>
        </w:rPr>
        <w:t>进展和完成</w:t>
      </w:r>
      <w:r w:rsidRPr="00E60153">
        <w:t>）</w:t>
      </w:r>
      <w:r w:rsidR="00433374">
        <w:rPr>
          <w:rFonts w:hint="eastAsia"/>
        </w:rPr>
        <w:t>（</w:t>
      </w:r>
      <w:r w:rsidR="00C623AA">
        <w:rPr>
          <w:rFonts w:hint="eastAsia"/>
        </w:rPr>
        <w:t>包含</w:t>
      </w:r>
      <w:r w:rsidR="00433374">
        <w:rPr>
          <w:rFonts w:hint="eastAsia"/>
        </w:rPr>
        <w:t>对错性指标</w:t>
      </w:r>
      <w:r w:rsidR="00C623AA">
        <w:rPr>
          <w:rFonts w:hint="eastAsia"/>
        </w:rPr>
        <w:t>和质量指标</w:t>
      </w:r>
      <w:r w:rsidR="00433374">
        <w:rPr>
          <w:rFonts w:hint="eastAsia"/>
        </w:rPr>
        <w:t>）</w:t>
      </w:r>
    </w:p>
    <w:p w14:paraId="45F5D0EC" w14:textId="7EA2A69E" w:rsidR="00AA132C" w:rsidRDefault="00AA132C" w:rsidP="00433374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是否能够正确走出迷宫</w:t>
      </w:r>
      <w:r w:rsidR="00C623AA">
        <w:rPr>
          <w:rFonts w:hint="eastAsia"/>
        </w:rPr>
        <w:t>（对错性指标）</w:t>
      </w:r>
      <w:r w:rsidR="00203DE2">
        <w:rPr>
          <w:rFonts w:hint="eastAsia"/>
        </w:rPr>
        <w:t>（1A）</w:t>
      </w:r>
    </w:p>
    <w:p w14:paraId="18F2C055" w14:textId="0F4237CA" w:rsidR="00A91EA2" w:rsidRDefault="00AA132C" w:rsidP="00433374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中途</w:t>
      </w:r>
      <w:r w:rsidR="00A91EA2" w:rsidRPr="00E60153">
        <w:t>孩子可能会试走错</w:t>
      </w:r>
      <w:r w:rsidR="00C623AA">
        <w:rPr>
          <w:rFonts w:hint="eastAsia"/>
        </w:rPr>
        <w:t>之后直接换新的起点、走了错了之后又延原路</w:t>
      </w:r>
      <w:r w:rsidR="00A91EA2" w:rsidRPr="00E60153">
        <w:rPr>
          <w:rFonts w:hint="eastAsia"/>
        </w:rPr>
        <w:t>回</w:t>
      </w:r>
      <w:r w:rsidR="00A91EA2" w:rsidRPr="00E60153">
        <w:t>退、岔路犹豫</w:t>
      </w:r>
      <w:r w:rsidR="00C623AA">
        <w:rPr>
          <w:rFonts w:hint="eastAsia"/>
        </w:rPr>
        <w:t>和停顿（走错会有长短距离之分）</w:t>
      </w:r>
      <w:r w:rsidR="00203DE2">
        <w:rPr>
          <w:rFonts w:hint="eastAsia"/>
        </w:rPr>
        <w:t>（1B）</w:t>
      </w:r>
    </w:p>
    <w:p w14:paraId="15C0C22B" w14:textId="7716AACF" w:rsidR="00AA132C" w:rsidRPr="00E60153" w:rsidRDefault="00C623AA" w:rsidP="00433374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需要与乱画做区分</w:t>
      </w:r>
    </w:p>
    <w:p w14:paraId="27BB72BB" w14:textId="5D2D3697" w:rsidR="00203DE2" w:rsidRDefault="00203DE2" w:rsidP="00203DE2">
      <w:pPr>
        <w:adjustRightInd w:val="0"/>
        <w:snapToGrid w:val="0"/>
        <w:spacing w:before="100" w:beforeAutospacing="1" w:after="100" w:afterAutospacing="1" w:line="288" w:lineRule="auto"/>
      </w:pPr>
      <w:r w:rsidRPr="00203DE2">
        <w:rPr>
          <w:rFonts w:hint="eastAsia"/>
        </w:rPr>
        <w:t>1）</w:t>
      </w:r>
      <w:r>
        <w:rPr>
          <w:rFonts w:hint="eastAsia"/>
        </w:rPr>
        <w:t>是否能够正确走出迷宫（对错性指标）（1A）</w:t>
      </w:r>
    </w:p>
    <w:p w14:paraId="102AC354" w14:textId="1A15A1FE" w:rsidR="00203DE2" w:rsidRDefault="00203DE2" w:rsidP="00203DE2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起始和结束点要正确</w:t>
      </w:r>
    </w:p>
    <w:p w14:paraId="7EA18CBD" w14:textId="03A1EFF5" w:rsidR="000952FB" w:rsidRDefault="000952FB" w:rsidP="00203DE2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正确路径需要100%或者说至少95%以上被覆盖（防止有些孩子中间跳过一小段，未出框的情况下）</w:t>
      </w:r>
    </w:p>
    <w:p w14:paraId="79159786" w14:textId="480B058C" w:rsidR="000952FB" w:rsidRDefault="000952FB" w:rsidP="00203DE2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正确路径需要60%以上被覆盖（对于有些孩子画出框的情况</w:t>
      </w:r>
      <w:r w:rsidR="00A32F41">
        <w:rPr>
          <w:rFonts w:hint="eastAsia"/>
        </w:rPr>
        <w:t>，线条可能会断也可能不会断</w:t>
      </w:r>
      <w:r>
        <w:rPr>
          <w:rFonts w:hint="eastAsia"/>
        </w:rPr>
        <w:t>）</w:t>
      </w:r>
    </w:p>
    <w:p w14:paraId="1141B31D" w14:textId="2D1F38FE" w:rsidR="007B6553" w:rsidRDefault="005D12AF" w:rsidP="00203DE2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lastRenderedPageBreak/>
        <w:t>需要游戏最终提示是否成功走出迷宫</w:t>
      </w:r>
    </w:p>
    <w:p w14:paraId="498476E4" w14:textId="0FB42A49" w:rsidR="00203DE2" w:rsidRDefault="00A32F41" w:rsidP="00203DE2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2）</w:t>
      </w:r>
      <w:r w:rsidR="00203DE2">
        <w:rPr>
          <w:rFonts w:hint="eastAsia"/>
        </w:rPr>
        <w:t>走错和或</w:t>
      </w:r>
      <w:r w:rsidR="00A91EA2" w:rsidRPr="00A91EA2">
        <w:rPr>
          <w:rFonts w:hint="eastAsia"/>
        </w:rPr>
        <w:t>回</w:t>
      </w:r>
      <w:r w:rsidR="00A91EA2" w:rsidRPr="00A91EA2">
        <w:t>退</w:t>
      </w:r>
      <w:r w:rsidR="00203DE2">
        <w:rPr>
          <w:rFonts w:hint="eastAsia"/>
        </w:rPr>
        <w:t>的路径占总路径的比</w:t>
      </w:r>
      <w:r w:rsidR="008F6DE7">
        <w:rPr>
          <w:rFonts w:hint="eastAsia"/>
        </w:rPr>
        <w:t>（正确的前提下）</w:t>
      </w:r>
      <w:r w:rsidR="007B6553">
        <w:rPr>
          <w:rFonts w:hint="eastAsia"/>
        </w:rPr>
        <w:t>（1B）</w:t>
      </w:r>
    </w:p>
    <w:p w14:paraId="00B24C00" w14:textId="08FFD6C9" w:rsidR="008F6DE7" w:rsidRDefault="008F6DE7" w:rsidP="008F6DE7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最好是按比例倒得分，比如85%回退，得分为15，0%回退或走错，得100分</w:t>
      </w:r>
    </w:p>
    <w:p w14:paraId="4C412E8D" w14:textId="32EFF1B2" w:rsidR="005D12AF" w:rsidRPr="00A91EA2" w:rsidRDefault="005D12AF" w:rsidP="008F6DE7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需要纳入单个游戏和总体训练数据统计</w:t>
      </w:r>
    </w:p>
    <w:p w14:paraId="1D2D7D76" w14:textId="77777777" w:rsidR="008F6DE7" w:rsidRDefault="008F6DE7" w:rsidP="008F6DE7">
      <w:pPr>
        <w:adjustRightInd w:val="0"/>
        <w:snapToGrid w:val="0"/>
        <w:spacing w:before="100" w:beforeAutospacing="1" w:after="100" w:afterAutospacing="1" w:line="288" w:lineRule="auto"/>
      </w:pPr>
      <w:r w:rsidRPr="008F6DE7">
        <w:rPr>
          <w:rFonts w:hint="eastAsia"/>
        </w:rPr>
        <w:t>3）</w:t>
      </w:r>
      <w:r>
        <w:rPr>
          <w:rFonts w:hint="eastAsia"/>
        </w:rPr>
        <w:t>停滞时间</w:t>
      </w:r>
    </w:p>
    <w:p w14:paraId="36857053" w14:textId="0F3D7D93" w:rsidR="00A91EA2" w:rsidRDefault="008F6DE7" w:rsidP="008F6DE7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目前先不计分，但是需要记录，用于</w:t>
      </w:r>
      <w:r w:rsidR="007B6553">
        <w:rPr>
          <w:rFonts w:hint="eastAsia"/>
        </w:rPr>
        <w:t>单个游戏和总体训练数据统计以及</w:t>
      </w:r>
      <w:r w:rsidR="004455E6">
        <w:rPr>
          <w:rFonts w:hint="eastAsia"/>
        </w:rPr>
        <w:t>停滞</w:t>
      </w:r>
      <w:r>
        <w:rPr>
          <w:rFonts w:hint="eastAsia"/>
        </w:rPr>
        <w:t>超出30秒来给予儿童提示</w:t>
      </w:r>
    </w:p>
    <w:p w14:paraId="0F3D49BC" w14:textId="675E9E87" w:rsidR="008F6DE7" w:rsidRDefault="004455E6" w:rsidP="008F6DE7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 w:rsidRPr="004455E6">
        <w:rPr>
          <w:rFonts w:hint="eastAsia"/>
          <w:color w:val="EE0000"/>
        </w:rPr>
        <w:t>可能游戏开始后没有动笔、</w:t>
      </w:r>
      <w:r w:rsidR="008F6DE7">
        <w:rPr>
          <w:rFonts w:hint="eastAsia"/>
        </w:rPr>
        <w:t>中途悬空或笔尖点在某一点停留</w:t>
      </w:r>
      <w:r w:rsidR="007B6553">
        <w:rPr>
          <w:rFonts w:hint="eastAsia"/>
        </w:rPr>
        <w:t>不动或者小幅度在点击处附近范围内移动笔画</w:t>
      </w:r>
    </w:p>
    <w:p w14:paraId="5A53B93A" w14:textId="2A6735D4" w:rsidR="007B6553" w:rsidRPr="00A91EA2" w:rsidRDefault="007B6553" w:rsidP="008F6DE7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可能是参与度下降，也可能是找到路途有困难</w:t>
      </w:r>
    </w:p>
    <w:p w14:paraId="5A6B95D6" w14:textId="1D0E9005" w:rsidR="00A91EA2" w:rsidRDefault="007B6553" w:rsidP="007B6553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4）总体完成时间</w:t>
      </w:r>
    </w:p>
    <w:p w14:paraId="732173FF" w14:textId="18B39A23" w:rsidR="007B6553" w:rsidRDefault="007B6553" w:rsidP="007B6553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目前先不积分，但是需要记录总时长，用于单个游戏和总体训练数据统计</w:t>
      </w:r>
    </w:p>
    <w:p w14:paraId="6A1D03A8" w14:textId="27A71009" w:rsidR="004455E6" w:rsidRPr="004455E6" w:rsidRDefault="004455E6" w:rsidP="004455E6">
      <w:pPr>
        <w:adjustRightInd w:val="0"/>
        <w:snapToGrid w:val="0"/>
        <w:spacing w:before="100" w:beforeAutospacing="1" w:after="100" w:afterAutospacing="1" w:line="288" w:lineRule="auto"/>
        <w:rPr>
          <w:color w:val="EE0000"/>
        </w:rPr>
      </w:pPr>
      <w:r w:rsidRPr="004455E6">
        <w:rPr>
          <w:rFonts w:hint="eastAsia"/>
          <w:color w:val="EE0000"/>
        </w:rPr>
        <w:t>5）落笔时间</w:t>
      </w:r>
    </w:p>
    <w:p w14:paraId="7AA18717" w14:textId="1755FC57" w:rsidR="004455E6" w:rsidRPr="004455E6" w:rsidRDefault="004455E6" w:rsidP="004455E6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  <w:rPr>
          <w:rFonts w:hint="eastAsia"/>
          <w:color w:val="EE0000"/>
        </w:rPr>
      </w:pPr>
      <w:r w:rsidRPr="004455E6">
        <w:rPr>
          <w:rFonts w:hint="eastAsia"/>
          <w:color w:val="EE0000"/>
        </w:rPr>
        <w:t>目前先不积分，但是需要记录</w:t>
      </w:r>
      <w:r w:rsidRPr="004455E6">
        <w:rPr>
          <w:rFonts w:hint="eastAsia"/>
          <w:color w:val="EE0000"/>
        </w:rPr>
        <w:t>落笔总</w:t>
      </w:r>
      <w:r w:rsidRPr="004455E6">
        <w:rPr>
          <w:rFonts w:hint="eastAsia"/>
          <w:color w:val="EE0000"/>
        </w:rPr>
        <w:t>时长，用于单个游戏和总体训练数据统计</w:t>
      </w:r>
    </w:p>
    <w:p w14:paraId="662C6F3E" w14:textId="61410701" w:rsidR="00A91EA2" w:rsidRPr="00E60153" w:rsidRDefault="00313839" w:rsidP="00433374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  <w:b/>
          <w:bCs/>
        </w:rPr>
        <w:t xml:space="preserve">2. </w:t>
      </w:r>
      <w:r w:rsidR="00A91EA2" w:rsidRPr="00E60153">
        <w:rPr>
          <w:b/>
          <w:bCs/>
        </w:rPr>
        <w:t>边界安全 Boundary Safety（有没有越界、</w:t>
      </w:r>
      <w:r w:rsidR="005D12AF">
        <w:rPr>
          <w:rFonts w:hint="eastAsia"/>
          <w:b/>
          <w:bCs/>
        </w:rPr>
        <w:t>触边</w:t>
      </w:r>
      <w:r w:rsidR="00A91EA2" w:rsidRPr="00E60153">
        <w:rPr>
          <w:b/>
          <w:bCs/>
        </w:rPr>
        <w:t>）</w:t>
      </w:r>
      <w:r w:rsidR="005D12AF" w:rsidRPr="005D12AF">
        <w:rPr>
          <w:rFonts w:hint="eastAsia"/>
          <w:b/>
          <w:bCs/>
        </w:rPr>
        <w:t>（质量性指标）</w:t>
      </w:r>
    </w:p>
    <w:p w14:paraId="67A12601" w14:textId="1C41D3B2" w:rsidR="005D12AF" w:rsidRDefault="005D12AF" w:rsidP="00433374">
      <w:pPr>
        <w:numPr>
          <w:ilvl w:val="0"/>
          <w:numId w:val="7"/>
        </w:numPr>
        <w:adjustRightInd w:val="0"/>
        <w:snapToGrid w:val="0"/>
        <w:spacing w:before="100" w:beforeAutospacing="1" w:after="100" w:afterAutospacing="1" w:line="288" w:lineRule="auto"/>
      </w:pPr>
      <w:r w:rsidRPr="00E60153">
        <w:t>“跨出通道”算越界</w:t>
      </w:r>
      <w:r>
        <w:rPr>
          <w:rFonts w:hint="eastAsia"/>
        </w:rPr>
        <w:t>（与触边区分）</w:t>
      </w:r>
    </w:p>
    <w:p w14:paraId="51B47A5C" w14:textId="3853DA8E" w:rsidR="00A91EA2" w:rsidRPr="00E60153" w:rsidRDefault="00A91EA2" w:rsidP="00433374">
      <w:pPr>
        <w:numPr>
          <w:ilvl w:val="0"/>
          <w:numId w:val="7"/>
        </w:numPr>
        <w:adjustRightInd w:val="0"/>
        <w:snapToGrid w:val="0"/>
        <w:spacing w:before="100" w:beforeAutospacing="1" w:after="100" w:afterAutospacing="1" w:line="288" w:lineRule="auto"/>
      </w:pPr>
      <w:r w:rsidRPr="00E60153">
        <w:t>触边</w:t>
      </w:r>
    </w:p>
    <w:p w14:paraId="13C6F749" w14:textId="77777777" w:rsidR="00A91EA2" w:rsidRPr="00E60153" w:rsidRDefault="00A91EA2" w:rsidP="00433374">
      <w:pPr>
        <w:numPr>
          <w:ilvl w:val="0"/>
          <w:numId w:val="7"/>
        </w:numPr>
        <w:adjustRightInd w:val="0"/>
        <w:snapToGrid w:val="0"/>
        <w:spacing w:before="100" w:beforeAutospacing="1" w:after="100" w:afterAutospacing="1" w:line="288" w:lineRule="auto"/>
      </w:pPr>
      <w:r w:rsidRPr="00E60153">
        <w:t>越界要看：深度、持续时间、次数、是否连续</w:t>
      </w:r>
    </w:p>
    <w:p w14:paraId="1747365D" w14:textId="03D79367" w:rsidR="00A91EA2" w:rsidRPr="00E60153" w:rsidRDefault="00A91EA2" w:rsidP="005D12AF">
      <w:pPr>
        <w:adjustRightInd w:val="0"/>
        <w:snapToGrid w:val="0"/>
        <w:spacing w:before="100" w:beforeAutospacing="1" w:after="100" w:afterAutospacing="1" w:line="288" w:lineRule="auto"/>
      </w:pPr>
      <w:r w:rsidRPr="00E60153">
        <w:rPr>
          <w:b/>
          <w:bCs/>
        </w:rPr>
        <w:t>1)</w:t>
      </w:r>
      <w:r w:rsidR="005D12AF">
        <w:rPr>
          <w:rFonts w:hint="eastAsia"/>
          <w:b/>
          <w:bCs/>
        </w:rPr>
        <w:t xml:space="preserve"> 越界</w:t>
      </w:r>
      <w:r w:rsidRPr="00E60153">
        <w:rPr>
          <w:b/>
          <w:bCs/>
        </w:rPr>
        <w:t>比例</w:t>
      </w:r>
    </w:p>
    <w:p w14:paraId="097F0579" w14:textId="6B1DA34A" w:rsidR="007C5FCC" w:rsidRDefault="005D12AF" w:rsidP="007C5FCC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最好是按比例倒得分，比如85%越界，得分为15，0%越界，得100分</w:t>
      </w:r>
    </w:p>
    <w:p w14:paraId="246FC7B0" w14:textId="7A5C9D2F" w:rsidR="005D12AF" w:rsidRDefault="005D12AF" w:rsidP="005D12AF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需要纳入单个游戏和总体训练数据统计</w:t>
      </w:r>
    </w:p>
    <w:p w14:paraId="09C20EDA" w14:textId="07F3DF13" w:rsidR="007C5FCC" w:rsidRPr="007C5FCC" w:rsidRDefault="007C5FCC" w:rsidP="005D12AF">
      <w:pPr>
        <w:numPr>
          <w:ilvl w:val="0"/>
          <w:numId w:val="9"/>
        </w:numPr>
        <w:adjustRightInd w:val="0"/>
        <w:snapToGrid w:val="0"/>
        <w:spacing w:before="100" w:beforeAutospacing="1" w:after="100" w:afterAutospacing="1" w:line="288" w:lineRule="auto"/>
        <w:rPr>
          <w:color w:val="A6A6A6" w:themeColor="background1" w:themeShade="A6"/>
        </w:rPr>
      </w:pPr>
      <w:r w:rsidRPr="007C5FCC">
        <w:rPr>
          <w:rFonts w:hint="eastAsia"/>
          <w:color w:val="A6A6A6" w:themeColor="background1" w:themeShade="A6"/>
        </w:rPr>
        <w:t>先不按照次数统计</w:t>
      </w:r>
    </w:p>
    <w:p w14:paraId="0D084D90" w14:textId="55DA6ED4" w:rsidR="00A91EA2" w:rsidRPr="00E60153" w:rsidRDefault="005D12AF" w:rsidP="005D12AF">
      <w:pPr>
        <w:adjustRightInd w:val="0"/>
        <w:snapToGrid w:val="0"/>
        <w:spacing w:before="100" w:beforeAutospacing="1" w:after="100" w:afterAutospacing="1" w:line="288" w:lineRule="auto"/>
        <w:rPr>
          <w:b/>
          <w:bCs/>
        </w:rPr>
      </w:pPr>
      <w:r w:rsidRPr="005D12AF">
        <w:rPr>
          <w:rFonts w:hint="eastAsia"/>
          <w:b/>
          <w:bCs/>
        </w:rPr>
        <w:t>2）</w:t>
      </w:r>
      <w:r w:rsidR="00A91EA2" w:rsidRPr="00E60153">
        <w:rPr>
          <w:b/>
          <w:bCs/>
        </w:rPr>
        <w:t>触边比例</w:t>
      </w:r>
    </w:p>
    <w:p w14:paraId="2657502D" w14:textId="77777777" w:rsidR="007C5FCC" w:rsidRDefault="007C5FCC" w:rsidP="007C5FCC">
      <w:pPr>
        <w:numPr>
          <w:ilvl w:val="0"/>
          <w:numId w:val="31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最好是按比例倒得分，比如85%越界，得分为15，0%越界，得100分</w:t>
      </w:r>
    </w:p>
    <w:p w14:paraId="7EAB90CE" w14:textId="77777777" w:rsidR="007C5FCC" w:rsidRDefault="007C5FCC" w:rsidP="007C5FCC">
      <w:pPr>
        <w:numPr>
          <w:ilvl w:val="0"/>
          <w:numId w:val="31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lastRenderedPageBreak/>
        <w:t>需要纳入单个游戏和总体训练数据统计</w:t>
      </w:r>
    </w:p>
    <w:p w14:paraId="2F60DCA9" w14:textId="06BC110E" w:rsidR="00A91EA2" w:rsidRPr="00E60153" w:rsidRDefault="007C5FCC" w:rsidP="00433374">
      <w:pPr>
        <w:numPr>
          <w:ilvl w:val="0"/>
          <w:numId w:val="31"/>
        </w:numPr>
        <w:adjustRightInd w:val="0"/>
        <w:snapToGrid w:val="0"/>
        <w:spacing w:before="100" w:beforeAutospacing="1" w:after="100" w:afterAutospacing="1" w:line="288" w:lineRule="auto"/>
        <w:rPr>
          <w:color w:val="A6A6A6" w:themeColor="background1" w:themeShade="A6"/>
        </w:rPr>
      </w:pPr>
      <w:r w:rsidRPr="007C5FCC">
        <w:rPr>
          <w:rFonts w:hint="eastAsia"/>
          <w:color w:val="A6A6A6" w:themeColor="background1" w:themeShade="A6"/>
        </w:rPr>
        <w:t>先不按照次数统计</w:t>
      </w:r>
    </w:p>
    <w:p w14:paraId="43163FC8" w14:textId="7F008023" w:rsidR="00E60153" w:rsidRPr="00E60153" w:rsidRDefault="007C5FCC" w:rsidP="007C5FCC">
      <w:pPr>
        <w:adjustRightInd w:val="0"/>
        <w:snapToGrid w:val="0"/>
        <w:spacing w:before="100" w:beforeAutospacing="1" w:after="100" w:afterAutospacing="1" w:line="288" w:lineRule="auto"/>
      </w:pPr>
      <w:bookmarkStart w:id="0" w:name="OLE_LINK4"/>
      <w:r>
        <w:rPr>
          <w:rFonts w:hint="eastAsia"/>
          <w:b/>
          <w:bCs/>
        </w:rPr>
        <w:t xml:space="preserve">3. </w:t>
      </w:r>
      <w:r w:rsidR="00E60153" w:rsidRPr="00E60153">
        <w:rPr>
          <w:b/>
          <w:bCs/>
        </w:rPr>
        <w:t>线控能力 Line Control</w:t>
      </w:r>
      <w:r>
        <w:rPr>
          <w:rFonts w:hint="eastAsia"/>
          <w:b/>
          <w:bCs/>
        </w:rPr>
        <w:t>（或者理解为线条的光滑度）</w:t>
      </w:r>
      <w:r w:rsidR="00E60153" w:rsidRPr="00E60153">
        <w:rPr>
          <w:b/>
          <w:bCs/>
        </w:rPr>
        <w:t>（在通道里稳不稳）</w:t>
      </w:r>
    </w:p>
    <w:p w14:paraId="4799AFA7" w14:textId="58F050ED" w:rsidR="00E60153" w:rsidRDefault="007C5FCC" w:rsidP="00433374">
      <w:pPr>
        <w:numPr>
          <w:ilvl w:val="0"/>
          <w:numId w:val="3"/>
        </w:numPr>
        <w:adjustRightInd w:val="0"/>
        <w:snapToGrid w:val="0"/>
        <w:spacing w:before="100" w:beforeAutospacing="1" w:after="100" w:afterAutospacing="1" w:line="288" w:lineRule="auto"/>
      </w:pPr>
      <w:bookmarkStart w:id="1" w:name="OLE_LINK3"/>
      <w:r>
        <w:rPr>
          <w:rFonts w:hint="eastAsia"/>
        </w:rPr>
        <w:t>线条</w:t>
      </w:r>
      <w:r w:rsidR="00E60153" w:rsidRPr="00E60153">
        <w:t>是否出现明显抖动/波浪线（</w:t>
      </w:r>
      <w:r>
        <w:rPr>
          <w:rFonts w:hint="eastAsia"/>
        </w:rPr>
        <w:t>笔控不够稳的儿童可能会有明显</w:t>
      </w:r>
      <w:r w:rsidR="004455E6" w:rsidRPr="004455E6">
        <w:rPr>
          <w:rFonts w:hint="eastAsia"/>
          <w:color w:val="EE0000"/>
        </w:rPr>
        <w:t>抖动</w:t>
      </w:r>
      <w:r>
        <w:rPr>
          <w:rFonts w:hint="eastAsia"/>
        </w:rPr>
        <w:t>或者波浪线，但是还需要排除正常的抖动和波浪线，因为不可能每个人都画完全的直线，但是超出一定范围也是不好的</w:t>
      </w:r>
      <w:r w:rsidR="00E60153" w:rsidRPr="00E60153">
        <w:t>）</w:t>
      </w:r>
    </w:p>
    <w:p w14:paraId="39E69D1F" w14:textId="5FA9FAA1" w:rsidR="007C5FCC" w:rsidRPr="00416450" w:rsidRDefault="007C5FCC" w:rsidP="00433374">
      <w:pPr>
        <w:numPr>
          <w:ilvl w:val="0"/>
          <w:numId w:val="3"/>
        </w:numPr>
        <w:adjustRightInd w:val="0"/>
        <w:snapToGrid w:val="0"/>
        <w:spacing w:before="100" w:beforeAutospacing="1" w:after="100" w:afterAutospacing="1" w:line="288" w:lineRule="auto"/>
        <w:rPr>
          <w:color w:val="EE0000"/>
        </w:rPr>
      </w:pPr>
      <w:r>
        <w:rPr>
          <w:rFonts w:hint="eastAsia"/>
        </w:rPr>
        <w:t>有直线、弧线、拐角</w:t>
      </w:r>
      <w:r w:rsidRPr="00416450">
        <w:rPr>
          <w:rFonts w:hint="eastAsia"/>
          <w:color w:val="EE0000"/>
        </w:rPr>
        <w:t>线条</w:t>
      </w:r>
      <w:r w:rsidR="004455E6" w:rsidRPr="00416450">
        <w:rPr>
          <w:rFonts w:hint="eastAsia"/>
          <w:color w:val="EE0000"/>
        </w:rPr>
        <w:t>等几种类别</w:t>
      </w:r>
      <w:r w:rsidRPr="00416450">
        <w:rPr>
          <w:rFonts w:hint="eastAsia"/>
          <w:color w:val="EE0000"/>
        </w:rPr>
        <w:t>（</w:t>
      </w:r>
      <w:r w:rsidR="004455E6" w:rsidRPr="00416450">
        <w:rPr>
          <w:rFonts w:hint="eastAsia"/>
          <w:color w:val="EE0000"/>
        </w:rPr>
        <w:t>直线需要直，弧线需要圆滑，</w:t>
      </w:r>
      <w:r w:rsidRPr="00416450">
        <w:rPr>
          <w:rFonts w:hint="eastAsia"/>
          <w:color w:val="EE0000"/>
        </w:rPr>
        <w:t>拐角可以比较“尖”，也可</w:t>
      </w:r>
      <w:r w:rsidR="004455E6" w:rsidRPr="00416450">
        <w:rPr>
          <w:rFonts w:hint="eastAsia"/>
          <w:color w:val="EE0000"/>
        </w:rPr>
        <w:t>以</w:t>
      </w:r>
      <w:r w:rsidRPr="00416450">
        <w:rPr>
          <w:rFonts w:hint="eastAsia"/>
          <w:color w:val="EE0000"/>
        </w:rPr>
        <w:t>比较“圆滑”）</w:t>
      </w:r>
    </w:p>
    <w:p w14:paraId="16F1C3D9" w14:textId="48F9F9DE" w:rsidR="007C5FCC" w:rsidRDefault="007C5FCC" w:rsidP="00433374">
      <w:pPr>
        <w:numPr>
          <w:ilvl w:val="0"/>
          <w:numId w:val="3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抖动的线条占总体的比例？次数？</w:t>
      </w:r>
    </w:p>
    <w:p w14:paraId="47E6ABA4" w14:textId="40CB9D31" w:rsidR="00E60153" w:rsidRPr="00E60153" w:rsidRDefault="007C5FCC" w:rsidP="00433374">
      <w:pPr>
        <w:numPr>
          <w:ilvl w:val="0"/>
          <w:numId w:val="3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需要纳入单个游戏和总体训练数据统</w:t>
      </w:r>
    </w:p>
    <w:bookmarkEnd w:id="0"/>
    <w:bookmarkEnd w:id="1"/>
    <w:p w14:paraId="0881EB68" w14:textId="2EF2A224" w:rsidR="00FB7374" w:rsidRDefault="00FB7374" w:rsidP="00433374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4</w:t>
      </w:r>
      <w:r w:rsidRPr="00FB7374">
        <w:rPr>
          <w:rFonts w:hint="eastAsia"/>
          <w:b/>
          <w:bCs/>
        </w:rPr>
        <w:t xml:space="preserve">. </w:t>
      </w:r>
      <w:r w:rsidRPr="00E60153">
        <w:rPr>
          <w:b/>
          <w:bCs/>
        </w:rPr>
        <w:t>连续性与分段行为（Continuity &amp; Fragmentation）</w:t>
      </w:r>
    </w:p>
    <w:p w14:paraId="69AC42D9" w14:textId="21E28CFC" w:rsidR="00FB7374" w:rsidRPr="00E60153" w:rsidRDefault="00FB7374" w:rsidP="00FB7374">
      <w:pPr>
        <w:adjustRightInd w:val="0"/>
        <w:snapToGrid w:val="0"/>
        <w:spacing w:before="100" w:beforeAutospacing="1" w:after="100" w:afterAutospacing="1" w:line="288" w:lineRule="auto"/>
      </w:pPr>
      <w:r w:rsidRPr="00E60153">
        <w:t>有些孩子会为了“</w:t>
      </w:r>
      <w:r>
        <w:rPr>
          <w:rFonts w:hint="eastAsia"/>
        </w:rPr>
        <w:t>线条</w:t>
      </w:r>
      <w:r w:rsidRPr="00E60153">
        <w:rPr>
          <w:rFonts w:hint="eastAsia"/>
        </w:rPr>
        <w:t>更</w:t>
      </w:r>
      <w:r w:rsidRPr="00E60153">
        <w:t>直/更smooth”</w:t>
      </w:r>
      <w:r>
        <w:rPr>
          <w:rFonts w:hint="eastAsia"/>
        </w:rPr>
        <w:t>或者更不容易出界、触边</w:t>
      </w:r>
      <w:r w:rsidRPr="00E60153">
        <w:rPr>
          <w:rFonts w:hint="eastAsia"/>
        </w:rPr>
        <w:t>，</w:t>
      </w:r>
      <w:r w:rsidRPr="00E60153">
        <w:t>把一条本应连续完成的轨迹，刻意拆成很多短段来画（抬笔/断触/停顿后再接）。如果只看</w:t>
      </w:r>
      <w:r>
        <w:rPr>
          <w:rFonts w:hint="eastAsia"/>
        </w:rPr>
        <w:t>其他指标</w:t>
      </w:r>
      <w:r w:rsidRPr="00E60153">
        <w:t>，他们可能拿到高分，但这种行为在训练目标上并不理想：</w:t>
      </w:r>
    </w:p>
    <w:p w14:paraId="108D78D2" w14:textId="4545D5CF" w:rsidR="00FB7374" w:rsidRPr="00E60153" w:rsidRDefault="00FB7374" w:rsidP="00C06601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  <w:ind w:left="714" w:hanging="357"/>
      </w:pPr>
      <w:r w:rsidRPr="00503884">
        <w:rPr>
          <w:color w:val="EE0000"/>
        </w:rPr>
        <w:t>真实书写任务</w:t>
      </w:r>
      <w:r w:rsidRPr="00E60153">
        <w:t>通常强调连续控制与稳定推进</w:t>
      </w:r>
    </w:p>
    <w:p w14:paraId="1E60B8AE" w14:textId="77777777" w:rsidR="00FB7374" w:rsidRDefault="00FB7374" w:rsidP="00C06601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  <w:ind w:left="714" w:hanging="357"/>
      </w:pPr>
      <w:r w:rsidRPr="00E60153">
        <w:t>过度分段可能代表：策略性“修正”、控制不足导致频繁重来，或刻意规避抖动</w:t>
      </w:r>
    </w:p>
    <w:p w14:paraId="180764C6" w14:textId="701CD4C9" w:rsidR="00C06601" w:rsidRPr="00663401" w:rsidRDefault="00663401" w:rsidP="00663401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  <w:ind w:left="714" w:hanging="357"/>
        <w:rPr>
          <w:rFonts w:hint="eastAsia"/>
          <w:color w:val="EE0000"/>
        </w:rPr>
      </w:pPr>
      <w:r w:rsidRPr="00663401">
        <w:rPr>
          <w:rFonts w:hint="eastAsia"/>
          <w:color w:val="EE0000"/>
        </w:rPr>
        <w:t>并非完全禁止停滞、抬笔或者断笔之后接着画，例如：</w:t>
      </w:r>
      <w:r w:rsidRPr="00663401">
        <w:rPr>
          <w:color w:val="EE0000"/>
        </w:rPr>
        <w:t>关卡结束/开始、或在复杂转角处</w:t>
      </w:r>
      <w:r w:rsidRPr="00663401">
        <w:rPr>
          <w:rFonts w:hint="eastAsia"/>
          <w:color w:val="EE0000"/>
        </w:rPr>
        <w:t>、长直线偶</w:t>
      </w:r>
      <w:r w:rsidRPr="00663401">
        <w:rPr>
          <w:color w:val="EE0000"/>
        </w:rPr>
        <w:t>发</w:t>
      </w:r>
      <w:r w:rsidRPr="00663401">
        <w:rPr>
          <w:rFonts w:hint="eastAsia"/>
          <w:color w:val="EE0000"/>
        </w:rPr>
        <w:t>一次或少量断</w:t>
      </w:r>
      <w:r w:rsidRPr="00663401">
        <w:rPr>
          <w:color w:val="EE0000"/>
        </w:rPr>
        <w:t>触</w:t>
      </w:r>
      <w:r w:rsidRPr="00663401">
        <w:rPr>
          <w:rFonts w:hint="eastAsia"/>
          <w:color w:val="EE0000"/>
        </w:rPr>
        <w:t>，都可以被允许</w:t>
      </w:r>
    </w:p>
    <w:p w14:paraId="4A73FCE9" w14:textId="6B1C2277" w:rsidR="00FB7374" w:rsidRDefault="00C06601" w:rsidP="00FB7374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需要留意：</w:t>
      </w:r>
      <w:r w:rsidRPr="00E60153">
        <w:t>可疑分段</w:t>
      </w:r>
      <w:r w:rsidRPr="00C06601">
        <w:rPr>
          <w:rFonts w:hint="eastAsia"/>
        </w:rPr>
        <w:t>（</w:t>
      </w:r>
      <w:r w:rsidRPr="00E60153">
        <w:t>多次短段拼接，段长明显偏短，但仍在推进</w:t>
      </w:r>
      <w:r>
        <w:rPr>
          <w:rFonts w:hint="eastAsia"/>
        </w:rPr>
        <w:t>），</w:t>
      </w:r>
      <w:r w:rsidRPr="00E60153">
        <w:t>过</w:t>
      </w:r>
      <w:r>
        <w:rPr>
          <w:rFonts w:hint="eastAsia"/>
        </w:rPr>
        <w:t>多</w:t>
      </w:r>
      <w:r w:rsidRPr="00E60153">
        <w:t>分段（频繁抬笔 + 每段都很短 + 伴随大量停滞/回退，</w:t>
      </w:r>
      <w:r>
        <w:rPr>
          <w:rFonts w:hint="eastAsia"/>
        </w:rPr>
        <w:t>明确</w:t>
      </w:r>
      <w:r w:rsidRPr="00E60153">
        <w:t>表现为“靠分段换取平滑”）</w:t>
      </w:r>
    </w:p>
    <w:p w14:paraId="74E0FC61" w14:textId="38734F65" w:rsidR="008350D6" w:rsidRPr="00E60153" w:rsidRDefault="00C06601" w:rsidP="008350D6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是否能通过短线条比例占据全部画的路线的总比例来进行评判？（最佳）或者短线条数量</w:t>
      </w:r>
      <w:r w:rsidR="008350D6">
        <w:rPr>
          <w:rFonts w:hint="eastAsia"/>
        </w:rPr>
        <w:t>占全部线条数量的比例？（次之</w:t>
      </w:r>
      <w:r w:rsidR="008350D6">
        <w:t>）</w:t>
      </w:r>
      <w:r w:rsidR="008350D6">
        <w:rPr>
          <w:rFonts w:hint="eastAsia"/>
        </w:rPr>
        <w:t>或者断线次数超出某个数量之后开始分级计算（最差）</w:t>
      </w:r>
    </w:p>
    <w:p w14:paraId="38E52149" w14:textId="77777777" w:rsidR="008350D6" w:rsidRPr="00E60153" w:rsidRDefault="008350D6" w:rsidP="008350D6">
      <w:pPr>
        <w:numPr>
          <w:ilvl w:val="0"/>
          <w:numId w:val="21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需要纳入单个游戏和总体训练数据统</w:t>
      </w:r>
    </w:p>
    <w:p w14:paraId="16268CF8" w14:textId="12ABDFE5" w:rsidR="00FB7374" w:rsidRPr="008475AD" w:rsidRDefault="008475AD" w:rsidP="00433374">
      <w:pPr>
        <w:adjustRightInd w:val="0"/>
        <w:snapToGrid w:val="0"/>
        <w:spacing w:before="100" w:beforeAutospacing="1" w:after="100" w:afterAutospacing="1" w:line="288" w:lineRule="auto"/>
        <w:rPr>
          <w:b/>
          <w:bCs/>
        </w:rPr>
      </w:pPr>
      <w:r w:rsidRPr="008475AD">
        <w:rPr>
          <w:rFonts w:hint="eastAsia"/>
          <w:b/>
          <w:bCs/>
        </w:rPr>
        <w:t>5. 是否有“情绪性”或者“调皮”而乱画（单独需要监测的例外情况）</w:t>
      </w:r>
    </w:p>
    <w:p w14:paraId="61D86EC4" w14:textId="426052C5" w:rsidR="008475AD" w:rsidRDefault="008475AD" w:rsidP="008475AD">
      <w:pPr>
        <w:pStyle w:val="a9"/>
        <w:numPr>
          <w:ilvl w:val="0"/>
          <w:numId w:val="65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此情况需要监测，提示</w:t>
      </w:r>
      <w:r w:rsidR="00CB2D1B">
        <w:rPr>
          <w:rFonts w:hint="eastAsia"/>
        </w:rPr>
        <w:t>正确的路线和画法</w:t>
      </w:r>
      <w:r>
        <w:rPr>
          <w:rFonts w:hint="eastAsia"/>
        </w:rPr>
        <w:t>后清除屏幕乱画的线条，让小朋友重新画</w:t>
      </w:r>
    </w:p>
    <w:p w14:paraId="2762D603" w14:textId="71CABB29" w:rsidR="008475AD" w:rsidRDefault="008475AD" w:rsidP="008475AD">
      <w:pPr>
        <w:pStyle w:val="a9"/>
        <w:numPr>
          <w:ilvl w:val="0"/>
          <w:numId w:val="65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有可能乱画一条线、一个Z字形线条、十叉、乱线等各种线条</w:t>
      </w:r>
    </w:p>
    <w:p w14:paraId="509F61C3" w14:textId="1E35DC6C" w:rsidR="008475AD" w:rsidRDefault="008475AD" w:rsidP="008475AD">
      <w:pPr>
        <w:pStyle w:val="a9"/>
        <w:numPr>
          <w:ilvl w:val="0"/>
          <w:numId w:val="65"/>
        </w:numPr>
        <w:adjustRightInd w:val="0"/>
        <w:snapToGrid w:val="0"/>
        <w:spacing w:before="100" w:beforeAutospacing="1" w:after="100" w:afterAutospacing="1" w:line="288" w:lineRule="auto"/>
        <w:rPr>
          <w:rFonts w:hint="eastAsia"/>
        </w:rPr>
      </w:pPr>
      <w:r>
        <w:rPr>
          <w:rFonts w:hint="eastAsia"/>
        </w:rPr>
        <w:t>可能画完了反复描（反复描先按照正常计分吧，需要提示，如果太复杂，可以先不做这个）</w:t>
      </w:r>
    </w:p>
    <w:p w14:paraId="0FC502FD" w14:textId="264031C7" w:rsidR="008475AD" w:rsidRDefault="008475AD" w:rsidP="008475AD">
      <w:pPr>
        <w:pStyle w:val="a9"/>
        <w:numPr>
          <w:ilvl w:val="0"/>
          <w:numId w:val="65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lastRenderedPageBreak/>
        <w:t>可能</w:t>
      </w:r>
      <w:r w:rsidR="00CB2D1B">
        <w:rPr>
          <w:rFonts w:hint="eastAsia"/>
        </w:rPr>
        <w:t>把画线走迷宫理解为将正确的路涂色填充，提示正确的路线和画法</w:t>
      </w:r>
    </w:p>
    <w:p w14:paraId="2CBA4203" w14:textId="28497FBA" w:rsidR="008475AD" w:rsidRPr="008350D6" w:rsidRDefault="008475AD" w:rsidP="008475AD">
      <w:pPr>
        <w:pStyle w:val="a9"/>
        <w:numPr>
          <w:ilvl w:val="0"/>
          <w:numId w:val="65"/>
        </w:num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不计分数</w:t>
      </w:r>
    </w:p>
    <w:p w14:paraId="4DDC176F" w14:textId="7B30B1EB" w:rsidR="00E60153" w:rsidRDefault="00FB7374" w:rsidP="00433374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以上指标也是给孩子更换游戏难度的依据</w:t>
      </w:r>
    </w:p>
    <w:p w14:paraId="02DCDCA3" w14:textId="3E306C84" w:rsidR="006F334D" w:rsidRPr="00E60153" w:rsidRDefault="006F334D" w:rsidP="00433374">
      <w:pPr>
        <w:adjustRightInd w:val="0"/>
        <w:snapToGrid w:val="0"/>
        <w:spacing w:before="100" w:beforeAutospacing="1" w:after="100" w:afterAutospacing="1" w:line="288" w:lineRule="auto"/>
      </w:pPr>
      <w:r>
        <w:rPr>
          <w:rFonts w:hint="eastAsia"/>
        </w:rPr>
        <w:t>慢慢的以上数据采集多了，也有可能可采集形成常模数据（当然不一定有意义，但一个游戏未来也是一个评估）</w:t>
      </w:r>
    </w:p>
    <w:p w14:paraId="6247D8E0" w14:textId="0227C5F7" w:rsidR="00E60153" w:rsidRPr="00E60153" w:rsidRDefault="00E60153" w:rsidP="00433374">
      <w:pPr>
        <w:adjustRightInd w:val="0"/>
        <w:snapToGrid w:val="0"/>
        <w:spacing w:line="288" w:lineRule="auto"/>
      </w:pPr>
    </w:p>
    <w:p w14:paraId="1C8C4994" w14:textId="77777777" w:rsidR="00E60153" w:rsidRPr="00E60153" w:rsidRDefault="00E60153" w:rsidP="00433374">
      <w:pPr>
        <w:adjustRightInd w:val="0"/>
        <w:snapToGrid w:val="0"/>
        <w:spacing w:before="100" w:beforeAutospacing="1" w:after="100" w:afterAutospacing="1" w:line="288" w:lineRule="auto"/>
      </w:pPr>
    </w:p>
    <w:p w14:paraId="79E9635B" w14:textId="5CE51E1F" w:rsidR="00E60153" w:rsidRDefault="00E60153" w:rsidP="00433374">
      <w:pPr>
        <w:adjustRightInd w:val="0"/>
        <w:snapToGrid w:val="0"/>
        <w:spacing w:line="288" w:lineRule="auto"/>
      </w:pPr>
    </w:p>
    <w:p w14:paraId="7772000A" w14:textId="77777777" w:rsidR="00A91EA2" w:rsidRDefault="00A91EA2" w:rsidP="00433374">
      <w:pPr>
        <w:adjustRightInd w:val="0"/>
        <w:snapToGrid w:val="0"/>
        <w:spacing w:line="288" w:lineRule="auto"/>
      </w:pPr>
    </w:p>
    <w:p w14:paraId="0A20373B" w14:textId="77777777" w:rsidR="00A91EA2" w:rsidRPr="00A91EA2" w:rsidRDefault="00A91EA2" w:rsidP="00433374">
      <w:pPr>
        <w:adjustRightInd w:val="0"/>
        <w:snapToGrid w:val="0"/>
        <w:spacing w:line="288" w:lineRule="auto"/>
      </w:pPr>
    </w:p>
    <w:sectPr w:rsidR="00A91EA2" w:rsidRPr="00A91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264"/>
    <w:multiLevelType w:val="multilevel"/>
    <w:tmpl w:val="793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0BC"/>
    <w:multiLevelType w:val="multilevel"/>
    <w:tmpl w:val="A35C7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C33E2"/>
    <w:multiLevelType w:val="multilevel"/>
    <w:tmpl w:val="525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3586"/>
    <w:multiLevelType w:val="multilevel"/>
    <w:tmpl w:val="4E04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A5D30"/>
    <w:multiLevelType w:val="hybridMultilevel"/>
    <w:tmpl w:val="715E8EDC"/>
    <w:lvl w:ilvl="0" w:tplc="81843DB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CEB4C9E"/>
    <w:multiLevelType w:val="multilevel"/>
    <w:tmpl w:val="401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5A52"/>
    <w:multiLevelType w:val="hybridMultilevel"/>
    <w:tmpl w:val="A02C3B20"/>
    <w:lvl w:ilvl="0" w:tplc="82740F8E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18839AA"/>
    <w:multiLevelType w:val="multilevel"/>
    <w:tmpl w:val="FD7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108C4"/>
    <w:multiLevelType w:val="hybridMultilevel"/>
    <w:tmpl w:val="60724884"/>
    <w:lvl w:ilvl="0" w:tplc="81843DB0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16E91520"/>
    <w:multiLevelType w:val="multilevel"/>
    <w:tmpl w:val="1CD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60B2"/>
    <w:multiLevelType w:val="multilevel"/>
    <w:tmpl w:val="CA5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A3D32"/>
    <w:multiLevelType w:val="multilevel"/>
    <w:tmpl w:val="ED6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3409E"/>
    <w:multiLevelType w:val="multilevel"/>
    <w:tmpl w:val="6B4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47BA4"/>
    <w:multiLevelType w:val="multilevel"/>
    <w:tmpl w:val="0C3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557CC"/>
    <w:multiLevelType w:val="multilevel"/>
    <w:tmpl w:val="105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45AC5"/>
    <w:multiLevelType w:val="multilevel"/>
    <w:tmpl w:val="E4E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A4FA2"/>
    <w:multiLevelType w:val="multilevel"/>
    <w:tmpl w:val="5A6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A2222"/>
    <w:multiLevelType w:val="multilevel"/>
    <w:tmpl w:val="4F6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33B38"/>
    <w:multiLevelType w:val="multilevel"/>
    <w:tmpl w:val="30A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44012"/>
    <w:multiLevelType w:val="multilevel"/>
    <w:tmpl w:val="5ABEC1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BBE5C59"/>
    <w:multiLevelType w:val="multilevel"/>
    <w:tmpl w:val="218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91263"/>
    <w:multiLevelType w:val="multilevel"/>
    <w:tmpl w:val="18A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277EE"/>
    <w:multiLevelType w:val="hybridMultilevel"/>
    <w:tmpl w:val="8500C996"/>
    <w:lvl w:ilvl="0" w:tplc="04090001">
      <w:start w:val="1"/>
      <w:numFmt w:val="bullet"/>
      <w:lvlText w:val=""/>
      <w:lvlJc w:val="left"/>
      <w:pPr>
        <w:ind w:left="7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5" w:hanging="440"/>
      </w:pPr>
      <w:rPr>
        <w:rFonts w:ascii="Wingdings" w:hAnsi="Wingdings" w:hint="default"/>
      </w:rPr>
    </w:lvl>
  </w:abstractNum>
  <w:abstractNum w:abstractNumId="23" w15:restartNumberingAfterBreak="0">
    <w:nsid w:val="30AD1752"/>
    <w:multiLevelType w:val="multilevel"/>
    <w:tmpl w:val="A19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B344B"/>
    <w:multiLevelType w:val="hybridMultilevel"/>
    <w:tmpl w:val="AE7415AC"/>
    <w:lvl w:ilvl="0" w:tplc="82740F8E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1A37842"/>
    <w:multiLevelType w:val="multilevel"/>
    <w:tmpl w:val="BAE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E1E14"/>
    <w:multiLevelType w:val="multilevel"/>
    <w:tmpl w:val="4C1409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FD0CD9"/>
    <w:multiLevelType w:val="multilevel"/>
    <w:tmpl w:val="09D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949BA"/>
    <w:multiLevelType w:val="multilevel"/>
    <w:tmpl w:val="370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55561"/>
    <w:multiLevelType w:val="multilevel"/>
    <w:tmpl w:val="797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613"/>
        </w:tabs>
        <w:ind w:left="461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D3189"/>
    <w:multiLevelType w:val="multilevel"/>
    <w:tmpl w:val="1944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FB2D99"/>
    <w:multiLevelType w:val="multilevel"/>
    <w:tmpl w:val="FB1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E5344"/>
    <w:multiLevelType w:val="multilevel"/>
    <w:tmpl w:val="228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5524E"/>
    <w:multiLevelType w:val="multilevel"/>
    <w:tmpl w:val="A60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23850"/>
    <w:multiLevelType w:val="multilevel"/>
    <w:tmpl w:val="0684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0370B0"/>
    <w:multiLevelType w:val="multilevel"/>
    <w:tmpl w:val="D89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7A3954"/>
    <w:multiLevelType w:val="multilevel"/>
    <w:tmpl w:val="000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305A8"/>
    <w:multiLevelType w:val="multilevel"/>
    <w:tmpl w:val="764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06253"/>
    <w:multiLevelType w:val="multilevel"/>
    <w:tmpl w:val="A38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655E6"/>
    <w:multiLevelType w:val="multilevel"/>
    <w:tmpl w:val="5FEE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EC1E18"/>
    <w:multiLevelType w:val="multilevel"/>
    <w:tmpl w:val="73D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604A6"/>
    <w:multiLevelType w:val="multilevel"/>
    <w:tmpl w:val="2280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284193"/>
    <w:multiLevelType w:val="multilevel"/>
    <w:tmpl w:val="C1FA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D6F62"/>
    <w:multiLevelType w:val="multilevel"/>
    <w:tmpl w:val="B01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C60A4"/>
    <w:multiLevelType w:val="multilevel"/>
    <w:tmpl w:val="67D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E0954"/>
    <w:multiLevelType w:val="multilevel"/>
    <w:tmpl w:val="F47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4B13"/>
    <w:multiLevelType w:val="multilevel"/>
    <w:tmpl w:val="AC7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03BA7"/>
    <w:multiLevelType w:val="multilevel"/>
    <w:tmpl w:val="6D5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DC5881"/>
    <w:multiLevelType w:val="multilevel"/>
    <w:tmpl w:val="462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770AFE"/>
    <w:multiLevelType w:val="multilevel"/>
    <w:tmpl w:val="D4C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777EA8"/>
    <w:multiLevelType w:val="multilevel"/>
    <w:tmpl w:val="8628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7F33B6"/>
    <w:multiLevelType w:val="multilevel"/>
    <w:tmpl w:val="F48A0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C96672"/>
    <w:multiLevelType w:val="multilevel"/>
    <w:tmpl w:val="CA34A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5A798C"/>
    <w:multiLevelType w:val="multilevel"/>
    <w:tmpl w:val="7B587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424309"/>
    <w:multiLevelType w:val="multilevel"/>
    <w:tmpl w:val="F606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01C45"/>
    <w:multiLevelType w:val="multilevel"/>
    <w:tmpl w:val="51F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850C74"/>
    <w:multiLevelType w:val="multilevel"/>
    <w:tmpl w:val="DF4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437028"/>
    <w:multiLevelType w:val="multilevel"/>
    <w:tmpl w:val="089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F7F61"/>
    <w:multiLevelType w:val="multilevel"/>
    <w:tmpl w:val="183AEF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3861C2"/>
    <w:multiLevelType w:val="multilevel"/>
    <w:tmpl w:val="5558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6B6218"/>
    <w:multiLevelType w:val="multilevel"/>
    <w:tmpl w:val="E10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E66A99"/>
    <w:multiLevelType w:val="multilevel"/>
    <w:tmpl w:val="710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4D376B"/>
    <w:multiLevelType w:val="multilevel"/>
    <w:tmpl w:val="896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552A6"/>
    <w:multiLevelType w:val="multilevel"/>
    <w:tmpl w:val="DA3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BF7047"/>
    <w:multiLevelType w:val="multilevel"/>
    <w:tmpl w:val="698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921359">
    <w:abstractNumId w:val="22"/>
  </w:num>
  <w:num w:numId="2" w16cid:durableId="525489148">
    <w:abstractNumId w:val="39"/>
  </w:num>
  <w:num w:numId="3" w16cid:durableId="382295103">
    <w:abstractNumId w:val="30"/>
  </w:num>
  <w:num w:numId="4" w16cid:durableId="794063602">
    <w:abstractNumId w:val="26"/>
  </w:num>
  <w:num w:numId="5" w16cid:durableId="900752469">
    <w:abstractNumId w:val="56"/>
  </w:num>
  <w:num w:numId="6" w16cid:durableId="1153445106">
    <w:abstractNumId w:val="51"/>
  </w:num>
  <w:num w:numId="7" w16cid:durableId="1358002990">
    <w:abstractNumId w:val="64"/>
  </w:num>
  <w:num w:numId="8" w16cid:durableId="421494594">
    <w:abstractNumId w:val="58"/>
  </w:num>
  <w:num w:numId="9" w16cid:durableId="255792291">
    <w:abstractNumId w:val="49"/>
  </w:num>
  <w:num w:numId="10" w16cid:durableId="763575985">
    <w:abstractNumId w:val="59"/>
  </w:num>
  <w:num w:numId="11" w16cid:durableId="1170947325">
    <w:abstractNumId w:val="28"/>
  </w:num>
  <w:num w:numId="12" w16cid:durableId="1995601235">
    <w:abstractNumId w:val="1"/>
  </w:num>
  <w:num w:numId="13" w16cid:durableId="916401410">
    <w:abstractNumId w:val="41"/>
  </w:num>
  <w:num w:numId="14" w16cid:durableId="828789839">
    <w:abstractNumId w:val="52"/>
  </w:num>
  <w:num w:numId="15" w16cid:durableId="584387678">
    <w:abstractNumId w:val="21"/>
  </w:num>
  <w:num w:numId="16" w16cid:durableId="1323124892">
    <w:abstractNumId w:val="7"/>
  </w:num>
  <w:num w:numId="17" w16cid:durableId="1334337650">
    <w:abstractNumId w:val="35"/>
  </w:num>
  <w:num w:numId="18" w16cid:durableId="157890645">
    <w:abstractNumId w:val="29"/>
  </w:num>
  <w:num w:numId="19" w16cid:durableId="787506064">
    <w:abstractNumId w:val="43"/>
  </w:num>
  <w:num w:numId="20" w16cid:durableId="2632424">
    <w:abstractNumId w:val="54"/>
  </w:num>
  <w:num w:numId="21" w16cid:durableId="612327430">
    <w:abstractNumId w:val="0"/>
  </w:num>
  <w:num w:numId="22" w16cid:durableId="1981298613">
    <w:abstractNumId w:val="3"/>
  </w:num>
  <w:num w:numId="23" w16cid:durableId="1622807001">
    <w:abstractNumId w:val="45"/>
  </w:num>
  <w:num w:numId="24" w16cid:durableId="527529513">
    <w:abstractNumId w:val="53"/>
  </w:num>
  <w:num w:numId="25" w16cid:durableId="68777348">
    <w:abstractNumId w:val="32"/>
  </w:num>
  <w:num w:numId="26" w16cid:durableId="1611815792">
    <w:abstractNumId w:val="19"/>
  </w:num>
  <w:num w:numId="27" w16cid:durableId="291985635">
    <w:abstractNumId w:val="23"/>
  </w:num>
  <w:num w:numId="28" w16cid:durableId="578708650">
    <w:abstractNumId w:val="33"/>
  </w:num>
  <w:num w:numId="29" w16cid:durableId="1705671273">
    <w:abstractNumId w:val="13"/>
  </w:num>
  <w:num w:numId="30" w16cid:durableId="1327241377">
    <w:abstractNumId w:val="57"/>
  </w:num>
  <w:num w:numId="31" w16cid:durableId="226113727">
    <w:abstractNumId w:val="34"/>
  </w:num>
  <w:num w:numId="32" w16cid:durableId="1587995">
    <w:abstractNumId w:val="27"/>
  </w:num>
  <w:num w:numId="33" w16cid:durableId="2005476455">
    <w:abstractNumId w:val="50"/>
  </w:num>
  <w:num w:numId="34" w16cid:durableId="501702723">
    <w:abstractNumId w:val="38"/>
  </w:num>
  <w:num w:numId="35" w16cid:durableId="650839517">
    <w:abstractNumId w:val="62"/>
  </w:num>
  <w:num w:numId="36" w16cid:durableId="2016688340">
    <w:abstractNumId w:val="14"/>
  </w:num>
  <w:num w:numId="37" w16cid:durableId="1373533132">
    <w:abstractNumId w:val="44"/>
  </w:num>
  <w:num w:numId="38" w16cid:durableId="1107654827">
    <w:abstractNumId w:val="16"/>
  </w:num>
  <w:num w:numId="39" w16cid:durableId="603731688">
    <w:abstractNumId w:val="61"/>
  </w:num>
  <w:num w:numId="40" w16cid:durableId="2019308365">
    <w:abstractNumId w:val="25"/>
  </w:num>
  <w:num w:numId="41" w16cid:durableId="194923320">
    <w:abstractNumId w:val="55"/>
  </w:num>
  <w:num w:numId="42" w16cid:durableId="744187328">
    <w:abstractNumId w:val="47"/>
  </w:num>
  <w:num w:numId="43" w16cid:durableId="775176957">
    <w:abstractNumId w:val="37"/>
  </w:num>
  <w:num w:numId="44" w16cid:durableId="591623586">
    <w:abstractNumId w:val="12"/>
  </w:num>
  <w:num w:numId="45" w16cid:durableId="1195315834">
    <w:abstractNumId w:val="18"/>
  </w:num>
  <w:num w:numId="46" w16cid:durableId="1421028236">
    <w:abstractNumId w:val="60"/>
  </w:num>
  <w:num w:numId="47" w16cid:durableId="1450391887">
    <w:abstractNumId w:val="46"/>
  </w:num>
  <w:num w:numId="48" w16cid:durableId="1899395975">
    <w:abstractNumId w:val="40"/>
  </w:num>
  <w:num w:numId="49" w16cid:durableId="1562907590">
    <w:abstractNumId w:val="31"/>
  </w:num>
  <w:num w:numId="50" w16cid:durableId="2057504789">
    <w:abstractNumId w:val="9"/>
  </w:num>
  <w:num w:numId="51" w16cid:durableId="1682780348">
    <w:abstractNumId w:val="36"/>
  </w:num>
  <w:num w:numId="52" w16cid:durableId="1104151303">
    <w:abstractNumId w:val="48"/>
  </w:num>
  <w:num w:numId="53" w16cid:durableId="1559390972">
    <w:abstractNumId w:val="42"/>
  </w:num>
  <w:num w:numId="54" w16cid:durableId="1118454305">
    <w:abstractNumId w:val="2"/>
  </w:num>
  <w:num w:numId="55" w16cid:durableId="1177840877">
    <w:abstractNumId w:val="10"/>
  </w:num>
  <w:num w:numId="56" w16cid:durableId="1988851612">
    <w:abstractNumId w:val="15"/>
  </w:num>
  <w:num w:numId="57" w16cid:durableId="2112503879">
    <w:abstractNumId w:val="63"/>
  </w:num>
  <w:num w:numId="58" w16cid:durableId="1354107311">
    <w:abstractNumId w:val="17"/>
  </w:num>
  <w:num w:numId="59" w16cid:durableId="364453956">
    <w:abstractNumId w:val="20"/>
  </w:num>
  <w:num w:numId="60" w16cid:durableId="2095979735">
    <w:abstractNumId w:val="5"/>
  </w:num>
  <w:num w:numId="61" w16cid:durableId="413015793">
    <w:abstractNumId w:val="11"/>
  </w:num>
  <w:num w:numId="62" w16cid:durableId="1852334426">
    <w:abstractNumId w:val="8"/>
  </w:num>
  <w:num w:numId="63" w16cid:durableId="1806895934">
    <w:abstractNumId w:val="4"/>
  </w:num>
  <w:num w:numId="64" w16cid:durableId="1111556252">
    <w:abstractNumId w:val="6"/>
  </w:num>
  <w:num w:numId="65" w16cid:durableId="5399792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7E"/>
    <w:rsid w:val="00003D7E"/>
    <w:rsid w:val="00030619"/>
    <w:rsid w:val="000952FB"/>
    <w:rsid w:val="00203DE2"/>
    <w:rsid w:val="00313839"/>
    <w:rsid w:val="003418EA"/>
    <w:rsid w:val="003F7D24"/>
    <w:rsid w:val="00416450"/>
    <w:rsid w:val="00433374"/>
    <w:rsid w:val="004455E6"/>
    <w:rsid w:val="00503884"/>
    <w:rsid w:val="00581E51"/>
    <w:rsid w:val="005D12AF"/>
    <w:rsid w:val="00663401"/>
    <w:rsid w:val="006F334D"/>
    <w:rsid w:val="007373FA"/>
    <w:rsid w:val="007B6553"/>
    <w:rsid w:val="007C5FCC"/>
    <w:rsid w:val="008350D6"/>
    <w:rsid w:val="008475AD"/>
    <w:rsid w:val="008F6DE7"/>
    <w:rsid w:val="0099721C"/>
    <w:rsid w:val="00A32F41"/>
    <w:rsid w:val="00A512BB"/>
    <w:rsid w:val="00A91EA2"/>
    <w:rsid w:val="00AA132C"/>
    <w:rsid w:val="00AB2A4B"/>
    <w:rsid w:val="00AF2B6B"/>
    <w:rsid w:val="00B50D77"/>
    <w:rsid w:val="00C06601"/>
    <w:rsid w:val="00C623AA"/>
    <w:rsid w:val="00CB2D1B"/>
    <w:rsid w:val="00DD307A"/>
    <w:rsid w:val="00E60153"/>
    <w:rsid w:val="00FB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9DBB"/>
  <w15:chartTrackingRefBased/>
  <w15:docId w15:val="{D7CD5E9D-6A9D-7B47-B19F-E925B539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EA2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3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03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D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D7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D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D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D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D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3D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0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0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3D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3D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3D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3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3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3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3D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3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3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D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3D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D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60153"/>
    <w:pPr>
      <w:spacing w:before="100" w:beforeAutospacing="1" w:after="100" w:afterAutospacing="1"/>
    </w:pPr>
  </w:style>
  <w:style w:type="character" w:customStyle="1" w:styleId="s1">
    <w:name w:val="s1"/>
    <w:basedOn w:val="a0"/>
    <w:rsid w:val="00E60153"/>
  </w:style>
  <w:style w:type="paragraph" w:customStyle="1" w:styleId="p2">
    <w:name w:val="p2"/>
    <w:basedOn w:val="a"/>
    <w:rsid w:val="00E60153"/>
    <w:pPr>
      <w:spacing w:before="100" w:beforeAutospacing="1" w:after="100" w:afterAutospacing="1"/>
    </w:pPr>
  </w:style>
  <w:style w:type="character" w:customStyle="1" w:styleId="s2">
    <w:name w:val="s2"/>
    <w:basedOn w:val="a0"/>
    <w:rsid w:val="00E60153"/>
  </w:style>
  <w:style w:type="paragraph" w:customStyle="1" w:styleId="p4">
    <w:name w:val="p4"/>
    <w:basedOn w:val="a"/>
    <w:rsid w:val="00E60153"/>
    <w:pPr>
      <w:spacing w:before="100" w:beforeAutospacing="1" w:after="100" w:afterAutospacing="1"/>
    </w:pPr>
  </w:style>
  <w:style w:type="paragraph" w:customStyle="1" w:styleId="p5">
    <w:name w:val="p5"/>
    <w:basedOn w:val="a"/>
    <w:rsid w:val="00E60153"/>
    <w:pPr>
      <w:spacing w:before="100" w:beforeAutospacing="1" w:after="100" w:afterAutospacing="1"/>
    </w:pPr>
  </w:style>
  <w:style w:type="character" w:customStyle="1" w:styleId="s3">
    <w:name w:val="s3"/>
    <w:basedOn w:val="a0"/>
    <w:rsid w:val="00E60153"/>
  </w:style>
  <w:style w:type="paragraph" w:customStyle="1" w:styleId="p3">
    <w:name w:val="p3"/>
    <w:basedOn w:val="a"/>
    <w:rsid w:val="00E6015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91EA2"/>
  </w:style>
  <w:style w:type="character" w:styleId="ae">
    <w:name w:val="Strong"/>
    <w:basedOn w:val="a0"/>
    <w:uiPriority w:val="22"/>
    <w:qFormat/>
    <w:rsid w:val="00AF2B6B"/>
    <w:rPr>
      <w:b/>
      <w:bCs/>
    </w:rPr>
  </w:style>
  <w:style w:type="table" w:styleId="af">
    <w:name w:val="Table Grid"/>
    <w:basedOn w:val="a1"/>
    <w:uiPriority w:val="39"/>
    <w:rsid w:val="00AF2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2</cp:revision>
  <dcterms:created xsi:type="dcterms:W3CDTF">2026-01-20T17:06:00Z</dcterms:created>
  <dcterms:modified xsi:type="dcterms:W3CDTF">2026-01-20T17:06:00Z</dcterms:modified>
</cp:coreProperties>
</file>