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A81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Kwang-Ting Cheng</w:t>
      </w:r>
    </w:p>
    <w:p w:rsidR="00A814C6" w:rsidRDefault="00A814C6">
      <w:pPr>
        <w:rPr>
          <w:rFonts w:ascii="Times New Roman" w:hAnsi="Times New Roman" w:cs="Times New Roman"/>
        </w:rPr>
      </w:pPr>
      <w:hyperlink r:id="rId4" w:history="1">
        <w:r w:rsidRPr="00455A88">
          <w:rPr>
            <w:rStyle w:val="Hyperlink"/>
            <w:rFonts w:ascii="Times New Roman" w:hAnsi="Times New Roman" w:cs="Times New Roman"/>
          </w:rPr>
          <w:t>timcheng@ust.hk</w:t>
        </w:r>
      </w:hyperlink>
    </w:p>
    <w:p w:rsidR="00A814C6" w:rsidRDefault="00A814C6" w:rsidP="00A81BCB">
      <w:pPr>
        <w:rPr>
          <w:rFonts w:ascii="Times New Roman" w:hAnsi="Times New Roman" w:cs="Times New Roman"/>
          <w:i/>
          <w:iCs/>
        </w:rPr>
      </w:pPr>
      <w:r w:rsidRPr="00A814C6">
        <w:rPr>
          <w:rFonts w:ascii="Times New Roman" w:hAnsi="Times New Roman" w:cs="Times New Roman"/>
          <w:i/>
          <w:iCs/>
        </w:rPr>
        <w:t>Vice-President for Research and Development, Chair Professor</w:t>
      </w:r>
    </w:p>
    <w:p w:rsidR="00A814C6" w:rsidRPr="00A814C6" w:rsidRDefault="00A814C6" w:rsidP="00A81BCB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Hong Kong University of Science and Technology</w:t>
      </w:r>
    </w:p>
    <w:p w:rsidR="00A814C6" w:rsidRPr="00A814C6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 xml:space="preserve">Room </w:t>
      </w:r>
      <w:r>
        <w:rPr>
          <w:rFonts w:ascii="Times New Roman" w:hAnsi="Times New Roman" w:cs="Times New Roman"/>
        </w:rPr>
        <w:t>6359,</w:t>
      </w:r>
      <w:r w:rsidRPr="00A814C6">
        <w:rPr>
          <w:rFonts w:ascii="Times New Roman" w:hAnsi="Times New Roman" w:cs="Times New Roman"/>
        </w:rPr>
        <w:t xml:space="preserve"> Academic Building</w:t>
      </w:r>
    </w:p>
    <w:p w:rsidR="00A814C6" w:rsidRPr="00A814C6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The Hong Kong University of Science and Technology</w:t>
      </w:r>
    </w:p>
    <w:p w:rsidR="00A814C6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Clear Water Bay, Kowloon, Hong Kong</w:t>
      </w:r>
    </w:p>
    <w:p w:rsidR="00A81BCB" w:rsidRPr="00A81BCB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(852) 2358 6161</w:t>
      </w:r>
    </w:p>
    <w:sectPr w:rsidR="00A81BCB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4C0957"/>
    <w:rsid w:val="00A814C6"/>
    <w:rsid w:val="00A81BCB"/>
    <w:rsid w:val="00E077CD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E5578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mcheng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3</cp:revision>
  <dcterms:created xsi:type="dcterms:W3CDTF">2023-11-16T05:50:00Z</dcterms:created>
  <dcterms:modified xsi:type="dcterms:W3CDTF">2023-11-16T05:53:00Z</dcterms:modified>
</cp:coreProperties>
</file>