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b/>
          <w:bCs/>
          <w:sz w:val="72"/>
          <w:szCs w:val="72"/>
        </w:rPr>
      </w:pPr>
    </w:p>
    <w:tbl>
      <w:tblPr>
        <w:tblStyle w:val="8"/>
        <w:tblpPr w:leftFromText="180" w:rightFromText="180" w:vertAnchor="page" w:horzAnchor="page" w:tblpXSpec="center" w:tblpY="2630"/>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89" w:type="dxa"/>
          </w:tcPr>
          <w:p>
            <w:pPr>
              <w:spacing w:line="600" w:lineRule="auto"/>
              <w:jc w:val="distribute"/>
              <w:rPr>
                <w:rFonts w:hint="default" w:ascii="黑体" w:hAnsi="黑体" w:eastAsia="黑体" w:cs="黑体"/>
                <w:b/>
                <w:bCs/>
                <w:sz w:val="48"/>
                <w:szCs w:val="48"/>
                <w:lang w:val="en-US" w:eastAsia="zh-CN"/>
              </w:rPr>
            </w:pPr>
            <w:r>
              <w:rPr>
                <w:rFonts w:hint="eastAsia" w:ascii="黑体" w:hAnsi="黑体" w:eastAsia="黑体" w:cs="黑体"/>
                <w:b/>
                <w:bCs/>
                <w:sz w:val="48"/>
                <w:szCs w:val="48"/>
                <w:lang w:val="en-US" w:eastAsia="zh-CN"/>
              </w:rPr>
              <w:t>南京邮电大学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5089" w:type="dxa"/>
          </w:tcPr>
          <w:p>
            <w:pPr>
              <w:spacing w:line="600" w:lineRule="auto"/>
              <w:jc w:val="distribute"/>
              <w:rPr>
                <w:rFonts w:hint="default" w:ascii="黑体" w:hAnsi="黑体" w:eastAsia="黑体" w:cs="黑体"/>
                <w:b/>
                <w:bCs/>
                <w:sz w:val="48"/>
                <w:szCs w:val="48"/>
                <w:lang w:val="en-US" w:eastAsia="zh-CN"/>
              </w:rPr>
            </w:pPr>
            <w:r>
              <w:rPr>
                <w:rFonts w:hint="eastAsia" w:ascii="黑体" w:hAnsi="黑体" w:eastAsia="黑体" w:cs="黑体"/>
                <w:b/>
                <w:bCs/>
                <w:sz w:val="48"/>
                <w:szCs w:val="48"/>
                <w:lang w:val="en-US" w:eastAsia="zh-CN"/>
              </w:rPr>
              <w:t>锁金村校区</w:t>
            </w:r>
          </w:p>
        </w:tc>
      </w:tr>
    </w:tbl>
    <w:p>
      <w:pPr>
        <w:spacing w:line="600" w:lineRule="auto"/>
        <w:jc w:val="center"/>
        <w:rPr>
          <w:b/>
          <w:bCs/>
          <w:sz w:val="72"/>
          <w:szCs w:val="72"/>
        </w:rPr>
      </w:pPr>
    </w:p>
    <w:p>
      <w:pPr>
        <w:spacing w:line="600" w:lineRule="auto"/>
        <w:jc w:val="center"/>
        <w:rPr>
          <w:rFonts w:hint="eastAsia"/>
          <w:b/>
          <w:bCs/>
          <w:sz w:val="72"/>
          <w:szCs w:val="72"/>
        </w:rPr>
      </w:pPr>
    </w:p>
    <w:p>
      <w:pPr>
        <w:spacing w:line="600" w:lineRule="auto"/>
        <w:jc w:val="center"/>
        <w:rPr>
          <w:rFonts w:hint="eastAsia"/>
          <w:b/>
          <w:bCs/>
          <w:sz w:val="72"/>
          <w:szCs w:val="72"/>
          <w:lang w:val="en-US" w:eastAsia="zh-CN"/>
        </w:rPr>
      </w:pPr>
    </w:p>
    <w:p>
      <w:pPr>
        <w:spacing w:line="600" w:lineRule="auto"/>
        <w:jc w:val="center"/>
        <w:outlineLvl w:val="9"/>
        <w:rPr>
          <w:rFonts w:hint="default" w:eastAsia="宋体"/>
          <w:b/>
          <w:bCs/>
          <w:sz w:val="72"/>
          <w:szCs w:val="72"/>
          <w:lang w:val="en-US" w:eastAsia="zh-CN"/>
        </w:rPr>
      </w:pPr>
      <w:bookmarkStart w:id="0" w:name="_Toc19841"/>
      <w:r>
        <w:rPr>
          <w:rFonts w:hint="eastAsia"/>
          <w:b/>
          <w:bCs/>
          <w:sz w:val="72"/>
          <w:szCs w:val="72"/>
          <w:lang w:val="en-US" w:eastAsia="zh-CN"/>
        </w:rPr>
        <w:t>需求规格说明书</w:t>
      </w:r>
      <w:bookmarkEnd w:id="0"/>
    </w:p>
    <w:p>
      <w:pPr>
        <w:rPr>
          <w:b/>
          <w:bCs/>
          <w:sz w:val="48"/>
          <w:szCs w:val="48"/>
        </w:rPr>
      </w:pPr>
    </w:p>
    <w:p>
      <w:pPr>
        <w:rPr>
          <w:b/>
          <w:bCs/>
          <w:sz w:val="28"/>
          <w:szCs w:val="28"/>
        </w:rPr>
      </w:pPr>
    </w:p>
    <w:p>
      <w:pPr>
        <w:rPr>
          <w:b/>
          <w:bCs/>
          <w:sz w:val="28"/>
          <w:szCs w:val="28"/>
        </w:rPr>
      </w:pPr>
    </w:p>
    <w:p>
      <w:pPr>
        <w:ind w:firstLine="562" w:firstLineChars="200"/>
        <w:rPr>
          <w:b/>
          <w:bCs/>
          <w:sz w:val="28"/>
          <w:szCs w:val="28"/>
        </w:rPr>
      </w:pPr>
      <w:r>
        <w:rPr>
          <w:rFonts w:hint="eastAsia"/>
          <w:b/>
          <w:bCs/>
          <w:sz w:val="28"/>
          <w:szCs w:val="28"/>
        </w:rPr>
        <w:t xml:space="preserve">课 </w:t>
      </w:r>
      <w:r>
        <w:rPr>
          <w:b/>
          <w:bCs/>
          <w:sz w:val="28"/>
          <w:szCs w:val="28"/>
        </w:rPr>
        <w:t xml:space="preserve">   </w:t>
      </w:r>
      <w:r>
        <w:rPr>
          <w:rFonts w:hint="eastAsia"/>
          <w:b/>
          <w:bCs/>
          <w:sz w:val="28"/>
          <w:szCs w:val="28"/>
        </w:rPr>
        <w:t>题：</w:t>
      </w:r>
      <w:r>
        <w:rPr>
          <w:rFonts w:hint="eastAsia"/>
          <w:b/>
          <w:bCs/>
          <w:sz w:val="28"/>
          <w:szCs w:val="28"/>
          <w:u w:val="single"/>
          <w:lang w:val="en-US" w:eastAsia="zh-CN"/>
        </w:rPr>
        <w:t xml:space="preserve">          学生选课管理系统             </w:t>
      </w:r>
      <w:r>
        <w:rPr>
          <w:b/>
          <w:bCs/>
          <w:sz w:val="28"/>
          <w:szCs w:val="28"/>
        </w:rPr>
        <w:t xml:space="preserve"> </w:t>
      </w:r>
    </w:p>
    <w:p>
      <w:pPr>
        <w:spacing w:line="600" w:lineRule="auto"/>
        <w:ind w:firstLine="562" w:firstLineChars="200"/>
        <w:jc w:val="left"/>
        <w:rPr>
          <w:b/>
          <w:bCs/>
          <w:sz w:val="28"/>
          <w:szCs w:val="28"/>
        </w:rPr>
      </w:pPr>
      <w:r>
        <w:rPr>
          <w:rFonts w:hint="eastAsia"/>
          <w:b/>
          <w:bCs/>
          <w:sz w:val="28"/>
          <w:szCs w:val="28"/>
        </w:rPr>
        <w:t xml:space="preserve">专 </w:t>
      </w:r>
      <w:r>
        <w:rPr>
          <w:b/>
          <w:bCs/>
          <w:sz w:val="28"/>
          <w:szCs w:val="28"/>
        </w:rPr>
        <w:t xml:space="preserve">   </w:t>
      </w:r>
      <w:r>
        <w:rPr>
          <w:rFonts w:hint="eastAsia"/>
          <w:b/>
          <w:bCs/>
          <w:sz w:val="28"/>
          <w:szCs w:val="28"/>
        </w:rPr>
        <w:t>业：</w:t>
      </w:r>
      <w:r>
        <w:rPr>
          <w:rFonts w:hint="eastAsia"/>
          <w:b/>
          <w:bCs/>
          <w:sz w:val="28"/>
          <w:szCs w:val="28"/>
          <w:u w:val="single"/>
          <w:lang w:val="en-US" w:eastAsia="zh-CN"/>
        </w:rPr>
        <w:t xml:space="preserve">          计算机科学与技术</w:t>
      </w:r>
      <w:r>
        <w:rPr>
          <w:rFonts w:hint="eastAsia" w:ascii="宋体" w:hAnsi="宋体"/>
          <w:sz w:val="28"/>
          <w:szCs w:val="28"/>
          <w:u w:val="single"/>
        </w:rPr>
        <w:t xml:space="preserve">             </w:t>
      </w:r>
    </w:p>
    <w:p>
      <w:pPr>
        <w:spacing w:line="600" w:lineRule="auto"/>
        <w:ind w:firstLine="562" w:firstLineChars="200"/>
        <w:jc w:val="left"/>
        <w:rPr>
          <w:b/>
          <w:bCs/>
          <w:sz w:val="28"/>
          <w:szCs w:val="28"/>
        </w:rPr>
      </w:pPr>
      <w:r>
        <w:rPr>
          <w:rFonts w:hint="eastAsia"/>
          <w:b/>
          <w:bCs/>
          <w:sz w:val="28"/>
          <w:szCs w:val="28"/>
        </w:rPr>
        <w:t xml:space="preserve">班 </w:t>
      </w:r>
      <w:r>
        <w:rPr>
          <w:b/>
          <w:bCs/>
          <w:sz w:val="28"/>
          <w:szCs w:val="28"/>
        </w:rPr>
        <w:t xml:space="preserve">   </w:t>
      </w:r>
      <w:r>
        <w:rPr>
          <w:rFonts w:hint="eastAsia"/>
          <w:b/>
          <w:bCs/>
          <w:sz w:val="28"/>
          <w:szCs w:val="28"/>
        </w:rPr>
        <w:t>级：</w:t>
      </w:r>
      <w:r>
        <w:rPr>
          <w:rFonts w:hint="eastAsia"/>
          <w:b/>
          <w:bCs/>
          <w:sz w:val="28"/>
          <w:szCs w:val="28"/>
          <w:u w:val="single"/>
          <w:lang w:val="en-US" w:eastAsia="zh-CN"/>
        </w:rPr>
        <w:t xml:space="preserve">             </w:t>
      </w:r>
      <w:r>
        <w:rPr>
          <w:rFonts w:hint="eastAsia" w:asciiTheme="majorEastAsia" w:hAnsiTheme="majorEastAsia" w:eastAsiaTheme="majorEastAsia" w:cstheme="majorEastAsia"/>
          <w:b/>
          <w:bCs/>
          <w:sz w:val="28"/>
          <w:szCs w:val="28"/>
          <w:u w:val="single"/>
          <w:lang w:val="en-US" w:eastAsia="zh-CN"/>
        </w:rPr>
        <w:t>22级计科班</w:t>
      </w:r>
      <w:r>
        <w:rPr>
          <w:rFonts w:hint="eastAsia" w:ascii="宋体" w:hAnsi="宋体"/>
          <w:sz w:val="28"/>
          <w:szCs w:val="28"/>
          <w:u w:val="single"/>
        </w:rPr>
        <w:t xml:space="preserve">          </w:t>
      </w:r>
      <w:r>
        <w:rPr>
          <w:rFonts w:ascii="宋体" w:hAnsi="宋体"/>
          <w:sz w:val="28"/>
          <w:szCs w:val="28"/>
          <w:u w:val="single"/>
        </w:rPr>
        <w:t xml:space="preserve">      </w:t>
      </w:r>
    </w:p>
    <w:p>
      <w:pPr>
        <w:spacing w:line="600" w:lineRule="auto"/>
        <w:ind w:firstLine="562" w:firstLineChars="200"/>
        <w:jc w:val="left"/>
        <w:rPr>
          <w:b/>
          <w:bCs/>
          <w:sz w:val="28"/>
          <w:szCs w:val="28"/>
        </w:rPr>
      </w:pPr>
      <w:r>
        <w:rPr>
          <w:rFonts w:hint="eastAsia"/>
          <w:b/>
          <w:bCs/>
          <w:sz w:val="28"/>
          <w:szCs w:val="28"/>
        </w:rPr>
        <w:t>学生姓名：</w:t>
      </w:r>
      <w:r>
        <w:rPr>
          <w:rFonts w:hint="eastAsia"/>
          <w:b/>
          <w:bCs/>
          <w:i/>
          <w:iCs/>
          <w:sz w:val="28"/>
          <w:szCs w:val="28"/>
          <w:u w:val="single"/>
          <w:lang w:val="en-US" w:eastAsia="zh-CN"/>
        </w:rPr>
        <w:t xml:space="preserve">              </w:t>
      </w:r>
      <w:r>
        <w:rPr>
          <w:rFonts w:hint="eastAsia"/>
          <w:b/>
          <w:bCs/>
          <w:sz w:val="28"/>
          <w:szCs w:val="28"/>
          <w:u w:val="single"/>
        </w:rPr>
        <w:t>温芸仲</w:t>
      </w:r>
      <w:r>
        <w:rPr>
          <w:rFonts w:hint="eastAsia" w:ascii="宋体" w:hAnsi="宋体"/>
          <w:sz w:val="28"/>
          <w:szCs w:val="28"/>
          <w:u w:val="single"/>
        </w:rPr>
        <w:t xml:space="preserve">              </w:t>
      </w:r>
      <w:r>
        <w:rPr>
          <w:rFonts w:ascii="宋体" w:hAnsi="宋体"/>
          <w:sz w:val="28"/>
          <w:szCs w:val="28"/>
          <w:u w:val="single"/>
        </w:rPr>
        <w:t xml:space="preserve">     </w:t>
      </w:r>
    </w:p>
    <w:p>
      <w:pPr>
        <w:spacing w:line="600" w:lineRule="auto"/>
        <w:ind w:firstLine="562" w:firstLineChars="200"/>
        <w:jc w:val="left"/>
        <w:rPr>
          <w:b/>
          <w:bCs/>
          <w:sz w:val="28"/>
          <w:szCs w:val="28"/>
        </w:rPr>
      </w:pPr>
      <w:r>
        <w:rPr>
          <w:rFonts w:hint="eastAsia"/>
          <w:b/>
          <w:bCs/>
          <w:sz w:val="28"/>
          <w:szCs w:val="28"/>
        </w:rPr>
        <w:t>指导老师：</w:t>
      </w:r>
      <w:r>
        <w:rPr>
          <w:rFonts w:hint="eastAsia"/>
          <w:b/>
          <w:bCs/>
          <w:sz w:val="28"/>
          <w:szCs w:val="28"/>
          <w:u w:val="single"/>
          <w:lang w:val="en-US" w:eastAsia="zh-CN"/>
        </w:rPr>
        <w:t xml:space="preserve">              杨荣根</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ascii="宋体" w:hAnsi="宋体"/>
          <w:sz w:val="28"/>
          <w:szCs w:val="28"/>
          <w:u w:val="single"/>
        </w:rPr>
        <w:t xml:space="preserve"> </w:t>
      </w:r>
    </w:p>
    <w:p/>
    <w:p/>
    <w:p/>
    <w:p/>
    <w:p/>
    <w:p/>
    <w:p/>
    <w:p/>
    <w:p/>
    <w:p/>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宋体"/>
          <w:kern w:val="2"/>
          <w:sz w:val="21"/>
          <w:szCs w:val="22"/>
          <w:lang w:val="en-US" w:eastAsia="zh-CN" w:bidi="ar-SA"/>
        </w:rPr>
        <w:id w:val="147475501"/>
        <w15:color w:val="DBDBDB"/>
        <w:docPartObj>
          <w:docPartGallery w:val="Table of Contents"/>
          <w:docPartUnique/>
        </w:docPartObj>
      </w:sdtPr>
      <w:sdtEndPr>
        <w:rPr>
          <w:rFonts w:ascii="Calibri" w:hAnsi="Calibri" w:eastAsia="宋体" w:cs="宋体"/>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34" w:name="_GoBack"/>
          <w:bookmarkEnd w:id="34"/>
          <w:r>
            <w:rPr>
              <w:rFonts w:ascii="宋体" w:hAnsi="宋体" w:eastAsia="宋体"/>
              <w:sz w:val="21"/>
            </w:rPr>
            <w:t>目录</w:t>
          </w:r>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_Toc17982 </w:instrText>
          </w:r>
          <w:r>
            <w:fldChar w:fldCharType="separate"/>
          </w:r>
          <w:r>
            <w:rPr>
              <w:rFonts w:hint="eastAsia" w:cs="宋体"/>
              <w:bCs/>
              <w:kern w:val="2"/>
              <w:szCs w:val="24"/>
              <w:lang w:val="en-US" w:eastAsia="zh-CN" w:bidi="ar-SA"/>
            </w:rPr>
            <w:t>第一部分 概述</w:t>
          </w:r>
          <w:r>
            <w:tab/>
          </w:r>
          <w:r>
            <w:fldChar w:fldCharType="begin"/>
          </w:r>
          <w:r>
            <w:instrText xml:space="preserve"> PAGEREF _Toc17982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_Toc31861 </w:instrText>
          </w:r>
          <w:r>
            <w:fldChar w:fldCharType="separate"/>
          </w:r>
          <w:r>
            <w:rPr>
              <w:rFonts w:hint="eastAsia" w:cs="宋体"/>
              <w:bCs/>
              <w:kern w:val="2"/>
              <w:szCs w:val="24"/>
              <w:lang w:val="en-US" w:eastAsia="zh-CN" w:bidi="ar-SA"/>
            </w:rPr>
            <w:t>1.1用户简介</w:t>
          </w:r>
          <w:r>
            <w:tab/>
          </w:r>
          <w:r>
            <w:fldChar w:fldCharType="begin"/>
          </w:r>
          <w:r>
            <w:instrText xml:space="preserve"> PAGEREF _Toc31861 \h </w:instrText>
          </w:r>
          <w:r>
            <w:fldChar w:fldCharType="separate"/>
          </w:r>
          <w:r>
            <w:t>1</w:t>
          </w:r>
          <w:r>
            <w:fldChar w:fldCharType="end"/>
          </w:r>
          <w:r>
            <w:fldChar w:fldCharType="end"/>
          </w:r>
        </w:p>
        <w:p>
          <w:pPr>
            <w:pStyle w:val="2"/>
            <w:tabs>
              <w:tab w:val="right" w:leader="dot" w:pos="8306"/>
            </w:tabs>
          </w:pPr>
          <w:r>
            <w:fldChar w:fldCharType="begin"/>
          </w:r>
          <w:r>
            <w:instrText xml:space="preserve"> HYPERLINK \l _Toc27643 </w:instrText>
          </w:r>
          <w:r>
            <w:fldChar w:fldCharType="separate"/>
          </w:r>
          <w:r>
            <w:rPr>
              <w:rFonts w:hint="eastAsia" w:cs="宋体"/>
              <w:bCs/>
              <w:kern w:val="2"/>
              <w:szCs w:val="24"/>
              <w:lang w:val="en-US" w:eastAsia="zh-CN" w:bidi="ar-SA"/>
            </w:rPr>
            <w:t>1.1.1教师</w:t>
          </w:r>
          <w:r>
            <w:tab/>
          </w:r>
          <w:r>
            <w:fldChar w:fldCharType="begin"/>
          </w:r>
          <w:r>
            <w:instrText xml:space="preserve"> PAGEREF _Toc27643 \h </w:instrText>
          </w:r>
          <w:r>
            <w:fldChar w:fldCharType="separate"/>
          </w:r>
          <w:r>
            <w:t>1</w:t>
          </w:r>
          <w:r>
            <w:fldChar w:fldCharType="end"/>
          </w:r>
          <w:r>
            <w:fldChar w:fldCharType="end"/>
          </w:r>
        </w:p>
        <w:p>
          <w:pPr>
            <w:pStyle w:val="2"/>
            <w:tabs>
              <w:tab w:val="right" w:leader="dot" w:pos="8306"/>
            </w:tabs>
          </w:pPr>
          <w:r>
            <w:fldChar w:fldCharType="begin"/>
          </w:r>
          <w:r>
            <w:instrText xml:space="preserve"> HYPERLINK \l _Toc4503 </w:instrText>
          </w:r>
          <w:r>
            <w:fldChar w:fldCharType="separate"/>
          </w:r>
          <w:r>
            <w:rPr>
              <w:rFonts w:hint="eastAsia" w:cs="宋体"/>
              <w:bCs/>
              <w:kern w:val="2"/>
              <w:szCs w:val="24"/>
              <w:lang w:val="en-US" w:eastAsia="zh-CN" w:bidi="ar-SA"/>
            </w:rPr>
            <w:t>1.1.2 学生</w:t>
          </w:r>
          <w:r>
            <w:tab/>
          </w:r>
          <w:r>
            <w:fldChar w:fldCharType="begin"/>
          </w:r>
          <w:r>
            <w:instrText xml:space="preserve"> PAGEREF _Toc4503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_Toc1062 </w:instrText>
          </w:r>
          <w:r>
            <w:fldChar w:fldCharType="separate"/>
          </w:r>
          <w:r>
            <w:rPr>
              <w:rFonts w:hint="eastAsia" w:cs="宋体"/>
              <w:bCs/>
              <w:kern w:val="2"/>
              <w:szCs w:val="24"/>
              <w:lang w:val="en-US" w:eastAsia="zh-CN" w:bidi="ar-SA"/>
            </w:rPr>
            <w:t>1.2项目的目的与目标</w:t>
          </w:r>
          <w:r>
            <w:tab/>
          </w:r>
          <w:r>
            <w:fldChar w:fldCharType="begin"/>
          </w:r>
          <w:r>
            <w:instrText xml:space="preserve"> PAGEREF _Toc1062 \h </w:instrText>
          </w:r>
          <w:r>
            <w:fldChar w:fldCharType="separate"/>
          </w:r>
          <w:r>
            <w:t>1</w:t>
          </w:r>
          <w:r>
            <w:fldChar w:fldCharType="end"/>
          </w:r>
          <w:r>
            <w:fldChar w:fldCharType="end"/>
          </w:r>
        </w:p>
        <w:p>
          <w:pPr>
            <w:pStyle w:val="2"/>
            <w:tabs>
              <w:tab w:val="right" w:leader="dot" w:pos="8306"/>
            </w:tabs>
          </w:pPr>
          <w:r>
            <w:fldChar w:fldCharType="begin"/>
          </w:r>
          <w:r>
            <w:instrText xml:space="preserve"> HYPERLINK \l _Toc644 </w:instrText>
          </w:r>
          <w:r>
            <w:fldChar w:fldCharType="separate"/>
          </w:r>
          <w:r>
            <w:rPr>
              <w:rFonts w:hint="eastAsia" w:cs="宋体"/>
              <w:bCs/>
              <w:kern w:val="2"/>
              <w:szCs w:val="24"/>
              <w:lang w:val="en-US" w:eastAsia="zh-CN" w:bidi="ar-SA"/>
            </w:rPr>
            <w:t>1.2.1目的</w:t>
          </w:r>
          <w:r>
            <w:tab/>
          </w:r>
          <w:r>
            <w:fldChar w:fldCharType="begin"/>
          </w:r>
          <w:r>
            <w:instrText xml:space="preserve"> PAGEREF _Toc644 \h </w:instrText>
          </w:r>
          <w:r>
            <w:fldChar w:fldCharType="separate"/>
          </w:r>
          <w:r>
            <w:t>1</w:t>
          </w:r>
          <w:r>
            <w:fldChar w:fldCharType="end"/>
          </w:r>
          <w:r>
            <w:fldChar w:fldCharType="end"/>
          </w:r>
        </w:p>
        <w:p>
          <w:pPr>
            <w:pStyle w:val="2"/>
            <w:tabs>
              <w:tab w:val="right" w:leader="dot" w:pos="8306"/>
            </w:tabs>
          </w:pPr>
          <w:r>
            <w:fldChar w:fldCharType="begin"/>
          </w:r>
          <w:r>
            <w:instrText xml:space="preserve"> HYPERLINK \l _Toc17598 </w:instrText>
          </w:r>
          <w:r>
            <w:fldChar w:fldCharType="separate"/>
          </w:r>
          <w:r>
            <w:rPr>
              <w:rFonts w:hint="eastAsia" w:cs="宋体"/>
              <w:bCs/>
              <w:kern w:val="2"/>
              <w:szCs w:val="24"/>
              <w:lang w:val="en-US" w:eastAsia="zh-CN" w:bidi="ar-SA"/>
            </w:rPr>
            <w:t>1.2.2目标</w:t>
          </w:r>
          <w:r>
            <w:tab/>
          </w:r>
          <w:r>
            <w:fldChar w:fldCharType="begin"/>
          </w:r>
          <w:r>
            <w:instrText xml:space="preserve"> PAGEREF _Toc17598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_Toc18369 </w:instrText>
          </w:r>
          <w:r>
            <w:fldChar w:fldCharType="separate"/>
          </w:r>
          <w:r>
            <w:rPr>
              <w:rFonts w:hint="eastAsia" w:cs="宋体"/>
              <w:bCs/>
              <w:kern w:val="2"/>
              <w:szCs w:val="24"/>
              <w:lang w:val="en-US" w:eastAsia="zh-CN" w:bidi="ar-SA"/>
            </w:rPr>
            <w:t>1.3术语定义</w:t>
          </w:r>
          <w:r>
            <w:tab/>
          </w:r>
          <w:r>
            <w:fldChar w:fldCharType="begin"/>
          </w:r>
          <w:r>
            <w:instrText xml:space="preserve"> PAGEREF _Toc18369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_Toc7315 </w:instrText>
          </w:r>
          <w:r>
            <w:fldChar w:fldCharType="separate"/>
          </w:r>
          <w:r>
            <w:rPr>
              <w:rFonts w:hint="eastAsia" w:cs="宋体"/>
              <w:bCs/>
              <w:kern w:val="2"/>
              <w:szCs w:val="24"/>
              <w:lang w:val="en-US" w:eastAsia="zh-CN" w:bidi="ar-SA"/>
            </w:rPr>
            <w:t>1.4参考资料</w:t>
          </w:r>
          <w:r>
            <w:tab/>
          </w:r>
          <w:r>
            <w:fldChar w:fldCharType="begin"/>
          </w:r>
          <w:r>
            <w:instrText xml:space="preserve"> PAGEREF _Toc7315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_Toc5055 </w:instrText>
          </w:r>
          <w:r>
            <w:fldChar w:fldCharType="separate"/>
          </w:r>
          <w:r>
            <w:rPr>
              <w:rFonts w:hint="eastAsia" w:cs="宋体"/>
              <w:bCs/>
              <w:kern w:val="2"/>
              <w:szCs w:val="24"/>
              <w:lang w:val="en-US" w:eastAsia="zh-CN" w:bidi="ar-SA"/>
            </w:rPr>
            <w:t>1.5相关文档</w:t>
          </w:r>
          <w:r>
            <w:tab/>
          </w:r>
          <w:r>
            <w:fldChar w:fldCharType="begin"/>
          </w:r>
          <w:r>
            <w:instrText xml:space="preserve"> PAGEREF _Toc5055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_Toc24517 </w:instrText>
          </w:r>
          <w:r>
            <w:fldChar w:fldCharType="separate"/>
          </w:r>
          <w:r>
            <w:rPr>
              <w:rFonts w:hint="eastAsia" w:cs="宋体"/>
              <w:bCs/>
              <w:kern w:val="2"/>
              <w:szCs w:val="24"/>
              <w:lang w:val="en-US" w:eastAsia="zh-CN" w:bidi="ar-SA"/>
            </w:rPr>
            <w:t>1.6版本更新信息</w:t>
          </w:r>
          <w:r>
            <w:tab/>
          </w:r>
          <w:r>
            <w:fldChar w:fldCharType="begin"/>
          </w:r>
          <w:r>
            <w:instrText xml:space="preserve"> PAGEREF _Toc24517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_Toc28612 </w:instrText>
          </w:r>
          <w:r>
            <w:fldChar w:fldCharType="separate"/>
          </w:r>
          <w:r>
            <w:rPr>
              <w:rFonts w:hint="eastAsia" w:cs="宋体"/>
              <w:bCs/>
              <w:kern w:val="2"/>
              <w:szCs w:val="24"/>
              <w:lang w:val="en-US" w:eastAsia="zh-CN" w:bidi="ar-SA"/>
            </w:rPr>
            <w:t>第二部分 现有系统描述</w:t>
          </w:r>
          <w:r>
            <w:tab/>
          </w:r>
          <w:r>
            <w:fldChar w:fldCharType="begin"/>
          </w:r>
          <w:r>
            <w:instrText xml:space="preserve"> PAGEREF _Toc28612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_Toc2437 </w:instrText>
          </w:r>
          <w:r>
            <w:fldChar w:fldCharType="separate"/>
          </w:r>
          <w:r>
            <w:rPr>
              <w:rFonts w:hint="eastAsia" w:cs="宋体"/>
              <w:bCs/>
              <w:kern w:val="2"/>
              <w:szCs w:val="24"/>
              <w:lang w:val="en-US" w:eastAsia="zh-CN" w:bidi="ar-SA"/>
            </w:rPr>
            <w:t>2.1角色定义</w:t>
          </w:r>
          <w:r>
            <w:tab/>
          </w:r>
          <w:r>
            <w:fldChar w:fldCharType="begin"/>
          </w:r>
          <w:r>
            <w:instrText xml:space="preserve"> PAGEREF _Toc2437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_Toc11576 </w:instrText>
          </w:r>
          <w:r>
            <w:fldChar w:fldCharType="separate"/>
          </w:r>
          <w:r>
            <w:rPr>
              <w:rFonts w:hint="eastAsia" w:cs="宋体"/>
              <w:bCs/>
              <w:kern w:val="2"/>
              <w:szCs w:val="24"/>
              <w:lang w:val="en-US" w:eastAsia="zh-CN" w:bidi="ar-SA"/>
            </w:rPr>
            <w:t>2.2 工作流程</w:t>
          </w:r>
          <w:r>
            <w:tab/>
          </w:r>
          <w:r>
            <w:fldChar w:fldCharType="begin"/>
          </w:r>
          <w:r>
            <w:instrText xml:space="preserve"> PAGEREF _Toc11576 \h </w:instrText>
          </w:r>
          <w:r>
            <w:fldChar w:fldCharType="separate"/>
          </w:r>
          <w:r>
            <w:t>2</w:t>
          </w:r>
          <w:r>
            <w:fldChar w:fldCharType="end"/>
          </w:r>
          <w:r>
            <w:fldChar w:fldCharType="end"/>
          </w:r>
        </w:p>
        <w:p>
          <w:pPr>
            <w:pStyle w:val="2"/>
            <w:tabs>
              <w:tab w:val="right" w:leader="dot" w:pos="8306"/>
            </w:tabs>
          </w:pPr>
          <w:r>
            <w:fldChar w:fldCharType="begin"/>
          </w:r>
          <w:r>
            <w:instrText xml:space="preserve"> HYPERLINK \l _Toc17579 </w:instrText>
          </w:r>
          <w:r>
            <w:fldChar w:fldCharType="separate"/>
          </w:r>
          <w:r>
            <w:rPr>
              <w:rFonts w:hint="eastAsia" w:cs="宋体"/>
              <w:bCs/>
              <w:kern w:val="2"/>
              <w:szCs w:val="24"/>
              <w:lang w:val="en-US" w:eastAsia="zh-CN" w:bidi="ar-SA"/>
            </w:rPr>
            <w:t>2.2.1学生功能模块系统</w:t>
          </w:r>
          <w:r>
            <w:tab/>
          </w:r>
          <w:r>
            <w:fldChar w:fldCharType="begin"/>
          </w:r>
          <w:r>
            <w:instrText xml:space="preserve"> PAGEREF _Toc17579 \h </w:instrText>
          </w:r>
          <w:r>
            <w:fldChar w:fldCharType="separate"/>
          </w:r>
          <w:r>
            <w:t>3</w:t>
          </w:r>
          <w:r>
            <w:fldChar w:fldCharType="end"/>
          </w:r>
          <w:r>
            <w:fldChar w:fldCharType="end"/>
          </w:r>
        </w:p>
        <w:p>
          <w:pPr>
            <w:pStyle w:val="2"/>
            <w:tabs>
              <w:tab w:val="right" w:leader="dot" w:pos="8306"/>
            </w:tabs>
          </w:pPr>
          <w:r>
            <w:fldChar w:fldCharType="begin"/>
          </w:r>
          <w:r>
            <w:instrText xml:space="preserve"> HYPERLINK \l _Toc13917 </w:instrText>
          </w:r>
          <w:r>
            <w:fldChar w:fldCharType="separate"/>
          </w:r>
          <w:r>
            <w:rPr>
              <w:rFonts w:hint="eastAsia" w:cs="宋体"/>
              <w:bCs/>
              <w:kern w:val="2"/>
              <w:szCs w:val="24"/>
              <w:lang w:val="en-US" w:eastAsia="zh-CN" w:bidi="ar-SA"/>
            </w:rPr>
            <w:t>2.2.2教师功能模块系统</w:t>
          </w:r>
          <w:r>
            <w:tab/>
          </w:r>
          <w:r>
            <w:fldChar w:fldCharType="begin"/>
          </w:r>
          <w:r>
            <w:instrText xml:space="preserve"> PAGEREF _Toc13917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_Toc14869 </w:instrText>
          </w:r>
          <w:r>
            <w:fldChar w:fldCharType="separate"/>
          </w:r>
          <w:r>
            <w:rPr>
              <w:rFonts w:hint="eastAsia" w:cs="宋体"/>
              <w:bCs/>
              <w:kern w:val="2"/>
              <w:szCs w:val="24"/>
              <w:lang w:val="en-US" w:eastAsia="zh-CN" w:bidi="ar-SA"/>
            </w:rPr>
            <w:t>第三部分 目标系统功能需求</w:t>
          </w:r>
          <w:r>
            <w:tab/>
          </w:r>
          <w:r>
            <w:fldChar w:fldCharType="begin"/>
          </w:r>
          <w:r>
            <w:instrText xml:space="preserve"> PAGEREF _Toc14869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_Toc25012 </w:instrText>
          </w:r>
          <w:r>
            <w:fldChar w:fldCharType="separate"/>
          </w:r>
          <w:r>
            <w:rPr>
              <w:rFonts w:hint="eastAsia" w:cs="宋体"/>
              <w:bCs/>
              <w:kern w:val="2"/>
              <w:szCs w:val="24"/>
              <w:lang w:val="en-US" w:eastAsia="zh-CN" w:bidi="ar-SA"/>
            </w:rPr>
            <w:t>3.1 功能模块总体设计</w:t>
          </w:r>
          <w:r>
            <w:tab/>
          </w:r>
          <w:r>
            <w:fldChar w:fldCharType="begin"/>
          </w:r>
          <w:r>
            <w:instrText xml:space="preserve"> PAGEREF _Toc25012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_Toc23280 </w:instrText>
          </w:r>
          <w:r>
            <w:fldChar w:fldCharType="separate"/>
          </w:r>
          <w:r>
            <w:rPr>
              <w:rFonts w:hint="eastAsia" w:cs="宋体"/>
              <w:bCs/>
              <w:kern w:val="2"/>
              <w:szCs w:val="24"/>
              <w:lang w:val="en-US" w:eastAsia="zh-CN" w:bidi="ar-SA"/>
            </w:rPr>
            <w:t>3.2用例详细说明</w:t>
          </w:r>
          <w:r>
            <w:tab/>
          </w:r>
          <w:r>
            <w:fldChar w:fldCharType="begin"/>
          </w:r>
          <w:r>
            <w:instrText xml:space="preserve"> PAGEREF _Toc23280 \h </w:instrText>
          </w:r>
          <w:r>
            <w:fldChar w:fldCharType="separate"/>
          </w:r>
          <w:r>
            <w:t>6</w:t>
          </w:r>
          <w:r>
            <w:fldChar w:fldCharType="end"/>
          </w:r>
          <w:r>
            <w:fldChar w:fldCharType="end"/>
          </w:r>
        </w:p>
        <w:p>
          <w:pPr>
            <w:pStyle w:val="2"/>
            <w:tabs>
              <w:tab w:val="right" w:leader="dot" w:pos="8306"/>
            </w:tabs>
          </w:pPr>
          <w:r>
            <w:fldChar w:fldCharType="begin"/>
          </w:r>
          <w:r>
            <w:instrText xml:space="preserve"> HYPERLINK \l _Toc17824 </w:instrText>
          </w:r>
          <w:r>
            <w:fldChar w:fldCharType="separate"/>
          </w:r>
          <w:r>
            <w:rPr>
              <w:rFonts w:hint="eastAsia" w:cs="宋体"/>
              <w:bCs/>
              <w:kern w:val="2"/>
              <w:szCs w:val="24"/>
              <w:lang w:val="en-US" w:eastAsia="zh-CN" w:bidi="ar-SA"/>
            </w:rPr>
            <w:t>3.2.1 登录注册模块系统</w:t>
          </w:r>
          <w:r>
            <w:tab/>
          </w:r>
          <w:r>
            <w:fldChar w:fldCharType="begin"/>
          </w:r>
          <w:r>
            <w:instrText xml:space="preserve"> PAGEREF _Toc17824 \h </w:instrText>
          </w:r>
          <w:r>
            <w:fldChar w:fldCharType="separate"/>
          </w:r>
          <w:r>
            <w:t>6</w:t>
          </w:r>
          <w:r>
            <w:fldChar w:fldCharType="end"/>
          </w:r>
          <w:r>
            <w:fldChar w:fldCharType="end"/>
          </w:r>
        </w:p>
        <w:p>
          <w:pPr>
            <w:pStyle w:val="2"/>
            <w:tabs>
              <w:tab w:val="right" w:leader="dot" w:pos="8306"/>
            </w:tabs>
          </w:pPr>
          <w:r>
            <w:fldChar w:fldCharType="begin"/>
          </w:r>
          <w:r>
            <w:instrText xml:space="preserve"> HYPERLINK \l _Toc20057 </w:instrText>
          </w:r>
          <w:r>
            <w:fldChar w:fldCharType="separate"/>
          </w:r>
          <w:r>
            <w:rPr>
              <w:rFonts w:hint="eastAsia" w:cs="宋体"/>
              <w:bCs/>
              <w:kern w:val="2"/>
              <w:szCs w:val="24"/>
              <w:lang w:val="en-US" w:eastAsia="zh-CN" w:bidi="ar-SA"/>
            </w:rPr>
            <w:t>3.2.2 学生模块系统</w:t>
          </w:r>
          <w:r>
            <w:tab/>
          </w:r>
          <w:r>
            <w:fldChar w:fldCharType="begin"/>
          </w:r>
          <w:r>
            <w:instrText xml:space="preserve"> PAGEREF _Toc20057 \h </w:instrText>
          </w:r>
          <w:r>
            <w:fldChar w:fldCharType="separate"/>
          </w:r>
          <w:r>
            <w:t>7</w:t>
          </w:r>
          <w:r>
            <w:fldChar w:fldCharType="end"/>
          </w:r>
          <w:r>
            <w:fldChar w:fldCharType="end"/>
          </w:r>
        </w:p>
        <w:p>
          <w:pPr>
            <w:pStyle w:val="2"/>
            <w:tabs>
              <w:tab w:val="right" w:leader="dot" w:pos="8306"/>
            </w:tabs>
          </w:pPr>
          <w:r>
            <w:fldChar w:fldCharType="begin"/>
          </w:r>
          <w:r>
            <w:instrText xml:space="preserve"> HYPERLINK \l _Toc13826 </w:instrText>
          </w:r>
          <w:r>
            <w:fldChar w:fldCharType="separate"/>
          </w:r>
          <w:r>
            <w:rPr>
              <w:rFonts w:hint="eastAsia" w:cs="宋体"/>
              <w:bCs/>
              <w:kern w:val="2"/>
              <w:szCs w:val="24"/>
              <w:lang w:val="en-US" w:eastAsia="zh-CN" w:bidi="ar-SA"/>
            </w:rPr>
            <w:t>3.2.3 教师模块系统</w:t>
          </w:r>
          <w:r>
            <w:tab/>
          </w:r>
          <w:r>
            <w:fldChar w:fldCharType="begin"/>
          </w:r>
          <w:r>
            <w:instrText xml:space="preserve"> PAGEREF _Toc13826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_Toc9465 </w:instrText>
          </w:r>
          <w:r>
            <w:fldChar w:fldCharType="separate"/>
          </w:r>
          <w:r>
            <w:rPr>
              <w:rFonts w:hint="eastAsia" w:cs="宋体"/>
              <w:bCs/>
              <w:kern w:val="2"/>
              <w:szCs w:val="24"/>
              <w:lang w:val="en-US" w:eastAsia="zh-CN" w:bidi="ar-SA"/>
            </w:rPr>
            <w:t>第四部分 目标系统性能需求</w:t>
          </w:r>
          <w:r>
            <w:tab/>
          </w:r>
          <w:r>
            <w:fldChar w:fldCharType="begin"/>
          </w:r>
          <w:r>
            <w:instrText xml:space="preserve"> PAGEREF _Toc9465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_Toc9194 </w:instrText>
          </w:r>
          <w:r>
            <w:fldChar w:fldCharType="separate"/>
          </w:r>
          <w:r>
            <w:rPr>
              <w:rFonts w:hint="eastAsia" w:cs="宋体"/>
              <w:bCs/>
              <w:kern w:val="2"/>
              <w:szCs w:val="24"/>
              <w:lang w:val="en-US" w:eastAsia="zh-CN" w:bidi="ar-SA"/>
            </w:rPr>
            <w:t>第五部分 目标系统界面与接口需求</w:t>
          </w:r>
          <w:r>
            <w:tab/>
          </w:r>
          <w:r>
            <w:fldChar w:fldCharType="begin"/>
          </w:r>
          <w:r>
            <w:instrText xml:space="preserve"> PAGEREF _Toc9194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_Toc19080 </w:instrText>
          </w:r>
          <w:r>
            <w:fldChar w:fldCharType="separate"/>
          </w:r>
          <w:r>
            <w:rPr>
              <w:rFonts w:hint="eastAsia" w:cs="宋体"/>
              <w:bCs/>
              <w:kern w:val="2"/>
              <w:szCs w:val="24"/>
              <w:lang w:val="en-US" w:eastAsia="zh-CN" w:bidi="ar-SA"/>
            </w:rPr>
            <w:t>5.1界面需求</w:t>
          </w:r>
          <w:r>
            <w:tab/>
          </w:r>
          <w:r>
            <w:fldChar w:fldCharType="begin"/>
          </w:r>
          <w:r>
            <w:instrText xml:space="preserve"> PAGEREF _Toc19080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_Toc6028 </w:instrText>
          </w:r>
          <w:r>
            <w:fldChar w:fldCharType="separate"/>
          </w:r>
          <w:r>
            <w:rPr>
              <w:rFonts w:hint="eastAsia" w:cs="宋体"/>
              <w:bCs/>
              <w:kern w:val="2"/>
              <w:szCs w:val="24"/>
              <w:lang w:val="en-US" w:eastAsia="zh-CN" w:bidi="ar-SA"/>
            </w:rPr>
            <w:t>5.2接口需求点列表</w:t>
          </w:r>
          <w:r>
            <w:tab/>
          </w:r>
          <w:r>
            <w:fldChar w:fldCharType="begin"/>
          </w:r>
          <w:r>
            <w:instrText xml:space="preserve"> PAGEREF _Toc6028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_Toc11352 </w:instrText>
          </w:r>
          <w:r>
            <w:fldChar w:fldCharType="separate"/>
          </w:r>
          <w:r>
            <w:rPr>
              <w:rFonts w:hint="eastAsia" w:cs="宋体"/>
              <w:bCs/>
              <w:kern w:val="2"/>
              <w:szCs w:val="24"/>
              <w:lang w:val="en-US" w:eastAsia="zh-CN" w:bidi="ar-SA"/>
            </w:rPr>
            <w:t>第六部分 目标系统的其他需求</w:t>
          </w:r>
          <w:r>
            <w:tab/>
          </w:r>
          <w:r>
            <w:fldChar w:fldCharType="begin"/>
          </w:r>
          <w:r>
            <w:instrText xml:space="preserve"> PAGEREF _Toc11352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_Toc32536 </w:instrText>
          </w:r>
          <w:r>
            <w:fldChar w:fldCharType="separate"/>
          </w:r>
          <w:r>
            <w:rPr>
              <w:rFonts w:hint="eastAsia" w:cs="宋体"/>
              <w:bCs/>
              <w:kern w:val="2"/>
              <w:szCs w:val="24"/>
              <w:lang w:val="en-US" w:eastAsia="zh-CN" w:bidi="ar-SA"/>
            </w:rPr>
            <w:t>6.1安全性</w:t>
          </w:r>
          <w:r>
            <w:tab/>
          </w:r>
          <w:r>
            <w:fldChar w:fldCharType="begin"/>
          </w:r>
          <w:r>
            <w:instrText xml:space="preserve"> PAGEREF _Toc32536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_Toc1374 </w:instrText>
          </w:r>
          <w:r>
            <w:fldChar w:fldCharType="separate"/>
          </w:r>
          <w:r>
            <w:rPr>
              <w:rFonts w:hint="eastAsia" w:cs="宋体"/>
              <w:bCs/>
              <w:kern w:val="2"/>
              <w:szCs w:val="24"/>
              <w:lang w:val="en-US" w:eastAsia="zh-CN" w:bidi="ar-SA"/>
            </w:rPr>
            <w:t>6.2可靠性</w:t>
          </w:r>
          <w:r>
            <w:tab/>
          </w:r>
          <w:r>
            <w:fldChar w:fldCharType="begin"/>
          </w:r>
          <w:r>
            <w:instrText xml:space="preserve"> PAGEREF _Toc1374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_Toc8492 </w:instrText>
          </w:r>
          <w:r>
            <w:fldChar w:fldCharType="separate"/>
          </w:r>
          <w:r>
            <w:rPr>
              <w:rFonts w:hint="eastAsia" w:cs="宋体"/>
              <w:bCs/>
              <w:kern w:val="2"/>
              <w:szCs w:val="24"/>
              <w:lang w:val="en-US" w:eastAsia="zh-CN" w:bidi="ar-SA"/>
            </w:rPr>
            <w:t>6.3灵活性</w:t>
          </w:r>
          <w:r>
            <w:tab/>
          </w:r>
          <w:r>
            <w:fldChar w:fldCharType="begin"/>
          </w:r>
          <w:r>
            <w:instrText xml:space="preserve"> PAGEREF _Toc8492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_Toc846 </w:instrText>
          </w:r>
          <w:r>
            <w:fldChar w:fldCharType="separate"/>
          </w:r>
          <w:r>
            <w:rPr>
              <w:rFonts w:hint="eastAsia" w:cs="宋体"/>
              <w:bCs/>
              <w:kern w:val="2"/>
              <w:szCs w:val="24"/>
              <w:lang w:val="en-US" w:eastAsia="zh-CN" w:bidi="ar-SA"/>
            </w:rPr>
            <w:t>6.4特殊需求</w:t>
          </w:r>
          <w:r>
            <w:tab/>
          </w:r>
          <w:r>
            <w:fldChar w:fldCharType="begin"/>
          </w:r>
          <w:r>
            <w:instrText xml:space="preserve"> PAGEREF _Toc846 \h </w:instrText>
          </w:r>
          <w:r>
            <w:fldChar w:fldCharType="separate"/>
          </w:r>
          <w:r>
            <w:t>12</w:t>
          </w:r>
          <w:r>
            <w:fldChar w:fldCharType="end"/>
          </w:r>
          <w:r>
            <w:fldChar w:fldCharType="end"/>
          </w:r>
        </w:p>
        <w:p>
          <w:r>
            <w:fldChar w:fldCharType="end"/>
          </w:r>
        </w:p>
      </w:sdtContent>
    </w:sdt>
    <w:p/>
    <w:p/>
    <w:p/>
    <w:p/>
    <w:p>
      <w:pPr>
        <w:rPr>
          <w:rFonts w:hint="eastAsia"/>
        </w:rPr>
        <w:sectPr>
          <w:footerReference r:id="rId3" w:type="default"/>
          <w:pgSz w:w="11906" w:h="16838"/>
          <w:pgMar w:top="1440" w:right="1800" w:bottom="1440" w:left="1800" w:header="851" w:footer="992" w:gutter="0"/>
          <w:pgNumType w:start="1"/>
          <w:cols w:space="425" w:num="1"/>
          <w:docGrid w:type="lines" w:linePitch="312" w:charSpace="0"/>
        </w:sectPr>
      </w:pPr>
    </w:p>
    <w:p>
      <w:pPr>
        <w:outlineLvl w:val="0"/>
        <w:rPr>
          <w:rFonts w:hint="eastAsia" w:cs="宋体"/>
          <w:b/>
          <w:bCs/>
          <w:kern w:val="2"/>
          <w:sz w:val="24"/>
          <w:szCs w:val="24"/>
          <w:lang w:val="en-US" w:eastAsia="zh-CN" w:bidi="ar-SA"/>
        </w:rPr>
      </w:pPr>
      <w:bookmarkStart w:id="1" w:name="_Toc17982"/>
      <w:r>
        <w:rPr>
          <w:rFonts w:hint="eastAsia" w:cs="宋体"/>
          <w:b/>
          <w:bCs/>
          <w:kern w:val="2"/>
          <w:sz w:val="24"/>
          <w:szCs w:val="24"/>
          <w:lang w:val="en-US" w:eastAsia="zh-CN" w:bidi="ar-SA"/>
        </w:rPr>
        <w:t>第一部分 概述</w:t>
      </w:r>
      <w:bookmarkEnd w:id="1"/>
    </w:p>
    <w:p>
      <w:pPr>
        <w:rPr>
          <w:rFonts w:hint="eastAsia"/>
        </w:rPr>
      </w:pPr>
    </w:p>
    <w:p>
      <w:pPr>
        <w:outlineLvl w:val="1"/>
        <w:rPr>
          <w:rFonts w:hint="eastAsia" w:cs="宋体"/>
          <w:b/>
          <w:bCs/>
          <w:kern w:val="2"/>
          <w:sz w:val="24"/>
          <w:szCs w:val="24"/>
          <w:lang w:val="en-US" w:eastAsia="zh-CN" w:bidi="ar-SA"/>
        </w:rPr>
      </w:pPr>
      <w:bookmarkStart w:id="2" w:name="_Toc31861"/>
      <w:r>
        <w:rPr>
          <w:rFonts w:hint="eastAsia" w:cs="宋体"/>
          <w:b/>
          <w:bCs/>
          <w:kern w:val="2"/>
          <w:sz w:val="24"/>
          <w:szCs w:val="24"/>
          <w:lang w:val="en-US" w:eastAsia="zh-CN" w:bidi="ar-SA"/>
        </w:rPr>
        <w:t>1.1用户简介</w:t>
      </w:r>
      <w:bookmarkEnd w:id="2"/>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“学生选课管理系统”的使用者主要是南京邮电大学继续教育学院的教师和学生两类。</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2"/>
        <w:rPr>
          <w:rFonts w:hint="default" w:cs="宋体"/>
          <w:b/>
          <w:bCs/>
          <w:kern w:val="2"/>
          <w:sz w:val="24"/>
          <w:szCs w:val="24"/>
          <w:lang w:val="en-US" w:eastAsia="zh-CN" w:bidi="ar-SA"/>
        </w:rPr>
      </w:pPr>
      <w:bookmarkStart w:id="3" w:name="_Toc27643"/>
      <w:r>
        <w:rPr>
          <w:rFonts w:hint="eastAsia" w:cs="宋体"/>
          <w:b/>
          <w:bCs/>
          <w:kern w:val="2"/>
          <w:sz w:val="24"/>
          <w:szCs w:val="24"/>
          <w:lang w:val="en-US" w:eastAsia="zh-CN" w:bidi="ar-SA"/>
        </w:rPr>
        <w:t>1.1.1教师</w:t>
      </w:r>
      <w:bookmarkEnd w:id="3"/>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在该系统中，教师这一角色主要有如下特点：</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&lt;1&gt; 教师是一个系统使用者的核心，系统使用人员由教师及其所带学生自动组成。</w:t>
      </w:r>
    </w:p>
    <w:p>
      <w:pPr>
        <w:keepNext w:val="0"/>
        <w:keepLines w:val="0"/>
        <w:pageBreakBefore w:val="0"/>
        <w:widowControl w:val="0"/>
        <w:kinsoku/>
        <w:wordWrap/>
        <w:overflowPunct/>
        <w:topLinePunct w:val="0"/>
        <w:autoSpaceDE/>
        <w:autoSpaceDN/>
        <w:bidi w:val="0"/>
        <w:adjustRightInd/>
        <w:snapToGrid/>
        <w:ind w:left="717" w:leftChars="170" w:hanging="360" w:hanging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&lt;2&gt; 与现实教学中的传道授业相似，“学生选课管理系统”中的教师可以在系统上发布课程、修改课程信息、撤销课程等，但系统的氛围更加轻松愉快，更有利于师生的交流。</w:t>
      </w:r>
    </w:p>
    <w:p>
      <w:pPr>
        <w:keepNext w:val="0"/>
        <w:keepLines w:val="0"/>
        <w:pageBreakBefore w:val="0"/>
        <w:widowControl w:val="0"/>
        <w:kinsoku/>
        <w:wordWrap/>
        <w:overflowPunct/>
        <w:topLinePunct w:val="0"/>
        <w:autoSpaceDE/>
        <w:autoSpaceDN/>
        <w:bidi w:val="0"/>
        <w:adjustRightInd/>
        <w:snapToGrid/>
        <w:ind w:left="717" w:leftChars="170" w:hanging="360" w:hanging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&lt;3&gt; 与现实中不同，网络上教师可以不用局限于某个地点、某段时间与学生进行选课操作，这样就打破了不同校区之间距离的隔阂。</w:t>
      </w:r>
    </w:p>
    <w:p>
      <w:pPr>
        <w:keepNext w:val="0"/>
        <w:keepLines w:val="0"/>
        <w:pageBreakBefore w:val="0"/>
        <w:widowControl w:val="0"/>
        <w:kinsoku/>
        <w:wordWrap/>
        <w:overflowPunct/>
        <w:topLinePunct w:val="0"/>
        <w:autoSpaceDE/>
        <w:autoSpaceDN/>
        <w:bidi w:val="0"/>
        <w:adjustRightInd/>
        <w:snapToGrid/>
        <w:ind w:left="717" w:leftChars="170" w:hanging="360" w:hangingChars="200"/>
        <w:textAlignment w:val="auto"/>
        <w:rPr>
          <w:rFonts w:hint="eastAsia" w:cs="宋体"/>
          <w:b w:val="0"/>
          <w:bCs w:val="0"/>
          <w:kern w:val="2"/>
          <w:sz w:val="18"/>
          <w:szCs w:val="18"/>
          <w:lang w:val="en-US" w:eastAsia="zh-CN" w:bidi="ar-SA"/>
        </w:rPr>
      </w:pPr>
    </w:p>
    <w:p>
      <w:pPr>
        <w:outlineLvl w:val="2"/>
        <w:rPr>
          <w:rFonts w:hint="eastAsia" w:cs="宋体"/>
          <w:b/>
          <w:bCs/>
          <w:kern w:val="2"/>
          <w:sz w:val="24"/>
          <w:szCs w:val="24"/>
          <w:lang w:val="en-US" w:eastAsia="zh-CN" w:bidi="ar-SA"/>
        </w:rPr>
      </w:pPr>
      <w:bookmarkStart w:id="4" w:name="_Toc4503"/>
      <w:r>
        <w:rPr>
          <w:rFonts w:hint="eastAsia" w:cs="宋体"/>
          <w:b/>
          <w:bCs/>
          <w:kern w:val="2"/>
          <w:sz w:val="24"/>
          <w:szCs w:val="24"/>
          <w:lang w:val="en-US" w:eastAsia="zh-CN" w:bidi="ar-SA"/>
        </w:rPr>
        <w:t>1.1.2 学生</w:t>
      </w:r>
      <w:bookmarkEnd w:id="4"/>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在该系统中，学生这一角色主要有如下特点：</w:t>
      </w:r>
    </w:p>
    <w:p>
      <w:pPr>
        <w:keepNext w:val="0"/>
        <w:keepLines w:val="0"/>
        <w:pageBreakBefore w:val="0"/>
        <w:widowControl w:val="0"/>
        <w:kinsoku/>
        <w:wordWrap/>
        <w:overflowPunct/>
        <w:topLinePunct w:val="0"/>
        <w:autoSpaceDE/>
        <w:autoSpaceDN/>
        <w:bidi w:val="0"/>
        <w:adjustRightInd/>
        <w:snapToGrid/>
        <w:ind w:left="717" w:leftChars="170" w:hanging="360" w:hanging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&lt;1&gt; 系统中“学生”的角色，一次能预选多门课程。在网站中，可以查看所有可预选的课程信息，可查看自己已经预选的课程，并且能撤销掉已经预选的课程。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&lt;2&gt; 系统做好之后，可以成为学生与教师快速双向选课的地方。</w:t>
      </w:r>
    </w:p>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5" w:name="_Toc1062"/>
      <w:r>
        <w:rPr>
          <w:rFonts w:hint="eastAsia" w:cs="宋体"/>
          <w:b/>
          <w:bCs/>
          <w:kern w:val="2"/>
          <w:sz w:val="24"/>
          <w:szCs w:val="24"/>
          <w:lang w:val="en-US" w:eastAsia="zh-CN" w:bidi="ar-SA"/>
        </w:rPr>
        <w:t>1.2项目的目的与目标</w:t>
      </w:r>
      <w:bookmarkEnd w:id="5"/>
    </w:p>
    <w:p>
      <w:pPr>
        <w:rPr>
          <w:rFonts w:hint="eastAsia"/>
        </w:rPr>
      </w:pPr>
    </w:p>
    <w:p>
      <w:pPr>
        <w:outlineLvl w:val="2"/>
        <w:rPr>
          <w:rFonts w:hint="eastAsia" w:cs="宋体"/>
          <w:b/>
          <w:bCs/>
          <w:kern w:val="2"/>
          <w:sz w:val="24"/>
          <w:szCs w:val="24"/>
          <w:lang w:val="en-US" w:eastAsia="zh-CN" w:bidi="ar-SA"/>
        </w:rPr>
      </w:pPr>
      <w:bookmarkStart w:id="6" w:name="_Toc644"/>
      <w:r>
        <w:rPr>
          <w:rFonts w:hint="eastAsia" w:cs="宋体"/>
          <w:b/>
          <w:bCs/>
          <w:kern w:val="2"/>
          <w:sz w:val="24"/>
          <w:szCs w:val="24"/>
          <w:lang w:val="en-US" w:eastAsia="zh-CN" w:bidi="ar-SA"/>
        </w:rPr>
        <w:t>1.2.1目的</w:t>
      </w:r>
      <w:bookmarkEnd w:id="6"/>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通过</w:t>
      </w:r>
      <w:r>
        <w:rPr>
          <w:rFonts w:hint="eastAsia" w:cs="宋体"/>
          <w:b w:val="0"/>
          <w:bCs w:val="0"/>
          <w:kern w:val="2"/>
          <w:sz w:val="18"/>
          <w:szCs w:val="18"/>
          <w:lang w:val="en-US" w:eastAsia="zh-CN" w:bidi="ar-SA"/>
        </w:rPr>
        <w:t>“学生选课管理系统”方便导师与学生们在选择课程上的交流，打破时间和空间的隔阂，有利于加强导师与学生、学生们相互之间的协作。</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2"/>
        <w:rPr>
          <w:rFonts w:hint="eastAsia" w:cs="宋体"/>
          <w:b/>
          <w:bCs/>
          <w:kern w:val="2"/>
          <w:sz w:val="24"/>
          <w:szCs w:val="24"/>
          <w:lang w:val="en-US" w:eastAsia="zh-CN" w:bidi="ar-SA"/>
        </w:rPr>
      </w:pPr>
      <w:bookmarkStart w:id="7" w:name="_Toc17598"/>
      <w:r>
        <w:rPr>
          <w:rFonts w:hint="eastAsia" w:cs="宋体"/>
          <w:b/>
          <w:bCs/>
          <w:kern w:val="2"/>
          <w:sz w:val="24"/>
          <w:szCs w:val="24"/>
          <w:lang w:val="en-US" w:eastAsia="zh-CN" w:bidi="ar-SA"/>
        </w:rPr>
        <w:t>1.2.2目标</w:t>
      </w:r>
      <w:bookmarkEnd w:id="7"/>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 xml:space="preserve">(1) </w:t>
      </w:r>
      <w:r>
        <w:rPr>
          <w:rFonts w:hint="eastAsia" w:cs="宋体"/>
          <w:b w:val="0"/>
          <w:bCs w:val="0"/>
          <w:kern w:val="2"/>
          <w:sz w:val="18"/>
          <w:szCs w:val="18"/>
          <w:lang w:val="en-US" w:eastAsia="zh-CN" w:bidi="ar-SA"/>
        </w:rPr>
        <w:t>“学生选课管理系统”各个功能完整</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(2) 整个系统可以稳定运行</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(3) 课程发布和显示迅速、准确</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(4) 用户之间的信息渠道畅通</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8" w:name="_Toc18369"/>
      <w:r>
        <w:rPr>
          <w:rFonts w:hint="eastAsia" w:cs="宋体"/>
          <w:b/>
          <w:bCs/>
          <w:kern w:val="2"/>
          <w:sz w:val="24"/>
          <w:szCs w:val="24"/>
          <w:lang w:val="en-US" w:eastAsia="zh-CN" w:bidi="ar-SA"/>
        </w:rPr>
        <w:t>1.3术语定义</w:t>
      </w:r>
      <w:bookmarkEnd w:id="8"/>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 xml:space="preserve">[1] </w:t>
      </w:r>
      <w:r>
        <w:rPr>
          <w:rFonts w:hint="eastAsia" w:cs="宋体"/>
          <w:b w:val="0"/>
          <w:bCs w:val="0"/>
          <w:kern w:val="2"/>
          <w:sz w:val="18"/>
          <w:szCs w:val="18"/>
          <w:lang w:val="en-US" w:eastAsia="zh-CN" w:bidi="ar-SA"/>
        </w:rPr>
        <w:t>教师</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注册身份为教师的用户，拥有</w:t>
      </w:r>
      <w:r>
        <w:rPr>
          <w:rFonts w:hint="eastAsia" w:cs="宋体"/>
          <w:b w:val="0"/>
          <w:bCs w:val="0"/>
          <w:kern w:val="2"/>
          <w:sz w:val="18"/>
          <w:szCs w:val="18"/>
          <w:lang w:val="en-US" w:eastAsia="zh-CN" w:bidi="ar-SA"/>
        </w:rPr>
        <w:t>发布、撤销、修改课程、查看课程预选学生人数</w:t>
      </w:r>
      <w:r>
        <w:rPr>
          <w:rFonts w:hint="default" w:cs="宋体"/>
          <w:b w:val="0"/>
          <w:bCs w:val="0"/>
          <w:kern w:val="2"/>
          <w:sz w:val="18"/>
          <w:szCs w:val="18"/>
          <w:lang w:val="en-US" w:eastAsia="zh-CN" w:bidi="ar-SA"/>
        </w:rPr>
        <w:t>的权限。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[2] 学生：</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的主要使用人员，拥有</w:t>
      </w:r>
      <w:r>
        <w:rPr>
          <w:rFonts w:hint="eastAsia" w:cs="宋体"/>
          <w:b w:val="0"/>
          <w:bCs w:val="0"/>
          <w:kern w:val="2"/>
          <w:sz w:val="18"/>
          <w:szCs w:val="18"/>
          <w:lang w:val="en-US" w:eastAsia="zh-CN" w:bidi="ar-SA"/>
        </w:rPr>
        <w:t>查看课程、预选课程</w:t>
      </w:r>
      <w:r>
        <w:rPr>
          <w:rFonts w:hint="default" w:cs="宋体"/>
          <w:b w:val="0"/>
          <w:bCs w:val="0"/>
          <w:kern w:val="2"/>
          <w:sz w:val="18"/>
          <w:szCs w:val="18"/>
          <w:lang w:val="en-US" w:eastAsia="zh-CN" w:bidi="ar-SA"/>
        </w:rPr>
        <w:t>的权限。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[3] 已注册用户：在本</w:t>
      </w:r>
      <w:r>
        <w:rPr>
          <w:rFonts w:hint="eastAsia" w:cs="宋体"/>
          <w:b w:val="0"/>
          <w:bCs w:val="0"/>
          <w:kern w:val="2"/>
          <w:sz w:val="18"/>
          <w:szCs w:val="18"/>
          <w:lang w:val="en-US" w:eastAsia="zh-CN" w:bidi="ar-SA"/>
        </w:rPr>
        <w:t>系统</w:t>
      </w:r>
      <w:r>
        <w:rPr>
          <w:rFonts w:hint="default" w:cs="宋体"/>
          <w:b w:val="0"/>
          <w:bCs w:val="0"/>
          <w:kern w:val="2"/>
          <w:sz w:val="18"/>
          <w:szCs w:val="18"/>
          <w:lang w:val="en-US" w:eastAsia="zh-CN" w:bidi="ar-SA"/>
        </w:rPr>
        <w:t>注册的用户，包括学生和</w:t>
      </w:r>
      <w:r>
        <w:rPr>
          <w:rFonts w:hint="eastAsia" w:cs="宋体"/>
          <w:b w:val="0"/>
          <w:bCs w:val="0"/>
          <w:kern w:val="2"/>
          <w:sz w:val="18"/>
          <w:szCs w:val="18"/>
          <w:lang w:val="en-US" w:eastAsia="zh-CN" w:bidi="ar-SA"/>
        </w:rPr>
        <w:t>教师</w:t>
      </w:r>
      <w:r>
        <w:rPr>
          <w:rFonts w:hint="default" w:cs="宋体"/>
          <w:b w:val="0"/>
          <w:bCs w:val="0"/>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9" w:name="_Toc7315"/>
      <w:r>
        <w:rPr>
          <w:rFonts w:hint="eastAsia" w:cs="宋体"/>
          <w:b/>
          <w:bCs/>
          <w:kern w:val="2"/>
          <w:sz w:val="24"/>
          <w:szCs w:val="24"/>
          <w:lang w:val="en-US" w:eastAsia="zh-CN" w:bidi="ar-SA"/>
        </w:rPr>
        <w:t>1.4参考资料</w:t>
      </w:r>
      <w:bookmarkEnd w:id="9"/>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 xml:space="preserve">[1] </w:t>
      </w:r>
      <w:r>
        <w:rPr>
          <w:rFonts w:hint="eastAsia" w:cs="宋体"/>
          <w:b w:val="0"/>
          <w:bCs w:val="0"/>
          <w:kern w:val="2"/>
          <w:sz w:val="18"/>
          <w:szCs w:val="18"/>
          <w:lang w:val="en-US" w:eastAsia="zh-CN" w:bidi="ar-SA"/>
        </w:rPr>
        <w:t>吕云翔</w:t>
      </w:r>
      <w:r>
        <w:rPr>
          <w:rFonts w:hint="default" w:cs="宋体"/>
          <w:b w:val="0"/>
          <w:bCs w:val="0"/>
          <w:kern w:val="2"/>
          <w:sz w:val="18"/>
          <w:szCs w:val="18"/>
          <w:lang w:val="en-US" w:eastAsia="zh-CN" w:bidi="ar-SA"/>
        </w:rPr>
        <w:t>.软件工程</w:t>
      </w:r>
      <w:r>
        <w:rPr>
          <w:rFonts w:hint="eastAsia" w:cs="宋体"/>
          <w:b w:val="0"/>
          <w:bCs w:val="0"/>
          <w:kern w:val="2"/>
          <w:sz w:val="18"/>
          <w:szCs w:val="18"/>
          <w:lang w:val="en-US" w:eastAsia="zh-CN" w:bidi="ar-SA"/>
        </w:rPr>
        <w:t>理论与实践</w:t>
      </w:r>
      <w:r>
        <w:rPr>
          <w:rFonts w:hint="default" w:cs="宋体"/>
          <w:b w:val="0"/>
          <w:bCs w:val="0"/>
          <w:kern w:val="2"/>
          <w:sz w:val="18"/>
          <w:szCs w:val="18"/>
          <w:lang w:val="en-US" w:eastAsia="zh-CN" w:bidi="ar-SA"/>
        </w:rPr>
        <w:t>：</w:t>
      </w:r>
      <w:r>
        <w:rPr>
          <w:rFonts w:hint="eastAsia" w:cs="宋体"/>
          <w:b w:val="0"/>
          <w:bCs w:val="0"/>
          <w:kern w:val="2"/>
          <w:sz w:val="18"/>
          <w:szCs w:val="18"/>
          <w:lang w:val="en-US" w:eastAsia="zh-CN" w:bidi="ar-SA"/>
        </w:rPr>
        <w:t>机械工业出版社</w:t>
      </w:r>
      <w:r>
        <w:rPr>
          <w:rFonts w:hint="default" w:cs="宋体"/>
          <w:b w:val="0"/>
          <w:bCs w:val="0"/>
          <w:kern w:val="2"/>
          <w:sz w:val="18"/>
          <w:szCs w:val="18"/>
          <w:lang w:val="en-US" w:eastAsia="zh-CN" w:bidi="ar-SA"/>
        </w:rPr>
        <w:t>，2</w:t>
      </w:r>
      <w:r>
        <w:rPr>
          <w:rFonts w:hint="eastAsia" w:cs="宋体"/>
          <w:b w:val="0"/>
          <w:bCs w:val="0"/>
          <w:kern w:val="2"/>
          <w:sz w:val="18"/>
          <w:szCs w:val="18"/>
          <w:lang w:val="en-US" w:eastAsia="zh-CN" w:bidi="ar-SA"/>
        </w:rPr>
        <w:t>021</w:t>
      </w:r>
      <w:r>
        <w:rPr>
          <w:rFonts w:hint="default" w:cs="宋体"/>
          <w:b w:val="0"/>
          <w:bCs w:val="0"/>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default" w:cs="宋体"/>
          <w:b w:val="0"/>
          <w:bCs w:val="0"/>
          <w:kern w:val="2"/>
          <w:sz w:val="18"/>
          <w:szCs w:val="18"/>
          <w:lang w:val="en-US" w:eastAsia="zh-CN" w:bidi="ar-SA"/>
        </w:rPr>
        <w:t xml:space="preserve">[2] </w:t>
      </w:r>
      <w:r>
        <w:rPr>
          <w:rFonts w:hint="eastAsia" w:cs="宋体"/>
          <w:b w:val="0"/>
          <w:bCs w:val="0"/>
          <w:kern w:val="2"/>
          <w:sz w:val="18"/>
          <w:szCs w:val="18"/>
          <w:lang w:val="en-US" w:eastAsia="zh-CN" w:bidi="ar-SA"/>
        </w:rPr>
        <w:t>王立福</w:t>
      </w:r>
      <w:r>
        <w:rPr>
          <w:rFonts w:hint="default" w:cs="宋体"/>
          <w:b w:val="0"/>
          <w:bCs w:val="0"/>
          <w:kern w:val="2"/>
          <w:sz w:val="18"/>
          <w:szCs w:val="18"/>
          <w:lang w:val="en-US" w:eastAsia="zh-CN" w:bidi="ar-SA"/>
        </w:rPr>
        <w:t>.软件工程：</w:t>
      </w:r>
      <w:r>
        <w:rPr>
          <w:rFonts w:hint="eastAsia" w:cs="宋体"/>
          <w:b w:val="0"/>
          <w:bCs w:val="0"/>
          <w:kern w:val="2"/>
          <w:sz w:val="18"/>
          <w:szCs w:val="18"/>
          <w:lang w:val="en-US" w:eastAsia="zh-CN" w:bidi="ar-SA"/>
        </w:rPr>
        <w:t>机械工业出版社</w:t>
      </w:r>
      <w:r>
        <w:rPr>
          <w:rFonts w:hint="default" w:cs="宋体"/>
          <w:b w:val="0"/>
          <w:bCs w:val="0"/>
          <w:kern w:val="2"/>
          <w:sz w:val="18"/>
          <w:szCs w:val="18"/>
          <w:lang w:val="en-US" w:eastAsia="zh-CN" w:bidi="ar-SA"/>
        </w:rPr>
        <w:t>，2</w:t>
      </w:r>
      <w:r>
        <w:rPr>
          <w:rFonts w:hint="eastAsia" w:cs="宋体"/>
          <w:b w:val="0"/>
          <w:bCs w:val="0"/>
          <w:kern w:val="2"/>
          <w:sz w:val="18"/>
          <w:szCs w:val="18"/>
          <w:lang w:val="en-US" w:eastAsia="zh-CN" w:bidi="ar-SA"/>
        </w:rPr>
        <w:t>011</w:t>
      </w:r>
      <w:r>
        <w:rPr>
          <w:rFonts w:hint="default" w:cs="宋体"/>
          <w:b w:val="0"/>
          <w:bCs w:val="0"/>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10" w:name="_Toc5055"/>
      <w:r>
        <w:rPr>
          <w:rFonts w:hint="eastAsia" w:cs="宋体"/>
          <w:b/>
          <w:bCs/>
          <w:kern w:val="2"/>
          <w:sz w:val="24"/>
          <w:szCs w:val="24"/>
          <w:lang w:val="en-US" w:eastAsia="zh-CN" w:bidi="ar-SA"/>
        </w:rPr>
        <w:t>1.5相关文档</w:t>
      </w:r>
      <w:bookmarkEnd w:id="10"/>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[1] 《需求规格说明书》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[2] 《软件设计说明书》</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11" w:name="_Toc24517"/>
      <w:r>
        <w:rPr>
          <w:rFonts w:hint="eastAsia" w:cs="宋体"/>
          <w:b/>
          <w:bCs/>
          <w:kern w:val="2"/>
          <w:sz w:val="24"/>
          <w:szCs w:val="24"/>
          <w:lang w:val="en-US" w:eastAsia="zh-CN" w:bidi="ar-SA"/>
        </w:rPr>
        <w:t>1.6版本更新信息</w:t>
      </w:r>
      <w:bookmarkEnd w:id="1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版本号</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创建者</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创建日期</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维护者</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维护日期</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维护纪要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V1.0</w:t>
            </w: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温芸仲</w:t>
            </w:r>
          </w:p>
        </w:tc>
        <w:tc>
          <w:tcPr>
            <w:tcW w:w="1420"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2023-3-20</w:t>
            </w: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温芸仲</w:t>
            </w:r>
          </w:p>
        </w:tc>
        <w:tc>
          <w:tcPr>
            <w:tcW w:w="142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2023-4-4</w:t>
            </w:r>
          </w:p>
        </w:tc>
        <w:tc>
          <w:tcPr>
            <w:tcW w:w="1421"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0"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1"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c>
          <w:tcPr>
            <w:tcW w:w="1421" w:type="dxa"/>
          </w:tcPr>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tc>
      </w:tr>
    </w:tbl>
    <w:p>
      <w:pPr>
        <w:rPr>
          <w:rFonts w:hint="eastAsia"/>
        </w:rPr>
      </w:pPr>
    </w:p>
    <w:p>
      <w:pPr>
        <w:outlineLvl w:val="0"/>
        <w:rPr>
          <w:rFonts w:hint="eastAsia" w:cs="宋体"/>
          <w:b/>
          <w:bCs/>
          <w:kern w:val="2"/>
          <w:sz w:val="24"/>
          <w:szCs w:val="24"/>
          <w:lang w:val="en-US" w:eastAsia="zh-CN" w:bidi="ar-SA"/>
        </w:rPr>
      </w:pPr>
      <w:bookmarkStart w:id="12" w:name="_Toc28612"/>
      <w:r>
        <w:rPr>
          <w:rFonts w:hint="eastAsia" w:cs="宋体"/>
          <w:b/>
          <w:bCs/>
          <w:kern w:val="2"/>
          <w:sz w:val="24"/>
          <w:szCs w:val="24"/>
          <w:lang w:val="en-US" w:eastAsia="zh-CN" w:bidi="ar-SA"/>
        </w:rPr>
        <w:t>第二部分 现有系统描述</w:t>
      </w:r>
      <w:bookmarkEnd w:id="12"/>
    </w:p>
    <w:p>
      <w:pPr>
        <w:rPr>
          <w:rFonts w:hint="eastAsia"/>
        </w:rPr>
      </w:pPr>
    </w:p>
    <w:p>
      <w:pPr>
        <w:outlineLvl w:val="1"/>
        <w:rPr>
          <w:rFonts w:hint="eastAsia" w:cs="宋体"/>
          <w:b/>
          <w:bCs/>
          <w:kern w:val="2"/>
          <w:sz w:val="24"/>
          <w:szCs w:val="24"/>
          <w:lang w:val="en-US" w:eastAsia="zh-CN" w:bidi="ar-SA"/>
        </w:rPr>
      </w:pPr>
      <w:bookmarkStart w:id="13" w:name="_Toc2437"/>
      <w:r>
        <w:rPr>
          <w:rFonts w:hint="eastAsia" w:cs="宋体"/>
          <w:b/>
          <w:bCs/>
          <w:kern w:val="2"/>
          <w:sz w:val="24"/>
          <w:szCs w:val="24"/>
          <w:lang w:val="en-US" w:eastAsia="zh-CN" w:bidi="ar-SA"/>
        </w:rPr>
        <w:t>2.1角色定义</w:t>
      </w:r>
      <w:bookmarkEnd w:id="13"/>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“学生选课管理系统”的角色定义如表2.1所示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表2.1 系统角色定义</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编号</w:t>
            </w:r>
          </w:p>
        </w:tc>
        <w:tc>
          <w:tcPr>
            <w:tcW w:w="426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01</w:t>
            </w:r>
          </w:p>
        </w:tc>
        <w:tc>
          <w:tcPr>
            <w:tcW w:w="426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02</w:t>
            </w:r>
          </w:p>
        </w:tc>
        <w:tc>
          <w:tcPr>
            <w:tcW w:w="4261"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教师</w:t>
            </w:r>
          </w:p>
        </w:tc>
      </w:tr>
    </w:tbl>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14" w:name="_Toc11576"/>
      <w:r>
        <w:rPr>
          <w:rFonts w:hint="eastAsia" w:cs="宋体"/>
          <w:b/>
          <w:bCs/>
          <w:kern w:val="2"/>
          <w:sz w:val="24"/>
          <w:szCs w:val="24"/>
          <w:lang w:val="en-US" w:eastAsia="zh-CN" w:bidi="ar-SA"/>
        </w:rPr>
        <w:t>2.2 工作流程</w:t>
      </w:r>
      <w:bookmarkEnd w:id="14"/>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系统总体工作图如下：</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59264" behindDoc="0" locked="0" layoutInCell="1" allowOverlap="1">
            <wp:simplePos x="0" y="0"/>
            <wp:positionH relativeFrom="column">
              <wp:posOffset>2115185</wp:posOffset>
            </wp:positionH>
            <wp:positionV relativeFrom="paragraph">
              <wp:posOffset>58420</wp:posOffset>
            </wp:positionV>
            <wp:extent cx="1043305" cy="1905635"/>
            <wp:effectExtent l="0" t="0" r="10795" b="12065"/>
            <wp:wrapTopAndBottom/>
            <wp:docPr id="5" name="图片 5" descr="系统总体工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系统总体工作图"/>
                    <pic:cNvPicPr>
                      <a:picLocks noChangeAspect="1"/>
                    </pic:cNvPicPr>
                  </pic:nvPicPr>
                  <pic:blipFill>
                    <a:blip r:embed="rId6"/>
                    <a:stretch>
                      <a:fillRect/>
                    </a:stretch>
                  </pic:blipFill>
                  <pic:spPr>
                    <a:xfrm>
                      <a:off x="0" y="0"/>
                      <a:ext cx="1043305" cy="1905635"/>
                    </a:xfrm>
                    <a:prstGeom prst="rect">
                      <a:avLst/>
                    </a:prstGeom>
                  </pic:spPr>
                </pic:pic>
              </a:graphicData>
            </a:graphic>
          </wp:anchor>
        </w:drawing>
      </w:r>
      <w:r>
        <w:rPr>
          <w:rFonts w:hint="eastAsia" w:cs="宋体"/>
          <w:b w:val="0"/>
          <w:bCs w:val="0"/>
          <w:kern w:val="2"/>
          <w:sz w:val="18"/>
          <w:szCs w:val="18"/>
          <w:lang w:val="en-US" w:eastAsia="zh-CN" w:bidi="ar-SA"/>
        </w:rPr>
        <w:t>图2.1 系统总体工作图</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0288" behindDoc="0" locked="0" layoutInCell="1" allowOverlap="1">
            <wp:simplePos x="0" y="0"/>
            <wp:positionH relativeFrom="column">
              <wp:posOffset>794385</wp:posOffset>
            </wp:positionH>
            <wp:positionV relativeFrom="paragraph">
              <wp:posOffset>207645</wp:posOffset>
            </wp:positionV>
            <wp:extent cx="3686175" cy="2813050"/>
            <wp:effectExtent l="0" t="0" r="9525" b="6350"/>
            <wp:wrapTopAndBottom/>
            <wp:docPr id="6" name="图片 6" descr="D:\vs\vs项目\学生选课管理系统\流程图\png文件\系统总体工作流程图.png系统总体工作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vs\vs项目\学生选课管理系统\流程图\png文件\系统总体工作流程图.png系统总体工作流程图"/>
                    <pic:cNvPicPr>
                      <a:picLocks noChangeAspect="1"/>
                    </pic:cNvPicPr>
                  </pic:nvPicPr>
                  <pic:blipFill>
                    <a:blip r:embed="rId7"/>
                    <a:srcRect/>
                    <a:stretch>
                      <a:fillRect/>
                    </a:stretch>
                  </pic:blipFill>
                  <pic:spPr>
                    <a:xfrm>
                      <a:off x="0" y="0"/>
                      <a:ext cx="3686175" cy="2813050"/>
                    </a:xfrm>
                    <a:prstGeom prst="rect">
                      <a:avLst/>
                    </a:prstGeom>
                  </pic:spPr>
                </pic:pic>
              </a:graphicData>
            </a:graphic>
          </wp:anchor>
        </w:drawing>
      </w:r>
      <w:r>
        <w:rPr>
          <w:rFonts w:hint="eastAsia" w:cs="宋体"/>
          <w:b w:val="0"/>
          <w:bCs w:val="0"/>
          <w:kern w:val="2"/>
          <w:sz w:val="18"/>
          <w:szCs w:val="18"/>
          <w:lang w:val="en-US" w:eastAsia="zh-CN" w:bidi="ar-SA"/>
        </w:rPr>
        <w:t>系统总体工作流程图如下：</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图2.2 系统总体工作流程图</w:t>
      </w:r>
    </w:p>
    <w:p>
      <w:pPr>
        <w:outlineLvl w:val="2"/>
        <w:rPr>
          <w:rFonts w:hint="eastAsia" w:cs="宋体"/>
          <w:b/>
          <w:bCs/>
          <w:kern w:val="2"/>
          <w:sz w:val="24"/>
          <w:szCs w:val="24"/>
          <w:lang w:val="en-US" w:eastAsia="zh-CN" w:bidi="ar-SA"/>
        </w:rPr>
      </w:pPr>
      <w:bookmarkStart w:id="15" w:name="_Toc22924"/>
      <w:bookmarkStart w:id="16" w:name="_Toc17579"/>
      <w:r>
        <w:rPr>
          <w:rFonts w:hint="eastAsia" w:cs="宋体"/>
          <w:b/>
          <w:bCs/>
          <w:kern w:val="2"/>
          <w:sz w:val="24"/>
          <w:szCs w:val="24"/>
          <w:lang w:val="en-US" w:eastAsia="zh-CN" w:bidi="ar-SA"/>
        </w:rPr>
        <w:t>2.2.1学生功能模块系统</w:t>
      </w:r>
      <w:bookmarkEnd w:id="15"/>
      <w:bookmarkEnd w:id="16"/>
    </w:p>
    <w:p>
      <w:pPr>
        <w:rPr>
          <w:rFonts w:hint="eastAsia"/>
        </w:rPr>
      </w:pPr>
    </w:p>
    <w:p>
      <w:pPr>
        <w:outlineLvl w:val="3"/>
        <w:rPr>
          <w:rFonts w:hint="default" w:cs="宋体"/>
          <w:b/>
          <w:bCs/>
          <w:kern w:val="2"/>
          <w:sz w:val="24"/>
          <w:szCs w:val="24"/>
          <w:lang w:val="en-US" w:eastAsia="zh-CN" w:bidi="ar-SA"/>
        </w:rPr>
      </w:pPr>
      <w:r>
        <w:rPr>
          <w:rFonts w:hint="eastAsia" w:cs="宋体"/>
          <w:b/>
          <w:bCs/>
          <w:kern w:val="2"/>
          <w:sz w:val="24"/>
          <w:szCs w:val="24"/>
          <w:lang w:val="en-US" w:eastAsia="zh-CN" w:bidi="ar-SA"/>
        </w:rPr>
        <w:t>2.2.1.1学生查看可预选课程流程图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学生查看可预选课程流程图如下：</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1312" behindDoc="0" locked="0" layoutInCell="1" allowOverlap="1">
            <wp:simplePos x="0" y="0"/>
            <wp:positionH relativeFrom="column">
              <wp:posOffset>578485</wp:posOffset>
            </wp:positionH>
            <wp:positionV relativeFrom="paragraph">
              <wp:posOffset>30480</wp:posOffset>
            </wp:positionV>
            <wp:extent cx="4116705" cy="2091690"/>
            <wp:effectExtent l="0" t="0" r="10795" b="3810"/>
            <wp:wrapTopAndBottom/>
            <wp:docPr id="8" name="图片 8" descr="学生查看可预选课程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生查看可预选课程流程图"/>
                    <pic:cNvPicPr>
                      <a:picLocks noChangeAspect="1"/>
                    </pic:cNvPicPr>
                  </pic:nvPicPr>
                  <pic:blipFill>
                    <a:blip r:embed="rId8"/>
                    <a:stretch>
                      <a:fillRect/>
                    </a:stretch>
                  </pic:blipFill>
                  <pic:spPr>
                    <a:xfrm>
                      <a:off x="0" y="0"/>
                      <a:ext cx="4116705" cy="2091690"/>
                    </a:xfrm>
                    <a:prstGeom prst="rect">
                      <a:avLst/>
                    </a:prstGeom>
                  </pic:spPr>
                </pic:pic>
              </a:graphicData>
            </a:graphic>
          </wp:anchor>
        </w:drawing>
      </w:r>
      <w:r>
        <w:rPr>
          <w:rFonts w:hint="eastAsia" w:cs="宋体"/>
          <w:b w:val="0"/>
          <w:bCs w:val="0"/>
          <w:kern w:val="2"/>
          <w:sz w:val="18"/>
          <w:szCs w:val="18"/>
          <w:lang w:val="en-US" w:eastAsia="zh-CN" w:bidi="ar-SA"/>
        </w:rPr>
        <w:t>图2.3 学生查看可预选课程流程图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outlineLvl w:val="3"/>
        <w:rPr>
          <w:rFonts w:hint="default" w:cs="宋体"/>
          <w:b/>
          <w:bCs/>
          <w:kern w:val="2"/>
          <w:sz w:val="24"/>
          <w:szCs w:val="24"/>
          <w:lang w:val="en-US" w:eastAsia="zh-CN" w:bidi="ar-SA"/>
        </w:rPr>
      </w:pPr>
      <w:r>
        <w:rPr>
          <w:rFonts w:hint="eastAsia" w:cs="宋体"/>
          <w:b/>
          <w:bCs/>
          <w:kern w:val="2"/>
          <w:sz w:val="24"/>
          <w:szCs w:val="24"/>
          <w:lang w:val="en-US" w:eastAsia="zh-CN" w:bidi="ar-SA"/>
        </w:rPr>
        <w:t>2.2.1.2学生预选课程流程图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学生预选课程流程图如下：</w:t>
      </w: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2336" behindDoc="0" locked="0" layoutInCell="1" allowOverlap="1">
            <wp:simplePos x="0" y="0"/>
            <wp:positionH relativeFrom="column">
              <wp:posOffset>781685</wp:posOffset>
            </wp:positionH>
            <wp:positionV relativeFrom="paragraph">
              <wp:posOffset>104140</wp:posOffset>
            </wp:positionV>
            <wp:extent cx="3710305" cy="2006600"/>
            <wp:effectExtent l="0" t="0" r="10795" b="0"/>
            <wp:wrapTopAndBottom/>
            <wp:docPr id="9" name="图片 9" descr="学生预选课程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生预选课程流程图"/>
                    <pic:cNvPicPr>
                      <a:picLocks noChangeAspect="1"/>
                    </pic:cNvPicPr>
                  </pic:nvPicPr>
                  <pic:blipFill>
                    <a:blip r:embed="rId9"/>
                    <a:stretch>
                      <a:fillRect/>
                    </a:stretch>
                  </pic:blipFill>
                  <pic:spPr>
                    <a:xfrm>
                      <a:off x="0" y="0"/>
                      <a:ext cx="3710305" cy="2006600"/>
                    </a:xfrm>
                    <a:prstGeom prst="rect">
                      <a:avLst/>
                    </a:prstGeom>
                  </pic:spPr>
                </pic:pic>
              </a:graphicData>
            </a:graphic>
          </wp:anchor>
        </w:drawing>
      </w:r>
      <w:r>
        <w:rPr>
          <w:rFonts w:hint="eastAsia" w:cs="宋体"/>
          <w:b w:val="0"/>
          <w:bCs w:val="0"/>
          <w:kern w:val="2"/>
          <w:sz w:val="18"/>
          <w:szCs w:val="18"/>
          <w:lang w:val="en-US" w:eastAsia="zh-CN" w:bidi="ar-SA"/>
        </w:rPr>
        <w:t>图2.4 学生预选课程流程图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cs="宋体"/>
          <w:b w:val="0"/>
          <w:bCs w:val="0"/>
          <w:kern w:val="2"/>
          <w:sz w:val="18"/>
          <w:szCs w:val="18"/>
          <w:lang w:val="en-US" w:eastAsia="zh-CN" w:bidi="ar-SA"/>
        </w:rPr>
      </w:pPr>
    </w:p>
    <w:p>
      <w:pPr>
        <w:outlineLvl w:val="3"/>
        <w:rPr>
          <w:rFonts w:hint="default" w:cs="宋体"/>
          <w:b/>
          <w:bCs/>
          <w:kern w:val="2"/>
          <w:sz w:val="24"/>
          <w:szCs w:val="24"/>
          <w:lang w:val="en-US" w:eastAsia="zh-CN" w:bidi="ar-SA"/>
        </w:rPr>
      </w:pPr>
      <w:r>
        <w:rPr>
          <w:rFonts w:hint="eastAsia" w:cs="宋体"/>
          <w:b/>
          <w:bCs/>
          <w:kern w:val="2"/>
          <w:sz w:val="24"/>
          <w:szCs w:val="24"/>
          <w:lang w:val="en-US" w:eastAsia="zh-CN" w:bidi="ar-SA"/>
        </w:rPr>
        <w:t>2.2.1.3学生取消预选课程流程图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3360" behindDoc="0" locked="0" layoutInCell="1" allowOverlap="1">
            <wp:simplePos x="0" y="0"/>
            <wp:positionH relativeFrom="column">
              <wp:posOffset>875665</wp:posOffset>
            </wp:positionH>
            <wp:positionV relativeFrom="paragraph">
              <wp:posOffset>241935</wp:posOffset>
            </wp:positionV>
            <wp:extent cx="3522345" cy="1904365"/>
            <wp:effectExtent l="0" t="0" r="8255" b="635"/>
            <wp:wrapTopAndBottom/>
            <wp:docPr id="10" name="图片 10" descr="学生取消预选课程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生取消预选课程流程图"/>
                    <pic:cNvPicPr>
                      <a:picLocks noChangeAspect="1"/>
                    </pic:cNvPicPr>
                  </pic:nvPicPr>
                  <pic:blipFill>
                    <a:blip r:embed="rId10"/>
                    <a:stretch>
                      <a:fillRect/>
                    </a:stretch>
                  </pic:blipFill>
                  <pic:spPr>
                    <a:xfrm>
                      <a:off x="0" y="0"/>
                      <a:ext cx="3522345" cy="1904365"/>
                    </a:xfrm>
                    <a:prstGeom prst="rect">
                      <a:avLst/>
                    </a:prstGeom>
                  </pic:spPr>
                </pic:pic>
              </a:graphicData>
            </a:graphic>
          </wp:anchor>
        </w:drawing>
      </w:r>
      <w:r>
        <w:rPr>
          <w:rFonts w:hint="eastAsia" w:cs="宋体"/>
          <w:b w:val="0"/>
          <w:bCs w:val="0"/>
          <w:kern w:val="2"/>
          <w:sz w:val="18"/>
          <w:szCs w:val="18"/>
          <w:lang w:val="en-US" w:eastAsia="zh-CN" w:bidi="ar-SA"/>
        </w:rPr>
        <w:t>学生取消预选课程流程图如下：</w:t>
      </w:r>
    </w:p>
    <w:p>
      <w:pPr>
        <w:jc w:val="center"/>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图2.5 学生取消预选课程流程图</w:t>
      </w:r>
    </w:p>
    <w:p>
      <w:pPr>
        <w:outlineLvl w:val="3"/>
        <w:rPr>
          <w:rFonts w:hint="default" w:cs="宋体"/>
          <w:b/>
          <w:bCs/>
          <w:kern w:val="2"/>
          <w:sz w:val="24"/>
          <w:szCs w:val="24"/>
          <w:lang w:val="en-US" w:eastAsia="zh-CN" w:bidi="ar-SA"/>
        </w:rPr>
      </w:pPr>
      <w:r>
        <w:rPr>
          <w:rFonts w:hint="eastAsia" w:cs="宋体"/>
          <w:b/>
          <w:bCs/>
          <w:kern w:val="2"/>
          <w:sz w:val="24"/>
          <w:szCs w:val="24"/>
          <w:lang w:val="en-US" w:eastAsia="zh-CN" w:bidi="ar-SA"/>
        </w:rPr>
        <w:t>2.2.1.4学生查看我的预选流程图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学生查看我的预选流程图如下：</w:t>
      </w:r>
    </w:p>
    <w:p>
      <w:pPr>
        <w:jc w:val="center"/>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4384" behindDoc="0" locked="0" layoutInCell="1" allowOverlap="1">
            <wp:simplePos x="0" y="0"/>
            <wp:positionH relativeFrom="column">
              <wp:posOffset>735965</wp:posOffset>
            </wp:positionH>
            <wp:positionV relativeFrom="paragraph">
              <wp:posOffset>11430</wp:posOffset>
            </wp:positionV>
            <wp:extent cx="3802380" cy="1893570"/>
            <wp:effectExtent l="0" t="0" r="7620" b="11430"/>
            <wp:wrapTopAndBottom/>
            <wp:docPr id="11" name="图片 11" descr="学生查看我的预选课程信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生查看我的预选课程信息流程图"/>
                    <pic:cNvPicPr>
                      <a:picLocks noChangeAspect="1"/>
                    </pic:cNvPicPr>
                  </pic:nvPicPr>
                  <pic:blipFill>
                    <a:blip r:embed="rId11"/>
                    <a:stretch>
                      <a:fillRect/>
                    </a:stretch>
                  </pic:blipFill>
                  <pic:spPr>
                    <a:xfrm>
                      <a:off x="0" y="0"/>
                      <a:ext cx="3802380" cy="1893570"/>
                    </a:xfrm>
                    <a:prstGeom prst="rect">
                      <a:avLst/>
                    </a:prstGeom>
                  </pic:spPr>
                </pic:pic>
              </a:graphicData>
            </a:graphic>
          </wp:anchor>
        </w:drawing>
      </w:r>
      <w:r>
        <w:rPr>
          <w:rFonts w:hint="eastAsia" w:cs="宋体"/>
          <w:b w:val="0"/>
          <w:bCs w:val="0"/>
          <w:kern w:val="2"/>
          <w:sz w:val="18"/>
          <w:szCs w:val="18"/>
          <w:lang w:val="en-US" w:eastAsia="zh-CN" w:bidi="ar-SA"/>
        </w:rPr>
        <w:t>图2.6 学生查看我的预选流程图</w:t>
      </w:r>
    </w:p>
    <w:p>
      <w:pPr>
        <w:rPr>
          <w:rFonts w:hint="default" w:cs="宋体"/>
          <w:b w:val="0"/>
          <w:bCs w:val="0"/>
          <w:kern w:val="2"/>
          <w:sz w:val="18"/>
          <w:szCs w:val="18"/>
          <w:lang w:val="en-US" w:eastAsia="zh-CN" w:bidi="ar-SA"/>
        </w:rPr>
      </w:pPr>
    </w:p>
    <w:p>
      <w:pPr>
        <w:outlineLvl w:val="2"/>
        <w:rPr>
          <w:rFonts w:hint="default" w:cs="宋体"/>
          <w:b/>
          <w:bCs/>
          <w:kern w:val="2"/>
          <w:sz w:val="24"/>
          <w:szCs w:val="24"/>
          <w:lang w:val="en-US" w:eastAsia="zh-CN" w:bidi="ar-SA"/>
        </w:rPr>
      </w:pPr>
      <w:bookmarkStart w:id="17" w:name="_Toc3634"/>
      <w:bookmarkStart w:id="18" w:name="_Toc13917"/>
      <w:r>
        <w:rPr>
          <w:rFonts w:hint="eastAsia" w:cs="宋体"/>
          <w:b/>
          <w:bCs/>
          <w:kern w:val="2"/>
          <w:sz w:val="24"/>
          <w:szCs w:val="24"/>
          <w:lang w:val="en-US" w:eastAsia="zh-CN" w:bidi="ar-SA"/>
        </w:rPr>
        <w:t>2.2.2教师功能模块系统</w:t>
      </w:r>
      <w:bookmarkEnd w:id="17"/>
      <w:bookmarkEnd w:id="18"/>
    </w:p>
    <w:p>
      <w:pPr>
        <w:rPr>
          <w:rFonts w:hint="eastAsia"/>
        </w:rPr>
      </w:pPr>
    </w:p>
    <w:p>
      <w:pPr>
        <w:outlineLvl w:val="3"/>
        <w:rPr>
          <w:rFonts w:hint="eastAsia" w:cs="宋体"/>
          <w:b/>
          <w:bCs/>
          <w:kern w:val="2"/>
          <w:sz w:val="24"/>
          <w:szCs w:val="24"/>
          <w:lang w:val="en-US" w:eastAsia="zh-CN" w:bidi="ar-SA"/>
        </w:rPr>
      </w:pPr>
      <w:r>
        <w:rPr>
          <w:rFonts w:hint="eastAsia" w:cs="宋体"/>
          <w:b/>
          <w:bCs/>
          <w:kern w:val="2"/>
          <w:sz w:val="24"/>
          <w:szCs w:val="24"/>
          <w:lang w:val="en-US" w:eastAsia="zh-CN" w:bidi="ar-SA"/>
        </w:rPr>
        <w:t>2.2.2.1教师查看已发布课程信息流程图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5408" behindDoc="0" locked="0" layoutInCell="1" allowOverlap="1">
            <wp:simplePos x="0" y="0"/>
            <wp:positionH relativeFrom="column">
              <wp:posOffset>693420</wp:posOffset>
            </wp:positionH>
            <wp:positionV relativeFrom="paragraph">
              <wp:posOffset>254635</wp:posOffset>
            </wp:positionV>
            <wp:extent cx="3886835" cy="2031365"/>
            <wp:effectExtent l="0" t="0" r="12065" b="635"/>
            <wp:wrapTopAndBottom/>
            <wp:docPr id="12" name="图片 12" descr="教师查看已发布课程信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教师查看已发布课程信息流程图"/>
                    <pic:cNvPicPr>
                      <a:picLocks noChangeAspect="1"/>
                    </pic:cNvPicPr>
                  </pic:nvPicPr>
                  <pic:blipFill>
                    <a:blip r:embed="rId12"/>
                    <a:stretch>
                      <a:fillRect/>
                    </a:stretch>
                  </pic:blipFill>
                  <pic:spPr>
                    <a:xfrm>
                      <a:off x="0" y="0"/>
                      <a:ext cx="3886835" cy="2031365"/>
                    </a:xfrm>
                    <a:prstGeom prst="rect">
                      <a:avLst/>
                    </a:prstGeom>
                  </pic:spPr>
                </pic:pic>
              </a:graphicData>
            </a:graphic>
          </wp:anchor>
        </w:drawing>
      </w:r>
      <w:r>
        <w:rPr>
          <w:rFonts w:hint="eastAsia" w:cs="宋体"/>
          <w:b w:val="0"/>
          <w:bCs w:val="0"/>
          <w:kern w:val="2"/>
          <w:sz w:val="18"/>
          <w:szCs w:val="18"/>
          <w:lang w:val="en-US" w:eastAsia="zh-CN" w:bidi="ar-SA"/>
        </w:rPr>
        <w:t>教师查看已发布课程信息流程图如下：</w:t>
      </w:r>
    </w:p>
    <w:p>
      <w:pPr>
        <w:jc w:val="center"/>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图2.7 教师查看已发布课程信息流程图</w:t>
      </w:r>
    </w:p>
    <w:p>
      <w:pPr>
        <w:rPr>
          <w:rFonts w:hint="eastAsia" w:cs="宋体"/>
          <w:b w:val="0"/>
          <w:bCs w:val="0"/>
          <w:kern w:val="2"/>
          <w:sz w:val="18"/>
          <w:szCs w:val="18"/>
          <w:lang w:val="en-US" w:eastAsia="zh-CN" w:bidi="ar-SA"/>
        </w:rPr>
      </w:pPr>
    </w:p>
    <w:p>
      <w:pPr>
        <w:outlineLvl w:val="3"/>
        <w:rPr>
          <w:rFonts w:hint="eastAsia" w:cs="宋体"/>
          <w:b/>
          <w:bCs/>
          <w:kern w:val="2"/>
          <w:sz w:val="24"/>
          <w:szCs w:val="24"/>
          <w:lang w:val="en-US" w:eastAsia="zh-CN" w:bidi="ar-SA"/>
        </w:rPr>
      </w:pPr>
      <w:r>
        <w:rPr>
          <w:rFonts w:hint="eastAsia" w:cs="宋体"/>
          <w:b/>
          <w:bCs/>
          <w:kern w:val="2"/>
          <w:sz w:val="24"/>
          <w:szCs w:val="24"/>
          <w:lang w:val="en-US" w:eastAsia="zh-CN" w:bidi="ar-SA"/>
        </w:rPr>
        <w:t>2.2.2.2教师发布新课程流程图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6432" behindDoc="0" locked="0" layoutInCell="1" allowOverlap="1">
            <wp:simplePos x="0" y="0"/>
            <wp:positionH relativeFrom="column">
              <wp:posOffset>379730</wp:posOffset>
            </wp:positionH>
            <wp:positionV relativeFrom="paragraph">
              <wp:posOffset>200660</wp:posOffset>
            </wp:positionV>
            <wp:extent cx="4514850" cy="2044700"/>
            <wp:effectExtent l="0" t="0" r="6350" b="0"/>
            <wp:wrapTopAndBottom/>
            <wp:docPr id="13" name="图片 13" descr="教师发布新课程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教师发布新课程流程图"/>
                    <pic:cNvPicPr>
                      <a:picLocks noChangeAspect="1"/>
                    </pic:cNvPicPr>
                  </pic:nvPicPr>
                  <pic:blipFill>
                    <a:blip r:embed="rId13"/>
                    <a:stretch>
                      <a:fillRect/>
                    </a:stretch>
                  </pic:blipFill>
                  <pic:spPr>
                    <a:xfrm>
                      <a:off x="0" y="0"/>
                      <a:ext cx="4514850" cy="2044700"/>
                    </a:xfrm>
                    <a:prstGeom prst="rect">
                      <a:avLst/>
                    </a:prstGeom>
                  </pic:spPr>
                </pic:pic>
              </a:graphicData>
            </a:graphic>
          </wp:anchor>
        </w:drawing>
      </w:r>
      <w:r>
        <w:rPr>
          <w:rFonts w:hint="eastAsia" w:cs="宋体"/>
          <w:b w:val="0"/>
          <w:bCs w:val="0"/>
          <w:kern w:val="2"/>
          <w:sz w:val="18"/>
          <w:szCs w:val="18"/>
          <w:lang w:val="en-US" w:eastAsia="zh-CN" w:bidi="ar-SA"/>
        </w:rPr>
        <w:t>教师发布新课程流程图如下：</w:t>
      </w:r>
    </w:p>
    <w:p>
      <w:pPr>
        <w:jc w:val="center"/>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图2.8 教师发布新课程流程图</w:t>
      </w:r>
    </w:p>
    <w:p>
      <w:pPr>
        <w:rPr>
          <w:rFonts w:hint="eastAsia" w:cs="宋体"/>
          <w:b w:val="0"/>
          <w:bCs w:val="0"/>
          <w:kern w:val="2"/>
          <w:sz w:val="18"/>
          <w:szCs w:val="18"/>
          <w:lang w:val="en-US" w:eastAsia="zh-CN" w:bidi="ar-SA"/>
        </w:rPr>
      </w:pPr>
    </w:p>
    <w:p>
      <w:pPr>
        <w:outlineLvl w:val="3"/>
        <w:rPr>
          <w:rFonts w:hint="eastAsia" w:cs="宋体"/>
          <w:b/>
          <w:bCs/>
          <w:kern w:val="2"/>
          <w:sz w:val="24"/>
          <w:szCs w:val="24"/>
          <w:lang w:val="en-US" w:eastAsia="zh-CN" w:bidi="ar-SA"/>
        </w:rPr>
      </w:pPr>
      <w:r>
        <w:rPr>
          <w:rFonts w:hint="eastAsia" w:cs="宋体"/>
          <w:b/>
          <w:bCs/>
          <w:kern w:val="2"/>
          <w:sz w:val="24"/>
          <w:szCs w:val="24"/>
          <w:lang w:val="en-US" w:eastAsia="zh-CN" w:bidi="ar-SA"/>
        </w:rPr>
        <w:t>2.2.2.3教师撤销课程流程图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教师撤销课程流程图如下：</w:t>
      </w:r>
    </w:p>
    <w:p>
      <w:pPr>
        <w:jc w:val="center"/>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7456" behindDoc="0" locked="0" layoutInCell="1" allowOverlap="1">
            <wp:simplePos x="0" y="0"/>
            <wp:positionH relativeFrom="column">
              <wp:posOffset>611505</wp:posOffset>
            </wp:positionH>
            <wp:positionV relativeFrom="paragraph">
              <wp:posOffset>1905</wp:posOffset>
            </wp:positionV>
            <wp:extent cx="4051300" cy="2190750"/>
            <wp:effectExtent l="0" t="0" r="0" b="6350"/>
            <wp:wrapTopAndBottom/>
            <wp:docPr id="14" name="图片 14" descr="教师撤销课程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教师撤销课程流程图"/>
                    <pic:cNvPicPr>
                      <a:picLocks noChangeAspect="1"/>
                    </pic:cNvPicPr>
                  </pic:nvPicPr>
                  <pic:blipFill>
                    <a:blip r:embed="rId14"/>
                    <a:stretch>
                      <a:fillRect/>
                    </a:stretch>
                  </pic:blipFill>
                  <pic:spPr>
                    <a:xfrm>
                      <a:off x="0" y="0"/>
                      <a:ext cx="4051300" cy="2190750"/>
                    </a:xfrm>
                    <a:prstGeom prst="rect">
                      <a:avLst/>
                    </a:prstGeom>
                  </pic:spPr>
                </pic:pic>
              </a:graphicData>
            </a:graphic>
          </wp:anchor>
        </w:drawing>
      </w:r>
      <w:r>
        <w:rPr>
          <w:rFonts w:hint="eastAsia" w:cs="宋体"/>
          <w:b w:val="0"/>
          <w:bCs w:val="0"/>
          <w:kern w:val="2"/>
          <w:sz w:val="18"/>
          <w:szCs w:val="18"/>
          <w:lang w:val="en-US" w:eastAsia="zh-CN" w:bidi="ar-SA"/>
        </w:rPr>
        <w:t>图2.9 教师撤销课程流程图</w:t>
      </w:r>
    </w:p>
    <w:p>
      <w:pPr>
        <w:rPr>
          <w:rFonts w:hint="eastAsia" w:cs="宋体"/>
          <w:b w:val="0"/>
          <w:bCs w:val="0"/>
          <w:kern w:val="2"/>
          <w:sz w:val="18"/>
          <w:szCs w:val="18"/>
          <w:lang w:val="en-US" w:eastAsia="zh-CN" w:bidi="ar-SA"/>
        </w:rPr>
      </w:pPr>
    </w:p>
    <w:p>
      <w:pPr>
        <w:outlineLvl w:val="3"/>
        <w:rPr>
          <w:rFonts w:hint="eastAsia" w:cs="宋体"/>
          <w:b/>
          <w:bCs/>
          <w:kern w:val="2"/>
          <w:sz w:val="24"/>
          <w:szCs w:val="24"/>
          <w:lang w:val="en-US" w:eastAsia="zh-CN" w:bidi="ar-SA"/>
        </w:rPr>
      </w:pPr>
      <w:r>
        <w:rPr>
          <w:rFonts w:hint="eastAsia" w:cs="宋体"/>
          <w:b/>
          <w:bCs/>
          <w:kern w:val="2"/>
          <w:sz w:val="24"/>
          <w:szCs w:val="24"/>
          <w:lang w:val="en-US" w:eastAsia="zh-CN" w:bidi="ar-SA"/>
        </w:rPr>
        <w:t>2.2.2.4教师修改课程信息流程图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8480" behindDoc="0" locked="0" layoutInCell="1" allowOverlap="1">
            <wp:simplePos x="0" y="0"/>
            <wp:positionH relativeFrom="column">
              <wp:posOffset>313055</wp:posOffset>
            </wp:positionH>
            <wp:positionV relativeFrom="paragraph">
              <wp:posOffset>214630</wp:posOffset>
            </wp:positionV>
            <wp:extent cx="4648200" cy="1987550"/>
            <wp:effectExtent l="0" t="0" r="0" b="6350"/>
            <wp:wrapTopAndBottom/>
            <wp:docPr id="15" name="图片 15" descr="教师修改课程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教师修改课程流程图"/>
                    <pic:cNvPicPr>
                      <a:picLocks noChangeAspect="1"/>
                    </pic:cNvPicPr>
                  </pic:nvPicPr>
                  <pic:blipFill>
                    <a:blip r:embed="rId15"/>
                    <a:stretch>
                      <a:fillRect/>
                    </a:stretch>
                  </pic:blipFill>
                  <pic:spPr>
                    <a:xfrm>
                      <a:off x="0" y="0"/>
                      <a:ext cx="4648200" cy="1987550"/>
                    </a:xfrm>
                    <a:prstGeom prst="rect">
                      <a:avLst/>
                    </a:prstGeom>
                  </pic:spPr>
                </pic:pic>
              </a:graphicData>
            </a:graphic>
          </wp:anchor>
        </w:drawing>
      </w:r>
      <w:r>
        <w:rPr>
          <w:rFonts w:hint="eastAsia" w:cs="宋体"/>
          <w:b w:val="0"/>
          <w:bCs w:val="0"/>
          <w:kern w:val="2"/>
          <w:sz w:val="18"/>
          <w:szCs w:val="18"/>
          <w:lang w:val="en-US" w:eastAsia="zh-CN" w:bidi="ar-SA"/>
        </w:rPr>
        <w:t>教师修改课程信息流程图如下：</w:t>
      </w:r>
    </w:p>
    <w:p>
      <w:pPr>
        <w:jc w:val="center"/>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图2.10 教师修改课程信息流程图</w:t>
      </w:r>
    </w:p>
    <w:p>
      <w:pPr>
        <w:rPr>
          <w:rFonts w:hint="eastAsia" w:cs="宋体"/>
          <w:b w:val="0"/>
          <w:bCs w:val="0"/>
          <w:kern w:val="2"/>
          <w:sz w:val="18"/>
          <w:szCs w:val="18"/>
          <w:lang w:val="en-US" w:eastAsia="zh-CN" w:bidi="ar-SA"/>
        </w:rPr>
      </w:pPr>
    </w:p>
    <w:p>
      <w:pPr>
        <w:outlineLvl w:val="3"/>
        <w:rPr>
          <w:rFonts w:hint="eastAsia" w:cs="宋体"/>
          <w:b/>
          <w:bCs/>
          <w:kern w:val="2"/>
          <w:sz w:val="24"/>
          <w:szCs w:val="24"/>
          <w:lang w:val="en-US" w:eastAsia="zh-CN" w:bidi="ar-SA"/>
        </w:rPr>
      </w:pPr>
      <w:r>
        <w:rPr>
          <w:rFonts w:hint="eastAsia" w:cs="宋体"/>
          <w:b/>
          <w:bCs/>
          <w:kern w:val="2"/>
          <w:sz w:val="24"/>
          <w:szCs w:val="24"/>
          <w:lang w:val="en-US" w:eastAsia="zh-CN" w:bidi="ar-SA"/>
        </w:rPr>
        <w:t>2.2.2.5教师查看各个课程所选学生的人数流程图</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69504" behindDoc="0" locked="0" layoutInCell="1" allowOverlap="1">
            <wp:simplePos x="0" y="0"/>
            <wp:positionH relativeFrom="column">
              <wp:posOffset>595630</wp:posOffset>
            </wp:positionH>
            <wp:positionV relativeFrom="paragraph">
              <wp:posOffset>215265</wp:posOffset>
            </wp:positionV>
            <wp:extent cx="4083050" cy="2134235"/>
            <wp:effectExtent l="0" t="0" r="6350" b="12065"/>
            <wp:wrapTopAndBottom/>
            <wp:docPr id="16" name="图片 16" descr="教师查看各个课程所选学生的人数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教师查看各个课程所选学生的人数流程图"/>
                    <pic:cNvPicPr>
                      <a:picLocks noChangeAspect="1"/>
                    </pic:cNvPicPr>
                  </pic:nvPicPr>
                  <pic:blipFill>
                    <a:blip r:embed="rId16"/>
                    <a:stretch>
                      <a:fillRect/>
                    </a:stretch>
                  </pic:blipFill>
                  <pic:spPr>
                    <a:xfrm>
                      <a:off x="0" y="0"/>
                      <a:ext cx="4083050" cy="2134235"/>
                    </a:xfrm>
                    <a:prstGeom prst="rect">
                      <a:avLst/>
                    </a:prstGeom>
                  </pic:spPr>
                </pic:pic>
              </a:graphicData>
            </a:graphic>
          </wp:anchor>
        </w:drawing>
      </w:r>
      <w:r>
        <w:rPr>
          <w:rFonts w:hint="eastAsia" w:cs="宋体"/>
          <w:b w:val="0"/>
          <w:bCs w:val="0"/>
          <w:kern w:val="2"/>
          <w:sz w:val="18"/>
          <w:szCs w:val="18"/>
          <w:lang w:val="en-US" w:eastAsia="zh-CN" w:bidi="ar-SA"/>
        </w:rPr>
        <w:t>教师查看各个课程所选学生的人数流程图如下：</w:t>
      </w:r>
    </w:p>
    <w:p>
      <w:pPr>
        <w:jc w:val="center"/>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图2.11 教师查看各个课程所选学生的人数流程图</w:t>
      </w:r>
    </w:p>
    <w:p>
      <w:pPr>
        <w:rPr>
          <w:rFonts w:hint="eastAsia" w:cs="宋体"/>
          <w:b w:val="0"/>
          <w:bCs w:val="0"/>
          <w:kern w:val="2"/>
          <w:sz w:val="18"/>
          <w:szCs w:val="18"/>
          <w:lang w:val="en-US" w:eastAsia="zh-CN" w:bidi="ar-SA"/>
        </w:rPr>
      </w:pPr>
    </w:p>
    <w:p>
      <w:pPr>
        <w:outlineLvl w:val="0"/>
        <w:rPr>
          <w:rFonts w:hint="eastAsia" w:cs="宋体"/>
          <w:b/>
          <w:bCs/>
          <w:kern w:val="2"/>
          <w:sz w:val="24"/>
          <w:szCs w:val="24"/>
          <w:lang w:val="en-US" w:eastAsia="zh-CN" w:bidi="ar-SA"/>
        </w:rPr>
      </w:pPr>
      <w:bookmarkStart w:id="19" w:name="_Toc14869"/>
      <w:r>
        <w:rPr>
          <w:rFonts w:hint="eastAsia" w:cs="宋体"/>
          <w:b/>
          <w:bCs/>
          <w:kern w:val="2"/>
          <w:sz w:val="24"/>
          <w:szCs w:val="24"/>
          <w:lang w:val="en-US" w:eastAsia="zh-CN" w:bidi="ar-SA"/>
        </w:rPr>
        <w:t>第三部分 目标系统功能需求</w:t>
      </w:r>
      <w:bookmarkEnd w:id="19"/>
    </w:p>
    <w:p>
      <w:pPr>
        <w:rPr>
          <w:rFonts w:hint="eastAsia"/>
        </w:rPr>
      </w:pPr>
    </w:p>
    <w:p>
      <w:pPr>
        <w:outlineLvl w:val="1"/>
        <w:rPr>
          <w:rFonts w:hint="eastAsia" w:cs="宋体"/>
          <w:b w:val="0"/>
          <w:bCs w:val="0"/>
          <w:kern w:val="2"/>
          <w:sz w:val="18"/>
          <w:szCs w:val="18"/>
          <w:lang w:val="en-US" w:eastAsia="zh-CN" w:bidi="ar-SA"/>
        </w:rPr>
      </w:pPr>
      <w:bookmarkStart w:id="20" w:name="_Toc25012"/>
      <w:r>
        <w:rPr>
          <w:rFonts w:hint="eastAsia" w:cs="宋体"/>
          <w:b/>
          <w:bCs/>
          <w:kern w:val="2"/>
          <w:sz w:val="24"/>
          <w:szCs w:val="24"/>
          <w:lang w:val="en-US" w:eastAsia="zh-CN" w:bidi="ar-SA"/>
        </w:rPr>
        <w:t>3.1 功能模块总体设计</w:t>
      </w:r>
      <w:bookmarkEnd w:id="20"/>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70528" behindDoc="0" locked="0" layoutInCell="1" allowOverlap="1">
            <wp:simplePos x="0" y="0"/>
            <wp:positionH relativeFrom="column">
              <wp:posOffset>1656715</wp:posOffset>
            </wp:positionH>
            <wp:positionV relativeFrom="paragraph">
              <wp:posOffset>27940</wp:posOffset>
            </wp:positionV>
            <wp:extent cx="1960245" cy="1780540"/>
            <wp:effectExtent l="0" t="0" r="8255" b="10160"/>
            <wp:wrapTopAndBottom/>
            <wp:docPr id="17" name="图片 17" descr="目标功能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目标功能示意图"/>
                    <pic:cNvPicPr>
                      <a:picLocks noChangeAspect="1"/>
                    </pic:cNvPicPr>
                  </pic:nvPicPr>
                  <pic:blipFill>
                    <a:blip r:embed="rId17"/>
                    <a:srcRect l="2031" t="1770" r="35690" b="35288"/>
                    <a:stretch>
                      <a:fillRect/>
                    </a:stretch>
                  </pic:blipFill>
                  <pic:spPr>
                    <a:xfrm>
                      <a:off x="0" y="0"/>
                      <a:ext cx="1960245" cy="1780540"/>
                    </a:xfrm>
                    <a:prstGeom prst="rect">
                      <a:avLst/>
                    </a:prstGeom>
                  </pic:spPr>
                </pic:pic>
              </a:graphicData>
            </a:graphic>
          </wp:anchor>
        </w:drawing>
      </w:r>
      <w:r>
        <w:rPr>
          <w:rFonts w:hint="eastAsia" w:cs="宋体"/>
          <w:b w:val="0"/>
          <w:bCs w:val="0"/>
          <w:kern w:val="2"/>
          <w:sz w:val="18"/>
          <w:szCs w:val="18"/>
          <w:lang w:val="en-US" w:eastAsia="zh-CN" w:bidi="ar-SA"/>
        </w:rPr>
        <w:t xml:space="preserve">图3.1 </w:t>
      </w:r>
      <w:r>
        <w:rPr>
          <w:rFonts w:hint="eastAsia" w:cs="宋体"/>
          <w:b w:val="0"/>
          <w:bCs w:val="0"/>
          <w:kern w:val="2"/>
          <w:sz w:val="18"/>
          <w:szCs w:val="18"/>
          <w:lang w:val="en-US" w:eastAsia="zh-CN" w:bidi="ar-SA"/>
        </w:rPr>
        <w:t>学生选课管理系统功能概述</w:t>
      </w:r>
    </w:p>
    <w:p>
      <w:pPr>
        <w:rPr>
          <w:rFonts w:hint="eastAsia"/>
        </w:rPr>
      </w:pPr>
    </w:p>
    <w:p>
      <w:pPr>
        <w:outlineLvl w:val="1"/>
        <w:rPr>
          <w:rFonts w:hint="eastAsia" w:cs="宋体"/>
          <w:b/>
          <w:bCs/>
          <w:kern w:val="2"/>
          <w:sz w:val="24"/>
          <w:szCs w:val="24"/>
          <w:lang w:val="en-US" w:eastAsia="zh-CN" w:bidi="ar-SA"/>
        </w:rPr>
      </w:pPr>
      <w:bookmarkStart w:id="21" w:name="_Toc23280"/>
      <w:r>
        <w:rPr>
          <w:rFonts w:hint="eastAsia" w:cs="宋体"/>
          <w:b/>
          <w:bCs/>
          <w:kern w:val="2"/>
          <w:sz w:val="24"/>
          <w:szCs w:val="24"/>
          <w:lang w:val="en-US" w:eastAsia="zh-CN" w:bidi="ar-SA"/>
        </w:rPr>
        <w:t>3.2用例详细说明</w:t>
      </w:r>
      <w:bookmarkEnd w:id="21"/>
    </w:p>
    <w:p>
      <w:pPr>
        <w:rPr>
          <w:rFonts w:hint="eastAsia"/>
        </w:rPr>
      </w:pPr>
    </w:p>
    <w:p>
      <w:pPr>
        <w:outlineLvl w:val="2"/>
        <w:rPr>
          <w:rFonts w:hint="eastAsia" w:cs="宋体"/>
          <w:b w:val="0"/>
          <w:bCs w:val="0"/>
          <w:kern w:val="2"/>
          <w:sz w:val="18"/>
          <w:szCs w:val="18"/>
          <w:lang w:val="en-US" w:eastAsia="zh-CN" w:bidi="ar-SA"/>
        </w:rPr>
      </w:pPr>
      <w:bookmarkStart w:id="22" w:name="_Toc17824"/>
      <w:r>
        <w:rPr>
          <w:rFonts w:hint="eastAsia" w:cs="宋体"/>
          <w:b/>
          <w:bCs/>
          <w:kern w:val="2"/>
          <w:sz w:val="24"/>
          <w:szCs w:val="24"/>
          <w:lang w:val="en-US" w:eastAsia="zh-CN" w:bidi="ar-SA"/>
        </w:rPr>
        <w:t>3.2.1 登录注册模块系统</w:t>
      </w:r>
      <w:bookmarkEnd w:id="22"/>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71552" behindDoc="0" locked="0" layoutInCell="1" allowOverlap="1">
            <wp:simplePos x="0" y="0"/>
            <wp:positionH relativeFrom="column">
              <wp:posOffset>1696720</wp:posOffset>
            </wp:positionH>
            <wp:positionV relativeFrom="paragraph">
              <wp:posOffset>8255</wp:posOffset>
            </wp:positionV>
            <wp:extent cx="1880870" cy="2021205"/>
            <wp:effectExtent l="0" t="0" r="11430" b="10795"/>
            <wp:wrapTopAndBottom/>
            <wp:docPr id="18" name="图片 18" descr="登录注册模块的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登录注册模块的用例图"/>
                    <pic:cNvPicPr>
                      <a:picLocks noChangeAspect="1"/>
                    </pic:cNvPicPr>
                  </pic:nvPicPr>
                  <pic:blipFill>
                    <a:blip r:embed="rId18"/>
                    <a:srcRect l="4946" t="1327" r="44319" b="38129"/>
                    <a:stretch>
                      <a:fillRect/>
                    </a:stretch>
                  </pic:blipFill>
                  <pic:spPr>
                    <a:xfrm>
                      <a:off x="0" y="0"/>
                      <a:ext cx="1880870" cy="2021205"/>
                    </a:xfrm>
                    <a:prstGeom prst="rect">
                      <a:avLst/>
                    </a:prstGeom>
                  </pic:spPr>
                </pic:pic>
              </a:graphicData>
            </a:graphic>
          </wp:anchor>
        </w:drawing>
      </w:r>
      <w:r>
        <w:rPr>
          <w:rFonts w:hint="eastAsia" w:cs="宋体"/>
          <w:b w:val="0"/>
          <w:bCs w:val="0"/>
          <w:kern w:val="2"/>
          <w:sz w:val="18"/>
          <w:szCs w:val="18"/>
          <w:lang w:val="en-US" w:eastAsia="zh-CN" w:bidi="ar-SA"/>
        </w:rPr>
        <w:t>图3.2 登录注册模块的用例图</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对用例的说明如表3.1~表3.3所示。</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表3.1 “注册”用例</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51"/>
        <w:gridCol w:w="3202"/>
        <w:gridCol w:w="1054"/>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101</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用例名称</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使用人员</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未注册用户</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扩展点</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用户注册时的账号与密码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系统响应</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系统将用户注册时的账号与密码保存在ini配置文件中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用户可以用注册的账号及密码进行登录操作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Height w:val="90" w:hRule="atLeast"/>
        </w:trPr>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未注册用户申请注册</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未注册用户注册成功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1.未注册用户选择注册</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2.系统返回一个注册页面</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3.未注册用户输入账号及密码</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4.系统验证输入成功</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5.用户提交注册信息</w:t>
            </w:r>
          </w:p>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6.系统提交注册成功并返回上一页面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异常处理</w:t>
            </w:r>
          </w:p>
        </w:tc>
        <w:tc>
          <w:tcPr>
            <w:tcW w:w="4382" w:type="pct"/>
            <w:gridSpan w:val="3"/>
          </w:tcPr>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1.当用户未完整输入账号与密码时，点击注册按钮，系统给出错误提示信息并返回上一页面</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表3.2 “登录”用例</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1"/>
        <w:gridCol w:w="3202"/>
        <w:gridCol w:w="1054"/>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102</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用例名称</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使用人员</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已注册用户</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扩展点</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注册时的账号与密码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系统响应</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用户的登录账号、密码存入ini配置文件，并保存登录状态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相关用户的页面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该用户必须是本系统已注册成功用户</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该用户登录成功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1.该用户点击登录</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2.系统返回登录页面</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3.用户输入账号、密码并提交</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4.系统进行验证，验证成功，记录该用户的登录状态并跳转到相应的操作界面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异常处理</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r>
              <w:rPr>
                <w:rFonts w:hint="eastAsia" w:cs="宋体"/>
                <w:b w:val="0"/>
                <w:bCs w:val="0"/>
                <w:kern w:val="2"/>
                <w:sz w:val="18"/>
                <w:szCs w:val="18"/>
                <w:vertAlign w:val="baseline"/>
                <w:lang w:val="en-US" w:eastAsia="zh-CN" w:bidi="ar-SA"/>
              </w:rPr>
              <w:t>1.</w:t>
            </w:r>
            <w:r>
              <w:rPr>
                <w:rFonts w:hint="eastAsia" w:cs="宋体"/>
                <w:b w:val="0"/>
                <w:bCs w:val="0"/>
                <w:kern w:val="2"/>
                <w:sz w:val="18"/>
                <w:szCs w:val="18"/>
                <w:lang w:val="en-US" w:eastAsia="zh-CN" w:bidi="ar-SA"/>
              </w:rPr>
              <w:t>当用户未输入完整账号与密码时，点击登录按钮，系统给出错误提示并返回上一页面</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2.若用户提交登录信息后，系统验证发现不存在该账号，系统给出错误提示并返回上一页面</w:t>
            </w:r>
          </w:p>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3.若用户提交登录信息后，系统验证发现密码错误，系统给出错误提示并返回登录页面</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表3.3 “注销登录”用例</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1"/>
        <w:gridCol w:w="3202"/>
        <w:gridCol w:w="1054"/>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103</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用例名称</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注销登录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使用人员</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已注册用户</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扩展点</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系统自动跳转，不需要输入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系统响应</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系统自动修改用户在ini配置文件中的相应登录状态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跳转到系统初始界面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用户是系统的已注册用户且已经登录</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用户注销登录成功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1.用户选择“注销登录”按钮</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2.系统返回系统初始页面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异常处理</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outlineLvl w:val="2"/>
        <w:rPr>
          <w:rFonts w:hint="eastAsia" w:cs="宋体"/>
          <w:b w:val="0"/>
          <w:bCs w:val="0"/>
          <w:kern w:val="2"/>
          <w:sz w:val="18"/>
          <w:szCs w:val="18"/>
          <w:lang w:val="en-US" w:eastAsia="zh-CN" w:bidi="ar-SA"/>
        </w:rPr>
      </w:pPr>
      <w:bookmarkStart w:id="23" w:name="_Toc20057"/>
      <w:r>
        <w:rPr>
          <w:rFonts w:hint="eastAsia" w:cs="宋体"/>
          <w:b w:val="0"/>
          <w:bCs w:val="0"/>
          <w:kern w:val="2"/>
          <w:sz w:val="18"/>
          <w:szCs w:val="18"/>
          <w:lang w:val="en-US" w:eastAsia="zh-CN" w:bidi="ar-SA"/>
        </w:rPr>
        <w:drawing>
          <wp:anchor distT="0" distB="0" distL="114300" distR="114300" simplePos="0" relativeHeight="251672576" behindDoc="0" locked="0" layoutInCell="1" allowOverlap="1">
            <wp:simplePos x="0" y="0"/>
            <wp:positionH relativeFrom="column">
              <wp:posOffset>1407160</wp:posOffset>
            </wp:positionH>
            <wp:positionV relativeFrom="paragraph">
              <wp:posOffset>215900</wp:posOffset>
            </wp:positionV>
            <wp:extent cx="2459990" cy="2580005"/>
            <wp:effectExtent l="0" t="0" r="3810" b="0"/>
            <wp:wrapTopAndBottom/>
            <wp:docPr id="19" name="图片 19" descr="学生功能模块的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学生功能模块的用例图"/>
                    <pic:cNvPicPr>
                      <a:picLocks noChangeAspect="1"/>
                    </pic:cNvPicPr>
                  </pic:nvPicPr>
                  <pic:blipFill>
                    <a:blip r:embed="rId19"/>
                    <a:srcRect l="2325" t="1970" r="42102" b="37467"/>
                    <a:stretch>
                      <a:fillRect/>
                    </a:stretch>
                  </pic:blipFill>
                  <pic:spPr>
                    <a:xfrm>
                      <a:off x="0" y="0"/>
                      <a:ext cx="2459990" cy="2580005"/>
                    </a:xfrm>
                    <a:prstGeom prst="rect">
                      <a:avLst/>
                    </a:prstGeom>
                  </pic:spPr>
                </pic:pic>
              </a:graphicData>
            </a:graphic>
          </wp:anchor>
        </w:drawing>
      </w:r>
      <w:r>
        <w:rPr>
          <w:rFonts w:hint="eastAsia" w:cs="宋体"/>
          <w:b/>
          <w:bCs/>
          <w:kern w:val="2"/>
          <w:sz w:val="24"/>
          <w:szCs w:val="24"/>
          <w:lang w:val="en-US" w:eastAsia="zh-CN" w:bidi="ar-SA"/>
        </w:rPr>
        <w:t>3.2.2 学生模块系统</w:t>
      </w:r>
      <w:bookmarkEnd w:id="23"/>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图3.3 学生功能模块的用例图</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对用例的说明如表3.4~表3.7所示。</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表3.4 “查看可预选课程”用例</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1"/>
        <w:gridCol w:w="3202"/>
        <w:gridCol w:w="1054"/>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301</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用例名称</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查看可预选课程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使用人员</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已登录的学生用户</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扩展点</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系统自动跳转，不需要输入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系统响应</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系统自动从ini配置文件中提取出登录中的学生用户可预选的课程信息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跳转到</w:t>
            </w:r>
            <w:r>
              <w:rPr>
                <w:rFonts w:hint="eastAsia" w:cs="宋体"/>
                <w:b w:val="0"/>
                <w:bCs w:val="0"/>
                <w:kern w:val="2"/>
                <w:sz w:val="18"/>
                <w:szCs w:val="18"/>
                <w:lang w:val="en-US" w:eastAsia="zh-CN" w:bidi="ar-SA"/>
              </w:rPr>
              <w:t>查看可预选课程页面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用户身份为学生且已登录</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查看可预选课程成功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1.用户选择“</w:t>
            </w:r>
            <w:r>
              <w:rPr>
                <w:rFonts w:hint="eastAsia" w:cs="宋体"/>
                <w:b w:val="0"/>
                <w:bCs w:val="0"/>
                <w:kern w:val="2"/>
                <w:sz w:val="18"/>
                <w:szCs w:val="18"/>
                <w:lang w:val="en-US" w:eastAsia="zh-CN" w:bidi="ar-SA"/>
              </w:rPr>
              <w:t>可预选的课程的信息</w:t>
            </w:r>
            <w:r>
              <w:rPr>
                <w:rFonts w:hint="eastAsia" w:cs="宋体"/>
                <w:b w:val="0"/>
                <w:bCs w:val="0"/>
                <w:kern w:val="2"/>
                <w:sz w:val="18"/>
                <w:szCs w:val="18"/>
                <w:vertAlign w:val="baseline"/>
                <w:lang w:val="en-US" w:eastAsia="zh-CN" w:bidi="ar-SA"/>
              </w:rPr>
              <w:t>”按钮</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2.系统跳转到</w:t>
            </w:r>
            <w:r>
              <w:rPr>
                <w:rFonts w:hint="eastAsia" w:cs="宋体"/>
                <w:b w:val="0"/>
                <w:bCs w:val="0"/>
                <w:kern w:val="2"/>
                <w:sz w:val="18"/>
                <w:szCs w:val="18"/>
                <w:lang w:val="en-US" w:eastAsia="zh-CN" w:bidi="ar-SA"/>
              </w:rPr>
              <w:t>可预选的课程的信息</w:t>
            </w:r>
            <w:r>
              <w:rPr>
                <w:rFonts w:hint="eastAsia" w:cs="宋体"/>
                <w:b w:val="0"/>
                <w:bCs w:val="0"/>
                <w:kern w:val="2"/>
                <w:sz w:val="18"/>
                <w:szCs w:val="18"/>
                <w:vertAlign w:val="baseline"/>
                <w:lang w:val="en-US" w:eastAsia="zh-CN" w:bidi="ar-SA"/>
              </w:rPr>
              <w:t>页面</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3.用户选择“返回”按钮</w:t>
            </w:r>
          </w:p>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4.系统返回操作页面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异常处理</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表3.5 “预选课程”用例</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1"/>
        <w:gridCol w:w="3202"/>
        <w:gridCol w:w="1054"/>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302</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用例名称</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预选课程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使用人员</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已登录的学生用户</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扩展点</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登录中的学生用户选择所要预选的课程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系统响应</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系统自动将登录中的学生用户所预选的课程信息保存在该学生预选课程ini配置文件中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系统提示预选成功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用户身份为学生且已登录</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预选课程成功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1.用户选择“</w:t>
            </w:r>
            <w:r>
              <w:rPr>
                <w:rFonts w:hint="eastAsia" w:cs="宋体"/>
                <w:b w:val="0"/>
                <w:bCs w:val="0"/>
                <w:kern w:val="2"/>
                <w:sz w:val="18"/>
                <w:szCs w:val="18"/>
                <w:lang w:val="en-US" w:eastAsia="zh-CN" w:bidi="ar-SA"/>
              </w:rPr>
              <w:t>预选课程</w:t>
            </w:r>
            <w:r>
              <w:rPr>
                <w:rFonts w:hint="eastAsia" w:cs="宋体"/>
                <w:b w:val="0"/>
                <w:bCs w:val="0"/>
                <w:kern w:val="2"/>
                <w:sz w:val="18"/>
                <w:szCs w:val="18"/>
                <w:vertAlign w:val="baseline"/>
                <w:lang w:val="en-US" w:eastAsia="zh-CN" w:bidi="ar-SA"/>
              </w:rPr>
              <w:t>”按钮</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2.系统跳转到</w:t>
            </w:r>
            <w:r>
              <w:rPr>
                <w:rFonts w:hint="eastAsia" w:cs="宋体"/>
                <w:b w:val="0"/>
                <w:bCs w:val="0"/>
                <w:kern w:val="2"/>
                <w:sz w:val="18"/>
                <w:szCs w:val="18"/>
                <w:lang w:val="en-US" w:eastAsia="zh-CN" w:bidi="ar-SA"/>
              </w:rPr>
              <w:t>可预选的课程的信息</w:t>
            </w:r>
            <w:r>
              <w:rPr>
                <w:rFonts w:hint="eastAsia" w:cs="宋体"/>
                <w:b w:val="0"/>
                <w:bCs w:val="0"/>
                <w:kern w:val="2"/>
                <w:sz w:val="18"/>
                <w:szCs w:val="18"/>
                <w:vertAlign w:val="baseline"/>
                <w:lang w:val="en-US" w:eastAsia="zh-CN" w:bidi="ar-SA"/>
              </w:rPr>
              <w:t>页面</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3.用户选择要预选的课程</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4.用户选择“预选”按钮</w:t>
            </w:r>
          </w:p>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5.系统返回操作页面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异常处理</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1.若用户未选择要预选的课程且点击预选按钮，</w:t>
            </w:r>
            <w:r>
              <w:rPr>
                <w:rFonts w:hint="eastAsia" w:cs="宋体"/>
                <w:b w:val="0"/>
                <w:bCs w:val="0"/>
                <w:kern w:val="2"/>
                <w:sz w:val="18"/>
                <w:szCs w:val="18"/>
                <w:lang w:val="en-US" w:eastAsia="zh-CN" w:bidi="ar-SA"/>
              </w:rPr>
              <w:t>系统给出错误提示并返回预选课程页面</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表3.6 “取消预选课程”用例</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1"/>
        <w:gridCol w:w="3202"/>
        <w:gridCol w:w="1054"/>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303</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用例名称</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取消预选课程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使用人员</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已登录的学生用户</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扩展点</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登录中的学生用户选择所要取消预约的课程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系统响应</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系统自动将登录中的学生用户所取消预选的课程信息从该学生预选课程ini配置文件中删除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系统提示取消成功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用户身份为学生且已登录</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取消预选课程成功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1.用户选择“取消</w:t>
            </w:r>
            <w:r>
              <w:rPr>
                <w:rFonts w:hint="eastAsia" w:cs="宋体"/>
                <w:b w:val="0"/>
                <w:bCs w:val="0"/>
                <w:kern w:val="2"/>
                <w:sz w:val="18"/>
                <w:szCs w:val="18"/>
                <w:lang w:val="en-US" w:eastAsia="zh-CN" w:bidi="ar-SA"/>
              </w:rPr>
              <w:t>预选</w:t>
            </w:r>
            <w:r>
              <w:rPr>
                <w:rFonts w:hint="eastAsia" w:cs="宋体"/>
                <w:b w:val="0"/>
                <w:bCs w:val="0"/>
                <w:kern w:val="2"/>
                <w:sz w:val="18"/>
                <w:szCs w:val="18"/>
                <w:vertAlign w:val="baseline"/>
                <w:lang w:val="en-US" w:eastAsia="zh-CN" w:bidi="ar-SA"/>
              </w:rPr>
              <w:t>”按钮</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2.系统跳转到</w:t>
            </w:r>
            <w:r>
              <w:rPr>
                <w:rFonts w:hint="eastAsia" w:cs="宋体"/>
                <w:b w:val="0"/>
                <w:bCs w:val="0"/>
                <w:kern w:val="2"/>
                <w:sz w:val="18"/>
                <w:szCs w:val="18"/>
                <w:lang w:val="en-US" w:eastAsia="zh-CN" w:bidi="ar-SA"/>
              </w:rPr>
              <w:t>可取消预选的课程的信息</w:t>
            </w:r>
            <w:r>
              <w:rPr>
                <w:rFonts w:hint="eastAsia" w:cs="宋体"/>
                <w:b w:val="0"/>
                <w:bCs w:val="0"/>
                <w:kern w:val="2"/>
                <w:sz w:val="18"/>
                <w:szCs w:val="18"/>
                <w:vertAlign w:val="baseline"/>
                <w:lang w:val="en-US" w:eastAsia="zh-CN" w:bidi="ar-SA"/>
              </w:rPr>
              <w:t>页面</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3.用户选择要取消预选的课程</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4.用户选择“取消预选”按钮</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5.系统返回操作页面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异常处理</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1.若用户未选择取消预选的课程且点击取消预选按钮，</w:t>
            </w:r>
            <w:r>
              <w:rPr>
                <w:rFonts w:hint="eastAsia" w:cs="宋体"/>
                <w:b w:val="0"/>
                <w:bCs w:val="0"/>
                <w:kern w:val="2"/>
                <w:sz w:val="18"/>
                <w:szCs w:val="18"/>
                <w:lang w:val="en-US" w:eastAsia="zh-CN" w:bidi="ar-SA"/>
              </w:rPr>
              <w:t>系统给出错误提示并返回取消预选页面</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表3.7 “我的预选”用例</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1"/>
        <w:gridCol w:w="3202"/>
        <w:gridCol w:w="1054"/>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304</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用例名称</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我的预选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使用人员</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已登录的学生用户</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扩展点</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系统自动跳转，不需要输入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系统响应</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系统自动从ini配置文件中提取出登录中的学生用户已预选的课程信息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跳转到我的预选页面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用户身份为学生且已登录</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查看我的预选成功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1.用户选择“</w:t>
            </w:r>
            <w:r>
              <w:rPr>
                <w:rFonts w:hint="eastAsia" w:cs="宋体"/>
                <w:b w:val="0"/>
                <w:bCs w:val="0"/>
                <w:kern w:val="2"/>
                <w:sz w:val="18"/>
                <w:szCs w:val="18"/>
                <w:lang w:val="en-US" w:eastAsia="zh-CN" w:bidi="ar-SA"/>
              </w:rPr>
              <w:t>我的预选</w:t>
            </w:r>
            <w:r>
              <w:rPr>
                <w:rFonts w:hint="eastAsia" w:cs="宋体"/>
                <w:b w:val="0"/>
                <w:bCs w:val="0"/>
                <w:kern w:val="2"/>
                <w:sz w:val="18"/>
                <w:szCs w:val="18"/>
                <w:vertAlign w:val="baseline"/>
                <w:lang w:val="en-US" w:eastAsia="zh-CN" w:bidi="ar-SA"/>
              </w:rPr>
              <w:t>”按钮</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2.系统跳转到</w:t>
            </w:r>
            <w:r>
              <w:rPr>
                <w:rFonts w:hint="eastAsia" w:cs="宋体"/>
                <w:b w:val="0"/>
                <w:bCs w:val="0"/>
                <w:kern w:val="2"/>
                <w:sz w:val="18"/>
                <w:szCs w:val="18"/>
                <w:lang w:val="en-US" w:eastAsia="zh-CN" w:bidi="ar-SA"/>
              </w:rPr>
              <w:t>我的预选</w:t>
            </w:r>
            <w:r>
              <w:rPr>
                <w:rFonts w:hint="eastAsia" w:cs="宋体"/>
                <w:b w:val="0"/>
                <w:bCs w:val="0"/>
                <w:kern w:val="2"/>
                <w:sz w:val="18"/>
                <w:szCs w:val="18"/>
                <w:vertAlign w:val="baseline"/>
                <w:lang w:val="en-US" w:eastAsia="zh-CN" w:bidi="ar-SA"/>
              </w:rPr>
              <w:t>页面</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3.用户选择“返回”按钮</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4.系统返回操作页面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异常处理</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outlineLvl w:val="2"/>
        <w:rPr>
          <w:rFonts w:hint="eastAsia" w:cs="宋体"/>
          <w:b w:val="0"/>
          <w:bCs w:val="0"/>
          <w:kern w:val="2"/>
          <w:sz w:val="18"/>
          <w:szCs w:val="18"/>
          <w:lang w:val="en-US" w:eastAsia="zh-CN" w:bidi="ar-SA"/>
        </w:rPr>
      </w:pPr>
      <w:bookmarkStart w:id="24" w:name="_Toc13826"/>
      <w:r>
        <w:rPr>
          <w:rFonts w:hint="eastAsia" w:cs="宋体"/>
          <w:b/>
          <w:bCs/>
          <w:kern w:val="2"/>
          <w:sz w:val="24"/>
          <w:szCs w:val="24"/>
          <w:lang w:val="en-US" w:eastAsia="zh-CN" w:bidi="ar-SA"/>
        </w:rPr>
        <w:t>3.2.3 教师模块系统</w:t>
      </w:r>
      <w:bookmarkEnd w:id="24"/>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drawing>
          <wp:anchor distT="0" distB="0" distL="114300" distR="114300" simplePos="0" relativeHeight="251673600" behindDoc="0" locked="0" layoutInCell="1" allowOverlap="1">
            <wp:simplePos x="0" y="0"/>
            <wp:positionH relativeFrom="column">
              <wp:posOffset>1436370</wp:posOffset>
            </wp:positionH>
            <wp:positionV relativeFrom="paragraph">
              <wp:posOffset>8890</wp:posOffset>
            </wp:positionV>
            <wp:extent cx="2400935" cy="3286125"/>
            <wp:effectExtent l="0" t="0" r="0" b="3175"/>
            <wp:wrapTopAndBottom/>
            <wp:docPr id="20" name="图片 20" descr="教师功能模块的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教师功能模块的用例图"/>
                    <pic:cNvPicPr>
                      <a:picLocks noChangeAspect="1"/>
                    </pic:cNvPicPr>
                  </pic:nvPicPr>
                  <pic:blipFill>
                    <a:blip r:embed="rId20"/>
                    <a:srcRect l="2630" t="2438" r="39307" b="37562"/>
                    <a:stretch>
                      <a:fillRect/>
                    </a:stretch>
                  </pic:blipFill>
                  <pic:spPr>
                    <a:xfrm>
                      <a:off x="0" y="0"/>
                      <a:ext cx="2400935" cy="3286125"/>
                    </a:xfrm>
                    <a:prstGeom prst="rect">
                      <a:avLst/>
                    </a:prstGeom>
                  </pic:spPr>
                </pic:pic>
              </a:graphicData>
            </a:graphic>
          </wp:anchor>
        </w:drawing>
      </w:r>
      <w:r>
        <w:rPr>
          <w:rFonts w:hint="eastAsia" w:cs="宋体"/>
          <w:b w:val="0"/>
          <w:bCs w:val="0"/>
          <w:kern w:val="2"/>
          <w:sz w:val="18"/>
          <w:szCs w:val="18"/>
          <w:lang w:val="en-US" w:eastAsia="zh-CN" w:bidi="ar-SA"/>
        </w:rPr>
        <w:t>图3.4 教师功能模块的用例图</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对用例的说明如表3.8~表3.12所示。</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表3.8 “查看已发布课程”用例</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1"/>
        <w:gridCol w:w="3202"/>
        <w:gridCol w:w="1054"/>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204</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用例名称</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查看已发布课程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使用人员</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已登录的教师用户</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扩展点</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系统自动跳转，不需要输入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系统响应</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系统自动从ini配置文件中提取出登录中的教师用户</w:t>
            </w:r>
            <w:r>
              <w:rPr>
                <w:rFonts w:hint="eastAsia" w:cs="宋体"/>
                <w:b w:val="0"/>
                <w:bCs w:val="0"/>
                <w:kern w:val="2"/>
                <w:sz w:val="18"/>
                <w:szCs w:val="18"/>
                <w:lang w:val="en-US" w:eastAsia="zh-CN" w:bidi="ar-SA"/>
              </w:rPr>
              <w:t>已发布课程</w:t>
            </w:r>
            <w:r>
              <w:rPr>
                <w:rFonts w:hint="eastAsia" w:cs="宋体"/>
                <w:b w:val="0"/>
                <w:bCs w:val="0"/>
                <w:kern w:val="2"/>
                <w:sz w:val="18"/>
                <w:szCs w:val="18"/>
                <w:vertAlign w:val="baseline"/>
                <w:lang w:val="en-US" w:eastAsia="zh-CN" w:bidi="ar-SA"/>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跳转到</w:t>
            </w:r>
            <w:r>
              <w:rPr>
                <w:rFonts w:hint="eastAsia" w:cs="宋体"/>
                <w:b w:val="0"/>
                <w:bCs w:val="0"/>
                <w:kern w:val="2"/>
                <w:sz w:val="18"/>
                <w:szCs w:val="18"/>
                <w:lang w:val="en-US" w:eastAsia="zh-CN" w:bidi="ar-SA"/>
              </w:rPr>
              <w:t>查看已发布课程页面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用户身份为教师且已登录</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查看已发布课程成功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1.用户选择“</w:t>
            </w:r>
            <w:r>
              <w:rPr>
                <w:rFonts w:hint="eastAsia" w:cs="宋体"/>
                <w:b w:val="0"/>
                <w:bCs w:val="0"/>
                <w:kern w:val="2"/>
                <w:sz w:val="18"/>
                <w:szCs w:val="18"/>
                <w:lang w:val="en-US" w:eastAsia="zh-CN" w:bidi="ar-SA"/>
              </w:rPr>
              <w:t>查看已发布课程</w:t>
            </w:r>
            <w:r>
              <w:rPr>
                <w:rFonts w:hint="eastAsia" w:cs="宋体"/>
                <w:b w:val="0"/>
                <w:bCs w:val="0"/>
                <w:kern w:val="2"/>
                <w:sz w:val="18"/>
                <w:szCs w:val="18"/>
                <w:vertAlign w:val="baseline"/>
                <w:lang w:val="en-US" w:eastAsia="zh-CN" w:bidi="ar-SA"/>
              </w:rPr>
              <w:t>”按钮</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2.系统跳转到</w:t>
            </w:r>
            <w:r>
              <w:rPr>
                <w:rFonts w:hint="eastAsia" w:cs="宋体"/>
                <w:b w:val="0"/>
                <w:bCs w:val="0"/>
                <w:kern w:val="2"/>
                <w:sz w:val="18"/>
                <w:szCs w:val="18"/>
                <w:lang w:val="en-US" w:eastAsia="zh-CN" w:bidi="ar-SA"/>
              </w:rPr>
              <w:t>查看已发布课程</w:t>
            </w:r>
            <w:r>
              <w:rPr>
                <w:rFonts w:hint="eastAsia" w:cs="宋体"/>
                <w:b w:val="0"/>
                <w:bCs w:val="0"/>
                <w:kern w:val="2"/>
                <w:sz w:val="18"/>
                <w:szCs w:val="18"/>
                <w:vertAlign w:val="baseline"/>
                <w:lang w:val="en-US" w:eastAsia="zh-CN" w:bidi="ar-SA"/>
              </w:rPr>
              <w:t>页面</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3.用户选择“返回”按钮</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4.系统返回操作页面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异常处理</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表3.9 “发布课程”用例</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1"/>
        <w:gridCol w:w="3202"/>
        <w:gridCol w:w="1054"/>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201</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用例名称</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发布课程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使用人员</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已登录的教师用户</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扩展点</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登录中的教师用户所要发布的新的课程的信息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系统响应</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系统自动将登录中的教师用户所要发布的新的课程的信息保存在教师发布课程ini配置文件中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用户身份为教师且已登录</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发布课程成功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1.用户选择“</w:t>
            </w:r>
            <w:r>
              <w:rPr>
                <w:rFonts w:hint="eastAsia" w:cs="宋体"/>
                <w:b w:val="0"/>
                <w:bCs w:val="0"/>
                <w:kern w:val="2"/>
                <w:sz w:val="18"/>
                <w:szCs w:val="18"/>
                <w:lang w:val="en-US" w:eastAsia="zh-CN" w:bidi="ar-SA"/>
              </w:rPr>
              <w:t>发布课程</w:t>
            </w:r>
            <w:r>
              <w:rPr>
                <w:rFonts w:hint="eastAsia" w:cs="宋体"/>
                <w:b w:val="0"/>
                <w:bCs w:val="0"/>
                <w:kern w:val="2"/>
                <w:sz w:val="18"/>
                <w:szCs w:val="18"/>
                <w:vertAlign w:val="baseline"/>
                <w:lang w:val="en-US" w:eastAsia="zh-CN" w:bidi="ar-SA"/>
              </w:rPr>
              <w:t>”按钮</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r>
              <w:rPr>
                <w:rFonts w:hint="eastAsia" w:cs="宋体"/>
                <w:b w:val="0"/>
                <w:bCs w:val="0"/>
                <w:kern w:val="2"/>
                <w:sz w:val="18"/>
                <w:szCs w:val="18"/>
                <w:vertAlign w:val="baseline"/>
                <w:lang w:val="en-US" w:eastAsia="zh-CN" w:bidi="ar-SA"/>
              </w:rPr>
              <w:t>2.系统跳转到</w:t>
            </w:r>
            <w:r>
              <w:rPr>
                <w:rFonts w:hint="eastAsia" w:cs="宋体"/>
                <w:b w:val="0"/>
                <w:bCs w:val="0"/>
                <w:kern w:val="2"/>
                <w:sz w:val="18"/>
                <w:szCs w:val="18"/>
                <w:lang w:val="en-US" w:eastAsia="zh-CN" w:bidi="ar-SA"/>
              </w:rPr>
              <w:t>发布课程页面</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3.用户输入所要发布的新课程的信息</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4.用户选择“确认发布”按钮</w:t>
            </w:r>
          </w:p>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5.系统弹出发布成功提示信息并返回操作页面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异常处理</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1.若用户未完整输入所要发布的新课程信息且点击确认发布按钮，</w:t>
            </w:r>
            <w:r>
              <w:rPr>
                <w:rFonts w:hint="eastAsia" w:cs="宋体"/>
                <w:b w:val="0"/>
                <w:bCs w:val="0"/>
                <w:kern w:val="2"/>
                <w:sz w:val="18"/>
                <w:szCs w:val="18"/>
                <w:lang w:val="en-US" w:eastAsia="zh-CN" w:bidi="ar-SA"/>
              </w:rPr>
              <w:t>系统给出错误提示并返回发布课程页面</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表3.10 “撤销课程”用例</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1"/>
        <w:gridCol w:w="3202"/>
        <w:gridCol w:w="1054"/>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202</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用例名称</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撤销课程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使用人员</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已登录的教师用户</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扩展点</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登录中的教师用户选择所要撤销的课程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系统响应</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系统自动将登录中的教师用户所要撤销课程信息从教师发布课程ini配置文件中删除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系统提示撤销成功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用户身份为教师且已登录</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撤销课程成功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1.用户选择“</w:t>
            </w:r>
            <w:r>
              <w:rPr>
                <w:rFonts w:hint="eastAsia" w:cs="宋体"/>
                <w:b w:val="0"/>
                <w:bCs w:val="0"/>
                <w:kern w:val="2"/>
                <w:sz w:val="18"/>
                <w:szCs w:val="18"/>
                <w:lang w:val="en-US" w:eastAsia="zh-CN" w:bidi="ar-SA"/>
              </w:rPr>
              <w:t>撤销课程</w:t>
            </w:r>
            <w:r>
              <w:rPr>
                <w:rFonts w:hint="eastAsia" w:cs="宋体"/>
                <w:b w:val="0"/>
                <w:bCs w:val="0"/>
                <w:kern w:val="2"/>
                <w:sz w:val="18"/>
                <w:szCs w:val="18"/>
                <w:vertAlign w:val="baseline"/>
                <w:lang w:val="en-US" w:eastAsia="zh-CN" w:bidi="ar-SA"/>
              </w:rPr>
              <w:t>”按钮</w:t>
            </w:r>
          </w:p>
          <w:p>
            <w:r>
              <w:rPr>
                <w:rFonts w:hint="eastAsia" w:cs="宋体"/>
                <w:b w:val="0"/>
                <w:bCs w:val="0"/>
                <w:kern w:val="2"/>
                <w:sz w:val="18"/>
                <w:szCs w:val="18"/>
                <w:vertAlign w:val="baseline"/>
                <w:lang w:val="en-US" w:eastAsia="zh-CN" w:bidi="ar-SA"/>
              </w:rPr>
              <w:t>2.系统跳转到撤销课程</w:t>
            </w:r>
            <w:r>
              <w:rPr>
                <w:rFonts w:hint="eastAsia" w:cs="宋体"/>
                <w:b w:val="0"/>
                <w:bCs w:val="0"/>
                <w:kern w:val="2"/>
                <w:sz w:val="18"/>
                <w:szCs w:val="18"/>
                <w:lang w:val="en-US" w:eastAsia="zh-CN" w:bidi="ar-SA"/>
              </w:rPr>
              <w:t>页面</w:t>
            </w:r>
          </w:p>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3.用户选择所要撤销的课程</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4.用户选择“撤销”按钮</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5.系统弹出撤销成功提示信息并返回操作页面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异常处理</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1.若用户未选择要撤销的课程且点击撤销按钮，</w:t>
            </w:r>
            <w:r>
              <w:rPr>
                <w:rFonts w:hint="eastAsia" w:cs="宋体"/>
                <w:b w:val="0"/>
                <w:bCs w:val="0"/>
                <w:kern w:val="2"/>
                <w:sz w:val="18"/>
                <w:szCs w:val="18"/>
                <w:lang w:val="en-US" w:eastAsia="zh-CN" w:bidi="ar-SA"/>
              </w:rPr>
              <w:t>系统给出错误提示并返回撤销课程页面</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表3.11 “修改课程信息”用例</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1"/>
        <w:gridCol w:w="3202"/>
        <w:gridCol w:w="1054"/>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203</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用例名称</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修改课程信息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使用人员</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已登录的教师用户</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扩展点</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登录中的教师用户选择所要修改的课程信息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系统响应</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系统自动将登录中的教师用户所要修改的课程信息从教师发布课程ini配置文件中更新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用户身份为教师且已登录</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修改课程成功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1.用户选择“</w:t>
            </w:r>
            <w:r>
              <w:rPr>
                <w:rFonts w:hint="eastAsia" w:cs="宋体"/>
                <w:b w:val="0"/>
                <w:bCs w:val="0"/>
                <w:kern w:val="2"/>
                <w:sz w:val="18"/>
                <w:szCs w:val="18"/>
                <w:lang w:val="en-US" w:eastAsia="zh-CN" w:bidi="ar-SA"/>
              </w:rPr>
              <w:t>修改课程信息</w:t>
            </w:r>
            <w:r>
              <w:rPr>
                <w:rFonts w:hint="eastAsia" w:cs="宋体"/>
                <w:b w:val="0"/>
                <w:bCs w:val="0"/>
                <w:kern w:val="2"/>
                <w:sz w:val="18"/>
                <w:szCs w:val="18"/>
                <w:vertAlign w:val="baseline"/>
                <w:lang w:val="en-US" w:eastAsia="zh-CN" w:bidi="ar-SA"/>
              </w:rPr>
              <w:t>”按钮</w:t>
            </w:r>
          </w:p>
          <w:p>
            <w:r>
              <w:rPr>
                <w:rFonts w:hint="eastAsia" w:cs="宋体"/>
                <w:b w:val="0"/>
                <w:bCs w:val="0"/>
                <w:kern w:val="2"/>
                <w:sz w:val="18"/>
                <w:szCs w:val="18"/>
                <w:vertAlign w:val="baseline"/>
                <w:lang w:val="en-US" w:eastAsia="zh-CN" w:bidi="ar-SA"/>
              </w:rPr>
              <w:t>2.系统跳转到修改课程信息</w:t>
            </w:r>
            <w:r>
              <w:rPr>
                <w:rFonts w:hint="eastAsia" w:cs="宋体"/>
                <w:b w:val="0"/>
                <w:bCs w:val="0"/>
                <w:kern w:val="2"/>
                <w:sz w:val="18"/>
                <w:szCs w:val="18"/>
                <w:lang w:val="en-US" w:eastAsia="zh-CN" w:bidi="ar-SA"/>
              </w:rPr>
              <w:t>页面</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3.用户输入所要修改的课程的信息</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4.用户选择“确认修改”按钮</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5.系统弹出修改成功提示信息并返回操作页面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异常处理</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1.若用户未选择要修改的课程且点击确认修改按钮，</w:t>
            </w:r>
            <w:r>
              <w:rPr>
                <w:rFonts w:hint="eastAsia" w:cs="宋体"/>
                <w:b w:val="0"/>
                <w:bCs w:val="0"/>
                <w:kern w:val="2"/>
                <w:sz w:val="18"/>
                <w:szCs w:val="18"/>
                <w:lang w:val="en-US" w:eastAsia="zh-CN" w:bidi="ar-SA"/>
              </w:rPr>
              <w:t>系统给出错误提示并返回修改课程页面</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cs="宋体"/>
          <w:b w:val="0"/>
          <w:bCs w:val="0"/>
          <w:kern w:val="2"/>
          <w:sz w:val="18"/>
          <w:szCs w:val="18"/>
          <w:lang w:val="en-US" w:eastAsia="zh-CN" w:bidi="ar-SA"/>
        </w:rPr>
      </w:pPr>
      <w:r>
        <w:rPr>
          <w:rFonts w:hint="eastAsia" w:cs="宋体"/>
          <w:b w:val="0"/>
          <w:bCs w:val="0"/>
          <w:kern w:val="2"/>
          <w:sz w:val="18"/>
          <w:szCs w:val="18"/>
          <w:lang w:val="en-US" w:eastAsia="zh-CN" w:bidi="ar-SA"/>
        </w:rPr>
        <w:t>表3.12 “查看课程下学生人数”用例</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1"/>
        <w:gridCol w:w="3202"/>
        <w:gridCol w:w="1054"/>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205</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用例名称</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lang w:val="en-US" w:eastAsia="zh-CN" w:bidi="ar-SA"/>
              </w:rPr>
              <w:t>查看课程下学生人数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使用人员</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已登录的教师用户</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扩展点</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系统自动跳转，不需要输入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系统响应</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系统自动从ini配置文件中提取出所有</w:t>
            </w:r>
            <w:r>
              <w:rPr>
                <w:rFonts w:hint="eastAsia" w:cs="宋体"/>
                <w:b w:val="0"/>
                <w:bCs w:val="0"/>
                <w:kern w:val="2"/>
                <w:sz w:val="18"/>
                <w:szCs w:val="18"/>
                <w:lang w:val="en-US" w:eastAsia="zh-CN" w:bidi="ar-SA"/>
              </w:rPr>
              <w:t>课程下学生人数</w:t>
            </w:r>
            <w:r>
              <w:rPr>
                <w:rFonts w:hint="eastAsia" w:cs="宋体"/>
                <w:b w:val="0"/>
                <w:bCs w:val="0"/>
                <w:kern w:val="2"/>
                <w:sz w:val="18"/>
                <w:szCs w:val="18"/>
                <w:vertAlign w:val="baseline"/>
                <w:lang w:val="en-US" w:eastAsia="zh-CN" w:bidi="ar-SA"/>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跳转到</w:t>
            </w:r>
            <w:r>
              <w:rPr>
                <w:rFonts w:hint="eastAsia" w:cs="宋体"/>
                <w:b w:val="0"/>
                <w:bCs w:val="0"/>
                <w:kern w:val="2"/>
                <w:sz w:val="18"/>
                <w:szCs w:val="18"/>
                <w:lang w:val="en-US" w:eastAsia="zh-CN" w:bidi="ar-SA"/>
              </w:rPr>
              <w:t>查看课程下学生人数页面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前置条件</w:t>
            </w:r>
          </w:p>
        </w:tc>
        <w:tc>
          <w:tcPr>
            <w:tcW w:w="1878" w:type="pct"/>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用户身份为教师且已登录</w:t>
            </w:r>
          </w:p>
        </w:tc>
        <w:tc>
          <w:tcPr>
            <w:tcW w:w="618"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后置条件</w:t>
            </w:r>
          </w:p>
        </w:tc>
        <w:tc>
          <w:tcPr>
            <w:tcW w:w="1885"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查看课程下学生人数成功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活动步骤</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1.用户选择“</w:t>
            </w:r>
            <w:r>
              <w:rPr>
                <w:rFonts w:hint="eastAsia" w:cs="宋体"/>
                <w:b w:val="0"/>
                <w:bCs w:val="0"/>
                <w:kern w:val="2"/>
                <w:sz w:val="18"/>
                <w:szCs w:val="18"/>
                <w:lang w:val="en-US" w:eastAsia="zh-CN" w:bidi="ar-SA"/>
              </w:rPr>
              <w:t>查看课程下学生人数</w:t>
            </w:r>
            <w:r>
              <w:rPr>
                <w:rFonts w:hint="eastAsia" w:cs="宋体"/>
                <w:b w:val="0"/>
                <w:bCs w:val="0"/>
                <w:kern w:val="2"/>
                <w:sz w:val="18"/>
                <w:szCs w:val="18"/>
                <w:vertAlign w:val="baseline"/>
                <w:lang w:val="en-US" w:eastAsia="zh-CN" w:bidi="ar-SA"/>
              </w:rPr>
              <w:t>”按钮</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2.系统跳转到</w:t>
            </w:r>
            <w:r>
              <w:rPr>
                <w:rFonts w:hint="eastAsia" w:cs="宋体"/>
                <w:b w:val="0"/>
                <w:bCs w:val="0"/>
                <w:kern w:val="2"/>
                <w:sz w:val="18"/>
                <w:szCs w:val="18"/>
                <w:lang w:val="en-US" w:eastAsia="zh-CN" w:bidi="ar-SA"/>
              </w:rPr>
              <w:t>查看课程下学生人数</w:t>
            </w:r>
            <w:r>
              <w:rPr>
                <w:rFonts w:hint="eastAsia" w:cs="宋体"/>
                <w:b w:val="0"/>
                <w:bCs w:val="0"/>
                <w:kern w:val="2"/>
                <w:sz w:val="18"/>
                <w:szCs w:val="18"/>
                <w:vertAlign w:val="baseline"/>
                <w:lang w:val="en-US" w:eastAsia="zh-CN" w:bidi="ar-SA"/>
              </w:rPr>
              <w:t>页面</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3.用户选择“返回”按钮</w:t>
            </w:r>
          </w:p>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4.系统返回操作页面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pct"/>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异常处理</w:t>
            </w:r>
          </w:p>
        </w:tc>
        <w:tc>
          <w:tcPr>
            <w:tcW w:w="4382" w:type="pct"/>
            <w:gridSpan w:val="3"/>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无</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eastAsia" w:cs="宋体"/>
          <w:b w:val="0"/>
          <w:bCs w:val="0"/>
          <w:kern w:val="2"/>
          <w:sz w:val="18"/>
          <w:szCs w:val="18"/>
          <w:lang w:val="en-US" w:eastAsia="zh-CN" w:bidi="ar-SA"/>
        </w:rPr>
      </w:pPr>
    </w:p>
    <w:p>
      <w:pPr>
        <w:outlineLvl w:val="0"/>
        <w:rPr>
          <w:rFonts w:hint="eastAsia" w:cs="宋体"/>
          <w:b/>
          <w:bCs/>
          <w:kern w:val="2"/>
          <w:sz w:val="24"/>
          <w:szCs w:val="24"/>
          <w:lang w:val="en-US" w:eastAsia="zh-CN" w:bidi="ar-SA"/>
        </w:rPr>
      </w:pPr>
      <w:bookmarkStart w:id="25" w:name="_Toc9465"/>
      <w:r>
        <w:rPr>
          <w:rFonts w:hint="eastAsia" w:cs="宋体"/>
          <w:b/>
          <w:bCs/>
          <w:kern w:val="2"/>
          <w:sz w:val="24"/>
          <w:szCs w:val="24"/>
          <w:lang w:val="en-US" w:eastAsia="zh-CN" w:bidi="ar-SA"/>
        </w:rPr>
        <w:t>第四部分 目标系统性能需求</w:t>
      </w:r>
      <w:bookmarkEnd w:id="25"/>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性能需求点列表见表4.1：</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表4.1 性能需求点列表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1315"/>
        <w:gridCol w:w="1315"/>
        <w:gridCol w:w="1315"/>
        <w:gridCol w:w="1315"/>
        <w:gridCol w:w="1315"/>
        <w:gridCol w:w="1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编号</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性能名称</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使用部门</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性能描述</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输入</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系统响应</w:t>
            </w:r>
          </w:p>
        </w:tc>
        <w:tc>
          <w:tcPr>
            <w:tcW w:w="1318"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1</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查看课程信息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学生、教师</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在ini配置文件中查找相应的课程信息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课程信息的相关信息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在</w:t>
            </w:r>
            <w:r>
              <w:rPr>
                <w:rFonts w:hint="eastAsia" w:cs="宋体"/>
                <w:b w:val="0"/>
                <w:bCs w:val="0"/>
                <w:kern w:val="2"/>
                <w:sz w:val="18"/>
                <w:szCs w:val="18"/>
                <w:vertAlign w:val="baseline"/>
                <w:lang w:val="en-US" w:eastAsia="zh-CN" w:bidi="ar-SA"/>
              </w:rPr>
              <w:t>1</w:t>
            </w:r>
            <w:r>
              <w:rPr>
                <w:rFonts w:hint="default" w:cs="宋体"/>
                <w:b w:val="0"/>
                <w:bCs w:val="0"/>
                <w:kern w:val="2"/>
                <w:sz w:val="18"/>
                <w:szCs w:val="18"/>
                <w:vertAlign w:val="baseline"/>
                <w:lang w:val="en-US" w:eastAsia="zh-CN" w:bidi="ar-SA"/>
              </w:rPr>
              <w:t>秒内列出所有的</w:t>
            </w:r>
            <w:r>
              <w:rPr>
                <w:rFonts w:hint="eastAsia" w:cs="宋体"/>
                <w:b w:val="0"/>
                <w:bCs w:val="0"/>
                <w:kern w:val="2"/>
                <w:sz w:val="18"/>
                <w:szCs w:val="18"/>
                <w:vertAlign w:val="baseline"/>
                <w:lang w:val="en-US" w:eastAsia="zh-CN" w:bidi="ar-SA"/>
              </w:rPr>
              <w:t>课程信息</w:t>
            </w:r>
          </w:p>
        </w:tc>
        <w:tc>
          <w:tcPr>
            <w:tcW w:w="1318"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输出复合要求的课程信息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2</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课程信息的发布、修改、撤销</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在ini配置文件中发布、修改、撤销相应的课程信息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发布、修改、撤销的课程信息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在0.5秒内对</w:t>
            </w:r>
            <w:r>
              <w:rPr>
                <w:rFonts w:hint="eastAsia" w:cs="宋体"/>
                <w:b w:val="0"/>
                <w:bCs w:val="0"/>
                <w:kern w:val="2"/>
                <w:sz w:val="18"/>
                <w:szCs w:val="18"/>
                <w:vertAlign w:val="baseline"/>
                <w:lang w:val="en-US" w:eastAsia="zh-CN" w:bidi="ar-SA"/>
              </w:rPr>
              <w:t>课程信息</w:t>
            </w:r>
            <w:r>
              <w:rPr>
                <w:rFonts w:hint="default" w:cs="宋体"/>
                <w:b w:val="0"/>
                <w:bCs w:val="0"/>
                <w:kern w:val="2"/>
                <w:sz w:val="18"/>
                <w:szCs w:val="18"/>
                <w:vertAlign w:val="baseline"/>
                <w:lang w:val="en-US" w:eastAsia="zh-CN" w:bidi="ar-SA"/>
              </w:rPr>
              <w:t>进行</w:t>
            </w:r>
            <w:r>
              <w:rPr>
                <w:rFonts w:hint="eastAsia" w:cs="宋体"/>
                <w:b w:val="0"/>
                <w:bCs w:val="0"/>
                <w:kern w:val="2"/>
                <w:sz w:val="18"/>
                <w:szCs w:val="18"/>
                <w:vertAlign w:val="baseline"/>
                <w:lang w:val="en-US" w:eastAsia="zh-CN" w:bidi="ar-SA"/>
              </w:rPr>
              <w:t>发布、修改和撤销</w:t>
            </w:r>
            <w:r>
              <w:rPr>
                <w:rFonts w:hint="default" w:cs="宋体"/>
                <w:b w:val="0"/>
                <w:bCs w:val="0"/>
                <w:kern w:val="2"/>
                <w:sz w:val="18"/>
                <w:szCs w:val="18"/>
                <w:vertAlign w:val="baseline"/>
                <w:lang w:val="en-US" w:eastAsia="zh-CN" w:bidi="ar-SA"/>
              </w:rPr>
              <w:t>，并输出提示信息</w:t>
            </w:r>
          </w:p>
        </w:tc>
        <w:tc>
          <w:tcPr>
            <w:tcW w:w="1318"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输出提示信息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9"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3</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课程的已预选人数输出</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教师</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计算ini配置文件中的学生人数，并输出</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相关的课程信息</w:t>
            </w:r>
          </w:p>
        </w:tc>
        <w:tc>
          <w:tcPr>
            <w:tcW w:w="1315"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default" w:cs="宋体"/>
                <w:b w:val="0"/>
                <w:bCs w:val="0"/>
                <w:kern w:val="2"/>
                <w:sz w:val="18"/>
                <w:szCs w:val="18"/>
                <w:vertAlign w:val="baseline"/>
                <w:lang w:val="en-US" w:eastAsia="zh-CN" w:bidi="ar-SA"/>
              </w:rPr>
              <w:t>在</w:t>
            </w:r>
            <w:r>
              <w:rPr>
                <w:rFonts w:hint="eastAsia" w:cs="宋体"/>
                <w:b w:val="0"/>
                <w:bCs w:val="0"/>
                <w:kern w:val="2"/>
                <w:sz w:val="18"/>
                <w:szCs w:val="18"/>
                <w:vertAlign w:val="baseline"/>
                <w:lang w:val="en-US" w:eastAsia="zh-CN" w:bidi="ar-SA"/>
              </w:rPr>
              <w:t>1</w:t>
            </w:r>
            <w:r>
              <w:rPr>
                <w:rFonts w:hint="default" w:cs="宋体"/>
                <w:b w:val="0"/>
                <w:bCs w:val="0"/>
                <w:kern w:val="2"/>
                <w:sz w:val="18"/>
                <w:szCs w:val="18"/>
                <w:vertAlign w:val="baseline"/>
                <w:lang w:val="en-US" w:eastAsia="zh-CN" w:bidi="ar-SA"/>
              </w:rPr>
              <w:t>秒内列出</w:t>
            </w:r>
            <w:r>
              <w:rPr>
                <w:rFonts w:hint="eastAsia" w:cs="宋体"/>
                <w:b w:val="0"/>
                <w:bCs w:val="0"/>
                <w:kern w:val="2"/>
                <w:sz w:val="18"/>
                <w:szCs w:val="18"/>
                <w:vertAlign w:val="baseline"/>
                <w:lang w:val="en-US" w:eastAsia="zh-CN" w:bidi="ar-SA"/>
              </w:rPr>
              <w:t>相关</w:t>
            </w:r>
            <w:r>
              <w:rPr>
                <w:rFonts w:hint="default" w:cs="宋体"/>
                <w:b w:val="0"/>
                <w:bCs w:val="0"/>
                <w:kern w:val="2"/>
                <w:sz w:val="18"/>
                <w:szCs w:val="18"/>
                <w:vertAlign w:val="baseline"/>
                <w:lang w:val="en-US" w:eastAsia="zh-CN" w:bidi="ar-SA"/>
              </w:rPr>
              <w:t>的</w:t>
            </w:r>
            <w:r>
              <w:rPr>
                <w:rFonts w:hint="eastAsia" w:cs="宋体"/>
                <w:b w:val="0"/>
                <w:bCs w:val="0"/>
                <w:kern w:val="2"/>
                <w:sz w:val="18"/>
                <w:szCs w:val="18"/>
                <w:vertAlign w:val="baseline"/>
                <w:lang w:val="en-US" w:eastAsia="zh-CN" w:bidi="ar-SA"/>
              </w:rPr>
              <w:t>学生人数</w:t>
            </w:r>
          </w:p>
        </w:tc>
        <w:tc>
          <w:tcPr>
            <w:tcW w:w="1318" w:type="dxa"/>
          </w:tcPr>
          <w:p>
            <w:pPr>
              <w:keepNext w:val="0"/>
              <w:keepLines w:val="0"/>
              <w:pageBreakBefore w:val="0"/>
              <w:widowControl w:val="0"/>
              <w:kinsoku/>
              <w:wordWrap/>
              <w:overflowPunct/>
              <w:topLinePunct w:val="0"/>
              <w:autoSpaceDE/>
              <w:autoSpaceDN/>
              <w:bidi w:val="0"/>
              <w:adjustRightInd/>
              <w:snapToGrid/>
              <w:jc w:val="both"/>
              <w:textAlignment w:val="auto"/>
              <w:rPr>
                <w:rFonts w:hint="default" w:cs="宋体"/>
                <w:b w:val="0"/>
                <w:bCs w:val="0"/>
                <w:kern w:val="2"/>
                <w:sz w:val="18"/>
                <w:szCs w:val="18"/>
                <w:vertAlign w:val="baseline"/>
                <w:lang w:val="en-US" w:eastAsia="zh-CN" w:bidi="ar-SA"/>
              </w:rPr>
            </w:pPr>
            <w:r>
              <w:rPr>
                <w:rFonts w:hint="eastAsia" w:cs="宋体"/>
                <w:b w:val="0"/>
                <w:bCs w:val="0"/>
                <w:kern w:val="2"/>
                <w:sz w:val="18"/>
                <w:szCs w:val="18"/>
                <w:vertAlign w:val="baseline"/>
                <w:lang w:val="en-US" w:eastAsia="zh-CN" w:bidi="ar-SA"/>
              </w:rPr>
              <w:t>输出学生人数</w:t>
            </w:r>
          </w:p>
        </w:tc>
      </w:tr>
    </w:tbl>
    <w:p>
      <w:pPr>
        <w:keepNext w:val="0"/>
        <w:keepLines w:val="0"/>
        <w:pageBreakBefore w:val="0"/>
        <w:widowControl w:val="0"/>
        <w:kinsoku/>
        <w:wordWrap/>
        <w:overflowPunct/>
        <w:topLinePunct w:val="0"/>
        <w:autoSpaceDE/>
        <w:autoSpaceDN/>
        <w:bidi w:val="0"/>
        <w:adjustRightInd/>
        <w:snapToGrid/>
        <w:textAlignment w:val="auto"/>
        <w:rPr>
          <w:rFonts w:hint="eastAsia" w:cs="宋体"/>
          <w:b w:val="0"/>
          <w:bCs w:val="0"/>
          <w:kern w:val="2"/>
          <w:sz w:val="18"/>
          <w:szCs w:val="18"/>
          <w:lang w:val="en-US" w:eastAsia="zh-CN" w:bidi="ar-SA"/>
        </w:rPr>
      </w:pPr>
    </w:p>
    <w:p>
      <w:pPr>
        <w:outlineLvl w:val="0"/>
        <w:rPr>
          <w:rFonts w:hint="eastAsia" w:cs="宋体"/>
          <w:b/>
          <w:bCs/>
          <w:kern w:val="2"/>
          <w:sz w:val="24"/>
          <w:szCs w:val="24"/>
          <w:lang w:val="en-US" w:eastAsia="zh-CN" w:bidi="ar-SA"/>
        </w:rPr>
      </w:pPr>
      <w:bookmarkStart w:id="26" w:name="_Toc9194"/>
      <w:r>
        <w:rPr>
          <w:rFonts w:hint="eastAsia" w:cs="宋体"/>
          <w:b/>
          <w:bCs/>
          <w:kern w:val="2"/>
          <w:sz w:val="24"/>
          <w:szCs w:val="24"/>
          <w:lang w:val="en-US" w:eastAsia="zh-CN" w:bidi="ar-SA"/>
        </w:rPr>
        <w:t>第五部分 目标系统界面与接口需求</w:t>
      </w:r>
      <w:bookmarkEnd w:id="26"/>
    </w:p>
    <w:p>
      <w:pPr>
        <w:rPr>
          <w:rFonts w:hint="eastAsia"/>
        </w:rPr>
      </w:pPr>
    </w:p>
    <w:p>
      <w:pPr>
        <w:outlineLvl w:val="1"/>
        <w:rPr>
          <w:rFonts w:hint="eastAsia" w:cs="宋体"/>
          <w:b/>
          <w:bCs/>
          <w:kern w:val="2"/>
          <w:sz w:val="24"/>
          <w:szCs w:val="24"/>
          <w:lang w:val="en-US" w:eastAsia="zh-CN" w:bidi="ar-SA"/>
        </w:rPr>
      </w:pPr>
      <w:bookmarkStart w:id="27" w:name="_Toc19080"/>
      <w:r>
        <w:rPr>
          <w:rFonts w:hint="eastAsia" w:cs="宋体"/>
          <w:b/>
          <w:bCs/>
          <w:kern w:val="2"/>
          <w:sz w:val="24"/>
          <w:szCs w:val="24"/>
          <w:lang w:val="en-US" w:eastAsia="zh-CN" w:bidi="ar-SA"/>
        </w:rPr>
        <w:t>5.1界面需求</w:t>
      </w:r>
      <w:bookmarkEnd w:id="27"/>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输入设备：键盘、鼠标</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输出设备：显示器</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显示风格：对话框窗口风格</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输出格式：窗口弹出方式</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28" w:name="_Toc6028"/>
      <w:r>
        <w:rPr>
          <w:rFonts w:hint="eastAsia" w:cs="宋体"/>
          <w:b/>
          <w:bCs/>
          <w:kern w:val="2"/>
          <w:sz w:val="24"/>
          <w:szCs w:val="24"/>
          <w:lang w:val="en-US" w:eastAsia="zh-CN" w:bidi="ar-SA"/>
        </w:rPr>
        <w:t>5.2接口需求点列表</w:t>
      </w:r>
      <w:bookmarkEnd w:id="28"/>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暂无</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0"/>
        <w:rPr>
          <w:rFonts w:hint="eastAsia" w:cs="宋体"/>
          <w:b/>
          <w:bCs/>
          <w:kern w:val="2"/>
          <w:sz w:val="24"/>
          <w:szCs w:val="24"/>
          <w:lang w:val="en-US" w:eastAsia="zh-CN" w:bidi="ar-SA"/>
        </w:rPr>
      </w:pPr>
      <w:bookmarkStart w:id="29" w:name="_Toc11352"/>
      <w:r>
        <w:rPr>
          <w:rFonts w:hint="eastAsia" w:cs="宋体"/>
          <w:b/>
          <w:bCs/>
          <w:kern w:val="2"/>
          <w:sz w:val="24"/>
          <w:szCs w:val="24"/>
          <w:lang w:val="en-US" w:eastAsia="zh-CN" w:bidi="ar-SA"/>
        </w:rPr>
        <w:t>第六部分 目标系统的其他需求</w:t>
      </w:r>
      <w:bookmarkEnd w:id="29"/>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30" w:name="_Toc32536"/>
      <w:r>
        <w:rPr>
          <w:rFonts w:hint="eastAsia" w:cs="宋体"/>
          <w:b/>
          <w:bCs/>
          <w:kern w:val="2"/>
          <w:sz w:val="24"/>
          <w:szCs w:val="24"/>
          <w:lang w:val="en-US" w:eastAsia="zh-CN" w:bidi="ar-SA"/>
        </w:rPr>
        <w:t>6.1安全性</w:t>
      </w:r>
      <w:bookmarkEnd w:id="30"/>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本项目应尽量提高数据传输的安全性，确保用户的隐私和资料万无一失。</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31" w:name="_Toc1374"/>
      <w:r>
        <w:rPr>
          <w:rFonts w:hint="eastAsia" w:cs="宋体"/>
          <w:b/>
          <w:bCs/>
          <w:kern w:val="2"/>
          <w:sz w:val="24"/>
          <w:szCs w:val="24"/>
          <w:lang w:val="en-US" w:eastAsia="zh-CN" w:bidi="ar-SA"/>
        </w:rPr>
        <w:t>6.2可靠性</w:t>
      </w:r>
      <w:bookmarkEnd w:id="31"/>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本项目应保证教师和学生访问系统时都能正常操作。</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32" w:name="_Toc8492"/>
      <w:r>
        <w:rPr>
          <w:rFonts w:hint="eastAsia" w:cs="宋体"/>
          <w:b/>
          <w:bCs/>
          <w:kern w:val="2"/>
          <w:sz w:val="24"/>
          <w:szCs w:val="24"/>
          <w:lang w:val="en-US" w:eastAsia="zh-CN" w:bidi="ar-SA"/>
        </w:rPr>
        <w:t>6.3灵活性</w:t>
      </w:r>
      <w:bookmarkEnd w:id="32"/>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暂无</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outlineLvl w:val="1"/>
        <w:rPr>
          <w:rFonts w:hint="eastAsia" w:cs="宋体"/>
          <w:b/>
          <w:bCs/>
          <w:kern w:val="2"/>
          <w:sz w:val="24"/>
          <w:szCs w:val="24"/>
          <w:lang w:val="en-US" w:eastAsia="zh-CN" w:bidi="ar-SA"/>
        </w:rPr>
      </w:pPr>
      <w:bookmarkStart w:id="33" w:name="_Toc846"/>
      <w:r>
        <w:rPr>
          <w:rFonts w:hint="eastAsia" w:cs="宋体"/>
          <w:b/>
          <w:bCs/>
          <w:kern w:val="2"/>
          <w:sz w:val="24"/>
          <w:szCs w:val="24"/>
          <w:lang w:val="en-US" w:eastAsia="zh-CN" w:bidi="ar-SA"/>
        </w:rPr>
        <w:t>6.4特殊需求</w:t>
      </w:r>
      <w:bookmarkEnd w:id="33"/>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r>
        <w:rPr>
          <w:rFonts w:hint="eastAsia" w:cs="宋体"/>
          <w:b w:val="0"/>
          <w:bCs w:val="0"/>
          <w:kern w:val="2"/>
          <w:sz w:val="18"/>
          <w:szCs w:val="18"/>
          <w:lang w:val="en-US" w:eastAsia="zh-CN" w:bidi="ar-SA"/>
        </w:rPr>
        <w:t>暂无</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eastAsia" w:cs="宋体"/>
          <w:b w:val="0"/>
          <w:bCs w:val="0"/>
          <w:kern w:val="2"/>
          <w:sz w:val="18"/>
          <w:szCs w:val="18"/>
          <w:lang w:val="en-US" w:eastAsia="zh-CN" w:bidi="ar-SA"/>
        </w:rPr>
      </w:pPr>
    </w:p>
    <w:p>
      <w:pPr>
        <w:rPr>
          <w:rFonts w:hint="eastAsia"/>
        </w:rPr>
      </w:pPr>
    </w:p>
    <w:p/>
    <w:p/>
    <w:p/>
    <w:p/>
    <w:p/>
    <w:p/>
    <w:p/>
    <w:p/>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yYWE2ZTE0Mzc0M2E0MTc5OTA3MjczYWVlMzhiMDcifQ=="/>
  </w:docVars>
  <w:rsids>
    <w:rsidRoot w:val="38EE7136"/>
    <w:rsid w:val="025B705C"/>
    <w:rsid w:val="028247F4"/>
    <w:rsid w:val="02CB0EED"/>
    <w:rsid w:val="07B205CB"/>
    <w:rsid w:val="0C583020"/>
    <w:rsid w:val="13833F28"/>
    <w:rsid w:val="138F0B1F"/>
    <w:rsid w:val="145130A0"/>
    <w:rsid w:val="15237771"/>
    <w:rsid w:val="190765BD"/>
    <w:rsid w:val="1B1A3E1F"/>
    <w:rsid w:val="20457135"/>
    <w:rsid w:val="2127683B"/>
    <w:rsid w:val="252F3F10"/>
    <w:rsid w:val="26021DDD"/>
    <w:rsid w:val="268C0024"/>
    <w:rsid w:val="2BEC0BF4"/>
    <w:rsid w:val="2C7D1F5B"/>
    <w:rsid w:val="2F0D2F75"/>
    <w:rsid w:val="304F0649"/>
    <w:rsid w:val="30F06C49"/>
    <w:rsid w:val="31353138"/>
    <w:rsid w:val="334D7454"/>
    <w:rsid w:val="38EE7136"/>
    <w:rsid w:val="3A6730A3"/>
    <w:rsid w:val="3CA51C1E"/>
    <w:rsid w:val="3F054E54"/>
    <w:rsid w:val="404D2931"/>
    <w:rsid w:val="40FA626B"/>
    <w:rsid w:val="4487285F"/>
    <w:rsid w:val="45D93CF8"/>
    <w:rsid w:val="47EC16B8"/>
    <w:rsid w:val="4C131DD4"/>
    <w:rsid w:val="55980343"/>
    <w:rsid w:val="59A3690D"/>
    <w:rsid w:val="60FC7458"/>
    <w:rsid w:val="629B1ADF"/>
    <w:rsid w:val="66560D21"/>
    <w:rsid w:val="67A71109"/>
    <w:rsid w:val="680D54D3"/>
    <w:rsid w:val="68F42DB0"/>
    <w:rsid w:val="6DC24EAF"/>
    <w:rsid w:val="701557A9"/>
    <w:rsid w:val="71A75801"/>
    <w:rsid w:val="71AF3E6F"/>
    <w:rsid w:val="77A04281"/>
    <w:rsid w:val="789456D9"/>
    <w:rsid w:val="78B35B5F"/>
    <w:rsid w:val="79346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420" w:leftChars="200"/>
    </w:p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 w:type="paragraph" w:customStyle="1" w:styleId="1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4776</Words>
  <Characters>5237</Characters>
  <Lines>0</Lines>
  <Paragraphs>0</Paragraphs>
  <TotalTime>0</TotalTime>
  <ScaleCrop>false</ScaleCrop>
  <LinksUpToDate>false</LinksUpToDate>
  <CharactersWithSpaces>5619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2023-04-18T06:08:00Z</dcterms:created>
  <dc:creator>采采卷耳</dc:creator>
  <cp:lastModifiedBy>采采卷耳</cp:lastModifiedBy>
  <dcterms:modified xsi:type="dcterms:W3CDTF">2023-04-20T06:42:49Z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4FA06BCCC3A544378029E1D880ECC76A_11</vt:lpwstr>
  </property>
</Properties>
</file>