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D374" w14:textId="67AE4B99" w:rsidR="001622BB" w:rsidRPr="003A299B" w:rsidRDefault="00196825" w:rsidP="003A299B">
      <w:p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Projekt zaliczeniowy na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Podstawy Programowania Seminarium</w:t>
      </w:r>
      <w:r w:rsidRPr="003A299B">
        <w:rPr>
          <w:rFonts w:asciiTheme="majorHAnsi" w:hAnsiTheme="majorHAnsi" w:cstheme="majorHAnsi"/>
          <w:sz w:val="28"/>
          <w:szCs w:val="28"/>
        </w:rPr>
        <w:t xml:space="preserve"> Kacper Chamera i Aleksander Wyżykowski.</w:t>
      </w:r>
    </w:p>
    <w:p w14:paraId="24970AB2" w14:textId="51820789" w:rsidR="00196825" w:rsidRPr="003A299B" w:rsidRDefault="00196825" w:rsidP="003A299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467E771" w14:textId="4111A7B5" w:rsidR="00196825" w:rsidRPr="003A299B" w:rsidRDefault="00196825" w:rsidP="003A299B">
      <w:p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Instrukcja do obsługi programu:</w:t>
      </w:r>
    </w:p>
    <w:p w14:paraId="1E30614E" w14:textId="32EE1909" w:rsidR="00196825" w:rsidRPr="003A299B" w:rsidRDefault="00196825" w:rsidP="003A299B">
      <w:p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Program działa na podstawie wywołania go i podania odpowiednich argumentów z linii komend. Pierwszym argumentem powinien być odpowiedni świat, np.  „qwerty_2”. Następnym argumentem powinna być odpowiednia komenda, w zależności co chcemy zrobić w grze. Można podawać dowolna ilość argumentów, rozdzielając je spacja, a program wykona je po kolei. Aby zacząć grę należy najpierw utworzyć świat za pomocą komendy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reset</w:t>
      </w:r>
      <w:r w:rsidRPr="003A299B">
        <w:rPr>
          <w:rFonts w:asciiTheme="majorHAnsi" w:hAnsiTheme="majorHAnsi" w:cstheme="majorHAnsi"/>
          <w:sz w:val="28"/>
          <w:szCs w:val="28"/>
        </w:rPr>
        <w:t xml:space="preserve"> lub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start</w:t>
      </w:r>
      <w:r w:rsidRPr="003A299B">
        <w:rPr>
          <w:rFonts w:asciiTheme="majorHAnsi" w:hAnsiTheme="majorHAnsi" w:cstheme="majorHAnsi"/>
          <w:sz w:val="28"/>
          <w:szCs w:val="28"/>
        </w:rPr>
        <w:t xml:space="preserve">. Dostępne są następujące komendy: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start, reset, info, move, explore, right, left</w:t>
      </w:r>
      <w:r w:rsidRPr="003A299B">
        <w:rPr>
          <w:rFonts w:asciiTheme="majorHAnsi" w:hAnsiTheme="majorHAnsi" w:cstheme="majorHAnsi"/>
          <w:sz w:val="28"/>
          <w:szCs w:val="28"/>
        </w:rPr>
        <w:t xml:space="preserve"> oraz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bot</w:t>
      </w:r>
      <w:r w:rsidRPr="003A299B">
        <w:rPr>
          <w:rFonts w:asciiTheme="majorHAnsi" w:hAnsiTheme="majorHAnsi" w:cstheme="majorHAnsi"/>
          <w:sz w:val="28"/>
          <w:szCs w:val="28"/>
        </w:rPr>
        <w:t xml:space="preserve">. Można również skorzystać z komend typu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make</w:t>
      </w:r>
      <w:r w:rsidRPr="003A299B">
        <w:rPr>
          <w:rFonts w:asciiTheme="majorHAnsi" w:hAnsiTheme="majorHAnsi" w:cstheme="majorHAnsi"/>
          <w:sz w:val="28"/>
          <w:szCs w:val="28"/>
        </w:rPr>
        <w:t xml:space="preserve"> i wykonywać ruch dla świata „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qwerty_2’</w:t>
      </w:r>
      <w:r w:rsidRPr="003A299B">
        <w:rPr>
          <w:rFonts w:asciiTheme="majorHAnsi" w:hAnsiTheme="majorHAnsi" w:cstheme="majorHAnsi"/>
          <w:sz w:val="28"/>
          <w:szCs w:val="28"/>
        </w:rPr>
        <w:t>:</w:t>
      </w:r>
    </w:p>
    <w:p w14:paraId="73432EC8" w14:textId="7366978E" w:rsidR="00196825" w:rsidRPr="003A299B" w:rsidRDefault="00196825" w:rsidP="003A299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1D107D0" w14:textId="28CDC5FA" w:rsidR="00196825" w:rsidRPr="003A299B" w:rsidRDefault="00196825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start - tworzy mapę o początkowych rozmiarach,</w:t>
      </w:r>
    </w:p>
    <w:p w14:paraId="31C3BCE9" w14:textId="6BCE6FC6" w:rsidR="00196825" w:rsidRPr="003A299B" w:rsidRDefault="00196825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move - rusza do przodu,</w:t>
      </w:r>
    </w:p>
    <w:p w14:paraId="3836C198" w14:textId="7930DFA2" w:rsidR="00196825" w:rsidRPr="003A299B" w:rsidRDefault="00196825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left - obraca się w lewo,</w:t>
      </w:r>
    </w:p>
    <w:p w14:paraId="293501FD" w14:textId="6300458E" w:rsidR="00196825" w:rsidRPr="003A299B" w:rsidRDefault="00196825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right - obraca się w prawo,</w:t>
      </w:r>
    </w:p>
    <w:p w14:paraId="1C795498" w14:textId="1DC588C3" w:rsidR="00196825" w:rsidRPr="003A299B" w:rsidRDefault="00196825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explore - eksploruje trzy bloki przed czołgiem,</w:t>
      </w:r>
    </w:p>
    <w:p w14:paraId="322B068C" w14:textId="2A2B45E7" w:rsidR="00196825" w:rsidRPr="003A299B" w:rsidRDefault="00196825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make info – podaje informacje o </w:t>
      </w:r>
      <w:r w:rsidR="00482D34" w:rsidRPr="003A299B">
        <w:rPr>
          <w:rFonts w:asciiTheme="majorHAnsi" w:hAnsiTheme="majorHAnsi" w:cstheme="majorHAnsi"/>
          <w:sz w:val="28"/>
          <w:szCs w:val="28"/>
        </w:rPr>
        <w:t>obecnym położeniu i fazie rozgrywki</w:t>
      </w:r>
    </w:p>
    <w:p w14:paraId="2903404B" w14:textId="28E2ACF7" w:rsidR="00482D34" w:rsidRPr="003A299B" w:rsidRDefault="00482D34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reset – resetuje świat i tworzy mapę o początkowych rozmiarach,</w:t>
      </w:r>
    </w:p>
    <w:p w14:paraId="013F7909" w14:textId="1F9FA585" w:rsidR="00482D34" w:rsidRPr="003A299B" w:rsidRDefault="00482D34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bot – uruchamia bota, który automatycznie zwiedza świat,</w:t>
      </w:r>
    </w:p>
    <w:p w14:paraId="4A9D9424" w14:textId="2464F410" w:rsidR="00482D34" w:rsidRPr="003A299B" w:rsidRDefault="00482D34" w:rsidP="003A299B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make clean – czyści wykonywalne pliki, obecnego save’a oraz odpowiedz z API.</w:t>
      </w:r>
    </w:p>
    <w:p w14:paraId="01F1094F" w14:textId="656C2FE1" w:rsidR="00482D34" w:rsidRPr="003A299B" w:rsidRDefault="00482D34" w:rsidP="003A299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275B118" w14:textId="24224AB0" w:rsidR="00482D34" w:rsidRDefault="00482D34" w:rsidP="003A299B">
      <w:p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Program został podzielony na 5 modułów: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 xml:space="preserve">odpowiedź, komunikacja, mapa, bot </w:t>
      </w:r>
      <w:r w:rsidRPr="003A299B">
        <w:rPr>
          <w:rFonts w:asciiTheme="majorHAnsi" w:hAnsiTheme="majorHAnsi" w:cstheme="majorHAnsi"/>
          <w:sz w:val="28"/>
          <w:szCs w:val="28"/>
        </w:rPr>
        <w:t>oraz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 xml:space="preserve"> main</w:t>
      </w:r>
      <w:r w:rsidRPr="003A299B">
        <w:rPr>
          <w:rFonts w:asciiTheme="majorHAnsi" w:hAnsiTheme="majorHAnsi" w:cstheme="majorHAnsi"/>
          <w:sz w:val="28"/>
          <w:szCs w:val="28"/>
        </w:rPr>
        <w:t xml:space="preserve">. Moduł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komunikacja</w:t>
      </w:r>
      <w:r w:rsidRPr="003A299B">
        <w:rPr>
          <w:rFonts w:asciiTheme="majorHAnsi" w:hAnsiTheme="majorHAnsi" w:cstheme="majorHAnsi"/>
          <w:sz w:val="28"/>
          <w:szCs w:val="28"/>
        </w:rPr>
        <w:t xml:space="preserve"> jest odpowiedzialny za komunikację z serwerem API i zapisaniem odpowiedzi zwrotnej</w:t>
      </w:r>
      <w:r w:rsidR="00620BC2" w:rsidRPr="003A299B">
        <w:rPr>
          <w:rFonts w:asciiTheme="majorHAnsi" w:hAnsiTheme="majorHAnsi" w:cstheme="majorHAnsi"/>
          <w:sz w:val="28"/>
          <w:szCs w:val="28"/>
        </w:rPr>
        <w:t xml:space="preserve">, a moduł </w:t>
      </w:r>
      <w:r w:rsidR="00620BC2" w:rsidRPr="003A299B">
        <w:rPr>
          <w:rFonts w:asciiTheme="majorHAnsi" w:hAnsiTheme="majorHAnsi" w:cstheme="majorHAnsi"/>
          <w:i/>
          <w:iCs/>
          <w:sz w:val="28"/>
          <w:szCs w:val="28"/>
        </w:rPr>
        <w:t>odpowiedź</w:t>
      </w:r>
      <w:r w:rsidR="00620BC2" w:rsidRPr="003A299B">
        <w:rPr>
          <w:rFonts w:asciiTheme="majorHAnsi" w:hAnsiTheme="majorHAnsi" w:cstheme="majorHAnsi"/>
          <w:sz w:val="28"/>
          <w:szCs w:val="28"/>
        </w:rPr>
        <w:t xml:space="preserve"> korzystając z komunikacji wykonuje odpowiednie zapytanie i przetwarza odpowiedź zwrotną do struktury. W module </w:t>
      </w:r>
      <w:r w:rsidR="00620BC2" w:rsidRPr="003A299B">
        <w:rPr>
          <w:rFonts w:asciiTheme="majorHAnsi" w:hAnsiTheme="majorHAnsi" w:cstheme="majorHAnsi"/>
          <w:i/>
          <w:iCs/>
          <w:sz w:val="28"/>
          <w:szCs w:val="28"/>
        </w:rPr>
        <w:t>mapa</w:t>
      </w:r>
      <w:r w:rsidR="00620BC2" w:rsidRPr="003A299B">
        <w:rPr>
          <w:rFonts w:asciiTheme="majorHAnsi" w:hAnsiTheme="majorHAnsi" w:cstheme="majorHAnsi"/>
          <w:sz w:val="28"/>
          <w:szCs w:val="28"/>
        </w:rPr>
        <w:t xml:space="preserve"> znajdują się wszystkie funkcję związane z dalszym użytkowaniem programu, a więc alokowanie, tworzenie, zapisanie, wypisywanie i wczytywanie świata oraz funkcje potrzebne do aktualizowania rozmiarów i elementów odkrytego świata jak i zwalniania niepotrzebnych struktur. W module </w:t>
      </w:r>
      <w:r w:rsidR="00620BC2" w:rsidRPr="003A299B">
        <w:rPr>
          <w:rFonts w:asciiTheme="majorHAnsi" w:hAnsiTheme="majorHAnsi" w:cstheme="majorHAnsi"/>
          <w:i/>
          <w:iCs/>
          <w:sz w:val="28"/>
          <w:szCs w:val="28"/>
        </w:rPr>
        <w:t>bot</w:t>
      </w:r>
      <w:r w:rsidR="00620BC2" w:rsidRPr="003A299B">
        <w:rPr>
          <w:rFonts w:asciiTheme="majorHAnsi" w:hAnsiTheme="majorHAnsi" w:cstheme="majorHAnsi"/>
          <w:sz w:val="28"/>
          <w:szCs w:val="28"/>
        </w:rPr>
        <w:t xml:space="preserve"> został zawarty algorytm pozwalający na automatyczne odkrywanie świata. Moduł </w:t>
      </w:r>
      <w:r w:rsidR="00620BC2" w:rsidRPr="003A299B">
        <w:rPr>
          <w:rFonts w:asciiTheme="majorHAnsi" w:hAnsiTheme="majorHAnsi" w:cstheme="majorHAnsi"/>
          <w:i/>
          <w:iCs/>
          <w:sz w:val="28"/>
          <w:szCs w:val="28"/>
        </w:rPr>
        <w:t>main</w:t>
      </w:r>
      <w:r w:rsidR="00620BC2" w:rsidRPr="003A299B">
        <w:rPr>
          <w:rFonts w:asciiTheme="majorHAnsi" w:hAnsiTheme="majorHAnsi" w:cstheme="majorHAnsi"/>
          <w:sz w:val="28"/>
          <w:szCs w:val="28"/>
        </w:rPr>
        <w:t xml:space="preserve"> odpowiada natomiast za wywoływanie wszystkich funkcji w prawidłowej kolejności i reguluje całe działanie programu. </w:t>
      </w:r>
    </w:p>
    <w:p w14:paraId="52980F90" w14:textId="77777777" w:rsidR="003A299B" w:rsidRPr="003A299B" w:rsidRDefault="003A299B" w:rsidP="003A299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E86B8E9" w14:textId="61BE0B9D" w:rsidR="00620BC2" w:rsidRDefault="00620BC2" w:rsidP="003A299B">
      <w:p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Projekt zawiera również plik typu makefile, ułatwiający korzystanie z programu dla potencjalnego gracza. Wszystkie takie moduły zawierają swoje biblioteki z funkcjami, które są przez nie naprzemiennie zawierane. Program został podzielony na moduły tak aby uzyskać jak najwyższą przejrzystość kodu i żeby </w:t>
      </w:r>
      <w:r w:rsidRPr="003A299B">
        <w:rPr>
          <w:rFonts w:asciiTheme="majorHAnsi" w:hAnsiTheme="majorHAnsi" w:cstheme="majorHAnsi"/>
          <w:sz w:val="28"/>
          <w:szCs w:val="28"/>
        </w:rPr>
        <w:lastRenderedPageBreak/>
        <w:t xml:space="preserve">całość sprawiała wrażenie zwartej i logicznej </w:t>
      </w:r>
      <w:r w:rsidR="009A22A4" w:rsidRPr="003A299B">
        <w:rPr>
          <w:rFonts w:asciiTheme="majorHAnsi" w:hAnsiTheme="majorHAnsi" w:cstheme="majorHAnsi"/>
          <w:sz w:val="28"/>
          <w:szCs w:val="28"/>
        </w:rPr>
        <w:t>zawartości. W programie zostały użyte dwie struktury, które zawierają wszystkie możliwe informacje o świecie, zatem: obecne położenie, kierunek, ilość kroków, obecną sesję, itp. Pierwsza z nich - mapa odpowiada za przechowywanie informacji zwróconych z jSONA. Druga z nich - mapa_dynamiczna przechowuje informacje o mapie lokalnej oraz tego czego nie ma w pierwszej strukturze, czyli delty położenia oraz rozmiarów mapy. Gra komunikuje się z serwerem typu API, do którego wykonuje zapytanie o zwrot odpowiednich informacji, które potem uzyskuje i zapisuje je aż do kolejnego zapytania.</w:t>
      </w:r>
    </w:p>
    <w:p w14:paraId="52D08244" w14:textId="77777777" w:rsidR="003A299B" w:rsidRPr="003A299B" w:rsidRDefault="003A299B" w:rsidP="003A299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FE19A6B" w14:textId="6E55C91E" w:rsidR="009A22A4" w:rsidRPr="003A299B" w:rsidRDefault="009A22A4" w:rsidP="003A299B">
      <w:p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Scenariusz działania programu:</w:t>
      </w:r>
    </w:p>
    <w:p w14:paraId="6C116826" w14:textId="72C2F976" w:rsidR="009A22A4" w:rsidRPr="003A299B" w:rsidRDefault="009A22A4" w:rsidP="003A299B">
      <w:pPr>
        <w:pStyle w:val="Akapitzlist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Utworzenie odpowiednich struktur do przechowywania informacji.</w:t>
      </w:r>
    </w:p>
    <w:p w14:paraId="3CE910D1" w14:textId="1340A2E1" w:rsidR="009A22A4" w:rsidRPr="003A299B" w:rsidRDefault="009A22A4" w:rsidP="003A299B">
      <w:pPr>
        <w:pStyle w:val="Akapitzlist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Wejście w pętle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 xml:space="preserve">for </w:t>
      </w:r>
      <w:r w:rsidRPr="003A299B">
        <w:rPr>
          <w:rFonts w:asciiTheme="majorHAnsi" w:hAnsiTheme="majorHAnsi" w:cstheme="majorHAnsi"/>
          <w:sz w:val="28"/>
          <w:szCs w:val="28"/>
        </w:rPr>
        <w:t>w celu wykonania odpowiedniej liczby komend przy wywołaniu programu.</w:t>
      </w:r>
    </w:p>
    <w:p w14:paraId="0B31DEE5" w14:textId="4BC4400B" w:rsidR="009A22A4" w:rsidRPr="003A299B" w:rsidRDefault="009A22A4" w:rsidP="003A299B">
      <w:pPr>
        <w:pStyle w:val="Akapitzlist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>Wykonanie odpowiedniego zapytania w przypadku komendy:</w:t>
      </w:r>
    </w:p>
    <w:p w14:paraId="42D9C262" w14:textId="4C5A4B17" w:rsidR="009A22A4" w:rsidRPr="003A299B" w:rsidRDefault="009A22A4" w:rsidP="003A299B">
      <w:pPr>
        <w:pStyle w:val="Akapitzlist"/>
        <w:numPr>
          <w:ilvl w:val="1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 info: </w:t>
      </w:r>
      <w:r w:rsidR="003A299B" w:rsidRPr="003A299B">
        <w:rPr>
          <w:rFonts w:asciiTheme="majorHAnsi" w:hAnsiTheme="majorHAnsi" w:cstheme="majorHAnsi"/>
          <w:sz w:val="28"/>
          <w:szCs w:val="28"/>
        </w:rPr>
        <w:t>zapytanie do serwera, odczyt informacji, wypisanie ich na ekranie;</w:t>
      </w:r>
    </w:p>
    <w:p w14:paraId="3EFF8F77" w14:textId="646899A4" w:rsidR="003A299B" w:rsidRPr="003A299B" w:rsidRDefault="003A299B" w:rsidP="003A299B">
      <w:pPr>
        <w:pStyle w:val="Akapitzlist"/>
        <w:numPr>
          <w:ilvl w:val="1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 start oraz reset: wykonanie odpowiedniego zapytania, zapis informacji zwrotnej, wyświetlenie oraz zapisanie nowej mapy.</w:t>
      </w:r>
    </w:p>
    <w:p w14:paraId="0301A541" w14:textId="7CDD0960" w:rsidR="009A22A4" w:rsidRPr="003A299B" w:rsidRDefault="003A299B" w:rsidP="003A299B">
      <w:pPr>
        <w:pStyle w:val="Akapitzlist"/>
        <w:numPr>
          <w:ilvl w:val="1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 move: odpowiednie zapytanie do serwera, przypisanie informacji zwrotnych, aktualizacja obecnej mapy, sprawdzenie czy czołg znajduje się na jej krańcu; jeżeli tak – rozszerzamy ja w odpowiednim kierunku, jeżeli nie – zostawiamy „starą” strukturę po czym niezależnie wyświetlamy i zapisujemy najnowszą mapę.</w:t>
      </w:r>
    </w:p>
    <w:p w14:paraId="138A135C" w14:textId="0D2E7B3C" w:rsidR="003A299B" w:rsidRPr="003A299B" w:rsidRDefault="003A299B" w:rsidP="003A299B">
      <w:pPr>
        <w:pStyle w:val="Akapitzlist"/>
        <w:numPr>
          <w:ilvl w:val="1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 explore: działa jak ww. komenda z wyjątkiem sprawdzania warunku krańca mapy.</w:t>
      </w:r>
    </w:p>
    <w:p w14:paraId="4B3A5D5A" w14:textId="5D9D0862" w:rsidR="003A299B" w:rsidRPr="003A299B" w:rsidRDefault="003A299B" w:rsidP="003A299B">
      <w:pPr>
        <w:pStyle w:val="Akapitzlist"/>
        <w:numPr>
          <w:ilvl w:val="1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 right oraz left: wykonują odpowiednie zapytanie, po czym przekręcają czołg w odpowiednim kierunku informując nas o tym na ekranie.</w:t>
      </w:r>
    </w:p>
    <w:p w14:paraId="3C85525B" w14:textId="1850FCF3" w:rsidR="003A299B" w:rsidRPr="003A299B" w:rsidRDefault="003A299B" w:rsidP="003A299B">
      <w:pPr>
        <w:pStyle w:val="Akapitzlist"/>
        <w:numPr>
          <w:ilvl w:val="1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 bot: pobiera informacje o obecnym położeniu, rusza do przodu w poszukiwaniu ściany, a gdy ją znajdzie rozpoczyna algorytm odkrywający kontury mapy; w przypadku dojścia do położenia początkowego algorytm się kończy.</w:t>
      </w:r>
    </w:p>
    <w:p w14:paraId="52367B69" w14:textId="1A88D2B0" w:rsidR="003A299B" w:rsidRPr="003A299B" w:rsidRDefault="003A299B" w:rsidP="003A299B">
      <w:pPr>
        <w:pStyle w:val="Akapitzlist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3A299B">
        <w:rPr>
          <w:rFonts w:asciiTheme="majorHAnsi" w:hAnsiTheme="majorHAnsi" w:cstheme="majorHAnsi"/>
          <w:sz w:val="28"/>
          <w:szCs w:val="28"/>
        </w:rPr>
        <w:t xml:space="preserve">Na samym końcu zwalniamy pomocnicze struktury i zwracamy wartość końcową funkcji </w:t>
      </w:r>
      <w:r w:rsidRPr="003A299B">
        <w:rPr>
          <w:rFonts w:asciiTheme="majorHAnsi" w:hAnsiTheme="majorHAnsi" w:cstheme="majorHAnsi"/>
          <w:i/>
          <w:iCs/>
          <w:sz w:val="28"/>
          <w:szCs w:val="28"/>
        </w:rPr>
        <w:t>main</w:t>
      </w:r>
      <w:r w:rsidRPr="003A299B">
        <w:rPr>
          <w:rFonts w:asciiTheme="majorHAnsi" w:hAnsiTheme="majorHAnsi" w:cstheme="majorHAnsi"/>
          <w:sz w:val="28"/>
          <w:szCs w:val="28"/>
        </w:rPr>
        <w:t>.</w:t>
      </w:r>
    </w:p>
    <w:p w14:paraId="5A0B564D" w14:textId="77777777" w:rsidR="009A22A4" w:rsidRPr="003A299B" w:rsidRDefault="009A22A4" w:rsidP="003A299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EE3706D" w14:textId="77777777" w:rsidR="00196825" w:rsidRPr="003A299B" w:rsidRDefault="00196825" w:rsidP="003A299B">
      <w:pPr>
        <w:pStyle w:val="Akapitzlist"/>
        <w:jc w:val="both"/>
        <w:rPr>
          <w:rFonts w:asciiTheme="majorHAnsi" w:hAnsiTheme="majorHAnsi" w:cstheme="majorHAnsi"/>
          <w:sz w:val="28"/>
          <w:szCs w:val="28"/>
        </w:rPr>
      </w:pPr>
    </w:p>
    <w:sectPr w:rsidR="00196825" w:rsidRPr="003A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4BD0"/>
    <w:multiLevelType w:val="multilevel"/>
    <w:tmpl w:val="0415001F"/>
    <w:styleLink w:val="Sty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ordinal"/>
      <w:lvlText w:val="%2"/>
      <w:lvlJc w:val="left"/>
      <w:pPr>
        <w:ind w:left="792" w:hanging="432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85338F"/>
    <w:multiLevelType w:val="hybridMultilevel"/>
    <w:tmpl w:val="582E2E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446E0"/>
    <w:multiLevelType w:val="multilevel"/>
    <w:tmpl w:val="0415001F"/>
    <w:numStyleLink w:val="Styl1"/>
  </w:abstractNum>
  <w:abstractNum w:abstractNumId="3" w15:restartNumberingAfterBreak="0">
    <w:nsid w:val="5B7B44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E3606D"/>
    <w:multiLevelType w:val="hybridMultilevel"/>
    <w:tmpl w:val="FD8C9CA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113AB"/>
    <w:multiLevelType w:val="hybridMultilevel"/>
    <w:tmpl w:val="8072F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25"/>
    <w:rsid w:val="001622BB"/>
    <w:rsid w:val="00196825"/>
    <w:rsid w:val="003A299B"/>
    <w:rsid w:val="00482D34"/>
    <w:rsid w:val="00620BC2"/>
    <w:rsid w:val="009A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8DDDD"/>
  <w15:chartTrackingRefBased/>
  <w15:docId w15:val="{A319C864-65A8-DE4B-87B0-E7CBFB57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6825"/>
    <w:pPr>
      <w:ind w:left="720"/>
      <w:contextualSpacing/>
    </w:pPr>
  </w:style>
  <w:style w:type="numbering" w:customStyle="1" w:styleId="Styl1">
    <w:name w:val="Styl1"/>
    <w:uiPriority w:val="99"/>
    <w:rsid w:val="003A299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600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2021-01-27T17:28:00Z</dcterms:created>
  <dcterms:modified xsi:type="dcterms:W3CDTF">2021-01-27T18:23:00Z</dcterms:modified>
</cp:coreProperties>
</file>