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4BA38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5400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Project Proposal: Transforming Internet Slang into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Normal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English</w:t>
      </w:r>
    </w:p>
    <w:p w14:paraId="0FBE379D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Team Members: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Wenhao Zhou, Renqing Liu</w:t>
      </w:r>
    </w:p>
    <w:p w14:paraId="4577A7E5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</w:p>
    <w:p w14:paraId="235D8274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1.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Introduction</w:t>
      </w:r>
    </w:p>
    <w:p w14:paraId="055B965E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>Our project focuses on Text Style Transfer. Specifically, we want to convert informal English slang (e.g., "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LMAO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"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"Lowkey"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) into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an usual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English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expression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(e.g., "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It is way too funny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"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"keep a low profile"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).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While LLMs like GPT-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5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are powerful, they often struggle with very new slang or fail to maintain the original meaning when changing the style. Our project aims to build a more reliable system that can "normalize" social media language for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the people who not knowing slang well.</w:t>
      </w:r>
    </w:p>
    <w:p w14:paraId="2D0D9746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</w:p>
    <w:p w14:paraId="3A69B085">
      <w:pPr>
        <w:numPr>
          <w:ilvl w:val="0"/>
          <w:numId w:val="1"/>
        </w:num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R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ecent work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/ Key papers</w:t>
      </w:r>
    </w:p>
    <w:p w14:paraId="0F692FBD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Recent research highlights the importance of slang normalization.</w:t>
      </w:r>
    </w:p>
    <w:p w14:paraId="56CBF70D">
      <w:pPr>
        <w:numPr>
          <w:ilvl w:val="0"/>
          <w:numId w:val="2"/>
        </w:num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>Enhancing Sentiment Analysis Accuracy Using SVM and Slang Word Normalization on YouTube Comments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. Alfin Nur Aziz Saputra, Department of Computer Science Universitas Amikom Purwokerto, Indonesia, April 15, 2025</w:t>
      </w:r>
    </w:p>
    <w:p w14:paraId="3DE19036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instrText xml:space="preserve"> HYPERLINK "https://jurnal.polgan.ac.id/index.php/sinkron/article/view/14613/3183" </w:instrTex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separate"/>
      </w:r>
      <w:r>
        <w:rPr>
          <w:rStyle w:val="6"/>
          <w:rFonts w:hint="default" w:ascii="Times New Roman Regular" w:hAnsi="Times New Roman Regular" w:eastAsia="roman" w:cs="Times New Roman Regular"/>
          <w:sz w:val="24"/>
          <w:szCs w:val="24"/>
        </w:rPr>
        <w:t>https://jurnal.polgan.ac.id/index.php/sinkron/article/view/14613/3183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end"/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</w:p>
    <w:p w14:paraId="35AEAF8E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It found that cleaning text and normalizing slang words can significantly increase the accuracy of sentiment analysis on YouTube</w:t>
      </w:r>
    </w:p>
    <w:p w14:paraId="6EBDE3D3"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LLM-Based Text Style Transfer: Have We Taken a Step Forward?, M. Toshevska and S. Gievska, in IEEE Access, vol. 13, pp. 44707-44721, 2025</w:t>
      </w:r>
    </w:p>
    <w:p w14:paraId="68D34492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instrText xml:space="preserve"> HYPERLINK "https://ieeexplore.ieee.org/document/10915631" </w:instrTex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separate"/>
      </w:r>
      <w:r>
        <w:rPr>
          <w:rStyle w:val="6"/>
          <w:rFonts w:hint="default" w:ascii="Times New Roman Regular" w:hAnsi="Times New Roman Regular" w:eastAsia="roman" w:cs="Times New Roman Regular"/>
          <w:sz w:val="24"/>
          <w:szCs w:val="24"/>
        </w:rPr>
        <w:t>https://ieeexplore.ieee.org/document/10915631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fldChar w:fldCharType="end"/>
      </w:r>
    </w:p>
    <w:p w14:paraId="54B945A0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This article explain that while general models can follow prompts, Fine-tuning is usually better because it updates the model’s internal weights with specific examples of the target style</w:t>
      </w:r>
    </w:p>
    <w:p w14:paraId="734C8737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</w:p>
    <w:p w14:paraId="67842109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D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atasets</w:t>
      </w:r>
    </w:p>
    <w:p w14:paraId="185379D1">
      <w:pPr>
        <w:numPr>
          <w:ilvl w:val="0"/>
          <w:numId w:val="0"/>
        </w:numPr>
        <w:spacing w:line="240" w:lineRule="auto"/>
        <w:ind w:leftChars="0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We will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focus on English slang and normal text, we might use some Chinese slang as well.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W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e will search for a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Hugging Face "Slang-Normalization" Dataset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,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a smaller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, most recent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dataset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. We will collect a parallel dataset of internet slang and its formal meaning.</w:t>
      </w:r>
    </w:p>
    <w:p w14:paraId="40B0C152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</w:p>
    <w:p w14:paraId="24E5D854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4.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M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ethods</w:t>
      </w:r>
    </w:p>
    <w:p w14:paraId="7D2B0380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We will follow a clear pipeline to build our optimized model. We will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prompt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on general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LLMs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like DeepSeek or Gemini.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A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sk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ing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them to rewrite slang directly without any specific training.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For the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Fine-Tuning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,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training the model on thousands of slang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to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formal pairs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. We will try to apply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u w:val="single"/>
          <w:lang w:val="en-US" w:eastAsia="zh-CN"/>
        </w:rPr>
        <w:t>Back-translation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for a multi-path translation to achieve the best accuracy.</w:t>
      </w:r>
    </w:p>
    <w:p w14:paraId="729DC7F3">
      <w:pPr>
        <w:spacing w:line="240" w:lineRule="auto"/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</w:pPr>
    </w:p>
    <w:p w14:paraId="38CC64B6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5. 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E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valuat</w:t>
      </w:r>
      <w:r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  <w:t>ion</w:t>
      </w:r>
    </w:p>
    <w:p w14:paraId="3509B687">
      <w:pPr>
        <w:spacing w:line="240" w:lineRule="auto"/>
        <w:rPr>
          <w:rFonts w:hint="default" w:ascii="Times New Roman Regular" w:hAnsi="Times New Roman Regular" w:eastAsia="roman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To prove our model is better, we will compare it against the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untrained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LLMs using two metrics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.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We will measure how many slang words were correctly identified and normalized into formal words. We expect our fine-tuned model to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be better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than general LLMs.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We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plan to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use the BLEU score to see how similar our model's output is to human-written formal text. A higher BLEU score means our model is better at changing the style without losing the original meaning.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Our goal is to show that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our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 small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er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>, specially trained model can achieve higher accuracy in slang tasks than a massive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roman" w:cs="Times New Roman Regular"/>
          <w:sz w:val="24"/>
          <w:szCs w:val="24"/>
        </w:rPr>
        <w:t xml:space="preserve">general </w:t>
      </w:r>
      <w:r>
        <w:rPr>
          <w:rFonts w:hint="eastAsia" w:ascii="Times New Roman Regular" w:hAnsi="Times New Roman Regular" w:eastAsia="roman" w:cs="Times New Roman Regular"/>
          <w:sz w:val="24"/>
          <w:szCs w:val="24"/>
          <w:lang w:val="en-US" w:eastAsia="zh-CN"/>
        </w:rPr>
        <w:t>LLM.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rom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EE153"/>
    <w:multiLevelType w:val="singleLevel"/>
    <w:tmpl w:val="8FEEE153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AFFF957F"/>
    <w:multiLevelType w:val="singleLevel"/>
    <w:tmpl w:val="AFFF957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DEBACD"/>
    <w:rsid w:val="1FCF9226"/>
    <w:rsid w:val="4F7F1DC0"/>
    <w:rsid w:val="576EA6C3"/>
    <w:rsid w:val="5DAF87DB"/>
    <w:rsid w:val="5DDEDADA"/>
    <w:rsid w:val="5FE34B53"/>
    <w:rsid w:val="71EBA1CC"/>
    <w:rsid w:val="77E6B261"/>
    <w:rsid w:val="7AF7C71F"/>
    <w:rsid w:val="7BB7635D"/>
    <w:rsid w:val="AFDA89A4"/>
    <w:rsid w:val="BFD7EDF1"/>
    <w:rsid w:val="C5FF58BB"/>
    <w:rsid w:val="DAF9AE59"/>
    <w:rsid w:val="E7DB010F"/>
    <w:rsid w:val="ED732E3E"/>
    <w:rsid w:val="FBDEBACD"/>
    <w:rsid w:val="FCF94BFD"/>
    <w:rsid w:val="FDFD5CAB"/>
    <w:rsid w:val="FF1EE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2026-03-11T06:29:00Z</dcterms:created>
  <dc:creator>行星眼</dc:creator>
  <cp:lastModifiedBy>行星眼</cp:lastModifiedBy>
  <dcterms:modified xsi:type="dcterms:W3CDTF">2026-03-11T21:13:01Z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41E8D99706D556A98FD0B16941188DE5_41</vt:lpwstr>
  </property>
</Properties>
</file>