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hAnsi="宋体" w:eastAsia="黑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hint="eastAsia" w:ascii="黑体" w:hAnsi="宋体" w:eastAsia="黑体"/>
          <w:sz w:val="32"/>
          <w:szCs w:val="32"/>
          <w:lang w:eastAsia="zh-CN"/>
        </w:rPr>
      </w:pPr>
      <w:r>
        <w:rPr>
          <w:rFonts w:hint="eastAsia" w:ascii="黑体" w:hAnsi="宋体" w:eastAsia="黑体"/>
          <w:sz w:val="32"/>
          <w:szCs w:val="32"/>
          <w:lang w:eastAsia="zh-CN"/>
        </w:rPr>
        <w:t>原材料质量证明书审核记录</w:t>
      </w:r>
    </w:p>
    <w:tbl>
      <w:tblPr>
        <w:tblStyle w:val="4"/>
        <w:tblW w:w="14409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2401"/>
        <w:gridCol w:w="3015"/>
        <w:gridCol w:w="3285"/>
        <w:gridCol w:w="2445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03" w:type="dxa"/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序号</w:t>
            </w:r>
          </w:p>
        </w:tc>
        <w:tc>
          <w:tcPr>
            <w:tcW w:w="2401" w:type="dxa"/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原材料名称</w:t>
            </w:r>
          </w:p>
        </w:tc>
        <w:tc>
          <w:tcPr>
            <w:tcW w:w="3015" w:type="dxa"/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规格型号</w:t>
            </w:r>
          </w:p>
        </w:tc>
        <w:tc>
          <w:tcPr>
            <w:tcW w:w="3285" w:type="dxa"/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质量证明书编号</w:t>
            </w:r>
          </w:p>
        </w:tc>
        <w:tc>
          <w:tcPr>
            <w:tcW w:w="244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审核结果</w:t>
            </w:r>
          </w:p>
        </w:tc>
        <w:tc>
          <w:tcPr>
            <w:tcW w:w="21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审核日期</w:t>
            </w:r>
          </w:p>
        </w:tc>
      </w:tr>
    </w:tbl>
    <w:p>
      <w:pPr>
        <w:spacing w:line="360" w:lineRule="auto"/>
        <w:jc w:val="left"/>
        <w:rPr>
          <w:rFonts w:ascii="黑体" w:hAnsi="宋体" w:eastAsia="黑体"/>
          <w:sz w:val="32"/>
          <w:szCs w:val="32"/>
        </w:rPr>
      </w:pPr>
    </w:p>
    <w:p>
      <w:pPr>
        <w:spacing w:line="360" w:lineRule="auto"/>
        <w:ind w:left="-214" w:leftChars="-405" w:hanging="636" w:hangingChars="265"/>
        <w:jc w:val="left"/>
        <w:rPr>
          <w:bCs/>
          <w:sz w:val="24"/>
        </w:rPr>
      </w:pPr>
    </w:p>
    <w:p>
      <w:bookmarkStart w:id="0" w:name="_GoBack"/>
      <w:bookmarkEnd w:id="0"/>
    </w:p>
    <w:sectPr>
      <w:headerReference r:id="rId3" w:type="default"/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jc w:val="center"/>
      <w:rPr>
        <w:rFonts w:ascii="宋体" w:hAnsi="宋体"/>
        <w:b/>
        <w:bCs/>
        <w:sz w:val="2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92710</wp:posOffset>
          </wp:positionH>
          <wp:positionV relativeFrom="paragraph">
            <wp:posOffset>-113665</wp:posOffset>
          </wp:positionV>
          <wp:extent cx="800100" cy="542925"/>
          <wp:effectExtent l="0" t="0" r="0" b="9525"/>
          <wp:wrapSquare wrapText="bothSides"/>
          <wp:docPr id="1" name="Picture 2" descr="maurer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maurer-new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5429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b/>
        <w:bCs/>
        <w:sz w:val="28"/>
      </w:rPr>
      <w:t>西安摩尔石油工程实验室股份有限公司</w:t>
    </w:r>
  </w:p>
  <w:p>
    <w:pPr>
      <w:pStyle w:val="2"/>
    </w:pPr>
    <w:r>
      <w:t xml:space="preserve">Xi’an </w:t>
    </w:r>
    <w:r>
      <w:rPr>
        <w:rFonts w:hint="eastAsia"/>
      </w:rPr>
      <w:t>Maurer</w:t>
    </w:r>
    <w:r>
      <w:t xml:space="preserve"> Petroleum </w:t>
    </w:r>
    <w:r>
      <w:rPr>
        <w:rFonts w:hint="eastAsia"/>
      </w:rPr>
      <w:t>Engineering Laboratory Co., Ltd.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55"/>
    <w:rsid w:val="006E4267"/>
    <w:rsid w:val="008B1D8E"/>
    <w:rsid w:val="00C06B55"/>
    <w:rsid w:val="00CA4FB1"/>
    <w:rsid w:val="4B68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TotalTime>2</TotalTime>
  <ScaleCrop>false</ScaleCrop>
  <LinksUpToDate>false</LinksUpToDate>
  <CharactersWithSpaces>40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</dc:creator>
  <cp:lastModifiedBy>Idiot</cp:lastModifiedBy>
  <dcterms:modified xsi:type="dcterms:W3CDTF">2018-05-16T06:14:32Z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