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8CF46" w14:textId="77777777" w:rsidR="000E4807" w:rsidRDefault="000E4807" w:rsidP="000E4807">
      <w:pPr>
        <w:jc w:val="center"/>
        <w:rPr>
          <w:rFonts w:ascii="宋体" w:hAnsi="宋体"/>
          <w:b/>
          <w:bCs/>
          <w:sz w:val="96"/>
        </w:rPr>
      </w:pPr>
      <w:r>
        <w:rPr>
          <w:rFonts w:ascii="宋体" w:hAnsi="宋体" w:hint="eastAsia"/>
          <w:b/>
          <w:bCs/>
          <w:sz w:val="96"/>
        </w:rPr>
        <w:t>监理日报</w:t>
      </w:r>
    </w:p>
    <w:p w14:paraId="4D0496C8" w14:textId="7D9C2BC9" w:rsidR="000E4807" w:rsidRDefault="000E4807" w:rsidP="000E4807">
      <w:pPr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（</w:t>
      </w:r>
      <w:r w:rsidR="00E612EE">
        <w:rPr>
          <w:rFonts w:ascii="宋体" w:hAnsi="宋体"/>
          <w:b/>
          <w:bCs/>
          <w:sz w:val="40"/>
        </w:rPr>
        <w:t>${time}</w:t>
      </w:r>
      <w:r>
        <w:rPr>
          <w:rFonts w:ascii="宋体" w:hAnsi="宋体" w:hint="eastAsia"/>
          <w:b/>
          <w:bCs/>
          <w:sz w:val="40"/>
        </w:rPr>
        <w:t>）</w:t>
      </w:r>
    </w:p>
    <w:p w14:paraId="44195524" w14:textId="77777777" w:rsidR="000E4807" w:rsidRDefault="000E4807" w:rsidP="000E4807">
      <w:pPr>
        <w:spacing w:line="360" w:lineRule="auto"/>
        <w:rPr>
          <w:rFonts w:ascii="宋体" w:hAnsi="宋体" w:cs="宋体"/>
          <w:b/>
          <w:bCs/>
          <w:sz w:val="28"/>
          <w:szCs w:val="24"/>
        </w:rPr>
      </w:pPr>
    </w:p>
    <w:p w14:paraId="1AE421CB" w14:textId="77777777" w:rsidR="000E4807" w:rsidRDefault="000E4807" w:rsidP="000E4807">
      <w:pPr>
        <w:spacing w:line="360" w:lineRule="auto"/>
        <w:rPr>
          <w:rFonts w:ascii="宋体" w:hAnsi="宋体" w:cs="宋体"/>
          <w:b/>
          <w:bCs/>
          <w:sz w:val="28"/>
          <w:szCs w:val="24"/>
        </w:rPr>
      </w:pPr>
    </w:p>
    <w:p w14:paraId="3CF128CF" w14:textId="77777777" w:rsidR="000E4807" w:rsidRDefault="000E4807" w:rsidP="000E4807">
      <w:pPr>
        <w:spacing w:line="360" w:lineRule="auto"/>
        <w:rPr>
          <w:rFonts w:ascii="宋体" w:hAnsi="宋体" w:cs="宋体"/>
          <w:b/>
          <w:bCs/>
          <w:sz w:val="28"/>
          <w:szCs w:val="24"/>
        </w:rPr>
      </w:pPr>
    </w:p>
    <w:tbl>
      <w:tblPr>
        <w:tblW w:w="0" w:type="auto"/>
        <w:tblInd w:w="959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4394"/>
      </w:tblGrid>
      <w:tr w:rsidR="000E4807" w14:paraId="7DFEF2C6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0AB772A8" w14:textId="77777777" w:rsidR="000E4807" w:rsidRDefault="000E4807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Cs/>
                <w:sz w:val="28"/>
                <w:szCs w:val="24"/>
              </w:rPr>
              <w:t>项目名称：</w:t>
            </w:r>
          </w:p>
        </w:tc>
        <w:tc>
          <w:tcPr>
            <w:tcW w:w="4394" w:type="dxa"/>
            <w:vAlign w:val="center"/>
          </w:tcPr>
          <w:p w14:paraId="3AB64843" w14:textId="77777777" w:rsidR="000E4807" w:rsidRDefault="000E4807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</w:p>
        </w:tc>
      </w:tr>
      <w:tr w:rsidR="000E4807" w14:paraId="618B13A1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38B49E3A" w14:textId="77777777" w:rsidR="000E4807" w:rsidRDefault="000E4807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Cs/>
                <w:sz w:val="28"/>
                <w:szCs w:val="24"/>
              </w:rPr>
              <w:t>生产厂家：</w:t>
            </w:r>
          </w:p>
        </w:tc>
        <w:tc>
          <w:tcPr>
            <w:tcW w:w="4394" w:type="dxa"/>
            <w:vAlign w:val="center"/>
          </w:tcPr>
          <w:p w14:paraId="0426DA23" w14:textId="77777777" w:rsidR="000E4807" w:rsidRDefault="000E4807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</w:p>
        </w:tc>
      </w:tr>
      <w:tr w:rsidR="000E4807" w14:paraId="39ACFBBF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2F7CFA0E" w14:textId="77777777" w:rsidR="000E4807" w:rsidRDefault="000E4807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Cs/>
                <w:sz w:val="28"/>
                <w:szCs w:val="24"/>
              </w:rPr>
              <w:t>监理工程师：</w:t>
            </w:r>
          </w:p>
        </w:tc>
        <w:tc>
          <w:tcPr>
            <w:tcW w:w="4394" w:type="dxa"/>
            <w:vAlign w:val="center"/>
          </w:tcPr>
          <w:p w14:paraId="6891BA82" w14:textId="77777777" w:rsidR="000E4807" w:rsidRDefault="000E4807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</w:p>
        </w:tc>
      </w:tr>
      <w:tr w:rsidR="000E4807" w14:paraId="585C7EE5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3C42A527" w14:textId="77777777" w:rsidR="000E4807" w:rsidRDefault="000E4807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Cs/>
                <w:sz w:val="28"/>
                <w:szCs w:val="24"/>
              </w:rPr>
              <w:t>联系方式：</w:t>
            </w:r>
          </w:p>
        </w:tc>
        <w:tc>
          <w:tcPr>
            <w:tcW w:w="4394" w:type="dxa"/>
            <w:vAlign w:val="center"/>
          </w:tcPr>
          <w:p w14:paraId="63C6B00B" w14:textId="77777777" w:rsidR="000E4807" w:rsidRDefault="000E4807" w:rsidP="00FA1083">
            <w:pPr>
              <w:jc w:val="center"/>
              <w:rPr>
                <w:rFonts w:ascii="宋体" w:hAnsi="宋体" w:cs="宋体"/>
                <w:bCs/>
                <w:sz w:val="28"/>
                <w:szCs w:val="24"/>
              </w:rPr>
            </w:pPr>
          </w:p>
        </w:tc>
      </w:tr>
      <w:tr w:rsidR="000E4807" w14:paraId="13A793B0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6F7CFC6B" w14:textId="77777777" w:rsidR="000E4807" w:rsidRDefault="000E4807" w:rsidP="00FA1083">
            <w:pPr>
              <w:jc w:val="center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项目进度：</w:t>
            </w:r>
          </w:p>
        </w:tc>
        <w:tc>
          <w:tcPr>
            <w:tcW w:w="4394" w:type="dxa"/>
            <w:vAlign w:val="center"/>
          </w:tcPr>
          <w:p w14:paraId="28EC7DEC" w14:textId="77777777" w:rsidR="000E4807" w:rsidRDefault="000E4807" w:rsidP="00FA1083">
            <w:pPr>
              <w:ind w:firstLineChars="100" w:firstLine="280"/>
              <w:rPr>
                <w:rFonts w:ascii="宋体" w:hAnsi="宋体" w:cs="宋体"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Cs/>
                <w:sz w:val="28"/>
                <w:szCs w:val="24"/>
              </w:rPr>
              <w:t>□正常         □延误</w:t>
            </w:r>
          </w:p>
        </w:tc>
      </w:tr>
      <w:tr w:rsidR="000E4807" w14:paraId="33C95399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1ED98F52" w14:textId="77777777" w:rsidR="000E4807" w:rsidRDefault="000E4807" w:rsidP="00FA1083">
            <w:pPr>
              <w:jc w:val="center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产品质量：</w:t>
            </w:r>
          </w:p>
        </w:tc>
        <w:tc>
          <w:tcPr>
            <w:tcW w:w="4394" w:type="dxa"/>
            <w:vAlign w:val="center"/>
          </w:tcPr>
          <w:p w14:paraId="1B5C021A" w14:textId="77777777" w:rsidR="000E4807" w:rsidRDefault="000E4807" w:rsidP="00FA1083">
            <w:pPr>
              <w:ind w:firstLineChars="100" w:firstLine="280"/>
              <w:rPr>
                <w:rFonts w:ascii="宋体" w:hAnsi="宋体" w:cs="宋体"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Cs/>
                <w:sz w:val="28"/>
                <w:szCs w:val="24"/>
              </w:rPr>
              <w:t>□正常         □存在问题</w:t>
            </w:r>
          </w:p>
        </w:tc>
      </w:tr>
      <w:tr w:rsidR="000E4807" w14:paraId="28170C09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4D98D83E" w14:textId="77777777" w:rsidR="000E4807" w:rsidRDefault="000E4807" w:rsidP="00FA1083">
            <w:pPr>
              <w:jc w:val="center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监理遗留问题：</w:t>
            </w:r>
          </w:p>
        </w:tc>
        <w:tc>
          <w:tcPr>
            <w:tcW w:w="4394" w:type="dxa"/>
            <w:vAlign w:val="center"/>
          </w:tcPr>
          <w:p w14:paraId="7BAC9D2F" w14:textId="77777777" w:rsidR="000E4807" w:rsidRDefault="000E4807" w:rsidP="00FA1083">
            <w:pPr>
              <w:ind w:firstLineChars="100" w:firstLine="280"/>
              <w:rPr>
                <w:rFonts w:ascii="宋体" w:hAnsi="宋体" w:cs="宋体"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Cs/>
                <w:sz w:val="28"/>
                <w:szCs w:val="24"/>
              </w:rPr>
              <w:t>□无           □有</w:t>
            </w:r>
          </w:p>
        </w:tc>
      </w:tr>
      <w:tr w:rsidR="000E4807" w14:paraId="34790C93" w14:textId="77777777" w:rsidTr="00FA1083">
        <w:trPr>
          <w:trHeight w:val="567"/>
        </w:trPr>
        <w:tc>
          <w:tcPr>
            <w:tcW w:w="2693" w:type="dxa"/>
            <w:vAlign w:val="center"/>
          </w:tcPr>
          <w:p w14:paraId="173587C5" w14:textId="77777777" w:rsidR="000E4807" w:rsidRDefault="000E4807" w:rsidP="00FA1083">
            <w:pPr>
              <w:jc w:val="center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t>需业主确认问题：</w:t>
            </w:r>
          </w:p>
        </w:tc>
        <w:tc>
          <w:tcPr>
            <w:tcW w:w="4394" w:type="dxa"/>
            <w:vAlign w:val="center"/>
          </w:tcPr>
          <w:p w14:paraId="7BA64384" w14:textId="77777777" w:rsidR="000E4807" w:rsidRDefault="000E4807" w:rsidP="00FA1083">
            <w:pPr>
              <w:ind w:firstLineChars="100" w:firstLine="280"/>
              <w:rPr>
                <w:rFonts w:ascii="宋体" w:hAnsi="宋体" w:cs="宋体"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Cs/>
                <w:sz w:val="28"/>
                <w:szCs w:val="24"/>
              </w:rPr>
              <w:t>□无           □有</w:t>
            </w:r>
          </w:p>
        </w:tc>
      </w:tr>
    </w:tbl>
    <w:p w14:paraId="22E4335A" w14:textId="77777777" w:rsidR="000E4807" w:rsidRDefault="000E4807" w:rsidP="000E4807">
      <w:pPr>
        <w:spacing w:line="360" w:lineRule="auto"/>
        <w:jc w:val="center"/>
        <w:rPr>
          <w:rFonts w:ascii="宋体" w:hAnsi="宋体" w:cs="宋体"/>
          <w:bCs/>
          <w:sz w:val="28"/>
          <w:szCs w:val="24"/>
        </w:rPr>
      </w:pPr>
    </w:p>
    <w:p w14:paraId="2792D645" w14:textId="77777777" w:rsidR="000E4807" w:rsidRDefault="000E4807" w:rsidP="000E4807">
      <w:pPr>
        <w:spacing w:line="360" w:lineRule="auto"/>
        <w:jc w:val="center"/>
        <w:rPr>
          <w:rFonts w:ascii="宋体" w:hAnsi="宋体" w:cs="宋体"/>
          <w:bCs/>
          <w:sz w:val="28"/>
          <w:szCs w:val="24"/>
        </w:rPr>
      </w:pPr>
    </w:p>
    <w:p w14:paraId="4732CEFC" w14:textId="77777777" w:rsidR="000E4807" w:rsidRDefault="000E4807" w:rsidP="000E4807">
      <w:pPr>
        <w:spacing w:line="360" w:lineRule="auto"/>
        <w:jc w:val="center"/>
        <w:rPr>
          <w:rFonts w:ascii="宋体" w:hAnsi="宋体" w:cs="宋体"/>
          <w:bCs/>
          <w:sz w:val="28"/>
          <w:szCs w:val="24"/>
        </w:rPr>
      </w:pPr>
    </w:p>
    <w:p w14:paraId="033B830D" w14:textId="77777777" w:rsidR="000E4807" w:rsidRDefault="000E4807" w:rsidP="000E4807">
      <w:pPr>
        <w:spacing w:line="360" w:lineRule="auto"/>
        <w:jc w:val="center"/>
        <w:rPr>
          <w:rFonts w:ascii="楷体_GB2312" w:eastAsia="楷体_GB2312"/>
          <w:b/>
          <w:bCs/>
          <w:sz w:val="56"/>
        </w:rPr>
      </w:pPr>
    </w:p>
    <w:p w14:paraId="1D1F339C" w14:textId="77777777" w:rsidR="000E4807" w:rsidRDefault="000E4807" w:rsidP="000E4807">
      <w:pPr>
        <w:spacing w:line="360" w:lineRule="auto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西安摩尔石油工程实验室股份有限公司</w:t>
      </w:r>
    </w:p>
    <w:p w14:paraId="510BAFC1" w14:textId="77777777" w:rsidR="000E4807" w:rsidRDefault="000E4807" w:rsidP="000E4807">
      <w:pPr>
        <w:jc w:val="center"/>
        <w:rPr>
          <w:rFonts w:eastAsia="黑体"/>
          <w:b/>
          <w:bCs/>
          <w:sz w:val="30"/>
        </w:rPr>
      </w:pPr>
      <w:r>
        <w:rPr>
          <w:b/>
          <w:bCs/>
          <w:sz w:val="30"/>
        </w:rPr>
        <w:t>Xi’an Maurer Petroleum Engineering Laboratory</w:t>
      </w:r>
      <w:r>
        <w:rPr>
          <w:rFonts w:hint="eastAsia"/>
          <w:b/>
          <w:bCs/>
          <w:sz w:val="30"/>
        </w:rPr>
        <w:t xml:space="preserve"> Co., Ltd.</w:t>
      </w:r>
    </w:p>
    <w:p w14:paraId="486265EA" w14:textId="77777777" w:rsidR="000E4807" w:rsidRDefault="000E4807" w:rsidP="000E4807">
      <w:pPr>
        <w:rPr>
          <w:rFonts w:ascii="楷体_GB2312" w:eastAsia="楷体_GB2312"/>
          <w:b/>
          <w:bCs/>
          <w:sz w:val="44"/>
        </w:rPr>
        <w:sectPr w:rsidR="000E4807">
          <w:pgSz w:w="11907" w:h="16840"/>
          <w:pgMar w:top="1701" w:right="1134" w:bottom="1587" w:left="1417" w:header="851" w:footer="992" w:gutter="0"/>
          <w:pgNumType w:start="1"/>
          <w:cols w:space="720"/>
          <w:docGrid w:type="lines" w:linePitch="315"/>
        </w:sectPr>
      </w:pPr>
    </w:p>
    <w:p w14:paraId="01ECA3F1" w14:textId="77777777" w:rsidR="000E4807" w:rsidRDefault="000E4807" w:rsidP="000E4807">
      <w:pPr>
        <w:jc w:val="center"/>
        <w:rPr>
          <w:rFonts w:ascii="楷体_GB2312" w:eastAsia="楷体_GB2312"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B66A86" wp14:editId="40215099">
            <wp:simplePos x="0" y="0"/>
            <wp:positionH relativeFrom="column">
              <wp:posOffset>-378460</wp:posOffset>
            </wp:positionH>
            <wp:positionV relativeFrom="paragraph">
              <wp:posOffset>112395</wp:posOffset>
            </wp:positionV>
            <wp:extent cx="899795" cy="563245"/>
            <wp:effectExtent l="0" t="0" r="0" b="0"/>
            <wp:wrapNone/>
            <wp:docPr id="3" name="图片 3" descr="maurer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maurer-n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int="eastAsia"/>
          <w:b/>
          <w:bCs/>
          <w:sz w:val="44"/>
        </w:rPr>
        <w:t xml:space="preserve"> 西安摩尔石油工程实验室股份有限公司</w:t>
      </w:r>
    </w:p>
    <w:p w14:paraId="6E5A1789" w14:textId="77777777" w:rsidR="000E4807" w:rsidRDefault="000E4807" w:rsidP="000E4807">
      <w:pPr>
        <w:jc w:val="center"/>
        <w:rPr>
          <w:rFonts w:eastAsia="黑体"/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</w:t>
      </w:r>
      <w:r>
        <w:rPr>
          <w:b/>
          <w:bCs/>
          <w:sz w:val="30"/>
        </w:rPr>
        <w:t>Xi’an Maurer Petroleum Engineering Laboratory</w:t>
      </w:r>
      <w:r>
        <w:rPr>
          <w:rFonts w:hint="eastAsia"/>
          <w:b/>
          <w:bCs/>
          <w:sz w:val="30"/>
        </w:rPr>
        <w:t xml:space="preserve"> Co., Ltd.</w:t>
      </w:r>
    </w:p>
    <w:p w14:paraId="1145CB73" w14:textId="77777777" w:rsidR="000E4807" w:rsidRDefault="000E4807" w:rsidP="000E4807">
      <w:pPr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DE714" wp14:editId="6B36E0E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34075" cy="0"/>
                <wp:effectExtent l="0" t="0" r="0" b="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2F5A6" id="_x76f4__x7ebf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67.25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" strokeweight="3pt"/>
            </w:pict>
          </mc:Fallback>
        </mc:AlternateContent>
      </w:r>
      <w:r>
        <w:rPr>
          <w:rFonts w:eastAsia="黑体" w:hint="eastAsia"/>
          <w:b/>
          <w:sz w:val="24"/>
        </w:rPr>
        <w:t xml:space="preserve">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98"/>
        <w:gridCol w:w="3805"/>
        <w:gridCol w:w="1281"/>
        <w:gridCol w:w="2693"/>
      </w:tblGrid>
      <w:tr w:rsidR="000E4807" w14:paraId="5173070E" w14:textId="77777777" w:rsidTr="00FA1083">
        <w:trPr>
          <w:trHeight w:val="290"/>
          <w:jc w:val="center"/>
        </w:trPr>
        <w:tc>
          <w:tcPr>
            <w:tcW w:w="1498" w:type="dxa"/>
            <w:vAlign w:val="center"/>
          </w:tcPr>
          <w:p w14:paraId="3D9ABBBE" w14:textId="77777777" w:rsidR="000E4807" w:rsidRDefault="000E4807" w:rsidP="00FA1083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收件单位:</w:t>
            </w:r>
          </w:p>
        </w:tc>
        <w:tc>
          <w:tcPr>
            <w:tcW w:w="3805" w:type="dxa"/>
            <w:vAlign w:val="center"/>
          </w:tcPr>
          <w:p w14:paraId="74212E01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37EECF3B" w14:textId="77777777" w:rsidR="000E4807" w:rsidRDefault="000E4807" w:rsidP="00FA1083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adjustRightInd w:val="0"/>
              <w:snapToGrid w:val="0"/>
              <w:spacing w:before="0" w:after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传真:</w:t>
            </w:r>
          </w:p>
        </w:tc>
        <w:tc>
          <w:tcPr>
            <w:tcW w:w="2693" w:type="dxa"/>
            <w:vAlign w:val="center"/>
          </w:tcPr>
          <w:p w14:paraId="5F90CF71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:rsidR="000E4807" w14:paraId="72478824" w14:textId="77777777" w:rsidTr="00FA1083">
        <w:trPr>
          <w:trHeight w:val="290"/>
          <w:jc w:val="center"/>
        </w:trPr>
        <w:tc>
          <w:tcPr>
            <w:tcW w:w="1498" w:type="dxa"/>
            <w:vAlign w:val="center"/>
          </w:tcPr>
          <w:p w14:paraId="44E2783B" w14:textId="77777777" w:rsidR="000E4807" w:rsidRDefault="000E4807" w:rsidP="00FA1083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收件人:</w:t>
            </w:r>
          </w:p>
        </w:tc>
        <w:tc>
          <w:tcPr>
            <w:tcW w:w="3805" w:type="dxa"/>
            <w:vAlign w:val="center"/>
          </w:tcPr>
          <w:p w14:paraId="3F2B4899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7A8CF543" w14:textId="77777777" w:rsidR="000E4807" w:rsidRDefault="000E4807" w:rsidP="00FA108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w="2693" w:type="dxa"/>
            <w:vAlign w:val="center"/>
          </w:tcPr>
          <w:p w14:paraId="0CAA09D2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</w:tr>
      <w:tr w:rsidR="000E4807" w14:paraId="4CC175AC" w14:textId="77777777" w:rsidTr="005D543A">
        <w:trPr>
          <w:trHeight w:val="339"/>
          <w:jc w:val="center"/>
        </w:trPr>
        <w:tc>
          <w:tcPr>
            <w:tcW w:w="1498" w:type="dxa"/>
            <w:vAlign w:val="center"/>
          </w:tcPr>
          <w:p w14:paraId="3D3EB887" w14:textId="77777777" w:rsidR="000E4807" w:rsidRDefault="000E4807" w:rsidP="00FA1083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抄送人:</w:t>
            </w:r>
          </w:p>
        </w:tc>
        <w:tc>
          <w:tcPr>
            <w:tcW w:w="3805" w:type="dxa"/>
            <w:vAlign w:val="center"/>
          </w:tcPr>
          <w:p w14:paraId="2A39D8CE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083F0E70" w14:textId="77777777" w:rsidR="000E4807" w:rsidRDefault="000E4807" w:rsidP="00FA108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w="2693" w:type="dxa"/>
            <w:vAlign w:val="center"/>
          </w:tcPr>
          <w:p w14:paraId="7619899E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:rsidR="000E4807" w14:paraId="13A8DCBE" w14:textId="77777777" w:rsidTr="00FA1083">
        <w:trPr>
          <w:trHeight w:val="290"/>
          <w:jc w:val="center"/>
        </w:trPr>
        <w:tc>
          <w:tcPr>
            <w:tcW w:w="1498" w:type="dxa"/>
            <w:vAlign w:val="center"/>
          </w:tcPr>
          <w:p w14:paraId="34CC2A51" w14:textId="77777777" w:rsidR="000E4807" w:rsidRDefault="000E4807" w:rsidP="00FA1083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发送单位:</w:t>
            </w:r>
          </w:p>
        </w:tc>
        <w:tc>
          <w:tcPr>
            <w:tcW w:w="3805" w:type="dxa"/>
            <w:vAlign w:val="center"/>
          </w:tcPr>
          <w:p w14:paraId="17802F4F" w14:textId="6EF9BD81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2BA3A0EC" w14:textId="77777777" w:rsidR="000E4807" w:rsidRDefault="000E4807" w:rsidP="00FA1083">
            <w:pPr>
              <w:pStyle w:val="4"/>
              <w:numPr>
                <w:ilvl w:val="3"/>
                <w:numId w:val="0"/>
              </w:numPr>
              <w:tabs>
                <w:tab w:val="left" w:pos="864"/>
              </w:tabs>
              <w:adjustRightInd w:val="0"/>
              <w:snapToGrid w:val="0"/>
              <w:spacing w:before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传真:</w:t>
            </w:r>
          </w:p>
        </w:tc>
        <w:tc>
          <w:tcPr>
            <w:tcW w:w="2693" w:type="dxa"/>
            <w:vAlign w:val="center"/>
          </w:tcPr>
          <w:p w14:paraId="3F61528E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:rsidR="000E4807" w14:paraId="606CBB40" w14:textId="77777777" w:rsidTr="000E4807">
        <w:trPr>
          <w:trHeight w:val="311"/>
          <w:jc w:val="center"/>
        </w:trPr>
        <w:tc>
          <w:tcPr>
            <w:tcW w:w="1498" w:type="dxa"/>
            <w:vAlign w:val="center"/>
          </w:tcPr>
          <w:p w14:paraId="50291F9E" w14:textId="77777777" w:rsidR="000E4807" w:rsidRDefault="000E4807" w:rsidP="00FA1083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发件人:</w:t>
            </w:r>
          </w:p>
        </w:tc>
        <w:tc>
          <w:tcPr>
            <w:tcW w:w="3805" w:type="dxa"/>
            <w:vAlign w:val="center"/>
          </w:tcPr>
          <w:p w14:paraId="54AECBE3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  <w:tc>
          <w:tcPr>
            <w:tcW w:w="1281" w:type="dxa"/>
            <w:vAlign w:val="center"/>
          </w:tcPr>
          <w:p w14:paraId="50D094FC" w14:textId="77777777" w:rsidR="000E4807" w:rsidRDefault="000E4807" w:rsidP="00FA108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w="2693" w:type="dxa"/>
            <w:vAlign w:val="center"/>
          </w:tcPr>
          <w:p w14:paraId="6CF0795C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</w:tr>
      <w:tr w:rsidR="000E4807" w14:paraId="020DDB15" w14:textId="77777777" w:rsidTr="00FA1083">
        <w:trPr>
          <w:trHeight w:val="290"/>
          <w:jc w:val="center"/>
        </w:trPr>
        <w:tc>
          <w:tcPr>
            <w:tcW w:w="1498" w:type="dxa"/>
            <w:vAlign w:val="center"/>
          </w:tcPr>
          <w:p w14:paraId="465877C4" w14:textId="77777777" w:rsidR="000E4807" w:rsidRDefault="000E4807" w:rsidP="00FA1083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adjustRightInd w:val="0"/>
              <w:snapToGrid w:val="0"/>
              <w:spacing w:before="0" w:after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报告编号:</w:t>
            </w:r>
          </w:p>
        </w:tc>
        <w:tc>
          <w:tcPr>
            <w:tcW w:w="3805" w:type="dxa"/>
            <w:vAlign w:val="center"/>
          </w:tcPr>
          <w:p w14:paraId="4AF77B29" w14:textId="77777777" w:rsidR="000E4807" w:rsidRDefault="000E4807" w:rsidP="000E4807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日</w:t>
            </w:r>
            <w:r>
              <w:rPr>
                <w:rFonts w:ascii="黑体" w:eastAsia="黑体" w:hAnsi="黑体"/>
                <w:kern w:val="0"/>
                <w:szCs w:val="21"/>
              </w:rPr>
              <w:t>报</w:t>
            </w:r>
            <w:r>
              <w:rPr>
                <w:rFonts w:ascii="黑体" w:eastAsia="黑体" w:hAnsi="黑体" w:hint="eastAsia"/>
                <w:kern w:val="0"/>
                <w:szCs w:val="21"/>
              </w:rPr>
              <w:t>（</w:t>
            </w:r>
            <w:r>
              <w:rPr>
                <w:rFonts w:ascii="黑体" w:eastAsia="黑体" w:hAnsi="黑体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黑体" w:eastAsia="黑体" w:hAnsi="黑体" w:hint="eastAsia"/>
                <w:kern w:val="0"/>
                <w:szCs w:val="21"/>
              </w:rPr>
              <w:t>）</w:t>
            </w:r>
          </w:p>
        </w:tc>
        <w:tc>
          <w:tcPr>
            <w:tcW w:w="1281" w:type="dxa"/>
            <w:vAlign w:val="center"/>
          </w:tcPr>
          <w:p w14:paraId="133CAF63" w14:textId="77777777" w:rsidR="000E4807" w:rsidRDefault="000E4807" w:rsidP="00FA1083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adjustRightInd w:val="0"/>
              <w:snapToGrid w:val="0"/>
              <w:spacing w:before="0" w:after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页数:</w:t>
            </w:r>
          </w:p>
        </w:tc>
        <w:tc>
          <w:tcPr>
            <w:tcW w:w="2693" w:type="dxa"/>
            <w:vAlign w:val="center"/>
          </w:tcPr>
          <w:p w14:paraId="1A211420" w14:textId="77777777" w:rsidR="000E4807" w:rsidRDefault="000E4807" w:rsidP="00FA1083">
            <w:pPr>
              <w:adjustRightInd w:val="0"/>
              <w:snapToGrid w:val="0"/>
              <w:rPr>
                <w:rFonts w:ascii="黑体" w:eastAsia="黑体" w:hAnsi="黑体"/>
                <w:color w:val="FF0000"/>
                <w:szCs w:val="21"/>
              </w:rPr>
            </w:pPr>
            <w:r>
              <w:rPr>
                <w:rFonts w:ascii="黑体" w:eastAsia="黑体" w:hAnsi="黑体"/>
                <w:kern w:val="0"/>
                <w:szCs w:val="21"/>
              </w:rPr>
              <w:t>共</w:t>
            </w:r>
            <w:r>
              <w:rPr>
                <w:rFonts w:ascii="黑体" w:eastAsia="黑体" w:hAnsi="黑体" w:hint="eastAsia"/>
                <w:color w:val="FF0000"/>
                <w:kern w:val="0"/>
                <w:szCs w:val="21"/>
              </w:rPr>
              <w:t xml:space="preserve">       </w:t>
            </w:r>
            <w:r>
              <w:rPr>
                <w:rFonts w:ascii="黑体" w:eastAsia="黑体" w:hAnsi="黑体"/>
                <w:kern w:val="0"/>
                <w:szCs w:val="21"/>
              </w:rPr>
              <w:t>页</w:t>
            </w:r>
          </w:p>
        </w:tc>
      </w:tr>
    </w:tbl>
    <w:p w14:paraId="689A64BB" w14:textId="77777777" w:rsidR="000E4807" w:rsidRDefault="000E4807" w:rsidP="000E4807">
      <w:pPr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DDFD2" wp14:editId="33604B3D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934075" cy="0"/>
                <wp:effectExtent l="0" t="0" r="0" b="0"/>
                <wp:wrapNone/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2A258" id="_x76f4__x7ebf__x8fde__x63a5__x7b26__x0020_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467.2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" strokeweight="3pt"/>
            </w:pict>
          </mc:Fallback>
        </mc:AlternateContent>
      </w:r>
    </w:p>
    <w:p w14:paraId="06174B4E" w14:textId="77777777" w:rsidR="000E4807" w:rsidRDefault="000E4807" w:rsidP="000E4807">
      <w:pPr>
        <w:spacing w:line="360" w:lineRule="auto"/>
        <w:rPr>
          <w:b/>
          <w:sz w:val="24"/>
        </w:rPr>
      </w:pPr>
      <w:r>
        <w:rPr>
          <w:rFonts w:ascii="宋体" w:cs="宋体"/>
          <w:color w:val="000000"/>
          <w:sz w:val="24"/>
          <w:lang w:val="zh-CN"/>
        </w:rPr>
        <w:fldChar w:fldCharType="begin"/>
      </w:r>
      <w:r>
        <w:rPr>
          <w:rFonts w:asci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cs="宋体"/>
          <w:color w:val="000000"/>
          <w:sz w:val="24"/>
          <w:lang w:val="zh-CN"/>
        </w:rPr>
        <w:sym w:font="Wingdings" w:char="F0A8"/>
      </w:r>
      <w:r>
        <w:rPr>
          <w:rFonts w:ascii="宋体" w:cs="宋体"/>
          <w:color w:val="000000"/>
          <w:sz w:val="24"/>
          <w:lang w:val="zh-CN"/>
        </w:rPr>
        <w:fldChar w:fldCharType="end"/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紧急</w:t>
      </w:r>
      <w:r>
        <w:rPr>
          <w:rFonts w:ascii="宋体" w:cs="宋体"/>
          <w:color w:val="000000"/>
          <w:sz w:val="24"/>
          <w:lang w:val="zh-CN"/>
        </w:rPr>
        <w:t xml:space="preserve">       </w:t>
      </w:r>
      <w:r>
        <w:rPr>
          <w:rFonts w:ascii="宋体" w:cs="宋体" w:hint="eastAsia"/>
          <w:color w:val="000000"/>
          <w:sz w:val="24"/>
          <w:lang w:val="zh-CN"/>
        </w:rPr>
        <w:t>■</w:t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请审阅</w:t>
      </w:r>
      <w:r>
        <w:rPr>
          <w:rFonts w:ascii="宋体" w:cs="宋体"/>
          <w:color w:val="000000"/>
          <w:sz w:val="24"/>
          <w:lang w:val="zh-CN"/>
        </w:rPr>
        <w:t xml:space="preserve">       </w:t>
      </w:r>
      <w:r>
        <w:rPr>
          <w:rFonts w:ascii="宋体" w:cs="宋体"/>
          <w:color w:val="000000"/>
          <w:sz w:val="24"/>
          <w:lang w:val="zh-CN"/>
        </w:rPr>
        <w:fldChar w:fldCharType="begin"/>
      </w:r>
      <w:r>
        <w:rPr>
          <w:rFonts w:asci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cs="宋体"/>
          <w:color w:val="000000"/>
          <w:sz w:val="24"/>
          <w:lang w:val="zh-CN"/>
        </w:rPr>
        <w:sym w:font="Wingdings" w:char="F0A8"/>
      </w:r>
      <w:r>
        <w:rPr>
          <w:rFonts w:ascii="宋体" w:cs="宋体"/>
          <w:color w:val="000000"/>
          <w:sz w:val="24"/>
          <w:lang w:val="zh-CN"/>
        </w:rPr>
        <w:fldChar w:fldCharType="end"/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请批注</w:t>
      </w:r>
      <w:r>
        <w:rPr>
          <w:rFonts w:ascii="宋体" w:cs="宋体"/>
          <w:color w:val="000000"/>
          <w:sz w:val="24"/>
          <w:lang w:val="zh-CN"/>
        </w:rPr>
        <w:t xml:space="preserve">       </w:t>
      </w:r>
      <w:r>
        <w:rPr>
          <w:rFonts w:ascii="宋体" w:cs="宋体"/>
          <w:color w:val="000000"/>
          <w:sz w:val="24"/>
          <w:lang w:val="zh-CN"/>
        </w:rPr>
        <w:fldChar w:fldCharType="begin"/>
      </w:r>
      <w:r>
        <w:rPr>
          <w:rFonts w:asci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cs="宋体"/>
          <w:color w:val="000000"/>
          <w:sz w:val="24"/>
          <w:lang w:val="zh-CN"/>
        </w:rPr>
        <w:sym w:font="Wingdings" w:char="F0A8"/>
      </w:r>
      <w:r>
        <w:rPr>
          <w:rFonts w:ascii="宋体" w:cs="宋体"/>
          <w:color w:val="000000"/>
          <w:sz w:val="24"/>
          <w:lang w:val="zh-CN"/>
        </w:rPr>
        <w:fldChar w:fldCharType="end"/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请答复</w:t>
      </w:r>
      <w:r>
        <w:rPr>
          <w:rFonts w:ascii="宋体" w:cs="宋体"/>
          <w:color w:val="000000"/>
          <w:sz w:val="24"/>
          <w:lang w:val="zh-CN"/>
        </w:rPr>
        <w:t xml:space="preserve">       </w:t>
      </w:r>
      <w:r>
        <w:rPr>
          <w:rFonts w:ascii="宋体" w:cs="宋体"/>
          <w:color w:val="000000"/>
          <w:sz w:val="24"/>
          <w:lang w:val="zh-CN"/>
        </w:rPr>
        <w:fldChar w:fldCharType="begin"/>
      </w:r>
      <w:r>
        <w:rPr>
          <w:rFonts w:asci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cs="宋体"/>
          <w:color w:val="000000"/>
          <w:sz w:val="24"/>
          <w:lang w:val="zh-CN"/>
        </w:rPr>
        <w:sym w:font="Wingdings" w:char="F0A8"/>
      </w:r>
      <w:r>
        <w:rPr>
          <w:rFonts w:ascii="宋体" w:cs="宋体"/>
          <w:color w:val="000000"/>
          <w:sz w:val="24"/>
          <w:lang w:val="zh-CN"/>
        </w:rPr>
        <w:fldChar w:fldCharType="end"/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请传阅</w:t>
      </w:r>
    </w:p>
    <w:p w14:paraId="46B0B2FF" w14:textId="4170F3D3" w:rsidR="000E4807" w:rsidRDefault="000E4807" w:rsidP="000E4807">
      <w:pPr>
        <w:spacing w:beforeLines="50" w:before="157" w:line="360" w:lineRule="auto"/>
        <w:ind w:leftChars="-203" w:left="-426" w:firstLineChars="167" w:firstLine="468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主题：</w:t>
      </w:r>
      <w:r>
        <w:rPr>
          <w:rFonts w:ascii="宋体" w:hAnsi="宋体" w:cs="宋体" w:hint="eastAsia"/>
          <w:b/>
          <w:bCs/>
          <w:sz w:val="28"/>
          <w:szCs w:val="28"/>
        </w:rPr>
        <w:t>驻</w:t>
      </w:r>
      <w:r>
        <w:rPr>
          <w:rFonts w:ascii="宋体" w:hAnsi="宋体" w:cs="宋体"/>
          <w:b/>
          <w:bCs/>
          <w:color w:val="FF0000"/>
          <w:sz w:val="28"/>
          <w:szCs w:val="28"/>
        </w:rPr>
        <w:t xml:space="preserve"> </w:t>
      </w:r>
      <w:r w:rsidR="00873915" w:rsidRPr="00BA7174">
        <w:rPr>
          <w:rFonts w:ascii="宋体" w:hAnsi="宋体" w:cs="宋体"/>
          <w:b/>
          <w:bCs/>
          <w:color w:val="000000" w:themeColor="text1"/>
          <w:sz w:val="28"/>
          <w:szCs w:val="28"/>
        </w:rPr>
        <w:t>${factory}</w:t>
      </w:r>
      <w:r>
        <w:rPr>
          <w:rFonts w:ascii="宋体" w:hAnsi="宋体" w:cs="宋体"/>
          <w:b/>
          <w:bCs/>
          <w:color w:val="FF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>监理日报</w:t>
      </w:r>
    </w:p>
    <w:p w14:paraId="03CFBB4E" w14:textId="77777777" w:rsidR="000E4807" w:rsidRDefault="000E4807" w:rsidP="000E4807">
      <w:pPr>
        <w:spacing w:line="360" w:lineRule="auto"/>
        <w:ind w:leftChars="-203" w:left="-426" w:firstLineChars="167" w:firstLine="468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项目：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bCs/>
          <w:sz w:val="28"/>
          <w:szCs w:val="28"/>
          <w:u w:val="single"/>
        </w:rPr>
        <w:t>${project}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>项目</w:t>
      </w:r>
    </w:p>
    <w:p w14:paraId="53514A92" w14:textId="77777777" w:rsidR="000E4807" w:rsidRDefault="000E4807" w:rsidP="000E4807">
      <w:pPr>
        <w:pStyle w:val="a4"/>
        <w:spacing w:beforeLines="50" w:before="157" w:afterLines="50" w:after="157"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一、生产</w:t>
      </w:r>
      <w:r>
        <w:rPr>
          <w:rFonts w:ascii="宋体" w:eastAsia="宋体" w:hAnsi="宋体"/>
          <w:b/>
          <w:bCs/>
          <w:sz w:val="28"/>
          <w:szCs w:val="28"/>
        </w:rPr>
        <w:t>进度</w:t>
      </w:r>
    </w:p>
    <w:p w14:paraId="70A69575" w14:textId="45ABE7F2" w:rsidR="000E4807" w:rsidRPr="00BA7174" w:rsidRDefault="000E4807" w:rsidP="000E4807">
      <w:pPr>
        <w:spacing w:beforeLines="50" w:before="157"/>
        <w:jc w:val="center"/>
        <w:rPr>
          <w:rFonts w:ascii="宋体" w:hAnsi="宋体"/>
        </w:rPr>
      </w:pPr>
      <w:r>
        <w:rPr>
          <w:rFonts w:ascii="宋体" w:hAnsi="宋体" w:hint="eastAsia"/>
        </w:rPr>
        <w:t>表1 生产总进度</w:t>
      </w:r>
      <w:r w:rsidR="00BA7174">
        <w:rPr>
          <w:rFonts w:ascii="宋体" w:hAnsi="宋体" w:hint="eastAsia"/>
        </w:rPr>
        <w:t>(</w:t>
      </w:r>
      <w:r w:rsidR="00DF0F68">
        <w:rPr>
          <w:rFonts w:ascii="宋体" w:hAnsi="宋体"/>
        </w:rPr>
        <w:t xml:space="preserve"> </w:t>
      </w:r>
      <w:r w:rsidR="00E612EE">
        <w:rPr>
          <w:rFonts w:ascii="宋体" w:hAnsi="宋体"/>
        </w:rPr>
        <w:t>order</w:t>
      </w:r>
      <w:r w:rsidR="00BA7174">
        <w:rPr>
          <w:rFonts w:ascii="宋体" w:hAnsi="宋体"/>
        </w:rPr>
        <w:t xml:space="preserve"> </w:t>
      </w:r>
      <w:r w:rsidRPr="00BA7174">
        <w:rPr>
          <w:rFonts w:ascii="宋体" w:hAnsi="宋体" w:hint="eastAsia"/>
        </w:rPr>
        <w:t>/</w:t>
      </w:r>
      <w:r w:rsidRPr="00BA7174">
        <w:rPr>
          <w:rFonts w:ascii="宋体" w:hAnsi="宋体"/>
        </w:rPr>
        <w:t xml:space="preserve">        </w:t>
      </w:r>
      <w:r w:rsidR="00BA7174">
        <w:rPr>
          <w:rFonts w:ascii="宋体" w:hAnsi="宋体" w:hint="eastAsia"/>
        </w:rPr>
        <w:t>)</w:t>
      </w:r>
    </w:p>
    <w:p w14:paraId="41C0A237" w14:textId="77777777" w:rsidR="000E4807" w:rsidRDefault="000E4807" w:rsidP="000E4807">
      <w:pPr>
        <w:ind w:firstLineChars="1700" w:firstLine="3570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 w:hint="eastAsia"/>
          <w:szCs w:val="21"/>
        </w:rPr>
        <w:t>统计截止时间：20××年××月××日××点</w:t>
      </w:r>
    </w:p>
    <w:tbl>
      <w:tblPr>
        <w:tblW w:w="9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7"/>
        <w:gridCol w:w="1903"/>
        <w:gridCol w:w="1702"/>
        <w:gridCol w:w="990"/>
        <w:gridCol w:w="994"/>
        <w:gridCol w:w="994"/>
        <w:gridCol w:w="1043"/>
        <w:gridCol w:w="1109"/>
      </w:tblGrid>
      <w:tr w:rsidR="000E4807" w14:paraId="2F313FCA" w14:textId="77777777" w:rsidTr="00DE4A44">
        <w:trPr>
          <w:trHeight w:val="323"/>
          <w:jc w:val="center"/>
        </w:trPr>
        <w:tc>
          <w:tcPr>
            <w:tcW w:w="677" w:type="dxa"/>
            <w:vAlign w:val="center"/>
          </w:tcPr>
          <w:p w14:paraId="161BE370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序号</w:t>
            </w:r>
          </w:p>
        </w:tc>
        <w:tc>
          <w:tcPr>
            <w:tcW w:w="1903" w:type="dxa"/>
            <w:vAlign w:val="center"/>
          </w:tcPr>
          <w:p w14:paraId="46F0EFCB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产品名称</w:t>
            </w:r>
          </w:p>
        </w:tc>
        <w:tc>
          <w:tcPr>
            <w:tcW w:w="1702" w:type="dxa"/>
            <w:vAlign w:val="center"/>
          </w:tcPr>
          <w:p w14:paraId="242C09C0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产品规格</w:t>
            </w:r>
          </w:p>
        </w:tc>
        <w:tc>
          <w:tcPr>
            <w:tcW w:w="990" w:type="dxa"/>
            <w:vAlign w:val="center"/>
          </w:tcPr>
          <w:p w14:paraId="487EDDC5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订货数量</w:t>
            </w:r>
          </w:p>
          <w:p w14:paraId="460EB24C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（ ）</w:t>
            </w:r>
          </w:p>
        </w:tc>
        <w:tc>
          <w:tcPr>
            <w:tcW w:w="994" w:type="dxa"/>
            <w:vAlign w:val="center"/>
          </w:tcPr>
          <w:p w14:paraId="3CDADE62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本日完成比例（%）</w:t>
            </w:r>
          </w:p>
        </w:tc>
        <w:tc>
          <w:tcPr>
            <w:tcW w:w="994" w:type="dxa"/>
            <w:vAlign w:val="center"/>
          </w:tcPr>
          <w:p w14:paraId="33922819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累计完成比例（%）</w:t>
            </w:r>
          </w:p>
        </w:tc>
        <w:tc>
          <w:tcPr>
            <w:tcW w:w="1043" w:type="dxa"/>
          </w:tcPr>
          <w:p w14:paraId="09192066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约定交货</w:t>
            </w:r>
          </w:p>
          <w:p w14:paraId="23FCB050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日期</w:t>
            </w:r>
          </w:p>
        </w:tc>
        <w:tc>
          <w:tcPr>
            <w:tcW w:w="1109" w:type="dxa"/>
            <w:vAlign w:val="center"/>
          </w:tcPr>
          <w:p w14:paraId="3004BCF0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计划交货</w:t>
            </w:r>
          </w:p>
          <w:p w14:paraId="40D10ECA" w14:textId="77777777" w:rsidR="000E4807" w:rsidRDefault="000E4807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日期</w:t>
            </w:r>
          </w:p>
        </w:tc>
      </w:tr>
    </w:tbl>
    <w:p w14:paraId="4620FED4" w14:textId="77777777" w:rsidR="000E4807" w:rsidRDefault="000E4807" w:rsidP="000E4807">
      <w:pPr>
        <w:spacing w:beforeLines="50" w:before="157"/>
        <w:jc w:val="center"/>
        <w:rPr>
          <w:rFonts w:ascii="宋体" w:hAnsi="宋体"/>
        </w:rPr>
      </w:pPr>
    </w:p>
    <w:p w14:paraId="7ADCDAD0" w14:textId="77777777" w:rsidR="000E4807" w:rsidRDefault="000E4807" w:rsidP="000E4807">
      <w:pPr>
        <w:spacing w:beforeLines="50" w:before="157"/>
        <w:jc w:val="center"/>
        <w:rPr>
          <w:rFonts w:ascii="宋体" w:hAnsi="宋体"/>
        </w:rPr>
      </w:pPr>
      <w:r>
        <w:rPr>
          <w:rFonts w:ascii="宋体" w:hAnsi="宋体"/>
        </w:rPr>
        <w:t>${tab23}</w:t>
      </w:r>
    </w:p>
    <w:p w14:paraId="05C34890" w14:textId="77777777" w:rsidR="000E4807" w:rsidRDefault="000E4807" w:rsidP="000E4807">
      <w:pPr>
        <w:spacing w:beforeLines="50" w:before="157"/>
        <w:jc w:val="center"/>
        <w:rPr>
          <w:rFonts w:ascii="宋体" w:hAnsi="宋体"/>
        </w:rPr>
      </w:pPr>
    </w:p>
    <w:p w14:paraId="2FC37E7A" w14:textId="77777777" w:rsidR="000E4807" w:rsidRDefault="000E4807" w:rsidP="000E4807">
      <w:pPr>
        <w:spacing w:line="360" w:lineRule="auto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二、本</w:t>
      </w:r>
      <w:r>
        <w:rPr>
          <w:rFonts w:ascii="宋体" w:hAnsi="宋体"/>
          <w:b/>
          <w:bCs/>
          <w:sz w:val="28"/>
          <w:szCs w:val="28"/>
        </w:rPr>
        <w:t>日监理情况</w:t>
      </w:r>
    </w:p>
    <w:p w14:paraId="676E870B" w14:textId="203ABBAB" w:rsidR="000E4807" w:rsidRDefault="002B21B0" w:rsidP="002B21B0">
      <w:pPr>
        <w:pStyle w:val="a4"/>
        <w:spacing w:line="360" w:lineRule="auto"/>
        <w:ind w:firstLine="42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look</w:t>
      </w:r>
      <w:bookmarkStart w:id="0" w:name="_GoBack"/>
      <w:bookmarkEnd w:id="0"/>
    </w:p>
    <w:p w14:paraId="08AA069C" w14:textId="77777777" w:rsidR="002B21B0" w:rsidRDefault="002B21B0" w:rsidP="000E4807">
      <w:pPr>
        <w:pStyle w:val="a4"/>
        <w:spacing w:line="360" w:lineRule="auto"/>
        <w:rPr>
          <w:rFonts w:ascii="宋体" w:hAnsi="宋体"/>
          <w:b/>
          <w:bCs/>
        </w:rPr>
      </w:pPr>
    </w:p>
    <w:p w14:paraId="22449CCF" w14:textId="77777777" w:rsidR="000E4807" w:rsidRDefault="000E4807" w:rsidP="000E4807">
      <w:pPr>
        <w:spacing w:beforeLines="50" w:before="157" w:line="360" w:lineRule="auto"/>
        <w:outlineLvl w:val="0"/>
        <w:rPr>
          <w:rFonts w:eastAsia="仿宋_GB2312"/>
          <w:b/>
          <w:bCs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三</w:t>
      </w:r>
      <w:r>
        <w:rPr>
          <w:b/>
          <w:color w:val="000000"/>
          <w:sz w:val="28"/>
          <w:szCs w:val="28"/>
        </w:rPr>
        <w:t>、</w:t>
      </w:r>
      <w:r>
        <w:rPr>
          <w:rFonts w:hint="eastAsia"/>
          <w:b/>
          <w:color w:val="000000"/>
          <w:sz w:val="28"/>
          <w:szCs w:val="28"/>
        </w:rPr>
        <w:t>发现</w:t>
      </w:r>
      <w:r>
        <w:rPr>
          <w:b/>
          <w:color w:val="000000"/>
          <w:sz w:val="28"/>
          <w:szCs w:val="28"/>
        </w:rPr>
        <w:t>问题</w:t>
      </w:r>
      <w:r>
        <w:rPr>
          <w:rFonts w:hint="eastAsia"/>
          <w:b/>
          <w:color w:val="000000"/>
          <w:sz w:val="28"/>
          <w:szCs w:val="28"/>
        </w:rPr>
        <w:t>及处理情况</w:t>
      </w:r>
    </w:p>
    <w:p w14:paraId="3D406E91" w14:textId="5275555C" w:rsidR="000E4807" w:rsidRDefault="000E4807" w:rsidP="000E4807">
      <w:pPr>
        <w:pStyle w:val="a4"/>
        <w:spacing w:line="360" w:lineRule="auto"/>
        <w:ind w:firstLineChars="200" w:firstLine="56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 w:val="28"/>
          <w:szCs w:val="28"/>
        </w:rPr>
        <w:t>problem</w:t>
      </w:r>
    </w:p>
    <w:p w14:paraId="6BDE8172" w14:textId="77777777" w:rsidR="000E4807" w:rsidRDefault="000E4807" w:rsidP="000E4807">
      <w:pPr>
        <w:pStyle w:val="a4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四、现场见证照片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786"/>
      </w:tblGrid>
      <w:tr w:rsidR="000E4807" w14:paraId="197A0784" w14:textId="77777777" w:rsidTr="00FA1083">
        <w:trPr>
          <w:trHeight w:val="3181"/>
        </w:trPr>
        <w:tc>
          <w:tcPr>
            <w:tcW w:w="4786" w:type="dxa"/>
          </w:tcPr>
          <w:p w14:paraId="5218EB46" w14:textId="77777777" w:rsidR="000E4807" w:rsidRDefault="000E4807" w:rsidP="00FA1083">
            <w:pPr>
              <w:pStyle w:val="a4"/>
              <w:spacing w:line="240" w:lineRule="auto"/>
              <w:ind w:firstLineChars="150" w:firstLine="315"/>
              <w:rPr>
                <w:rFonts w:ascii="宋体" w:eastAsia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4786" w:type="dxa"/>
          </w:tcPr>
          <w:p w14:paraId="2106B5D2" w14:textId="77777777" w:rsidR="000E4807" w:rsidRDefault="000E4807" w:rsidP="00FA1083">
            <w:pPr>
              <w:pStyle w:val="a4"/>
              <w:spacing w:line="24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E4807" w14:paraId="057FD3F8" w14:textId="77777777" w:rsidTr="00FA1083">
        <w:trPr>
          <w:trHeight w:val="477"/>
        </w:trPr>
        <w:tc>
          <w:tcPr>
            <w:tcW w:w="4786" w:type="dxa"/>
            <w:vAlign w:val="center"/>
          </w:tcPr>
          <w:p w14:paraId="797F1EB4" w14:textId="77777777" w:rsidR="000E4807" w:rsidRDefault="000E4807" w:rsidP="00FA1083">
            <w:pPr>
              <w:pStyle w:val="a4"/>
              <w:spacing w:line="240" w:lineRule="auto"/>
              <w:jc w:val="center"/>
              <w:rPr>
                <w:rFonts w:ascii="宋体" w:eastAsia="宋体" w:hAnsi="宋体" w:cs="宋体"/>
                <w:b/>
                <w:color w:val="FF0000"/>
                <w:sz w:val="21"/>
                <w:szCs w:val="21"/>
              </w:rPr>
            </w:pPr>
          </w:p>
        </w:tc>
        <w:tc>
          <w:tcPr>
            <w:tcW w:w="4786" w:type="dxa"/>
            <w:vAlign w:val="center"/>
          </w:tcPr>
          <w:p w14:paraId="1CC9D1BC" w14:textId="77777777" w:rsidR="000E4807" w:rsidRDefault="000E4807" w:rsidP="00FA1083">
            <w:pPr>
              <w:pStyle w:val="a4"/>
              <w:spacing w:line="240" w:lineRule="auto"/>
              <w:jc w:val="center"/>
              <w:rPr>
                <w:rFonts w:ascii="宋体" w:eastAsia="宋体" w:hAnsi="宋体" w:cs="宋体"/>
                <w:b/>
                <w:color w:val="FF0000"/>
                <w:sz w:val="21"/>
                <w:szCs w:val="21"/>
              </w:rPr>
            </w:pPr>
          </w:p>
        </w:tc>
      </w:tr>
    </w:tbl>
    <w:p w14:paraId="13F38D30" w14:textId="77777777" w:rsidR="000E4807" w:rsidRDefault="000E4807" w:rsidP="000E4807">
      <w:pPr>
        <w:pStyle w:val="a4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五、</w:t>
      </w:r>
      <w:r>
        <w:rPr>
          <w:rFonts w:ascii="宋体" w:eastAsia="宋体" w:hAnsi="宋体"/>
          <w:b/>
          <w:bCs/>
          <w:sz w:val="28"/>
          <w:szCs w:val="28"/>
        </w:rPr>
        <w:t>HSE情况</w:t>
      </w:r>
    </w:p>
    <w:p w14:paraId="017C37D8" w14:textId="792D3B2B" w:rsidR="000E4807" w:rsidRDefault="00E612EE" w:rsidP="000E4807">
      <w:pPr>
        <w:spacing w:line="360" w:lineRule="auto"/>
        <w:ind w:firstLineChars="200" w:firstLine="480"/>
        <w:rPr>
          <w:rFonts w:ascii="黑体" w:eastAsia="黑体" w:hAnsi="仿宋"/>
          <w:sz w:val="24"/>
          <w:szCs w:val="24"/>
        </w:rPr>
      </w:pPr>
      <w:r>
        <w:rPr>
          <w:rFonts w:ascii="宋体" w:hAnsi="宋体"/>
          <w:sz w:val="24"/>
          <w:szCs w:val="24"/>
        </w:rPr>
        <w:t>${HSE}</w:t>
      </w:r>
    </w:p>
    <w:p w14:paraId="1576FEF0" w14:textId="77777777" w:rsidR="000E4807" w:rsidRDefault="000E4807" w:rsidP="000E4807">
      <w:pPr>
        <w:spacing w:beforeLines="50" w:before="157" w:line="360" w:lineRule="auto"/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西安摩尔石油工程实验室股份有限公司</w:t>
      </w:r>
    </w:p>
    <w:p w14:paraId="111EE9C6" w14:textId="212193E3" w:rsidR="000E4807" w:rsidRDefault="000E4807" w:rsidP="000E4807">
      <w:pPr>
        <w:wordWrap w:val="0"/>
        <w:spacing w:line="360" w:lineRule="auto"/>
        <w:ind w:firstLineChars="2150" w:firstLine="5160"/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驻</w:t>
      </w:r>
      <w:r>
        <w:rPr>
          <w:rFonts w:ascii="宋体" w:hAnsi="宋体"/>
          <w:color w:val="FF0000"/>
          <w:sz w:val="24"/>
          <w:szCs w:val="24"/>
        </w:rPr>
        <w:t xml:space="preserve"> </w:t>
      </w:r>
      <w:r w:rsidR="00E612EE">
        <w:rPr>
          <w:rFonts w:ascii="宋体" w:hAnsi="宋体"/>
          <w:color w:val="FF0000"/>
          <w:sz w:val="24"/>
          <w:szCs w:val="24"/>
        </w:rPr>
        <w:t>${factory}</w:t>
      </w:r>
      <w:r>
        <w:rPr>
          <w:rFonts w:ascii="宋体" w:hAnsi="宋体"/>
          <w:color w:val="FF0000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监理组</w:t>
      </w:r>
    </w:p>
    <w:p w14:paraId="69FB12D4" w14:textId="6190D8A0" w:rsidR="000E4807" w:rsidRPr="00BA7174" w:rsidRDefault="00E612EE" w:rsidP="000E4807">
      <w:pPr>
        <w:spacing w:line="360" w:lineRule="auto"/>
        <w:ind w:firstLineChars="2550" w:firstLine="5355"/>
        <w:jc w:val="right"/>
        <w:rPr>
          <w:rFonts w:ascii="宋体" w:hAnsi="宋体"/>
        </w:rPr>
      </w:pPr>
      <w:r>
        <w:rPr>
          <w:rFonts w:ascii="宋体" w:hAnsi="宋体"/>
        </w:rPr>
        <w:t>${time}</w:t>
      </w:r>
    </w:p>
    <w:p w14:paraId="600E328E" w14:textId="77777777" w:rsidR="00E553BF" w:rsidRDefault="00E553BF"/>
    <w:sectPr w:rsidR="00E553BF">
      <w:pgSz w:w="11907" w:h="16840"/>
      <w:pgMar w:top="1701" w:right="1134" w:bottom="1587" w:left="1417" w:header="851" w:footer="992" w:gutter="0"/>
      <w:pgNumType w:start="1"/>
      <w:cols w:space="720"/>
      <w:docGrid w:type="lines" w:linePitch="3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07"/>
    <w:rsid w:val="000E4807"/>
    <w:rsid w:val="002B21B0"/>
    <w:rsid w:val="0031294E"/>
    <w:rsid w:val="0048633C"/>
    <w:rsid w:val="005D543A"/>
    <w:rsid w:val="00873915"/>
    <w:rsid w:val="00B47401"/>
    <w:rsid w:val="00BA7174"/>
    <w:rsid w:val="00DE4A44"/>
    <w:rsid w:val="00DF0F68"/>
    <w:rsid w:val="00E553BF"/>
    <w:rsid w:val="00E6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A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80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0E4807"/>
    <w:pPr>
      <w:numPr>
        <w:numId w:val="1"/>
      </w:numPr>
      <w:tabs>
        <w:tab w:val="left" w:pos="432"/>
      </w:tabs>
      <w:spacing w:before="240" w:after="120" w:line="360" w:lineRule="auto"/>
      <w:outlineLvl w:val="0"/>
    </w:pPr>
    <w:rPr>
      <w:rFonts w:eastAsia="黑体"/>
      <w:kern w:val="32"/>
      <w:sz w:val="32"/>
    </w:rPr>
  </w:style>
  <w:style w:type="paragraph" w:styleId="4">
    <w:name w:val="heading 4"/>
    <w:basedOn w:val="a"/>
    <w:next w:val="a0"/>
    <w:link w:val="40"/>
    <w:qFormat/>
    <w:rsid w:val="000E4807"/>
    <w:pPr>
      <w:keepLines/>
      <w:numPr>
        <w:ilvl w:val="3"/>
        <w:numId w:val="1"/>
      </w:numPr>
      <w:tabs>
        <w:tab w:val="left" w:pos="864"/>
      </w:tabs>
      <w:spacing w:before="120" w:line="360" w:lineRule="auto"/>
      <w:outlineLvl w:val="3"/>
    </w:pPr>
    <w:rPr>
      <w:rFonts w:ascii="Arial" w:eastAsia="黑体" w:hAnsi="Arial"/>
      <w:kern w:val="2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0E4807"/>
    <w:rPr>
      <w:rFonts w:ascii="Times New Roman" w:eastAsia="黑体" w:hAnsi="Times New Roman" w:cs="Times New Roman"/>
      <w:kern w:val="32"/>
      <w:sz w:val="32"/>
      <w:szCs w:val="20"/>
    </w:rPr>
  </w:style>
  <w:style w:type="character" w:customStyle="1" w:styleId="40">
    <w:name w:val="标题 4字符"/>
    <w:basedOn w:val="a1"/>
    <w:link w:val="4"/>
    <w:rsid w:val="000E4807"/>
    <w:rPr>
      <w:rFonts w:ascii="Arial" w:eastAsia="黑体" w:hAnsi="Arial" w:cs="Times New Roman"/>
      <w:kern w:val="24"/>
      <w:szCs w:val="20"/>
    </w:rPr>
  </w:style>
  <w:style w:type="character" w:customStyle="1" w:styleId="CharChar">
    <w:name w:val="报告正文 Char Char"/>
    <w:link w:val="a4"/>
    <w:rsid w:val="000E4807"/>
    <w:rPr>
      <w:rFonts w:ascii="楷体_GB2312" w:eastAsia="楷体_GB2312"/>
    </w:rPr>
  </w:style>
  <w:style w:type="paragraph" w:customStyle="1" w:styleId="a4">
    <w:name w:val="报告正文"/>
    <w:basedOn w:val="a"/>
    <w:link w:val="CharChar"/>
    <w:rsid w:val="000E4807"/>
    <w:pPr>
      <w:adjustRightInd w:val="0"/>
      <w:spacing w:line="312" w:lineRule="atLeast"/>
      <w:textAlignment w:val="baseline"/>
    </w:pPr>
    <w:rPr>
      <w:rFonts w:ascii="楷体_GB2312" w:eastAsia="楷体_GB2312" w:hAnsiTheme="minorHAnsi" w:cstheme="minorBidi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0E4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128</Words>
  <Characters>735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二、本日监理情况</vt:lpstr>
      <vt:lpstr>looknote</vt:lpstr>
      <vt:lpstr>三、发现问题及处理情况</vt:lpstr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2017-06-29T12:49:00Z</dcterms:created>
  <dcterms:modified xsi:type="dcterms:W3CDTF">2017-06-30T13:33:00Z</dcterms:modified>
</cp:coreProperties>
</file>