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FE37" w14:textId="79C7CFF0" w:rsidR="0094452D" w:rsidRDefault="00E221BA">
      <w:r>
        <w:rPr>
          <w:noProof/>
        </w:rPr>
        <w:drawing>
          <wp:inline distT="0" distB="0" distL="0" distR="0" wp14:anchorId="5EA6BA8E" wp14:editId="1CED0832">
            <wp:extent cx="5943600" cy="3965575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582146708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00E" w14:textId="51B761EC" w:rsidR="00234E7B" w:rsidRDefault="00234E7B"/>
    <w:p w14:paraId="0334745B" w14:textId="33732E5A" w:rsidR="00234E7B" w:rsidRDefault="00F55F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F754" wp14:editId="3D14F654">
                <wp:simplePos x="0" y="0"/>
                <wp:positionH relativeFrom="column">
                  <wp:posOffset>3502479</wp:posOffset>
                </wp:positionH>
                <wp:positionV relativeFrom="paragraph">
                  <wp:posOffset>473529</wp:posOffset>
                </wp:positionV>
                <wp:extent cx="726621" cy="2196192"/>
                <wp:effectExtent l="0" t="0" r="2286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621" cy="2196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B1F26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pt,37.3pt" to="333pt,2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234E7B">
        <w:t xml:space="preserve">2. </w:t>
      </w:r>
      <w:r w:rsidR="00234E7B">
        <w:rPr>
          <w:noProof/>
        </w:rPr>
        <w:drawing>
          <wp:inline distT="0" distB="0" distL="0" distR="0" wp14:anchorId="6E6900FD" wp14:editId="2D965E70">
            <wp:extent cx="5943600" cy="5420995"/>
            <wp:effectExtent l="0" t="0" r="0" b="1905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9 at 4.10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F3AD" w14:textId="5BABB569" w:rsidR="0070364D" w:rsidRDefault="0070364D">
      <w:r>
        <w:t>No, it is not necessary, we can find the reason through following example.</w:t>
      </w:r>
    </w:p>
    <w:p w14:paraId="47D1BDF8" w14:textId="07F02080" w:rsidR="00234E7B" w:rsidRDefault="00234E7B">
      <w:r>
        <w:t>The blue one is</w:t>
      </w:r>
      <w:r w:rsidR="00F55F90">
        <w:t xml:space="preserve"> </w:t>
      </w:r>
      <w:r w:rsidR="00F55F90">
        <w:rPr>
          <w:noProof/>
        </w:rPr>
        <w:drawing>
          <wp:inline distT="0" distB="0" distL="0" distR="0" wp14:anchorId="221B94B6" wp14:editId="1724C52A">
            <wp:extent cx="1028700" cy="341123"/>
            <wp:effectExtent l="0" t="0" r="0" b="1905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9 at 4.15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31" cy="3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918AF1D" w14:textId="0302C8AD" w:rsidR="00234E7B" w:rsidRDefault="00234E7B"/>
    <w:p w14:paraId="1CD93FDC" w14:textId="7AEDD071" w:rsidR="00234E7B" w:rsidRDefault="00234E7B">
      <w:r>
        <w:t xml:space="preserve">The red one is </w:t>
      </w:r>
      <w:r w:rsidR="00C06A4C">
        <w:rPr>
          <w:noProof/>
        </w:rPr>
        <w:drawing>
          <wp:inline distT="0" distB="0" distL="0" distR="0" wp14:anchorId="7D3FB6DB" wp14:editId="31254DEF">
            <wp:extent cx="1243853" cy="299446"/>
            <wp:effectExtent l="0" t="0" r="1270" b="571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9 at 4.13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505" cy="3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 w:rsidR="00F55F90">
        <w:t xml:space="preserve">it is not convexity </w:t>
      </w:r>
      <w:r w:rsidR="00292746">
        <w:t xml:space="preserve">because there is a </w:t>
      </w:r>
      <w:r w:rsidR="00932F65">
        <w:t xml:space="preserve">blue </w:t>
      </w:r>
      <w:r w:rsidR="00292746">
        <w:t xml:space="preserve">line </w:t>
      </w:r>
      <w:r w:rsidR="007335C9">
        <w:t xml:space="preserve">has 3 points of intersection </w:t>
      </w:r>
      <w:r w:rsidR="00292746">
        <w:t>which makes the curve does not m</w:t>
      </w:r>
      <w:bookmarkStart w:id="0" w:name="_GoBack"/>
      <w:bookmarkEnd w:id="0"/>
      <w:r w:rsidR="00292746">
        <w:t xml:space="preserve">eet convexity requirements, but </w:t>
      </w:r>
      <w:r>
        <w:rPr>
          <w:rFonts w:hint="eastAsia"/>
        </w:rPr>
        <w:t>w</w:t>
      </w:r>
      <w:r>
        <w:t>e can find out that we can still use gradient descent on this function</w:t>
      </w:r>
      <w:r w:rsidR="0070364D">
        <w:t xml:space="preserve">. </w:t>
      </w:r>
      <w:r w:rsidR="0070364D" w:rsidRPr="00B50AAF">
        <w:rPr>
          <w:highlight w:val="yellow"/>
        </w:rPr>
        <w:t>Thus, convexity is not necessary condition for gradient descent to successfully train a model</w:t>
      </w:r>
      <w:r w:rsidRPr="00B50AAF">
        <w:rPr>
          <w:highlight w:val="yellow"/>
        </w:rPr>
        <w:t>.</w:t>
      </w:r>
    </w:p>
    <w:sectPr w:rsidR="00234E7B" w:rsidSect="0016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4AD7" w14:textId="77777777" w:rsidR="005B57ED" w:rsidRDefault="005B57ED" w:rsidP="00E221BA">
      <w:r>
        <w:separator/>
      </w:r>
    </w:p>
  </w:endnote>
  <w:endnote w:type="continuationSeparator" w:id="0">
    <w:p w14:paraId="4031661B" w14:textId="77777777" w:rsidR="005B57ED" w:rsidRDefault="005B57ED" w:rsidP="00E2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CFBFA" w14:textId="77777777" w:rsidR="005B57ED" w:rsidRDefault="005B57ED" w:rsidP="00E221BA">
      <w:r>
        <w:separator/>
      </w:r>
    </w:p>
  </w:footnote>
  <w:footnote w:type="continuationSeparator" w:id="0">
    <w:p w14:paraId="19FED829" w14:textId="77777777" w:rsidR="005B57ED" w:rsidRDefault="005B57ED" w:rsidP="00E22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81"/>
    <w:rsid w:val="0016423F"/>
    <w:rsid w:val="00234E7B"/>
    <w:rsid w:val="00292746"/>
    <w:rsid w:val="005B57ED"/>
    <w:rsid w:val="0070364D"/>
    <w:rsid w:val="007335C9"/>
    <w:rsid w:val="008927A6"/>
    <w:rsid w:val="00932F65"/>
    <w:rsid w:val="0094452D"/>
    <w:rsid w:val="00A32B81"/>
    <w:rsid w:val="00B50AAF"/>
    <w:rsid w:val="00C06A4C"/>
    <w:rsid w:val="00E221BA"/>
    <w:rsid w:val="00E74813"/>
    <w:rsid w:val="00F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9A4"/>
  <w15:chartTrackingRefBased/>
  <w15:docId w15:val="{88099B42-A2EE-AF4F-A04A-A0DD8444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1BA"/>
  </w:style>
  <w:style w:type="paragraph" w:styleId="Footer">
    <w:name w:val="footer"/>
    <w:basedOn w:val="Normal"/>
    <w:link w:val="FooterChar"/>
    <w:uiPriority w:val="99"/>
    <w:unhideWhenUsed/>
    <w:rsid w:val="00E22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Wang</dc:creator>
  <cp:keywords/>
  <dc:description/>
  <cp:lastModifiedBy>Barry Wang</cp:lastModifiedBy>
  <cp:revision>11</cp:revision>
  <dcterms:created xsi:type="dcterms:W3CDTF">2020-02-19T21:10:00Z</dcterms:created>
  <dcterms:modified xsi:type="dcterms:W3CDTF">2020-02-20T03:45:00Z</dcterms:modified>
</cp:coreProperties>
</file>