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750" w:rsidRDefault="00461750" w:rsidP="00461750">
      <w:pPr>
        <w:autoSpaceDE w:val="0"/>
        <w:autoSpaceDN w:val="0"/>
        <w:adjustRightInd w:val="0"/>
        <w:jc w:val="left"/>
        <w:rPr>
          <w:rFonts w:ascii="Palatino-Roman" w:hAnsi="Palatino-Roman" w:cs="Palatino-Roman"/>
          <w:b/>
          <w:bCs/>
          <w:color w:val="231F20"/>
          <w:kern w:val="0"/>
          <w:sz w:val="28"/>
          <w:szCs w:val="28"/>
        </w:rPr>
      </w:pPr>
      <w:r>
        <w:rPr>
          <w:rFonts w:ascii="Palatino-Roman" w:hAnsi="Palatino-Roman" w:cs="Palatino-Roman"/>
          <w:b/>
          <w:bCs/>
          <w:color w:val="231F20"/>
          <w:kern w:val="0"/>
          <w:sz w:val="28"/>
          <w:szCs w:val="28"/>
        </w:rPr>
        <w:t xml:space="preserve">(1) </w:t>
      </w:r>
      <w:r w:rsidRPr="001E7EE8">
        <w:rPr>
          <w:rFonts w:ascii="Palatino-Roman" w:hAnsi="Palatino-Roman" w:cs="Palatino-Roman"/>
          <w:b/>
          <w:bCs/>
          <w:color w:val="231F20"/>
          <w:kern w:val="0"/>
          <w:sz w:val="28"/>
          <w:szCs w:val="28"/>
        </w:rPr>
        <w:t>What are two differences</w:t>
      </w:r>
      <w:r>
        <w:rPr>
          <w:rFonts w:ascii="Palatino-Roman" w:hAnsi="Palatino-Roman" w:cs="Palatino-Roman"/>
          <w:b/>
          <w:bCs/>
          <w:color w:val="231F20"/>
          <w:kern w:val="0"/>
          <w:sz w:val="28"/>
          <w:szCs w:val="28"/>
        </w:rPr>
        <w:t xml:space="preserve"> between user-level threads and </w:t>
      </w:r>
      <w:r w:rsidRPr="001E7EE8">
        <w:rPr>
          <w:rFonts w:ascii="Palatino-Roman" w:hAnsi="Palatino-Roman" w:cs="Palatino-Roman"/>
          <w:b/>
          <w:bCs/>
          <w:color w:val="231F20"/>
          <w:kern w:val="0"/>
          <w:sz w:val="28"/>
          <w:szCs w:val="28"/>
        </w:rPr>
        <w:t>kernel-level</w:t>
      </w:r>
      <w:r>
        <w:rPr>
          <w:rFonts w:ascii="Palatino-Roman" w:hAnsi="Palatino-Roman" w:cs="Palatino-Roman" w:hint="eastAsia"/>
          <w:b/>
          <w:bCs/>
          <w:color w:val="231F20"/>
          <w:kern w:val="0"/>
          <w:sz w:val="28"/>
          <w:szCs w:val="28"/>
        </w:rPr>
        <w:t xml:space="preserve"> </w:t>
      </w:r>
      <w:r w:rsidRPr="001E7EE8">
        <w:rPr>
          <w:rFonts w:ascii="Palatino-Roman" w:hAnsi="Palatino-Roman" w:cs="Palatino-Roman"/>
          <w:b/>
          <w:bCs/>
          <w:color w:val="231F20"/>
          <w:kern w:val="0"/>
          <w:sz w:val="28"/>
          <w:szCs w:val="28"/>
        </w:rPr>
        <w:t>threads? Under what circumstances is one type better than the other?</w:t>
      </w:r>
    </w:p>
    <w:p w:rsidR="00461750" w:rsidRPr="001E7EE8" w:rsidRDefault="00461750" w:rsidP="00461750">
      <w:pPr>
        <w:spacing w:line="360" w:lineRule="auto"/>
        <w:ind w:firstLine="420"/>
        <w:rPr>
          <w:b/>
          <w:sz w:val="24"/>
          <w:highlight w:val="yellow"/>
          <w:lang w:val="en-GB"/>
        </w:rPr>
      </w:pPr>
      <w:r w:rsidRPr="001E7EE8">
        <w:rPr>
          <w:b/>
          <w:sz w:val="24"/>
          <w:highlight w:val="yellow"/>
          <w:lang w:val="en-GB"/>
        </w:rPr>
        <w:t xml:space="preserve">a. </w:t>
      </w:r>
      <w:r>
        <w:rPr>
          <w:rFonts w:hint="eastAsia"/>
          <w:b/>
          <w:sz w:val="24"/>
          <w:highlight w:val="yellow"/>
          <w:lang w:val="en-GB"/>
        </w:rPr>
        <w:t>用户级线程是无需内核感知的线程</w:t>
      </w:r>
      <w:r>
        <w:rPr>
          <w:rFonts w:hint="eastAsia"/>
          <w:b/>
          <w:sz w:val="24"/>
          <w:highlight w:val="yellow"/>
          <w:lang w:val="en-GB"/>
        </w:rPr>
        <w:t xml:space="preserve">, </w:t>
      </w:r>
      <w:r>
        <w:rPr>
          <w:rFonts w:hint="eastAsia"/>
          <w:b/>
          <w:sz w:val="24"/>
          <w:highlight w:val="yellow"/>
          <w:lang w:val="en-GB"/>
        </w:rPr>
        <w:t>内核级线程需要操作系统内核感知</w:t>
      </w:r>
      <w:r w:rsidRPr="001E7EE8">
        <w:rPr>
          <w:b/>
          <w:sz w:val="24"/>
          <w:highlight w:val="yellow"/>
          <w:lang w:val="en-GB"/>
        </w:rPr>
        <w:t>.</w:t>
      </w:r>
    </w:p>
    <w:p w:rsidR="00461750" w:rsidRPr="001E7EE8" w:rsidRDefault="00461750" w:rsidP="00461750">
      <w:pPr>
        <w:spacing w:line="360" w:lineRule="auto"/>
        <w:ind w:firstLine="420"/>
        <w:rPr>
          <w:rFonts w:hint="eastAsia"/>
          <w:b/>
          <w:sz w:val="24"/>
          <w:highlight w:val="yellow"/>
          <w:lang w:val="en-GB"/>
        </w:rPr>
      </w:pPr>
      <w:r w:rsidRPr="001E7EE8">
        <w:rPr>
          <w:b/>
          <w:sz w:val="24"/>
          <w:highlight w:val="yellow"/>
          <w:lang w:val="en-GB"/>
        </w:rPr>
        <w:t xml:space="preserve">b. </w:t>
      </w:r>
      <w:r>
        <w:rPr>
          <w:rFonts w:hint="eastAsia"/>
          <w:b/>
          <w:sz w:val="24"/>
          <w:highlight w:val="yellow"/>
          <w:lang w:val="en-GB"/>
        </w:rPr>
        <w:t>系统可以采用映射</w:t>
      </w:r>
      <w:r w:rsidRPr="001E7EE8">
        <w:rPr>
          <w:b/>
          <w:sz w:val="24"/>
          <w:highlight w:val="yellow"/>
          <w:lang w:val="en-GB"/>
        </w:rPr>
        <w:t xml:space="preserve"> M:1 or M:N</w:t>
      </w:r>
      <w:r>
        <w:rPr>
          <w:rFonts w:hint="eastAsia"/>
          <w:b/>
          <w:sz w:val="24"/>
          <w:highlight w:val="yellow"/>
          <w:lang w:val="en-GB"/>
        </w:rPr>
        <w:t>,</w:t>
      </w:r>
      <w:r>
        <w:rPr>
          <w:rFonts w:hint="eastAsia"/>
          <w:b/>
          <w:sz w:val="24"/>
          <w:highlight w:val="yellow"/>
          <w:lang w:val="en-GB"/>
        </w:rPr>
        <w:t>用户级线程与内核级线程就联系起来了</w:t>
      </w:r>
      <w:r w:rsidRPr="001E7EE8">
        <w:rPr>
          <w:b/>
          <w:sz w:val="24"/>
          <w:highlight w:val="yellow"/>
          <w:lang w:val="en-GB"/>
        </w:rPr>
        <w:t>.</w:t>
      </w:r>
      <w:r>
        <w:rPr>
          <w:rFonts w:hint="eastAsia"/>
          <w:b/>
          <w:bCs/>
          <w:sz w:val="24"/>
          <w:highlight w:val="yellow"/>
        </w:rPr>
        <w:t>用户级线程的上下文切换与内核级线程的上下文切换类似，但是用户级线程的切换需要依赖于线程库与用户级线程与内核级线程之间的映射关系。</w:t>
      </w:r>
    </w:p>
    <w:p w:rsidR="00461750" w:rsidRDefault="00461750" w:rsidP="00461750">
      <w:pPr>
        <w:spacing w:line="360" w:lineRule="auto"/>
        <w:ind w:firstLine="420"/>
        <w:rPr>
          <w:rFonts w:hint="eastAsia"/>
          <w:b/>
          <w:sz w:val="24"/>
          <w:highlight w:val="yellow"/>
          <w:lang w:val="en-GB"/>
        </w:rPr>
      </w:pPr>
      <w:r w:rsidRPr="001E7EE8">
        <w:rPr>
          <w:b/>
          <w:sz w:val="24"/>
          <w:highlight w:val="yellow"/>
          <w:lang w:val="en-GB"/>
        </w:rPr>
        <w:t xml:space="preserve">c. </w:t>
      </w:r>
      <w:r>
        <w:rPr>
          <w:rFonts w:hint="eastAsia"/>
          <w:b/>
          <w:sz w:val="24"/>
          <w:highlight w:val="yellow"/>
          <w:lang w:val="en-GB"/>
        </w:rPr>
        <w:t>内核级线程无需与进程相关联</w:t>
      </w:r>
      <w:r>
        <w:rPr>
          <w:rFonts w:hint="eastAsia"/>
          <w:b/>
          <w:sz w:val="24"/>
          <w:highlight w:val="yellow"/>
          <w:lang w:val="en-GB"/>
        </w:rPr>
        <w:t>,</w:t>
      </w:r>
      <w:r>
        <w:rPr>
          <w:rFonts w:hint="eastAsia"/>
          <w:b/>
          <w:sz w:val="24"/>
          <w:highlight w:val="yellow"/>
          <w:lang w:val="en-GB"/>
        </w:rPr>
        <w:t>而每个用户级线程需要与一个进程相关联</w:t>
      </w:r>
    </w:p>
    <w:p w:rsidR="00461750" w:rsidRDefault="00461750" w:rsidP="00461750">
      <w:pPr>
        <w:spacing w:line="360" w:lineRule="auto"/>
        <w:ind w:firstLine="420"/>
        <w:rPr>
          <w:rFonts w:hint="eastAsia"/>
          <w:b/>
          <w:sz w:val="24"/>
          <w:highlight w:val="yellow"/>
          <w:lang w:val="en-GB"/>
        </w:rPr>
      </w:pPr>
      <w:r>
        <w:rPr>
          <w:rFonts w:hint="eastAsia"/>
          <w:b/>
          <w:sz w:val="24"/>
          <w:highlight w:val="yellow"/>
          <w:lang w:val="en-GB"/>
        </w:rPr>
        <w:t xml:space="preserve">d. </w:t>
      </w:r>
      <w:r>
        <w:rPr>
          <w:rFonts w:hint="eastAsia"/>
          <w:b/>
          <w:sz w:val="24"/>
          <w:highlight w:val="yellow"/>
          <w:lang w:val="en-GB"/>
        </w:rPr>
        <w:t>内核级线程比用户级线程更难维护，因为它们必须用一个内核固定的数据结构表示</w:t>
      </w:r>
    </w:p>
    <w:p w:rsidR="00C74C34" w:rsidRDefault="00C74C34" w:rsidP="00461750">
      <w:pPr>
        <w:rPr>
          <w:lang w:val="en-GB"/>
        </w:rPr>
      </w:pPr>
    </w:p>
    <w:p w:rsidR="00461750" w:rsidRDefault="00461750" w:rsidP="00461750">
      <w:pPr>
        <w:rPr>
          <w:lang w:val="en-GB"/>
        </w:rPr>
      </w:pPr>
    </w:p>
    <w:p w:rsidR="00461750" w:rsidRDefault="00461750" w:rsidP="00461750">
      <w:pPr>
        <w:autoSpaceDE w:val="0"/>
        <w:autoSpaceDN w:val="0"/>
        <w:adjustRightInd w:val="0"/>
        <w:jc w:val="left"/>
        <w:rPr>
          <w:rFonts w:ascii="Palatino-Roman" w:hAnsi="Palatino-Roman" w:cs="Palatino-Roman" w:hint="eastAsia"/>
          <w:b/>
          <w:bCs/>
          <w:color w:val="231F20"/>
          <w:kern w:val="0"/>
          <w:sz w:val="28"/>
          <w:szCs w:val="28"/>
        </w:rPr>
      </w:pPr>
      <w:r>
        <w:rPr>
          <w:rFonts w:ascii="Palatino-Roman" w:hAnsi="Palatino-Roman" w:cs="Palatino-Roman"/>
          <w:b/>
          <w:bCs/>
          <w:color w:val="231F20"/>
          <w:kern w:val="0"/>
          <w:sz w:val="28"/>
          <w:szCs w:val="28"/>
        </w:rPr>
        <w:t xml:space="preserve">(2) </w:t>
      </w:r>
      <w:r w:rsidRPr="001E7EE8">
        <w:rPr>
          <w:rFonts w:ascii="Palatino-Roman" w:hAnsi="Palatino-Roman" w:cs="Palatino-Roman"/>
          <w:b/>
          <w:bCs/>
          <w:color w:val="231F20"/>
          <w:kern w:val="0"/>
          <w:sz w:val="28"/>
          <w:szCs w:val="28"/>
        </w:rPr>
        <w:t>What resources are used when a thread is created? How do they differ</w:t>
      </w:r>
      <w:r>
        <w:rPr>
          <w:rFonts w:ascii="Palatino-Roman" w:hAnsi="Palatino-Roman" w:cs="Palatino-Roman" w:hint="eastAsia"/>
          <w:b/>
          <w:bCs/>
          <w:color w:val="231F20"/>
          <w:kern w:val="0"/>
          <w:sz w:val="28"/>
          <w:szCs w:val="28"/>
        </w:rPr>
        <w:t xml:space="preserve"> </w:t>
      </w:r>
      <w:r w:rsidRPr="001E7EE8">
        <w:rPr>
          <w:rFonts w:ascii="Palatino-Roman" w:hAnsi="Palatino-Roman" w:cs="Palatino-Roman"/>
          <w:b/>
          <w:bCs/>
          <w:color w:val="231F20"/>
          <w:kern w:val="0"/>
          <w:sz w:val="28"/>
          <w:szCs w:val="28"/>
        </w:rPr>
        <w:t>from those used when a process is created?</w:t>
      </w:r>
    </w:p>
    <w:p w:rsidR="00461750" w:rsidRPr="00BC0A5B" w:rsidRDefault="00461750" w:rsidP="00461750">
      <w:pPr>
        <w:numPr>
          <w:ilvl w:val="0"/>
          <w:numId w:val="3"/>
        </w:numPr>
        <w:spacing w:line="480" w:lineRule="auto"/>
        <w:rPr>
          <w:rFonts w:hint="eastAsia"/>
          <w:b/>
          <w:bCs/>
          <w:sz w:val="24"/>
          <w:highlight w:val="yellow"/>
        </w:rPr>
      </w:pPr>
      <w:r>
        <w:rPr>
          <w:b/>
          <w:bCs/>
          <w:sz w:val="24"/>
          <w:highlight w:val="yellow"/>
        </w:rPr>
        <w:t>创建一个线程需要分配一小段数据结构</w:t>
      </w:r>
      <w:r>
        <w:rPr>
          <w:rFonts w:hint="eastAsia"/>
          <w:b/>
          <w:bCs/>
          <w:sz w:val="24"/>
          <w:highlight w:val="yellow"/>
        </w:rPr>
        <w:t>(</w:t>
      </w:r>
      <w:r>
        <w:rPr>
          <w:b/>
          <w:bCs/>
          <w:sz w:val="24"/>
          <w:highlight w:val="yellow"/>
        </w:rPr>
        <w:t>TCB</w:t>
      </w:r>
      <w:r>
        <w:rPr>
          <w:rFonts w:hint="eastAsia"/>
          <w:b/>
          <w:bCs/>
          <w:sz w:val="24"/>
          <w:highlight w:val="yellow"/>
        </w:rPr>
        <w:t>)</w:t>
      </w:r>
      <w:r>
        <w:rPr>
          <w:b/>
          <w:bCs/>
          <w:sz w:val="24"/>
          <w:highlight w:val="yellow"/>
        </w:rPr>
        <w:t>来</w:t>
      </w:r>
      <w:r>
        <w:rPr>
          <w:rFonts w:hint="eastAsia"/>
          <w:b/>
          <w:bCs/>
          <w:sz w:val="24"/>
          <w:highlight w:val="yellow"/>
        </w:rPr>
        <w:t>维护</w:t>
      </w:r>
      <w:r>
        <w:rPr>
          <w:b/>
          <w:bCs/>
          <w:sz w:val="24"/>
          <w:highlight w:val="yellow"/>
        </w:rPr>
        <w:t>寄存器</w:t>
      </w:r>
      <w:r>
        <w:rPr>
          <w:rFonts w:hint="eastAsia"/>
          <w:b/>
          <w:bCs/>
          <w:sz w:val="24"/>
          <w:highlight w:val="yellow"/>
        </w:rPr>
        <w:t>组</w:t>
      </w:r>
      <w:r>
        <w:rPr>
          <w:b/>
          <w:bCs/>
          <w:sz w:val="24"/>
          <w:highlight w:val="yellow"/>
        </w:rPr>
        <w:t>，栈与优先级</w:t>
      </w:r>
      <w:r>
        <w:rPr>
          <w:rFonts w:hint="eastAsia"/>
          <w:b/>
          <w:bCs/>
          <w:sz w:val="24"/>
          <w:highlight w:val="yellow"/>
        </w:rPr>
        <w:t>、调度等</w:t>
      </w:r>
      <w:r>
        <w:rPr>
          <w:b/>
          <w:bCs/>
          <w:sz w:val="24"/>
          <w:highlight w:val="yellow"/>
        </w:rPr>
        <w:t>信息。</w:t>
      </w:r>
    </w:p>
    <w:p w:rsidR="00461750" w:rsidRDefault="00461750" w:rsidP="00461750">
      <w:pPr>
        <w:numPr>
          <w:ilvl w:val="0"/>
          <w:numId w:val="3"/>
        </w:numPr>
        <w:spacing w:line="480" w:lineRule="auto"/>
        <w:rPr>
          <w:b/>
          <w:bCs/>
          <w:sz w:val="24"/>
          <w:highlight w:val="yellow"/>
        </w:rPr>
      </w:pPr>
      <w:r w:rsidRPr="00BC0A5B">
        <w:rPr>
          <w:rFonts w:hint="eastAsia"/>
          <w:b/>
          <w:bCs/>
          <w:sz w:val="24"/>
          <w:highlight w:val="yellow"/>
        </w:rPr>
        <w:t>进程创建的时候需要</w:t>
      </w:r>
      <w:r>
        <w:rPr>
          <w:rFonts w:hint="eastAsia"/>
          <w:b/>
          <w:bCs/>
          <w:sz w:val="24"/>
          <w:highlight w:val="yellow"/>
        </w:rPr>
        <w:t>分配</w:t>
      </w:r>
      <w:r>
        <w:rPr>
          <w:rFonts w:hint="eastAsia"/>
          <w:b/>
          <w:bCs/>
          <w:sz w:val="24"/>
          <w:highlight w:val="yellow"/>
        </w:rPr>
        <w:t>PCB</w:t>
      </w:r>
      <w:r>
        <w:rPr>
          <w:rFonts w:hint="eastAsia"/>
          <w:b/>
          <w:bCs/>
          <w:sz w:val="24"/>
          <w:highlight w:val="yellow"/>
        </w:rPr>
        <w:t>，这是</w:t>
      </w:r>
      <w:r>
        <w:rPr>
          <w:b/>
          <w:bCs/>
          <w:sz w:val="24"/>
          <w:highlight w:val="yellow"/>
        </w:rPr>
        <w:t>一个</w:t>
      </w:r>
      <w:r>
        <w:rPr>
          <w:rFonts w:hint="eastAsia"/>
          <w:b/>
          <w:bCs/>
          <w:sz w:val="24"/>
          <w:highlight w:val="yellow"/>
        </w:rPr>
        <w:t>相当</w:t>
      </w:r>
      <w:r>
        <w:rPr>
          <w:b/>
          <w:bCs/>
          <w:sz w:val="24"/>
          <w:highlight w:val="yellow"/>
        </w:rPr>
        <w:t>大的数据结构</w:t>
      </w:r>
      <w:r>
        <w:rPr>
          <w:rFonts w:hint="eastAsia"/>
          <w:b/>
          <w:bCs/>
          <w:sz w:val="24"/>
          <w:highlight w:val="yellow"/>
        </w:rPr>
        <w:t>。</w:t>
      </w:r>
      <w:r>
        <w:rPr>
          <w:rFonts w:hint="eastAsia"/>
          <w:b/>
          <w:bCs/>
          <w:sz w:val="24"/>
          <w:highlight w:val="yellow"/>
        </w:rPr>
        <w:t>PCB</w:t>
      </w:r>
      <w:r>
        <w:rPr>
          <w:rFonts w:hint="eastAsia"/>
          <w:b/>
          <w:bCs/>
          <w:sz w:val="24"/>
          <w:highlight w:val="yellow"/>
        </w:rPr>
        <w:t>中包含了</w:t>
      </w:r>
      <w:r>
        <w:rPr>
          <w:b/>
          <w:bCs/>
          <w:sz w:val="24"/>
          <w:highlight w:val="yellow"/>
        </w:rPr>
        <w:t>内存</w:t>
      </w:r>
      <w:r>
        <w:rPr>
          <w:rFonts w:hint="eastAsia"/>
          <w:b/>
          <w:bCs/>
          <w:sz w:val="24"/>
          <w:highlight w:val="yellow"/>
        </w:rPr>
        <w:t>的</w:t>
      </w:r>
      <w:r>
        <w:rPr>
          <w:b/>
          <w:bCs/>
          <w:sz w:val="24"/>
          <w:highlight w:val="yellow"/>
        </w:rPr>
        <w:t>映射</w:t>
      </w:r>
      <w:r>
        <w:rPr>
          <w:rFonts w:hint="eastAsia"/>
          <w:b/>
          <w:bCs/>
          <w:sz w:val="24"/>
          <w:highlight w:val="yellow"/>
        </w:rPr>
        <w:t>，</w:t>
      </w:r>
      <w:r>
        <w:rPr>
          <w:b/>
          <w:bCs/>
          <w:sz w:val="24"/>
          <w:highlight w:val="yellow"/>
        </w:rPr>
        <w:t>打开文件的列表与环境变量。</w:t>
      </w:r>
      <w:r>
        <w:rPr>
          <w:rFonts w:hint="eastAsia"/>
          <w:b/>
          <w:bCs/>
          <w:sz w:val="24"/>
          <w:highlight w:val="yellow"/>
        </w:rPr>
        <w:t>分配和</w:t>
      </w:r>
      <w:r>
        <w:rPr>
          <w:b/>
          <w:bCs/>
          <w:sz w:val="24"/>
          <w:highlight w:val="yellow"/>
        </w:rPr>
        <w:t>管理内存映射通常是最费时的</w:t>
      </w:r>
      <w:r>
        <w:rPr>
          <w:rFonts w:hint="eastAsia"/>
          <w:b/>
          <w:bCs/>
          <w:sz w:val="24"/>
          <w:highlight w:val="yellow"/>
        </w:rPr>
        <w:t>。</w:t>
      </w:r>
    </w:p>
    <w:p w:rsidR="00461750" w:rsidRPr="002B6A5F" w:rsidRDefault="00461750" w:rsidP="00461750">
      <w:pPr>
        <w:numPr>
          <w:ilvl w:val="0"/>
          <w:numId w:val="3"/>
        </w:numPr>
        <w:autoSpaceDE w:val="0"/>
        <w:autoSpaceDN w:val="0"/>
        <w:adjustRightInd w:val="0"/>
        <w:spacing w:line="480" w:lineRule="auto"/>
        <w:rPr>
          <w:rFonts w:ascii="Palatino-Roman" w:hAnsi="Palatino-Roman" w:cs="Palatino-Roman" w:hint="eastAsia"/>
          <w:b/>
          <w:bCs/>
          <w:color w:val="231F20"/>
          <w:kern w:val="0"/>
          <w:sz w:val="28"/>
          <w:szCs w:val="28"/>
        </w:rPr>
      </w:pPr>
      <w:r>
        <w:rPr>
          <w:rFonts w:ascii="Times-Roman" w:hAnsi="Times-Roman" w:cs="Times-Roman" w:hint="eastAsia"/>
          <w:b/>
          <w:kern w:val="0"/>
          <w:sz w:val="24"/>
          <w:highlight w:val="yellow"/>
        </w:rPr>
        <w:t>因此</w:t>
      </w:r>
      <w:r>
        <w:rPr>
          <w:rFonts w:ascii="Times-Roman" w:hAnsi="Times-Roman" w:cs="Times-Roman"/>
          <w:b/>
          <w:kern w:val="0"/>
          <w:sz w:val="24"/>
          <w:highlight w:val="yellow"/>
        </w:rPr>
        <w:t>，由于线程比进程小很多，</w:t>
      </w:r>
      <w:r>
        <w:rPr>
          <w:rFonts w:ascii="Times-Roman" w:hAnsi="Times-Roman" w:cs="Times-Roman" w:hint="eastAsia"/>
          <w:b/>
          <w:kern w:val="0"/>
          <w:sz w:val="24"/>
          <w:highlight w:val="yellow"/>
        </w:rPr>
        <w:t>所以</w:t>
      </w:r>
      <w:r>
        <w:rPr>
          <w:rFonts w:ascii="Times-Roman" w:hAnsi="Times-Roman" w:cs="Times-Roman"/>
          <w:b/>
          <w:kern w:val="0"/>
          <w:sz w:val="24"/>
          <w:highlight w:val="yellow"/>
        </w:rPr>
        <w:t>创建线程</w:t>
      </w:r>
      <w:r>
        <w:rPr>
          <w:rFonts w:ascii="Times-Roman" w:hAnsi="Times-Roman" w:cs="Times-Roman" w:hint="eastAsia"/>
          <w:b/>
          <w:kern w:val="0"/>
          <w:sz w:val="24"/>
          <w:highlight w:val="yellow"/>
        </w:rPr>
        <w:t>需要</w:t>
      </w:r>
      <w:r>
        <w:rPr>
          <w:rFonts w:ascii="Times-Roman" w:hAnsi="Times-Roman" w:cs="Times-Roman"/>
          <w:b/>
          <w:kern w:val="0"/>
          <w:sz w:val="24"/>
          <w:highlight w:val="yellow"/>
        </w:rPr>
        <w:t>的资源会比创建进程的小很多。</w:t>
      </w:r>
    </w:p>
    <w:p w:rsidR="00461750" w:rsidRDefault="00461750" w:rsidP="00461750"/>
    <w:p w:rsidR="00461750" w:rsidRDefault="00461750" w:rsidP="00461750"/>
    <w:p w:rsidR="00461750" w:rsidRPr="001E7EE8" w:rsidRDefault="00461750" w:rsidP="00461750">
      <w:pPr>
        <w:autoSpaceDE w:val="0"/>
        <w:autoSpaceDN w:val="0"/>
        <w:adjustRightInd w:val="0"/>
        <w:jc w:val="left"/>
        <w:rPr>
          <w:rFonts w:ascii="Palatino-Roman" w:hAnsi="Palatino-Roman" w:cs="Palatino-Roman"/>
          <w:b/>
          <w:bCs/>
          <w:color w:val="231F20"/>
          <w:kern w:val="0"/>
          <w:sz w:val="28"/>
          <w:szCs w:val="28"/>
        </w:rPr>
      </w:pPr>
      <w:r>
        <w:rPr>
          <w:rFonts w:ascii="Palatino-Roman" w:hAnsi="Palatino-Roman" w:cs="Palatino-Roman"/>
          <w:b/>
          <w:bCs/>
          <w:color w:val="231F20"/>
          <w:kern w:val="0"/>
          <w:sz w:val="28"/>
          <w:szCs w:val="28"/>
        </w:rPr>
        <w:t xml:space="preserve">(3) </w:t>
      </w:r>
      <w:r w:rsidRPr="001E7EE8">
        <w:rPr>
          <w:rFonts w:ascii="Palatino-Roman" w:hAnsi="Palatino-Roman" w:cs="Palatino-Roman"/>
          <w:b/>
          <w:bCs/>
          <w:color w:val="231F20"/>
          <w:kern w:val="0"/>
          <w:sz w:val="28"/>
          <w:szCs w:val="28"/>
        </w:rPr>
        <w:t>Which of the following components of program state are shared across</w:t>
      </w:r>
      <w:r>
        <w:rPr>
          <w:rFonts w:ascii="Palatino-Roman" w:hAnsi="Palatino-Roman" w:cs="Palatino-Roman" w:hint="eastAsia"/>
          <w:b/>
          <w:bCs/>
          <w:color w:val="231F20"/>
          <w:kern w:val="0"/>
          <w:sz w:val="28"/>
          <w:szCs w:val="28"/>
        </w:rPr>
        <w:t xml:space="preserve"> </w:t>
      </w:r>
      <w:r w:rsidRPr="001E7EE8">
        <w:rPr>
          <w:rFonts w:ascii="Palatino-Roman" w:hAnsi="Palatino-Roman" w:cs="Palatino-Roman"/>
          <w:b/>
          <w:bCs/>
          <w:color w:val="231F20"/>
          <w:kern w:val="0"/>
          <w:sz w:val="28"/>
          <w:szCs w:val="28"/>
        </w:rPr>
        <w:t>threads in a multithreaded process?</w:t>
      </w:r>
    </w:p>
    <w:p w:rsidR="00461750" w:rsidRPr="001E7EE8" w:rsidRDefault="00461750" w:rsidP="00461750">
      <w:pPr>
        <w:autoSpaceDE w:val="0"/>
        <w:autoSpaceDN w:val="0"/>
        <w:adjustRightInd w:val="0"/>
        <w:jc w:val="left"/>
        <w:rPr>
          <w:rFonts w:ascii="Palatino-Roman" w:hAnsi="Palatino-Roman" w:cs="Palatino-Roman"/>
          <w:b/>
          <w:bCs/>
          <w:color w:val="231F20"/>
          <w:kern w:val="0"/>
          <w:sz w:val="28"/>
          <w:szCs w:val="28"/>
        </w:rPr>
      </w:pPr>
      <w:r w:rsidRPr="001E7EE8">
        <w:rPr>
          <w:rFonts w:ascii="Palatino-Roman" w:hAnsi="Palatino-Roman" w:cs="Palatino-Roman"/>
          <w:b/>
          <w:bCs/>
          <w:color w:val="231F20"/>
          <w:kern w:val="0"/>
          <w:sz w:val="28"/>
          <w:szCs w:val="28"/>
        </w:rPr>
        <w:t>a. Register values</w:t>
      </w:r>
    </w:p>
    <w:p w:rsidR="00461750" w:rsidRPr="001E7EE8" w:rsidRDefault="00461750" w:rsidP="00461750">
      <w:pPr>
        <w:autoSpaceDE w:val="0"/>
        <w:autoSpaceDN w:val="0"/>
        <w:adjustRightInd w:val="0"/>
        <w:jc w:val="left"/>
        <w:rPr>
          <w:rFonts w:ascii="Palatino-Roman" w:hAnsi="Palatino-Roman" w:cs="Palatino-Roman"/>
          <w:b/>
          <w:bCs/>
          <w:color w:val="231F20"/>
          <w:kern w:val="0"/>
          <w:sz w:val="28"/>
          <w:szCs w:val="28"/>
        </w:rPr>
      </w:pPr>
      <w:r w:rsidRPr="001E7EE8">
        <w:rPr>
          <w:rFonts w:ascii="Palatino-Roman" w:hAnsi="Palatino-Roman" w:cs="Palatino-Roman"/>
          <w:b/>
          <w:bCs/>
          <w:color w:val="231F20"/>
          <w:kern w:val="0"/>
          <w:sz w:val="28"/>
          <w:szCs w:val="28"/>
        </w:rPr>
        <w:lastRenderedPageBreak/>
        <w:t>b. Heap memory</w:t>
      </w:r>
    </w:p>
    <w:p w:rsidR="00461750" w:rsidRPr="001E7EE8" w:rsidRDefault="00461750" w:rsidP="00461750">
      <w:pPr>
        <w:autoSpaceDE w:val="0"/>
        <w:autoSpaceDN w:val="0"/>
        <w:adjustRightInd w:val="0"/>
        <w:jc w:val="left"/>
        <w:rPr>
          <w:rFonts w:ascii="Palatino-Roman" w:hAnsi="Palatino-Roman" w:cs="Palatino-Roman"/>
          <w:b/>
          <w:bCs/>
          <w:color w:val="231F20"/>
          <w:kern w:val="0"/>
          <w:sz w:val="28"/>
          <w:szCs w:val="28"/>
        </w:rPr>
      </w:pPr>
      <w:r w:rsidRPr="001E7EE8">
        <w:rPr>
          <w:rFonts w:ascii="Palatino-Roman" w:hAnsi="Palatino-Roman" w:cs="Palatino-Roman"/>
          <w:b/>
          <w:bCs/>
          <w:color w:val="231F20"/>
          <w:kern w:val="0"/>
          <w:sz w:val="28"/>
          <w:szCs w:val="28"/>
        </w:rPr>
        <w:t>c. Global variables</w:t>
      </w:r>
    </w:p>
    <w:p w:rsidR="00461750" w:rsidRDefault="00461750" w:rsidP="00461750">
      <w:pPr>
        <w:autoSpaceDE w:val="0"/>
        <w:autoSpaceDN w:val="0"/>
        <w:adjustRightInd w:val="0"/>
        <w:jc w:val="left"/>
        <w:rPr>
          <w:rFonts w:ascii="Palatino-Roman" w:hAnsi="Palatino-Roman" w:cs="Palatino-Roman" w:hint="eastAsia"/>
          <w:b/>
          <w:bCs/>
          <w:color w:val="231F20"/>
          <w:kern w:val="0"/>
          <w:sz w:val="28"/>
          <w:szCs w:val="28"/>
        </w:rPr>
      </w:pPr>
      <w:r w:rsidRPr="001E7EE8">
        <w:rPr>
          <w:rFonts w:ascii="Palatino-Roman" w:hAnsi="Palatino-Roman" w:cs="Palatino-Roman"/>
          <w:b/>
          <w:bCs/>
          <w:color w:val="231F20"/>
          <w:kern w:val="0"/>
          <w:sz w:val="28"/>
          <w:szCs w:val="28"/>
        </w:rPr>
        <w:t>d. Stack memory</w:t>
      </w:r>
    </w:p>
    <w:p w:rsidR="00461750" w:rsidRPr="00192756" w:rsidRDefault="00461750" w:rsidP="00461750">
      <w:pPr>
        <w:autoSpaceDE w:val="0"/>
        <w:autoSpaceDN w:val="0"/>
        <w:adjustRightInd w:val="0"/>
        <w:spacing w:line="360" w:lineRule="auto"/>
        <w:ind w:firstLineChars="200" w:firstLine="562"/>
        <w:jc w:val="left"/>
        <w:rPr>
          <w:rFonts w:hint="eastAsia"/>
          <w:b/>
          <w:sz w:val="28"/>
          <w:szCs w:val="28"/>
          <w:highlight w:val="yellow"/>
          <w:lang w:val="en-GB"/>
        </w:rPr>
      </w:pPr>
      <w:r w:rsidRPr="00192756">
        <w:rPr>
          <w:rFonts w:hint="eastAsia"/>
          <w:b/>
          <w:sz w:val="28"/>
          <w:szCs w:val="28"/>
          <w:highlight w:val="yellow"/>
          <w:lang w:val="en-GB"/>
        </w:rPr>
        <w:t xml:space="preserve">a) </w:t>
      </w:r>
      <w:r w:rsidRPr="00192756">
        <w:rPr>
          <w:b/>
          <w:sz w:val="28"/>
          <w:szCs w:val="28"/>
          <w:highlight w:val="yellow"/>
          <w:lang w:val="en-GB"/>
        </w:rPr>
        <w:t>Heap memory</w:t>
      </w:r>
      <w:r w:rsidRPr="00192756">
        <w:rPr>
          <w:rFonts w:hint="eastAsia"/>
          <w:b/>
          <w:sz w:val="28"/>
          <w:szCs w:val="28"/>
          <w:highlight w:val="yellow"/>
          <w:lang w:val="en-GB"/>
        </w:rPr>
        <w:t xml:space="preserve"> and </w:t>
      </w:r>
      <w:r w:rsidRPr="00192756">
        <w:rPr>
          <w:b/>
          <w:sz w:val="28"/>
          <w:szCs w:val="28"/>
          <w:highlight w:val="yellow"/>
          <w:lang w:val="en-GB"/>
        </w:rPr>
        <w:t>Global variables</w:t>
      </w:r>
      <w:r w:rsidRPr="00192756">
        <w:rPr>
          <w:rFonts w:hint="eastAsia"/>
          <w:b/>
          <w:sz w:val="28"/>
          <w:szCs w:val="28"/>
          <w:highlight w:val="yellow"/>
          <w:lang w:val="en-GB"/>
        </w:rPr>
        <w:t xml:space="preserve"> are </w:t>
      </w:r>
      <w:r w:rsidRPr="00192756">
        <w:rPr>
          <w:b/>
          <w:sz w:val="28"/>
          <w:szCs w:val="28"/>
          <w:highlight w:val="yellow"/>
          <w:lang w:val="en-GB"/>
        </w:rPr>
        <w:t>share</w:t>
      </w:r>
      <w:r w:rsidRPr="00192756">
        <w:rPr>
          <w:rFonts w:hint="eastAsia"/>
          <w:b/>
          <w:sz w:val="28"/>
          <w:szCs w:val="28"/>
          <w:highlight w:val="yellow"/>
          <w:lang w:val="en-GB"/>
        </w:rPr>
        <w:t xml:space="preserve">d </w:t>
      </w:r>
    </w:p>
    <w:p w:rsidR="00461750" w:rsidRPr="00192756" w:rsidRDefault="00461750" w:rsidP="00461750">
      <w:pPr>
        <w:autoSpaceDE w:val="0"/>
        <w:autoSpaceDN w:val="0"/>
        <w:adjustRightInd w:val="0"/>
        <w:spacing w:line="360" w:lineRule="auto"/>
        <w:ind w:firstLineChars="200" w:firstLine="562"/>
        <w:jc w:val="left"/>
        <w:rPr>
          <w:rFonts w:hint="eastAsia"/>
          <w:b/>
          <w:sz w:val="28"/>
          <w:szCs w:val="28"/>
          <w:highlight w:val="yellow"/>
          <w:lang w:val="en-GB"/>
        </w:rPr>
      </w:pPr>
      <w:r w:rsidRPr="00192756">
        <w:rPr>
          <w:rFonts w:hint="eastAsia"/>
          <w:b/>
          <w:sz w:val="28"/>
          <w:szCs w:val="28"/>
          <w:highlight w:val="yellow"/>
          <w:lang w:val="en-GB"/>
        </w:rPr>
        <w:t xml:space="preserve">b) </w:t>
      </w:r>
      <w:r w:rsidRPr="00192756">
        <w:rPr>
          <w:b/>
          <w:sz w:val="28"/>
          <w:szCs w:val="28"/>
          <w:highlight w:val="yellow"/>
          <w:lang w:val="en-GB"/>
        </w:rPr>
        <w:t>Register values</w:t>
      </w:r>
      <w:r w:rsidRPr="00192756">
        <w:rPr>
          <w:rFonts w:hint="eastAsia"/>
          <w:b/>
          <w:sz w:val="28"/>
          <w:szCs w:val="28"/>
          <w:highlight w:val="yellow"/>
          <w:lang w:val="en-GB"/>
        </w:rPr>
        <w:t xml:space="preserve"> and </w:t>
      </w:r>
      <w:r w:rsidRPr="00192756">
        <w:rPr>
          <w:b/>
          <w:sz w:val="28"/>
          <w:szCs w:val="28"/>
          <w:highlight w:val="yellow"/>
          <w:lang w:val="en-GB"/>
        </w:rPr>
        <w:t>Stack memory</w:t>
      </w:r>
      <w:r w:rsidRPr="00192756">
        <w:rPr>
          <w:rFonts w:hint="eastAsia"/>
          <w:b/>
          <w:sz w:val="28"/>
          <w:szCs w:val="28"/>
          <w:highlight w:val="yellow"/>
          <w:lang w:val="en-GB"/>
        </w:rPr>
        <w:t xml:space="preserve"> can not be shared</w:t>
      </w:r>
    </w:p>
    <w:p w:rsidR="00461750" w:rsidRDefault="00461750" w:rsidP="00461750">
      <w:pPr>
        <w:rPr>
          <w:lang w:val="en-GB"/>
        </w:rPr>
      </w:pPr>
    </w:p>
    <w:p w:rsidR="00461750" w:rsidRDefault="00461750" w:rsidP="00461750">
      <w:pPr>
        <w:rPr>
          <w:lang w:val="en-GB"/>
        </w:rPr>
      </w:pPr>
    </w:p>
    <w:p w:rsidR="00461750" w:rsidRDefault="00461750" w:rsidP="00461750">
      <w:pPr>
        <w:tabs>
          <w:tab w:val="num" w:pos="540"/>
        </w:tabs>
        <w:rPr>
          <w:b/>
          <w:bCs/>
          <w:sz w:val="28"/>
          <w:szCs w:val="28"/>
          <w:rtl/>
          <w:lang w:val="en-GB"/>
        </w:rPr>
      </w:pPr>
      <w:r>
        <w:rPr>
          <w:b/>
          <w:bCs/>
          <w:sz w:val="28"/>
          <w:szCs w:val="28"/>
          <w:lang w:val="en-GB"/>
        </w:rPr>
        <w:t xml:space="preserve">(4) </w:t>
      </w:r>
      <w:r w:rsidRPr="009513D7">
        <w:rPr>
          <w:b/>
          <w:bCs/>
          <w:sz w:val="28"/>
          <w:szCs w:val="28"/>
          <w:lang w:val="en-GB"/>
        </w:rPr>
        <w:t>Compare the cost of thread creation and process creation (with evidence!)</w:t>
      </w:r>
      <w:r w:rsidRPr="009513D7">
        <w:rPr>
          <w:b/>
          <w:bCs/>
          <w:sz w:val="28"/>
          <w:szCs w:val="28"/>
          <w:rtl/>
          <w:lang w:val="en-GB"/>
        </w:rPr>
        <w:t>‏</w:t>
      </w:r>
      <w:r w:rsidRPr="009513D7">
        <w:rPr>
          <w:rFonts w:hint="eastAsia"/>
          <w:b/>
          <w:bCs/>
          <w:sz w:val="28"/>
          <w:szCs w:val="28"/>
          <w:rtl/>
          <w:lang w:val="en-GB"/>
        </w:rPr>
        <w:t xml:space="preserve"> </w:t>
      </w:r>
    </w:p>
    <w:p w:rsidR="00461750" w:rsidRPr="00EF0FDE" w:rsidRDefault="00461750" w:rsidP="00461750">
      <w:pPr>
        <w:spacing w:line="480" w:lineRule="auto"/>
        <w:ind w:firstLine="420"/>
        <w:rPr>
          <w:rFonts w:hint="eastAsia"/>
          <w:b/>
          <w:bCs/>
          <w:sz w:val="24"/>
          <w:highlight w:val="yellow"/>
        </w:rPr>
      </w:pPr>
      <w:r w:rsidRPr="00EF0FDE">
        <w:rPr>
          <w:rFonts w:hint="eastAsia"/>
          <w:b/>
          <w:bCs/>
          <w:sz w:val="24"/>
          <w:highlight w:val="yellow"/>
        </w:rPr>
        <w:t>创建线程的所需要的时间比创建进程少很多</w:t>
      </w:r>
    </w:p>
    <w:p w:rsidR="00461750" w:rsidRPr="00EF0FDE" w:rsidRDefault="00461750" w:rsidP="00461750">
      <w:pPr>
        <w:spacing w:line="480" w:lineRule="auto"/>
        <w:ind w:firstLine="420"/>
        <w:rPr>
          <w:b/>
          <w:bCs/>
          <w:sz w:val="24"/>
          <w:highlight w:val="yellow"/>
        </w:rPr>
      </w:pPr>
      <w:r>
        <w:rPr>
          <w:rFonts w:hint="eastAsia"/>
          <w:b/>
          <w:bCs/>
          <w:sz w:val="24"/>
          <w:highlight w:val="yellow"/>
        </w:rPr>
        <w:t>进程</w:t>
      </w:r>
      <w:r>
        <w:rPr>
          <w:b/>
          <w:bCs/>
          <w:sz w:val="24"/>
          <w:highlight w:val="yellow"/>
        </w:rPr>
        <w:t>：当进程开始时，主要开销在</w:t>
      </w:r>
      <w:r w:rsidRPr="00EF0FDE">
        <w:rPr>
          <w:b/>
          <w:bCs/>
          <w:sz w:val="24"/>
          <w:highlight w:val="yellow"/>
        </w:rPr>
        <w:t>:</w:t>
      </w:r>
      <w:r>
        <w:rPr>
          <w:b/>
          <w:bCs/>
          <w:sz w:val="24"/>
          <w:highlight w:val="yellow"/>
        </w:rPr>
        <w:t xml:space="preserve"> </w:t>
      </w:r>
      <w:bookmarkStart w:id="0" w:name="OLE_LINK7"/>
      <w:bookmarkStart w:id="1" w:name="OLE_LINK8"/>
      <w:r w:rsidRPr="00EF0FDE">
        <w:rPr>
          <w:b/>
          <w:bCs/>
          <w:sz w:val="24"/>
          <w:highlight w:val="yellow"/>
        </w:rPr>
        <w:t xml:space="preserve">allocate </w:t>
      </w:r>
      <w:bookmarkEnd w:id="0"/>
      <w:bookmarkEnd w:id="1"/>
      <w:r w:rsidRPr="00EF0FDE">
        <w:rPr>
          <w:b/>
          <w:bCs/>
          <w:sz w:val="24"/>
          <w:highlight w:val="yellow"/>
        </w:rPr>
        <w:t>address space</w:t>
      </w:r>
      <w:r>
        <w:rPr>
          <w:rFonts w:hint="eastAsia"/>
          <w:b/>
          <w:bCs/>
          <w:sz w:val="24"/>
          <w:highlight w:val="yellow"/>
        </w:rPr>
        <w:t>（分配</w:t>
      </w:r>
      <w:r w:rsidRPr="00EF0FDE">
        <w:rPr>
          <w:rFonts w:hint="eastAsia"/>
          <w:b/>
          <w:bCs/>
          <w:sz w:val="24"/>
          <w:highlight w:val="yellow"/>
        </w:rPr>
        <w:t>地址单元</w:t>
      </w:r>
      <w:r>
        <w:rPr>
          <w:rFonts w:hint="eastAsia"/>
          <w:b/>
          <w:bCs/>
          <w:sz w:val="24"/>
          <w:highlight w:val="yellow"/>
        </w:rPr>
        <w:t>空间</w:t>
      </w:r>
      <w:r w:rsidRPr="00EF0FDE">
        <w:rPr>
          <w:rFonts w:hint="eastAsia"/>
          <w:b/>
          <w:bCs/>
          <w:sz w:val="24"/>
          <w:highlight w:val="yellow"/>
        </w:rPr>
        <w:t>）、</w:t>
      </w:r>
      <w:r w:rsidRPr="00EF0FDE">
        <w:rPr>
          <w:b/>
          <w:bCs/>
          <w:sz w:val="24"/>
          <w:highlight w:val="yellow"/>
        </w:rPr>
        <w:t>establish numerous data tables</w:t>
      </w:r>
      <w:r w:rsidRPr="00EF0FDE">
        <w:rPr>
          <w:rFonts w:hint="eastAsia"/>
          <w:b/>
          <w:bCs/>
          <w:sz w:val="24"/>
          <w:highlight w:val="yellow"/>
        </w:rPr>
        <w:t>（创建多个数据表）</w:t>
      </w:r>
    </w:p>
    <w:p w:rsidR="00461750" w:rsidRPr="00FE5774" w:rsidRDefault="00461750" w:rsidP="00461750">
      <w:pPr>
        <w:spacing w:line="480" w:lineRule="auto"/>
        <w:ind w:firstLine="420"/>
        <w:rPr>
          <w:rFonts w:hint="eastAsia"/>
          <w:b/>
          <w:bCs/>
          <w:sz w:val="24"/>
          <w:highlight w:val="yellow"/>
        </w:rPr>
      </w:pPr>
      <w:r>
        <w:rPr>
          <w:rFonts w:hint="eastAsia"/>
          <w:b/>
          <w:bCs/>
          <w:sz w:val="24"/>
          <w:highlight w:val="yellow"/>
        </w:rPr>
        <w:t>线程</w:t>
      </w:r>
      <w:r>
        <w:rPr>
          <w:b/>
          <w:bCs/>
          <w:sz w:val="24"/>
          <w:highlight w:val="yellow"/>
        </w:rPr>
        <w:t>：由于进程中的线程可以互相通用地址空间，因此他们开销只有</w:t>
      </w:r>
      <w:r w:rsidRPr="00EF0FDE">
        <w:rPr>
          <w:b/>
          <w:bCs/>
          <w:sz w:val="24"/>
          <w:highlight w:val="yellow"/>
        </w:rPr>
        <w:t>:</w:t>
      </w:r>
      <w:r w:rsidRPr="00EF0FDE">
        <w:rPr>
          <w:rFonts w:hint="eastAsia"/>
          <w:b/>
          <w:bCs/>
          <w:sz w:val="24"/>
          <w:highlight w:val="yellow"/>
        </w:rPr>
        <w:t xml:space="preserve"> </w:t>
      </w:r>
      <w:r>
        <w:rPr>
          <w:b/>
          <w:bCs/>
          <w:sz w:val="24"/>
          <w:highlight w:val="yellow"/>
        </w:rPr>
        <w:t xml:space="preserve">share most of the data </w:t>
      </w:r>
      <w:r w:rsidRPr="00EF0FDE">
        <w:rPr>
          <w:rFonts w:hint="eastAsia"/>
          <w:b/>
          <w:bCs/>
          <w:sz w:val="24"/>
          <w:highlight w:val="yellow"/>
        </w:rPr>
        <w:t>（共享数据）</w:t>
      </w:r>
      <w:r>
        <w:rPr>
          <w:rFonts w:hint="eastAsia"/>
          <w:b/>
          <w:bCs/>
          <w:sz w:val="24"/>
          <w:highlight w:val="yellow"/>
        </w:rPr>
        <w:t>。</w:t>
      </w:r>
      <w:r>
        <w:rPr>
          <w:rFonts w:hint="eastAsia"/>
          <w:b/>
          <w:bCs/>
          <w:sz w:val="24"/>
          <w:highlight w:val="yellow"/>
        </w:rPr>
        <w:t xml:space="preserve">So </w:t>
      </w:r>
      <w:r w:rsidRPr="00EF0FDE">
        <w:rPr>
          <w:b/>
          <w:bCs/>
          <w:sz w:val="24"/>
          <w:highlight w:val="yellow"/>
        </w:rPr>
        <w:t>it takes less space to start a thread than process</w:t>
      </w:r>
      <w:r w:rsidRPr="00EF0FDE">
        <w:rPr>
          <w:rFonts w:hint="eastAsia"/>
          <w:b/>
          <w:bCs/>
          <w:sz w:val="24"/>
          <w:highlight w:val="yellow"/>
        </w:rPr>
        <w:t>（</w:t>
      </w:r>
      <w:r>
        <w:rPr>
          <w:rFonts w:hint="eastAsia"/>
          <w:b/>
          <w:bCs/>
          <w:sz w:val="24"/>
          <w:highlight w:val="yellow"/>
        </w:rPr>
        <w:t>比</w:t>
      </w:r>
      <w:r>
        <w:rPr>
          <w:b/>
          <w:bCs/>
          <w:sz w:val="24"/>
          <w:highlight w:val="yellow"/>
        </w:rPr>
        <w:t>进程</w:t>
      </w:r>
      <w:r w:rsidRPr="00EF0FDE">
        <w:rPr>
          <w:rFonts w:hint="eastAsia"/>
          <w:b/>
          <w:bCs/>
          <w:sz w:val="24"/>
          <w:highlight w:val="yellow"/>
        </w:rPr>
        <w:t>需要的空间</w:t>
      </w:r>
      <w:r>
        <w:rPr>
          <w:rFonts w:hint="eastAsia"/>
          <w:b/>
          <w:bCs/>
          <w:sz w:val="24"/>
          <w:highlight w:val="yellow"/>
        </w:rPr>
        <w:t>少</w:t>
      </w:r>
      <w:r w:rsidRPr="00EF0FDE">
        <w:rPr>
          <w:rFonts w:hint="eastAsia"/>
          <w:b/>
          <w:bCs/>
          <w:sz w:val="24"/>
          <w:highlight w:val="yellow"/>
        </w:rPr>
        <w:t>）</w:t>
      </w:r>
    </w:p>
    <w:p w:rsidR="00461750" w:rsidRDefault="00461750" w:rsidP="00461750">
      <w:pPr>
        <w:rPr>
          <w:lang w:val="en-GB"/>
        </w:rPr>
      </w:pPr>
    </w:p>
    <w:p w:rsidR="00461750" w:rsidRPr="00A42CFC" w:rsidRDefault="00461750" w:rsidP="00461750">
      <w:pPr>
        <w:tabs>
          <w:tab w:val="num" w:pos="540"/>
        </w:tabs>
        <w:rPr>
          <w:rFonts w:ascii="Times-Roman" w:hAnsi="Times-Roman" w:cs="Times-Roman" w:hint="eastAsia"/>
          <w:kern w:val="0"/>
          <w:sz w:val="20"/>
          <w:szCs w:val="20"/>
        </w:rPr>
      </w:pPr>
      <w:r>
        <w:rPr>
          <w:b/>
          <w:bCs/>
          <w:sz w:val="28"/>
          <w:szCs w:val="28"/>
          <w:highlight w:val="yellow"/>
          <w:lang w:val="en-GB"/>
        </w:rPr>
        <w:t xml:space="preserve">(5) </w:t>
      </w:r>
      <w:bookmarkStart w:id="2" w:name="_GoBack"/>
      <w:bookmarkEnd w:id="2"/>
      <w:r w:rsidRPr="009513D7">
        <w:rPr>
          <w:b/>
          <w:bCs/>
          <w:sz w:val="28"/>
          <w:szCs w:val="28"/>
          <w:lang w:val="en-GB"/>
        </w:rPr>
        <w:t xml:space="preserve">Describe the </w:t>
      </w:r>
      <w:r w:rsidRPr="009513D7">
        <w:rPr>
          <w:rFonts w:hint="eastAsia"/>
          <w:b/>
          <w:bCs/>
          <w:sz w:val="28"/>
          <w:szCs w:val="28"/>
          <w:lang w:val="en-GB"/>
        </w:rPr>
        <w:t>a</w:t>
      </w:r>
      <w:r w:rsidRPr="009513D7">
        <w:rPr>
          <w:b/>
          <w:bCs/>
          <w:sz w:val="28"/>
          <w:szCs w:val="28"/>
          <w:lang w:val="en-GB"/>
        </w:rPr>
        <w:t>dvantages and disadvantages of various threading model</w:t>
      </w:r>
      <w:r w:rsidRPr="009513D7">
        <w:rPr>
          <w:rFonts w:hint="eastAsia"/>
          <w:b/>
          <w:bCs/>
          <w:sz w:val="28"/>
          <w:szCs w:val="28"/>
          <w:lang w:val="en-GB"/>
        </w:rPr>
        <w:t xml:space="preserve">.  </w:t>
      </w:r>
      <w:r>
        <w:rPr>
          <w:rFonts w:ascii="Times-Roman" w:hAnsi="Times-Roman" w:cs="Times-Roman" w:hint="eastAsia"/>
          <w:kern w:val="0"/>
          <w:sz w:val="20"/>
          <w:szCs w:val="20"/>
        </w:rPr>
        <w:t xml:space="preserve"> </w:t>
      </w:r>
    </w:p>
    <w:p w:rsidR="00461750" w:rsidRPr="00E81E46" w:rsidRDefault="00461750" w:rsidP="00461750">
      <w:pPr>
        <w:autoSpaceDE w:val="0"/>
        <w:autoSpaceDN w:val="0"/>
        <w:adjustRightInd w:val="0"/>
        <w:spacing w:line="480" w:lineRule="auto"/>
        <w:rPr>
          <w:rFonts w:ascii="Times-Roman" w:hAnsi="Times-Roman" w:cs="Times-Roman" w:hint="eastAsia"/>
          <w:b/>
          <w:bCs/>
          <w:kern w:val="0"/>
          <w:sz w:val="24"/>
          <w:highlight w:val="yellow"/>
        </w:rPr>
      </w:pPr>
      <w:r w:rsidRPr="00E81E46">
        <w:rPr>
          <w:rFonts w:ascii="Times-Roman" w:hAnsi="Times-Roman" w:cs="Times-Roman" w:hint="eastAsia"/>
          <w:b/>
          <w:bCs/>
          <w:kern w:val="0"/>
          <w:sz w:val="24"/>
          <w:highlight w:val="yellow"/>
        </w:rPr>
        <w:t>Many-to-One model</w:t>
      </w:r>
      <w:r w:rsidRPr="00E81E46">
        <w:rPr>
          <w:rFonts w:ascii="Times-Roman" w:hAnsi="Times-Roman" w:cs="Times-Roman" w:hint="eastAsia"/>
          <w:b/>
          <w:bCs/>
          <w:kern w:val="0"/>
          <w:sz w:val="24"/>
          <w:highlight w:val="yellow"/>
        </w:rPr>
        <w:t>：</w:t>
      </w:r>
    </w:p>
    <w:p w:rsidR="00461750" w:rsidRPr="00E81E46" w:rsidRDefault="00461750" w:rsidP="00461750">
      <w:pPr>
        <w:numPr>
          <w:ilvl w:val="0"/>
          <w:numId w:val="4"/>
        </w:numPr>
        <w:autoSpaceDE w:val="0"/>
        <w:autoSpaceDN w:val="0"/>
        <w:adjustRightInd w:val="0"/>
        <w:spacing w:line="480" w:lineRule="auto"/>
        <w:rPr>
          <w:rFonts w:ascii="Times-Roman" w:hAnsi="Times-Roman" w:cs="Times-Roman" w:hint="eastAsia"/>
          <w:b/>
          <w:kern w:val="0"/>
          <w:sz w:val="24"/>
          <w:highlight w:val="yellow"/>
        </w:rPr>
      </w:pPr>
      <w:r w:rsidRPr="00E81E46">
        <w:rPr>
          <w:rFonts w:ascii="Times-Roman" w:hAnsi="Times-Roman" w:cs="Times-Roman"/>
          <w:b/>
          <w:kern w:val="0"/>
          <w:sz w:val="24"/>
          <w:highlight w:val="yellow"/>
        </w:rPr>
        <w:t>Advantages</w:t>
      </w:r>
      <w:r w:rsidRPr="00E81E46">
        <w:rPr>
          <w:rFonts w:ascii="Times-Roman" w:hAnsi="Times-Roman" w:cs="Times-Roman" w:hint="eastAsia"/>
          <w:b/>
          <w:kern w:val="0"/>
          <w:sz w:val="24"/>
          <w:highlight w:val="yellow"/>
        </w:rPr>
        <w:t>：线程管理在用户空间完成，所以它的效率比较高</w:t>
      </w:r>
    </w:p>
    <w:p w:rsidR="00461750" w:rsidRDefault="00461750" w:rsidP="00461750">
      <w:pPr>
        <w:numPr>
          <w:ilvl w:val="0"/>
          <w:numId w:val="4"/>
        </w:numPr>
        <w:autoSpaceDE w:val="0"/>
        <w:autoSpaceDN w:val="0"/>
        <w:adjustRightInd w:val="0"/>
        <w:spacing w:line="480" w:lineRule="auto"/>
        <w:rPr>
          <w:rFonts w:ascii="Times-Roman" w:hAnsi="Times-Roman" w:cs="Times-Roman"/>
          <w:b/>
          <w:kern w:val="0"/>
          <w:sz w:val="24"/>
          <w:highlight w:val="yellow"/>
        </w:rPr>
      </w:pPr>
      <w:r w:rsidRPr="00E81E46">
        <w:rPr>
          <w:rFonts w:ascii="Times-Roman" w:hAnsi="Times-Roman" w:cs="Times-Roman"/>
          <w:b/>
          <w:kern w:val="0"/>
          <w:sz w:val="24"/>
          <w:highlight w:val="yellow"/>
        </w:rPr>
        <w:t>Disadvantages</w:t>
      </w:r>
      <w:r w:rsidRPr="00E81E46">
        <w:rPr>
          <w:rFonts w:ascii="Times-Roman" w:hAnsi="Times-Roman" w:cs="Times-Roman" w:hint="eastAsia"/>
          <w:b/>
          <w:kern w:val="0"/>
          <w:sz w:val="24"/>
          <w:highlight w:val="yellow"/>
        </w:rPr>
        <w:t>：但是如果一个线程调用了导致阻塞的系统调用的话，那么将阻塞整个进程。而且，因为一次只有一个线程可以访问内核，所以在多处理机环境中多个线程不能够并发执行。</w:t>
      </w:r>
    </w:p>
    <w:p w:rsidR="00461750" w:rsidRPr="00E81E46" w:rsidRDefault="00461750" w:rsidP="00461750">
      <w:pPr>
        <w:autoSpaceDE w:val="0"/>
        <w:autoSpaceDN w:val="0"/>
        <w:adjustRightInd w:val="0"/>
        <w:spacing w:line="480" w:lineRule="auto"/>
        <w:rPr>
          <w:rFonts w:ascii="Times-Roman" w:hAnsi="Times-Roman" w:cs="Times-Roman" w:hint="eastAsia"/>
          <w:b/>
          <w:kern w:val="0"/>
          <w:sz w:val="24"/>
          <w:highlight w:val="yellow"/>
        </w:rPr>
      </w:pPr>
    </w:p>
    <w:p w:rsidR="00461750" w:rsidRPr="00E81E46" w:rsidRDefault="00461750" w:rsidP="00461750">
      <w:pPr>
        <w:autoSpaceDE w:val="0"/>
        <w:autoSpaceDN w:val="0"/>
        <w:adjustRightInd w:val="0"/>
        <w:spacing w:line="480" w:lineRule="auto"/>
        <w:rPr>
          <w:rFonts w:ascii="Times-Roman" w:hAnsi="Times-Roman" w:cs="Times-Roman" w:hint="eastAsia"/>
          <w:b/>
          <w:bCs/>
          <w:kern w:val="0"/>
          <w:sz w:val="24"/>
          <w:highlight w:val="yellow"/>
        </w:rPr>
      </w:pPr>
      <w:r w:rsidRPr="00E81E46">
        <w:rPr>
          <w:rFonts w:ascii="Times-Roman" w:hAnsi="Times-Roman" w:cs="Times-Roman" w:hint="eastAsia"/>
          <w:b/>
          <w:bCs/>
          <w:kern w:val="0"/>
          <w:sz w:val="24"/>
          <w:highlight w:val="yellow"/>
        </w:rPr>
        <w:lastRenderedPageBreak/>
        <w:t>One-to-One model</w:t>
      </w:r>
    </w:p>
    <w:p w:rsidR="00461750" w:rsidRPr="00E81E46" w:rsidRDefault="00461750" w:rsidP="00461750">
      <w:pPr>
        <w:numPr>
          <w:ilvl w:val="0"/>
          <w:numId w:val="5"/>
        </w:numPr>
        <w:autoSpaceDE w:val="0"/>
        <w:autoSpaceDN w:val="0"/>
        <w:adjustRightInd w:val="0"/>
        <w:spacing w:line="480" w:lineRule="auto"/>
        <w:rPr>
          <w:rFonts w:ascii="Times-Roman" w:hAnsi="Times-Roman" w:cs="Times-Roman" w:hint="eastAsia"/>
          <w:b/>
          <w:kern w:val="0"/>
          <w:sz w:val="24"/>
          <w:highlight w:val="yellow"/>
        </w:rPr>
      </w:pPr>
      <w:r w:rsidRPr="00E81E46">
        <w:rPr>
          <w:rFonts w:ascii="Times-Roman" w:hAnsi="Times-Roman" w:cs="Times-Roman"/>
          <w:b/>
          <w:kern w:val="0"/>
          <w:sz w:val="24"/>
          <w:highlight w:val="yellow"/>
        </w:rPr>
        <w:t>Advantages</w:t>
      </w:r>
      <w:r w:rsidRPr="00E81E46">
        <w:rPr>
          <w:rFonts w:ascii="Times-Roman" w:hAnsi="Times-Roman" w:cs="Times-Roman" w:hint="eastAsia"/>
          <w:b/>
          <w:kern w:val="0"/>
          <w:sz w:val="24"/>
          <w:highlight w:val="yellow"/>
        </w:rPr>
        <w:t>：它允许在一个线程</w:t>
      </w:r>
      <w:r>
        <w:rPr>
          <w:rFonts w:ascii="Times-Roman" w:hAnsi="Times-Roman" w:cs="Times-Roman" w:hint="eastAsia"/>
          <w:b/>
          <w:kern w:val="0"/>
          <w:sz w:val="24"/>
          <w:highlight w:val="yellow"/>
        </w:rPr>
        <w:t>在</w:t>
      </w:r>
      <w:r w:rsidRPr="00E81E46">
        <w:rPr>
          <w:rFonts w:ascii="Times-Roman" w:hAnsi="Times-Roman" w:cs="Times-Roman" w:hint="eastAsia"/>
          <w:b/>
          <w:kern w:val="0"/>
          <w:sz w:val="24"/>
          <w:highlight w:val="yellow"/>
        </w:rPr>
        <w:t>调用</w:t>
      </w:r>
      <w:r>
        <w:rPr>
          <w:rFonts w:ascii="Times-Roman" w:hAnsi="Times-Roman" w:cs="Times-Roman" w:hint="eastAsia"/>
          <w:b/>
          <w:kern w:val="0"/>
          <w:sz w:val="24"/>
          <w:highlight w:val="yellow"/>
        </w:rPr>
        <w:t>某</w:t>
      </w:r>
      <w:r w:rsidRPr="00E81E46">
        <w:rPr>
          <w:rFonts w:ascii="Times-Roman" w:hAnsi="Times-Roman" w:cs="Times-Roman" w:hint="eastAsia"/>
          <w:b/>
          <w:kern w:val="0"/>
          <w:sz w:val="24"/>
          <w:highlight w:val="yellow"/>
        </w:rPr>
        <w:t>系统调用的情况下持续运行其它的线程，</w:t>
      </w:r>
      <w:r>
        <w:rPr>
          <w:rFonts w:ascii="Times-Roman" w:hAnsi="Times-Roman" w:cs="Times-Roman" w:hint="eastAsia"/>
          <w:b/>
          <w:kern w:val="0"/>
          <w:sz w:val="24"/>
          <w:highlight w:val="yellow"/>
        </w:rPr>
        <w:t>即使这个</w:t>
      </w:r>
      <w:r>
        <w:rPr>
          <w:rFonts w:ascii="Times-Roman" w:hAnsi="Times-Roman" w:cs="Times-Roman"/>
          <w:b/>
          <w:kern w:val="0"/>
          <w:sz w:val="24"/>
          <w:highlight w:val="yellow"/>
        </w:rPr>
        <w:t>系统调用会</w:t>
      </w:r>
      <w:r>
        <w:rPr>
          <w:rFonts w:ascii="Times-Roman" w:hAnsi="Times-Roman" w:cs="Times-Roman" w:hint="eastAsia"/>
          <w:b/>
          <w:kern w:val="0"/>
          <w:sz w:val="24"/>
          <w:highlight w:val="yellow"/>
        </w:rPr>
        <w:t>导致阻塞。</w:t>
      </w:r>
      <w:r w:rsidRPr="00E81E46">
        <w:rPr>
          <w:rFonts w:ascii="Times-Roman" w:hAnsi="Times-Roman" w:cs="Times-Roman" w:hint="eastAsia"/>
          <w:b/>
          <w:kern w:val="0"/>
          <w:sz w:val="24"/>
          <w:highlight w:val="yellow"/>
        </w:rPr>
        <w:t>从而提供了比多对一模型更好的并发性；它也允许多个线程在多处理机环境中并行执行。</w:t>
      </w:r>
    </w:p>
    <w:p w:rsidR="00461750" w:rsidRDefault="00461750" w:rsidP="00461750">
      <w:pPr>
        <w:numPr>
          <w:ilvl w:val="0"/>
          <w:numId w:val="5"/>
        </w:numPr>
        <w:autoSpaceDE w:val="0"/>
        <w:autoSpaceDN w:val="0"/>
        <w:adjustRightInd w:val="0"/>
        <w:rPr>
          <w:rFonts w:ascii="Times-Roman" w:hAnsi="Times-Roman" w:cs="Times-Roman"/>
          <w:b/>
          <w:kern w:val="0"/>
          <w:sz w:val="24"/>
          <w:highlight w:val="yellow"/>
        </w:rPr>
      </w:pPr>
      <w:r w:rsidRPr="00E81E46">
        <w:rPr>
          <w:rFonts w:ascii="Times-Roman" w:hAnsi="Times-Roman" w:cs="Times-Roman"/>
          <w:b/>
          <w:kern w:val="0"/>
          <w:sz w:val="24"/>
          <w:highlight w:val="yellow"/>
        </w:rPr>
        <w:t>Disadvantages</w:t>
      </w:r>
      <w:r w:rsidRPr="00E81E46">
        <w:rPr>
          <w:rFonts w:ascii="Times-Roman" w:hAnsi="Times-Roman" w:cs="Times-Roman" w:hint="eastAsia"/>
          <w:b/>
          <w:kern w:val="0"/>
          <w:sz w:val="24"/>
          <w:highlight w:val="yellow"/>
        </w:rPr>
        <w:t>：创建一个用户线程就需要创建一个相应的内核线程，加重应用程序的负担</w:t>
      </w:r>
      <w:r w:rsidRPr="00E81E46">
        <w:rPr>
          <w:rFonts w:ascii="Times-Roman" w:hAnsi="Times-Roman" w:cs="Times-Roman" w:hint="eastAsia"/>
          <w:b/>
          <w:kern w:val="0"/>
          <w:sz w:val="24"/>
          <w:highlight w:val="yellow"/>
        </w:rPr>
        <w:t xml:space="preserve"> </w:t>
      </w:r>
    </w:p>
    <w:p w:rsidR="00461750" w:rsidRPr="00E81E46" w:rsidRDefault="00461750" w:rsidP="00461750">
      <w:pPr>
        <w:autoSpaceDE w:val="0"/>
        <w:autoSpaceDN w:val="0"/>
        <w:adjustRightInd w:val="0"/>
        <w:ind w:left="420"/>
        <w:rPr>
          <w:rFonts w:ascii="Times-Roman" w:hAnsi="Times-Roman" w:cs="Times-Roman" w:hint="eastAsia"/>
          <w:b/>
          <w:kern w:val="0"/>
          <w:sz w:val="24"/>
          <w:highlight w:val="yellow"/>
        </w:rPr>
      </w:pPr>
    </w:p>
    <w:p w:rsidR="00461750" w:rsidRPr="00E81E46" w:rsidRDefault="00461750" w:rsidP="00461750">
      <w:pPr>
        <w:autoSpaceDE w:val="0"/>
        <w:autoSpaceDN w:val="0"/>
        <w:adjustRightInd w:val="0"/>
        <w:spacing w:line="480" w:lineRule="auto"/>
        <w:rPr>
          <w:rFonts w:ascii="Times-Roman" w:hAnsi="Times-Roman" w:cs="Times-Roman" w:hint="eastAsia"/>
          <w:b/>
          <w:bCs/>
          <w:kern w:val="0"/>
          <w:sz w:val="24"/>
          <w:highlight w:val="yellow"/>
        </w:rPr>
      </w:pPr>
      <w:r w:rsidRPr="00E81E46">
        <w:rPr>
          <w:rFonts w:ascii="Times-Roman" w:hAnsi="Times-Roman" w:cs="Times-Roman" w:hint="eastAsia"/>
          <w:b/>
          <w:bCs/>
          <w:kern w:val="0"/>
          <w:sz w:val="24"/>
          <w:highlight w:val="yellow"/>
        </w:rPr>
        <w:t>Many-to-Many model</w:t>
      </w:r>
    </w:p>
    <w:p w:rsidR="00461750" w:rsidRPr="00E81E46" w:rsidRDefault="00461750" w:rsidP="00461750">
      <w:pPr>
        <w:numPr>
          <w:ilvl w:val="0"/>
          <w:numId w:val="6"/>
        </w:numPr>
        <w:autoSpaceDE w:val="0"/>
        <w:autoSpaceDN w:val="0"/>
        <w:adjustRightInd w:val="0"/>
        <w:spacing w:line="480" w:lineRule="auto"/>
        <w:rPr>
          <w:rFonts w:ascii="Times-Roman" w:hAnsi="Times-Roman" w:cs="Times-Roman" w:hint="eastAsia"/>
          <w:b/>
          <w:kern w:val="0"/>
          <w:sz w:val="24"/>
          <w:highlight w:val="yellow"/>
        </w:rPr>
      </w:pPr>
      <w:r w:rsidRPr="00E81E46">
        <w:rPr>
          <w:rFonts w:ascii="Times-Roman" w:hAnsi="Times-Roman" w:cs="Times-Roman"/>
          <w:b/>
          <w:kern w:val="0"/>
          <w:sz w:val="24"/>
          <w:highlight w:val="yellow"/>
        </w:rPr>
        <w:t>Advantages</w:t>
      </w:r>
      <w:r w:rsidRPr="00E81E46">
        <w:rPr>
          <w:rFonts w:ascii="Times-Roman" w:hAnsi="Times-Roman" w:cs="Times-Roman" w:hint="eastAsia"/>
          <w:b/>
          <w:kern w:val="0"/>
          <w:sz w:val="24"/>
          <w:highlight w:val="yellow"/>
        </w:rPr>
        <w:t>：开发者能够创建所需的用户线程，而且相应的内核线程能够在多处理机环境中并行运行；当一个线程执行导致阻塞的系统调用时，内核能够调度其它的线程执行。</w:t>
      </w:r>
    </w:p>
    <w:p w:rsidR="00461750" w:rsidRPr="008C4F56" w:rsidRDefault="00461750" w:rsidP="00461750">
      <w:pPr>
        <w:numPr>
          <w:ilvl w:val="0"/>
          <w:numId w:val="6"/>
        </w:numPr>
        <w:autoSpaceDE w:val="0"/>
        <w:autoSpaceDN w:val="0"/>
        <w:adjustRightInd w:val="0"/>
        <w:spacing w:line="480" w:lineRule="auto"/>
        <w:rPr>
          <w:rFonts w:hint="eastAsia"/>
          <w:b/>
          <w:sz w:val="24"/>
          <w:highlight w:val="yellow"/>
          <w:lang w:val="en-GB"/>
        </w:rPr>
      </w:pPr>
      <w:r w:rsidRPr="00E81E46">
        <w:rPr>
          <w:rFonts w:ascii="Times-Roman" w:hAnsi="Times-Roman" w:cs="Times-Roman"/>
          <w:b/>
          <w:kern w:val="0"/>
          <w:sz w:val="24"/>
          <w:highlight w:val="yellow"/>
        </w:rPr>
        <w:t>Disadvantages</w:t>
      </w:r>
      <w:r w:rsidRPr="00E81E46">
        <w:rPr>
          <w:rFonts w:ascii="Times-Roman" w:hAnsi="Times-Roman" w:cs="Times-Roman" w:hint="eastAsia"/>
          <w:b/>
          <w:kern w:val="0"/>
          <w:sz w:val="24"/>
          <w:highlight w:val="yellow"/>
        </w:rPr>
        <w:t>：线程的管理机制变得复杂</w:t>
      </w:r>
    </w:p>
    <w:p w:rsidR="00461750" w:rsidRPr="00461750" w:rsidRDefault="00461750" w:rsidP="00461750">
      <w:pPr>
        <w:rPr>
          <w:rFonts w:hint="eastAsia"/>
          <w:lang w:val="en-GB"/>
        </w:rPr>
      </w:pPr>
    </w:p>
    <w:sectPr w:rsidR="00461750" w:rsidRPr="004617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DE1" w:rsidRDefault="00025DE1" w:rsidP="00552FA2">
      <w:r>
        <w:separator/>
      </w:r>
    </w:p>
  </w:endnote>
  <w:endnote w:type="continuationSeparator" w:id="0">
    <w:p w:rsidR="00025DE1" w:rsidRDefault="00025DE1" w:rsidP="0055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alatino-Roman">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DE1" w:rsidRDefault="00025DE1" w:rsidP="00552FA2">
      <w:r>
        <w:separator/>
      </w:r>
    </w:p>
  </w:footnote>
  <w:footnote w:type="continuationSeparator" w:id="0">
    <w:p w:rsidR="00025DE1" w:rsidRDefault="00025DE1" w:rsidP="00552F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395E"/>
    <w:multiLevelType w:val="hybridMultilevel"/>
    <w:tmpl w:val="358813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EDC2374"/>
    <w:multiLevelType w:val="hybridMultilevel"/>
    <w:tmpl w:val="716E0FC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2B756C12"/>
    <w:multiLevelType w:val="hybridMultilevel"/>
    <w:tmpl w:val="5BB6DF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EC45F63"/>
    <w:multiLevelType w:val="hybridMultilevel"/>
    <w:tmpl w:val="5B8A42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9F37C82"/>
    <w:multiLevelType w:val="hybridMultilevel"/>
    <w:tmpl w:val="7C1817C2"/>
    <w:lvl w:ilvl="0" w:tplc="E430880A">
      <w:start w:val="1"/>
      <w:numFmt w:val="decimal"/>
      <w:lvlText w:val="%1."/>
      <w:lvlJc w:val="left"/>
      <w:pPr>
        <w:ind w:left="404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4E610B"/>
    <w:multiLevelType w:val="hybridMultilevel"/>
    <w:tmpl w:val="7C1817C2"/>
    <w:lvl w:ilvl="0" w:tplc="E430880A">
      <w:start w:val="1"/>
      <w:numFmt w:val="decimal"/>
      <w:lvlText w:val="%1."/>
      <w:lvlJc w:val="left"/>
      <w:pPr>
        <w:ind w:left="404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458"/>
    <w:rsid w:val="000210C6"/>
    <w:rsid w:val="00025DE1"/>
    <w:rsid w:val="00256C00"/>
    <w:rsid w:val="002A7D45"/>
    <w:rsid w:val="002F1A10"/>
    <w:rsid w:val="00461750"/>
    <w:rsid w:val="00552FA2"/>
    <w:rsid w:val="00736D7D"/>
    <w:rsid w:val="007C4BD0"/>
    <w:rsid w:val="00A54458"/>
    <w:rsid w:val="00B573AE"/>
    <w:rsid w:val="00B606AF"/>
    <w:rsid w:val="00BE18C9"/>
    <w:rsid w:val="00C74C34"/>
    <w:rsid w:val="00D16AA6"/>
    <w:rsid w:val="00DD7CAD"/>
    <w:rsid w:val="00FD7795"/>
    <w:rsid w:val="00FE3C04"/>
    <w:rsid w:val="00FE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F396D2-6821-4080-AB67-D58E2580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75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2F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2FA2"/>
    <w:rPr>
      <w:sz w:val="18"/>
      <w:szCs w:val="18"/>
    </w:rPr>
  </w:style>
  <w:style w:type="paragraph" w:styleId="a4">
    <w:name w:val="footer"/>
    <w:basedOn w:val="a"/>
    <w:link w:val="Char0"/>
    <w:uiPriority w:val="99"/>
    <w:unhideWhenUsed/>
    <w:rsid w:val="00552FA2"/>
    <w:pPr>
      <w:tabs>
        <w:tab w:val="center" w:pos="4153"/>
        <w:tab w:val="right" w:pos="8306"/>
      </w:tabs>
      <w:snapToGrid w:val="0"/>
      <w:jc w:val="left"/>
    </w:pPr>
    <w:rPr>
      <w:sz w:val="18"/>
      <w:szCs w:val="18"/>
    </w:rPr>
  </w:style>
  <w:style w:type="character" w:customStyle="1" w:styleId="Char0">
    <w:name w:val="页脚 Char"/>
    <w:basedOn w:val="a0"/>
    <w:link w:val="a4"/>
    <w:uiPriority w:val="99"/>
    <w:rsid w:val="00552FA2"/>
    <w:rPr>
      <w:sz w:val="18"/>
      <w:szCs w:val="18"/>
    </w:rPr>
  </w:style>
  <w:style w:type="paragraph" w:styleId="a5">
    <w:name w:val="List Paragraph"/>
    <w:basedOn w:val="a"/>
    <w:uiPriority w:val="34"/>
    <w:qFormat/>
    <w:rsid w:val="00B573AE"/>
    <w:pPr>
      <w:ind w:firstLineChars="200" w:firstLine="420"/>
    </w:pPr>
  </w:style>
  <w:style w:type="paragraph" w:styleId="a6">
    <w:name w:val="Normal (Web)"/>
    <w:basedOn w:val="a"/>
    <w:uiPriority w:val="99"/>
    <w:semiHidden/>
    <w:unhideWhenUsed/>
    <w:rsid w:val="00C74C34"/>
    <w:pPr>
      <w:widowControl/>
      <w:spacing w:before="100" w:beforeAutospacing="1" w:after="100" w:afterAutospacing="1"/>
      <w:jc w:val="left"/>
    </w:pPr>
    <w:rPr>
      <w:rFonts w:ascii="宋体" w:hAnsi="宋体" w:cs="宋体"/>
      <w:kern w:val="0"/>
      <w:sz w:val="24"/>
    </w:rPr>
  </w:style>
  <w:style w:type="character" w:styleId="a7">
    <w:name w:val="Strong"/>
    <w:basedOn w:val="a0"/>
    <w:uiPriority w:val="22"/>
    <w:qFormat/>
    <w:rsid w:val="00C74C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767615">
      <w:bodyDiv w:val="1"/>
      <w:marLeft w:val="0"/>
      <w:marRight w:val="0"/>
      <w:marTop w:val="0"/>
      <w:marBottom w:val="0"/>
      <w:divBdr>
        <w:top w:val="none" w:sz="0" w:space="0" w:color="auto"/>
        <w:left w:val="none" w:sz="0" w:space="0" w:color="auto"/>
        <w:bottom w:val="none" w:sz="0" w:space="0" w:color="auto"/>
        <w:right w:val="none" w:sz="0" w:space="0" w:color="auto"/>
      </w:divBdr>
    </w:div>
    <w:div w:id="744229184">
      <w:bodyDiv w:val="1"/>
      <w:marLeft w:val="0"/>
      <w:marRight w:val="0"/>
      <w:marTop w:val="0"/>
      <w:marBottom w:val="0"/>
      <w:divBdr>
        <w:top w:val="none" w:sz="0" w:space="0" w:color="auto"/>
        <w:left w:val="none" w:sz="0" w:space="0" w:color="auto"/>
        <w:bottom w:val="none" w:sz="0" w:space="0" w:color="auto"/>
        <w:right w:val="none" w:sz="0" w:space="0" w:color="auto"/>
      </w:divBdr>
    </w:div>
    <w:div w:id="102821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260</Words>
  <Characters>1484</Characters>
  <Application>Microsoft Office Word</Application>
  <DocSecurity>0</DocSecurity>
  <Lines>12</Lines>
  <Paragraphs>3</Paragraphs>
  <ScaleCrop>false</ScaleCrop>
  <Company>Microsoft</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qhy</dc:creator>
  <cp:keywords/>
  <dc:description/>
  <cp:lastModifiedBy>qhy</cp:lastModifiedBy>
  <cp:revision>8</cp:revision>
  <dcterms:created xsi:type="dcterms:W3CDTF">2020-02-20T11:12:00Z</dcterms:created>
  <dcterms:modified xsi:type="dcterms:W3CDTF">2020-04-13T14:34:00Z</dcterms:modified>
</cp:coreProperties>
</file>