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0A" w:rsidRDefault="004D63E2" w:rsidP="004D63E2">
      <w:pPr>
        <w:pStyle w:val="1"/>
        <w:jc w:val="center"/>
      </w:pPr>
      <w:r w:rsidRPr="004D63E2">
        <w:rPr>
          <w:rFonts w:hint="eastAsia"/>
        </w:rPr>
        <w:t>源码阅读</w:t>
      </w:r>
      <w:r>
        <w:rPr>
          <w:rFonts w:hint="eastAsia"/>
        </w:rPr>
        <w:t>作业-BERT源码阅读</w:t>
      </w:r>
    </w:p>
    <w:p w:rsidR="004D63E2" w:rsidRDefault="004D63E2" w:rsidP="004D63E2">
      <w:pPr>
        <w:jc w:val="center"/>
      </w:pPr>
      <w:r>
        <w:rPr>
          <w:rFonts w:hint="eastAsia"/>
        </w:rPr>
        <w:t>潘煜2</w:t>
      </w:r>
      <w:r>
        <w:t>001210387</w:t>
      </w:r>
    </w:p>
    <w:p w:rsidR="004D63E2" w:rsidRDefault="004D63E2" w:rsidP="004D63E2">
      <w:r>
        <w:rPr>
          <w:rFonts w:hint="eastAsia"/>
        </w:rPr>
        <w:t>阅读工具：Notepad++</w:t>
      </w:r>
    </w:p>
    <w:p w:rsidR="004D63E2" w:rsidRDefault="004D63E2" w:rsidP="004D63E2">
      <w:r>
        <w:rPr>
          <w:rFonts w:hint="eastAsia"/>
        </w:rPr>
        <w:t>背景说明：课程项目的第一个作业就是用MindSpore实现BERT，</w:t>
      </w:r>
      <w:proofErr w:type="gramStart"/>
      <w:r>
        <w:rPr>
          <w:rFonts w:hint="eastAsia"/>
        </w:rPr>
        <w:t>故进行</w:t>
      </w:r>
      <w:proofErr w:type="gramEnd"/>
      <w:r>
        <w:rPr>
          <w:rFonts w:hint="eastAsia"/>
        </w:rPr>
        <w:t>BERT源码阅读</w:t>
      </w:r>
      <w:r w:rsidR="005849A1">
        <w:rPr>
          <w:rFonts w:hint="eastAsia"/>
        </w:rPr>
        <w:t>。本报告对代码最重要部分B</w:t>
      </w:r>
      <w:r w:rsidR="005849A1">
        <w:t>ert</w:t>
      </w:r>
      <w:r w:rsidR="005849A1">
        <w:rPr>
          <w:rFonts w:hint="eastAsia"/>
        </w:rPr>
        <w:t>Model进行分析。</w:t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1、配置类（BertConfig）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这部分代码主要定义了BERT模型的一些默认参数，另外包括了一些文件处理函数。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class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c"/>
          <w:rFonts w:ascii="Consolas" w:hAnsi="Consolas"/>
          <w:b/>
          <w:bCs/>
          <w:color w:val="175199"/>
          <w:sz w:val="21"/>
          <w:szCs w:val="21"/>
        </w:rPr>
        <w:t>BertConfig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object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"""BERT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模型的配置类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."""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fm"/>
          <w:rFonts w:ascii="Consolas" w:hAnsi="Consolas"/>
          <w:color w:val="121212"/>
          <w:sz w:val="21"/>
          <w:szCs w:val="21"/>
        </w:rPr>
        <w:t>__init__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768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3072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hidden_act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"gelu"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512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type_vocab_size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16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hidden_act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hidden_act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type_vocab_size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type_vocab_size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</w:t>
      </w:r>
      <w:r w:rsidRPr="005849A1">
        <w:rPr>
          <w:rStyle w:val="nd"/>
          <w:rFonts w:ascii="Consolas" w:hAnsi="Consolas"/>
          <w:color w:val="121212"/>
          <w:sz w:val="21"/>
          <w:szCs w:val="21"/>
        </w:rPr>
        <w:t>@classmethod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from_dict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cls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json_object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"""Constructs a `BertConfig` from a Python dictionary of parameters."""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BertConfig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for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key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in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six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iteritems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json_object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vm"/>
          <w:rFonts w:ascii="Consolas" w:hAnsi="Consolas"/>
          <w:color w:val="121212"/>
          <w:sz w:val="21"/>
          <w:szCs w:val="21"/>
        </w:rPr>
        <w:t>__dict_</w:t>
      </w:r>
      <w:proofErr w:type="gramStart"/>
      <w:r w:rsidRPr="005849A1">
        <w:rPr>
          <w:rStyle w:val="vm"/>
          <w:rFonts w:ascii="Consolas" w:hAnsi="Consolas"/>
          <w:color w:val="121212"/>
          <w:sz w:val="21"/>
          <w:szCs w:val="21"/>
        </w:rPr>
        <w:t>_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key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d"/>
          <w:rFonts w:ascii="Consolas" w:hAnsi="Consolas"/>
          <w:color w:val="121212"/>
          <w:sz w:val="21"/>
          <w:szCs w:val="21"/>
        </w:rPr>
        <w:t>@classmethod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from_json_file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cls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json_file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"""Constructs a `BertConfig` from a json file of parameters."""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gfile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GFile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json_file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"r"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as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reader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text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reader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cls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from_dict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loads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text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to_dict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"""Serializes this instance to a Python dictionary."""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copy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deepcopy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vm"/>
          <w:rFonts w:ascii="Consolas" w:hAnsi="Consolas"/>
          <w:color w:val="121212"/>
          <w:sz w:val="21"/>
          <w:szCs w:val="21"/>
        </w:rPr>
        <w:t>__dict__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to_json_string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"""Serializes this instance to a JSON string."""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json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dumps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to_dict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(),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indent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sort_keys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  <w:r w:rsidRPr="005849A1">
        <w:rPr>
          <w:rStyle w:val="se"/>
          <w:rFonts w:ascii="Consolas" w:hAnsi="Consolas"/>
          <w:color w:val="F1403C"/>
          <w:sz w:val="21"/>
          <w:szCs w:val="21"/>
        </w:rPr>
        <w:t>\n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</w:p>
    <w:p w:rsidR="005849A1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参数具体含义</w:t>
      </w:r>
    </w:p>
    <w:p w:rsidR="005849A1" w:rsidRPr="001231F7" w:rsidRDefault="005849A1" w:rsidP="005849A1">
      <w:pPr>
        <w:shd w:val="clear" w:color="auto" w:fill="FFFFFF"/>
        <w:rPr>
          <w:rFonts w:ascii="微软雅黑" w:eastAsia="微软雅黑" w:hAnsi="微软雅黑" w:hint="eastAsia"/>
          <w:color w:val="646464"/>
          <w:szCs w:val="21"/>
        </w:rPr>
      </w:pPr>
      <w:r w:rsidRPr="001231F7">
        <w:rPr>
          <w:rFonts w:ascii="微软雅黑" w:eastAsia="微软雅黑" w:hAnsi="微软雅黑" w:hint="eastAsia"/>
          <w:color w:val="646464"/>
          <w:szCs w:val="21"/>
        </w:rPr>
        <w:t>vocab_size：词表大小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hidden_size：隐藏层神经元数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num_hidden_layers：Transformer encoder中的隐藏层数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num_attention_heads：multi-head attention 的head数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intermediate_size：encoder的</w:t>
      </w:r>
      <w:proofErr w:type="gramStart"/>
      <w:r w:rsidRPr="001231F7">
        <w:rPr>
          <w:rFonts w:ascii="微软雅黑" w:eastAsia="微软雅黑" w:hAnsi="微软雅黑" w:hint="eastAsia"/>
          <w:color w:val="646464"/>
          <w:szCs w:val="21"/>
        </w:rPr>
        <w:t>“中间”隐层神经元</w:t>
      </w:r>
      <w:proofErr w:type="gramEnd"/>
      <w:r w:rsidRPr="001231F7">
        <w:rPr>
          <w:rFonts w:ascii="微软雅黑" w:eastAsia="微软雅黑" w:hAnsi="微软雅黑" w:hint="eastAsia"/>
          <w:color w:val="646464"/>
          <w:szCs w:val="21"/>
        </w:rPr>
        <w:t>数（例如feed-forward layer）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hidden_act：隐藏层激活函数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hidden_dropout_prob：</w:t>
      </w:r>
      <w:proofErr w:type="gramStart"/>
      <w:r w:rsidRPr="001231F7">
        <w:rPr>
          <w:rFonts w:ascii="微软雅黑" w:eastAsia="微软雅黑" w:hAnsi="微软雅黑" w:hint="eastAsia"/>
          <w:color w:val="646464"/>
          <w:szCs w:val="21"/>
        </w:rPr>
        <w:t>隐层</w:t>
      </w:r>
      <w:proofErr w:type="gramEnd"/>
      <w:r w:rsidRPr="001231F7">
        <w:rPr>
          <w:rFonts w:ascii="微软雅黑" w:eastAsia="微软雅黑" w:hAnsi="微软雅黑" w:hint="eastAsia"/>
          <w:color w:val="646464"/>
          <w:szCs w:val="21"/>
        </w:rPr>
        <w:t>dropout率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attention_probs_dropout_prob：注意力部分的dropout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</w:r>
      <w:r w:rsidRPr="001231F7">
        <w:rPr>
          <w:rFonts w:ascii="微软雅黑" w:eastAsia="微软雅黑" w:hAnsi="微软雅黑" w:hint="eastAsia"/>
          <w:color w:val="646464"/>
          <w:szCs w:val="21"/>
        </w:rPr>
        <w:lastRenderedPageBreak/>
        <w:t>max_position_embeddings：最大位置编码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type_vocab_size：token_type_ids的词典大小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initializer_range：truncated_normal_initializer初始化方法的stdev</w:t>
      </w:r>
    </w:p>
    <w:p w:rsidR="005849A1" w:rsidRPr="001231F7" w:rsidRDefault="005849A1" w:rsidP="005849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这里要注意一点，可能刚看的时候对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type_vocab_size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这个参数会有点不理解，其实就是在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next sentence prediction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任务里的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Segment A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和 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Segment B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。在下载的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bert_config.json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文件里也有说明，默认值应该为2。</w:t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2、获取词向量（Embedding_lookup）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对于输入word_ids，返回embedding table。可以选用one-hot或者tf.</w:t>
      </w:r>
      <w:proofErr w:type="gramStart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gather()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embedding_lookup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word_id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：【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128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word_embedding_name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"word_embeddings"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use_one_hot_embeddings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False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该函数默认输入的形状为【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input_num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如果输入为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】，则扩展到【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1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ndims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expand_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dims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axis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embedding_table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variable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word_embedding_name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create_initializer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flat_input_ids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batch_size*seq_length*input_num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use_one_hot_embeddings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one_hot_input_ids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hot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flat_input_ids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depth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matmul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one_hot_input_ids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embedding_table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</w:t>
      </w:r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else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按索引取值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gather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embedding_table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flat_input_ids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output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[batch_size, seq_length, num_inputs]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转成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:[batch_size, seq_length, num_inputs*embedding_size]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embedding_table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参数具体含义</w:t>
      </w:r>
    </w:p>
    <w:p w:rsidR="005849A1" w:rsidRPr="001231F7" w:rsidRDefault="005849A1" w:rsidP="005849A1">
      <w:pPr>
        <w:shd w:val="clear" w:color="auto" w:fill="FFFFFF"/>
        <w:rPr>
          <w:rFonts w:ascii="微软雅黑" w:eastAsia="微软雅黑" w:hAnsi="微软雅黑" w:hint="eastAsia"/>
          <w:color w:val="646464"/>
          <w:szCs w:val="21"/>
        </w:rPr>
      </w:pPr>
      <w:r w:rsidRPr="001231F7">
        <w:rPr>
          <w:rFonts w:ascii="微软雅黑" w:eastAsia="微软雅黑" w:hAnsi="微软雅黑" w:hint="eastAsia"/>
          <w:color w:val="646464"/>
          <w:szCs w:val="21"/>
        </w:rPr>
        <w:t>input_ids：word id 【batch_size, seq_length】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vocab_size：embedding词表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embedding_size：embedding维度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initializer_range：embedding初始化范围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word_embedding_name：embeddding table命名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use_one_hot_embeddings：是否使用one-hotembedding</w:t>
      </w:r>
      <w:r w:rsidRPr="001231F7">
        <w:rPr>
          <w:rFonts w:ascii="微软雅黑" w:eastAsia="微软雅黑" w:hAnsi="微软雅黑" w:hint="eastAsia"/>
          <w:color w:val="646464"/>
          <w:szCs w:val="21"/>
        </w:rPr>
        <w:br/>
        <w:t>Return：【batch_size, seq_length, embedding_size】</w:t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3、词向量的后续处理（embedding_postprocessor）</w:t>
      </w:r>
    </w:p>
    <w:p w:rsidR="005849A1" w:rsidRPr="001231F7" w:rsidRDefault="005849A1" w:rsidP="005849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BERT模型的输入有三部分：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token embedding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 ，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segment embedding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以及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position embedding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。上一节中只获得了token embedding，这部分代码对其完善信息，正则化，dropout之后输出最终embedding。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br/>
        <w:t>注意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到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，在Transformer论文中的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position embedding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是由sin/cos函数生成的固定的值，而在这里代码实现中是跟普通word embedding一样随机生成的，可以训练的。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lastRenderedPageBreak/>
        <w:t>作者这里这样选择的原因可能是BERT训练的数据比Transformer那篇大很多，完全可以让模型自己去学习。</w:t>
      </w:r>
    </w:p>
    <w:p w:rsidR="005849A1" w:rsidRDefault="005849A1" w:rsidP="005849A1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115050" cy="1835150"/>
            <wp:effectExtent l="0" t="0" r="0" b="0"/>
            <wp:docPr id="4" name="图片 4" descr="https://pic4.zhimg.com/80/v2-ff94164b66fe97e0b02be3d232539dc3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ff94164b66fe97e0b02be3d232539dc3_144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embedding_postprocessor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[batch_size, seq_length, embedding_size]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use_token_type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False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Start"/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proofErr w:type="gramEnd"/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token_type_vocab_size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16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一般是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"token_type_embeddings"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use_position_embeddings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"position_embeddings"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512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最大位置编码，必须大于等于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max_seq_len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batch_size,seq_length,embedding_size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Segment position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信息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use_token_type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raise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e"/>
          <w:rFonts w:ascii="Consolas" w:hAnsi="Consolas"/>
          <w:b/>
          <w:bCs/>
          <w:color w:val="F1403C"/>
          <w:sz w:val="21"/>
          <w:szCs w:val="21"/>
        </w:rPr>
        <w:t>ValueError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"`token_type_ids` must be specified if"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"`use_token_type` is 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True</w:t>
      </w:r>
      <w:proofErr w:type="gramEnd"/>
      <w:r w:rsidRPr="005849A1">
        <w:rPr>
          <w:rStyle w:val="s2"/>
          <w:rFonts w:ascii="Consolas" w:hAnsi="Consolas"/>
          <w:color w:val="F1403C"/>
          <w:sz w:val="21"/>
          <w:szCs w:val="21"/>
        </w:rPr>
        <w:t>."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token_type_table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variable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token_type_embedding_name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create_initializer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由于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token-type-table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比较小，所以这里采用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one-hot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方式加速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flat_token_type_ids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one_hot_ids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hot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flat_token_type_ids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depth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matmul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one_hot_ids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token_type_table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Position 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信息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确保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小于等于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max_position_embeddings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assert_op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assert_less_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equal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control_dependencies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assert_op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full_position_embeddings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variable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position_embedding_name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create_initializer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这里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position 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是可学习的参数，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[max_position_embeddings, width]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但是通常实际输入序列没有达到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max_position_embeddings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所以为了提高训练速度，使用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tf.slice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取出句子长度的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embedding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slice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full_position_embeddings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num_dims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as_list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word 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之后的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[batch_size, seq_length, width]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因为位置编码是与输入内容无关，它的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总是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[seq_length, width]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我们无法把位置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加到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word 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上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因此我们需要扩展位置编码为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[1, seq_length, width]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然后就能通过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broadcasting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加上去了。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position_broadcast_shape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for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_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in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num_dims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position_broadcast_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append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position_broadcast_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extend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position_broadcast_shape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layer_norm_and_dropout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</w:t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lastRenderedPageBreak/>
        <w:t>4、构造attention_mask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该部分代码的作用是构造attention可视域的attention_mask，因为每个样本都经过padding过程，在做self-attention的时候padding的部分不能attend到其他部分上。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br/>
        <w:t>输入为形状为【batch_size, from_seq_length,…】的padding好的input_ids和形状为【batch_size, to_seq_length】的mask标记向量。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create_attention_mask_from_input_mask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cast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float32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broadcast_ones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dtype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float32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mask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broadcast_ones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to_mask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mask</w:t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5、注意力层（attention layer）</w:t>
      </w:r>
    </w:p>
    <w:p w:rsidR="005849A1" w:rsidRPr="001231F7" w:rsidRDefault="005849A1" w:rsidP="005849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这部分代码是</w:t>
      </w:r>
      <w:r w:rsidRPr="001231F7">
        <w:rPr>
          <w:rFonts w:ascii="微软雅黑" w:eastAsia="微软雅黑" w:hAnsi="微软雅黑" w:hint="eastAsia"/>
          <w:b/>
          <w:bCs/>
          <w:color w:val="121212"/>
          <w:sz w:val="21"/>
          <w:szCs w:val="21"/>
        </w:rPr>
        <w:t>multi-head attention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的实现，主要来自《Attention is all you need》这篇论文。考虑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key-query-value</w:t>
      </w: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形式的attention，输入的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from_tensor</w:t>
      </w:r>
      <w:proofErr w:type="gramStart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当做</w:t>
      </w:r>
      <w:proofErr w:type="gramEnd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是query， 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to_tensor</w:t>
      </w:r>
      <w:proofErr w:type="gramStart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当做</w:t>
      </w:r>
      <w:proofErr w:type="gramEnd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是key和value，当两者相同的时候即为self-attention。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attention_layer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from_seq_length, from_width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to_seq_length, to_width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batch_size,from_seq_length, to_seq_length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attention head numbers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512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每个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的大小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query_act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query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变换的激活函数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key_act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key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变换的激活函数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value_act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value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变换的激活函数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attention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层的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dropout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初始化取值范围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do_return_2d_tensor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False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是否返回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张量。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True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，输出形状【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batch_size*from_seq_length,num_attention_heads*size_per_head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False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，输出形状【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from_seq_length, num_attention_heads*size_per_head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如果输入是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3D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的，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那么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就是第一维，但是可能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3D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的压缩成了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的，所以需要告诉函数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batch_size 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同上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同上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transpose_for_scores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output_tensor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output_tensor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output_tensor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#[batch_size,  num_attention_heads, seq_length, width]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output_tensor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to_tensor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!=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raise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e"/>
          <w:rFonts w:ascii="Consolas" w:hAnsi="Consolas"/>
          <w:b/>
          <w:bCs/>
          <w:color w:val="F1403C"/>
          <w:sz w:val="21"/>
          <w:szCs w:val="21"/>
        </w:rPr>
        <w:t>ValueError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"The rank of `from_tensor` must match the rank of `to_tensor`."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elif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or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or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raise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e"/>
          <w:rFonts w:ascii="Consolas" w:hAnsi="Consolas"/>
          <w:b/>
          <w:bCs/>
          <w:color w:val="F1403C"/>
          <w:sz w:val="21"/>
          <w:szCs w:val="21"/>
        </w:rPr>
        <w:t>ValueError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"When passing in rank 2 tensors to attention_layer, the 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values "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for</w:t>
      </w:r>
      <w:proofErr w:type="gramEnd"/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 `batch_size`, `from_seq_length`, and `to_seq_length` "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must</w:t>
      </w:r>
      <w:proofErr w:type="gramEnd"/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 all be specified."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为了方便备注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，采用以下简写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  B = batch size (number of sequences)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  F = `from_tensor` sequence length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  T = `to_tensor` sequence length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  N = `num_attention_heads`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  H = `size_per_head`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把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from_tensor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to_tensor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压缩成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张量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from_tensor_2d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reshape_to_matrix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B*F,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to_tensor_2d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reshape_to_matrix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B*T,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from_tensor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输入全连接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层得到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query_layer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`query_layer` = [B*F, N*H]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query_layer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from_tensor_2d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query_act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"query"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from_tensor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输入全连接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层得到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query_layer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`key_layer` = [B*T, N*H]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key_layer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to_tensor_2d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key_act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"key"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同上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`value_layer` = [B*T, N*H]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to_tensor_2d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value_act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name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"value"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query_layer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转成多头：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[B*F, N*H]==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&gt;[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B, F, N, H]==&gt;[B, N, F,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query_layer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transpose_for_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scores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query_layer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key_layer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转成多头：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[B*T, N*H] ==&gt; [B, T, N,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H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] ==&gt; [B, N, T,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key_layer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transpose_for_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scores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key_layer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query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key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做点积，然后做一个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scale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，公式可以参见原始论文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`attention_scores` = [B, N, F, T]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attention_scores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matmul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query_layer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key_layer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transpose_b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attention_scores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multiply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attention_scores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     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1.0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/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sqrt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b"/>
          <w:rFonts w:ascii="Consolas" w:hAnsi="Consolas"/>
          <w:color w:val="0066FF"/>
          <w:sz w:val="21"/>
          <w:szCs w:val="21"/>
        </w:rPr>
        <w:t>float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not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`attention_mask` = [B, 1, F, T]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expand_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dims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axis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attention_mask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里的元素为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1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，则通过下面运算有（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1-1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）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*-10000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adder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就是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0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attention_mask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里的元素为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，则通过下面运算有（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1-0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）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*-10000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adder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就是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-10000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adder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1.0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cast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float32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10000.0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我们最终得到的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attention_score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一般不会很大，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所以上述操作对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的地方得到的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score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可以认为是负无穷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attention_scores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adder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负无穷经过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softmax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之后为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，就相当于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0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的位置不计算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attention_score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`attention_probs` = [B, N, F, T]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softmax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attention_scores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attention_probs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进行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dropout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，这虽然有点奇怪，但是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Transforme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原始论文就是这么做的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dropout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`value_layer` = [B, T, N,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`value_layer` = [B, N, T,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`context_layer` = [B, N, F,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matmul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value_layer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`context_layer` = [B, F, N, 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transpose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do_return_2d_tensor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`context_layer` = [B*F, N*H]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else</w:t>
      </w:r>
      <w:proofErr w:type="gramEnd"/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`context_layer` = [B, F, N*H]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*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context_layer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总结一下，attention layer的主要流程：</w: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t>对输入的tensor进行形状校验，提取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batch_size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、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 xml:space="preserve">from_seq_length 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、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to_seq_length</w: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t>输入如果是3d张量则转化成2d矩阵</w: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t>from_tensor作为query， to_tensor作为key和value，经过一层全连接层后得到query_layer、key_layer 、value_layer</w: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lastRenderedPageBreak/>
        <w:t>将上述张量通过</w:t>
      </w:r>
      <w:r w:rsidRPr="001231F7">
        <w:rPr>
          <w:rStyle w:val="HTML1"/>
          <w:rFonts w:ascii="Consolas" w:hAnsi="Consolas"/>
          <w:color w:val="121212"/>
          <w:sz w:val="21"/>
          <w:szCs w:val="21"/>
          <w:shd w:val="clear" w:color="auto" w:fill="F6F6F6"/>
        </w:rPr>
        <w:t>transpose_for_scores</w:t>
      </w:r>
      <w:r w:rsidRPr="001231F7">
        <w:rPr>
          <w:rFonts w:ascii="微软雅黑" w:eastAsia="微软雅黑" w:hAnsi="微软雅黑" w:hint="eastAsia"/>
          <w:color w:val="121212"/>
          <w:szCs w:val="21"/>
        </w:rPr>
        <w:t>转化成multi-head</w: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t>根据论文公式计算attention_score以及attention_probs（注意attention_mask的trick）： </w:t>
      </w:r>
      <w:r w:rsidRPr="001231F7">
        <w:rPr>
          <w:rFonts w:ascii="微软雅黑" w:eastAsia="微软雅黑" w:hAnsi="微软雅黑"/>
          <w:noProof/>
          <w:color w:val="121212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C7AE7" id="矩形 3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nMz5LSAgAAx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849A1" w:rsidRPr="001231F7" w:rsidRDefault="005849A1" w:rsidP="00584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Cs w:val="21"/>
        </w:rPr>
      </w:pPr>
      <w:r w:rsidRPr="001231F7">
        <w:rPr>
          <w:rFonts w:ascii="微软雅黑" w:eastAsia="微软雅黑" w:hAnsi="微软雅黑" w:hint="eastAsia"/>
          <w:color w:val="121212"/>
          <w:szCs w:val="21"/>
        </w:rPr>
        <w:t>将得到的attention_probs与value相乘，返回2D或3D张量</w:t>
      </w:r>
    </w:p>
    <w:p w:rsidR="005849A1" w:rsidRDefault="005849A1" w:rsidP="005849A1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279900" cy="2130543"/>
            <wp:effectExtent l="0" t="0" r="6350" b="3175"/>
            <wp:docPr id="2" name="图片 2" descr="https://pic4.zhimg.com/80/v2-b79235773cb312a781b25cf4143cbf2b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b79235773cb312a781b25cf4143cbf2b_144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92"/>
                    <a:stretch/>
                  </pic:blipFill>
                  <pic:spPr bwMode="auto">
                    <a:xfrm>
                      <a:off x="0" y="0"/>
                      <a:ext cx="4298214" cy="21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6、Transformer</w:t>
      </w:r>
    </w:p>
    <w:p w:rsidR="005849A1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接下来的代码就是大名鼎鼎的Transformer的核心代码了，可以认为是"Attention is All You Need"原始代码重现。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f"/>
          <w:rFonts w:ascii="Consolas" w:hAnsi="Consolas"/>
          <w:b/>
          <w:bCs/>
          <w:color w:val="F1403C"/>
          <w:sz w:val="21"/>
          <w:szCs w:val="21"/>
        </w:rPr>
        <w:t>transformer_model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768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3072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intermediate_act_fn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gelu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feed-forward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层的激活函数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do_return_all_layers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False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这里注意，因为最终要输出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我们有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num_attention_head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个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区域，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每个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区域有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size_per_head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多的隐层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所以有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hidden_size = num_attention_head * size_per_head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%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!=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raise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e"/>
          <w:rFonts w:ascii="Consolas" w:hAnsi="Consolas"/>
          <w:b/>
          <w:bCs/>
          <w:color w:val="F1403C"/>
          <w:sz w:val="21"/>
          <w:szCs w:val="21"/>
        </w:rPr>
        <w:t>ValueError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"The hidden size (</w:t>
      </w:r>
      <w:r w:rsidRPr="005849A1">
        <w:rPr>
          <w:rStyle w:val="si"/>
          <w:rFonts w:ascii="Consolas" w:hAnsi="Consolas"/>
          <w:color w:val="F1403C"/>
          <w:sz w:val="21"/>
          <w:szCs w:val="21"/>
        </w:rPr>
        <w:t>%d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) is not a multiple of the number of 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attention "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  <w:proofErr w:type="gramStart"/>
      <w:r w:rsidRPr="005849A1">
        <w:rPr>
          <w:rStyle w:val="s2"/>
          <w:rFonts w:ascii="Consolas" w:hAnsi="Consolas"/>
          <w:color w:val="F1403C"/>
          <w:sz w:val="21"/>
          <w:szCs w:val="21"/>
        </w:rPr>
        <w:t>heads</w:t>
      </w:r>
      <w:proofErr w:type="gramEnd"/>
      <w:r w:rsidRPr="005849A1">
        <w:rPr>
          <w:rStyle w:val="s2"/>
          <w:rFonts w:ascii="Consolas" w:hAnsi="Consolas"/>
          <w:color w:val="F1403C"/>
          <w:sz w:val="21"/>
          <w:szCs w:val="21"/>
        </w:rPr>
        <w:t xml:space="preserve"> (</w:t>
      </w:r>
      <w:r w:rsidRPr="005849A1">
        <w:rPr>
          <w:rStyle w:val="si"/>
          <w:rFonts w:ascii="Consolas" w:hAnsi="Consolas"/>
          <w:color w:val="F1403C"/>
          <w:sz w:val="21"/>
          <w:szCs w:val="21"/>
        </w:rPr>
        <w:t>%d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)"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%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b"/>
          <w:rFonts w:ascii="Consolas" w:hAnsi="Consolas"/>
          <w:color w:val="0066FF"/>
          <w:sz w:val="21"/>
          <w:szCs w:val="21"/>
        </w:rPr>
        <w:t>int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/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3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input_width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因为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encoder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中有残差操作，所以需要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相同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input_width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!=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raise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e"/>
          <w:rFonts w:ascii="Consolas" w:hAnsi="Consolas"/>
          <w:b/>
          <w:bCs/>
          <w:color w:val="F1403C"/>
          <w:sz w:val="21"/>
          <w:szCs w:val="21"/>
        </w:rPr>
        <w:t>ValueError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"The width of the input tensor (</w:t>
      </w:r>
      <w:r w:rsidRPr="005849A1">
        <w:rPr>
          <w:rStyle w:val="si"/>
          <w:rFonts w:ascii="Consolas" w:hAnsi="Consolas"/>
          <w:color w:val="F1403C"/>
          <w:sz w:val="21"/>
          <w:szCs w:val="21"/>
        </w:rPr>
        <w:t>%d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) != hidden size (</w:t>
      </w:r>
      <w:r w:rsidRPr="005849A1">
        <w:rPr>
          <w:rStyle w:val="si"/>
          <w:rFonts w:ascii="Consolas" w:hAnsi="Consolas"/>
          <w:color w:val="F1403C"/>
          <w:sz w:val="21"/>
          <w:szCs w:val="21"/>
        </w:rPr>
        <w:t>%d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)"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%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input_width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reshape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操作在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CPU/GPU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上很快，但是在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TPU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上很不友好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所以为了避免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3D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之间的频繁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reshape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，我们把所有的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3D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张量用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2D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矩阵表示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prev_output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reshape_to_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matrix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all_layer_outputs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for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layer_idx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in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"layer_</w:t>
      </w:r>
      <w:r w:rsidRPr="005849A1">
        <w:rPr>
          <w:rStyle w:val="si"/>
          <w:rFonts w:ascii="Consolas" w:hAnsi="Consolas"/>
          <w:color w:val="F1403C"/>
          <w:sz w:val="21"/>
          <w:szCs w:val="21"/>
        </w:rPr>
        <w:t>%d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%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layer_idx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layer_input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prev_output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"attention"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multi-head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attention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"self"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self-attention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layer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layer_input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layer_input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size_per_head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do_return_2d_tensor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from_seq_length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to_seq_length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append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b"/>
          <w:rFonts w:ascii="Consolas" w:hAnsi="Consolas"/>
          <w:color w:val="0066FF"/>
          <w:sz w:val="21"/>
          <w:szCs w:val="21"/>
        </w:rPr>
        <w:t>len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else</w:t>
      </w:r>
      <w:proofErr w:type="gramEnd"/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如果有多个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head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，将他们拼接起来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concat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axis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attention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的输出进行线性映射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,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目的是将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变成与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input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一致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然后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dropout+residual+norm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"output"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dropout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norm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layer_input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feed-forward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"intermediate"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intermediate_act_fn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feed-forward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层的输出使用线性变换变回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‘hidden_size’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然后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dropout + residual + norm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"output"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dropout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norm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+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prev_output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all_layer_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append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do_return_all_layers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for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in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all_layer_outputs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reshape_from_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matrix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layer_output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outputs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append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final_outputs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else</w:t>
      </w:r>
      <w:proofErr w:type="gramEnd"/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reshape_from_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matrix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prev_output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return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final_output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配上下图一同使用效果更佳，因为BERT里只有encoder，所有decoder没有姓名</w:t>
      </w:r>
      <w:r w:rsidR="001231F7" w:rsidRPr="001231F7">
        <w:rPr>
          <w:rFonts w:ascii="微软雅黑" w:eastAsia="微软雅黑" w:hAnsi="微软雅黑" w:hint="eastAsia"/>
          <w:color w:val="121212"/>
          <w:sz w:val="21"/>
          <w:szCs w:val="21"/>
        </w:rPr>
        <w:t>。</w:t>
      </w:r>
    </w:p>
    <w:p w:rsidR="005849A1" w:rsidRDefault="005849A1" w:rsidP="005849A1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514600" cy="4254500"/>
            <wp:effectExtent l="0" t="0" r="0" b="0"/>
            <wp:docPr id="1" name="图片 1" descr="https://pic3.zhimg.com/80/v2-0e719d3d674f4fd0ee2f7e9fae7a87fe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0e719d3d674f4fd0ee2f7e9fae7a87fe_1440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9A1" w:rsidRDefault="005849A1" w:rsidP="005849A1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7、函数入口（init）</w:t>
      </w:r>
    </w:p>
    <w:p w:rsidR="005849A1" w:rsidRPr="001231F7" w:rsidRDefault="005849A1" w:rsidP="005849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bookmarkStart w:id="0" w:name="_GoBack"/>
      <w:r w:rsidRPr="001231F7">
        <w:rPr>
          <w:rFonts w:ascii="微软雅黑" w:eastAsia="微软雅黑" w:hAnsi="微软雅黑" w:hint="eastAsia"/>
          <w:color w:val="121212"/>
          <w:sz w:val="21"/>
          <w:szCs w:val="21"/>
        </w:rPr>
        <w:t>BertModel类的构造函数，有了上面的铺垫，就可以来实现BERT模型了。</w:t>
      </w:r>
    </w:p>
    <w:bookmarkEnd w:id="0"/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def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fm"/>
          <w:rFonts w:ascii="Consolas" w:hAnsi="Consolas"/>
          <w:color w:val="121212"/>
          <w:sz w:val="21"/>
          <w:szCs w:val="21"/>
        </w:rPr>
        <w:t>__init__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BertConfig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对象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is_training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input_mask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use_one_hot_embeddings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False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是否使用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one-hot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；否则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tf.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gather()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scope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copy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deepcopy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not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is_training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f"/>
          <w:rFonts w:ascii="Consolas" w:hAnsi="Consolas"/>
          <w:color w:val="0066FF"/>
          <w:sz w:val="21"/>
          <w:szCs w:val="21"/>
        </w:rPr>
        <w:t>0.0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input_shape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get_shape_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list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expected_rank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不做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，即所有元素为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1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ones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dtype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int32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if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w"/>
          <w:rFonts w:ascii="Consolas" w:hAnsi="Consolas"/>
          <w:b/>
          <w:bCs/>
          <w:color w:val="121212"/>
          <w:sz w:val="21"/>
          <w:szCs w:val="21"/>
        </w:rPr>
        <w:t>is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None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zeros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shape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batch_size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seq_length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dtype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int32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default_name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"bert"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word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embedding 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embedding_table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lookup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word_embedding_name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"word_embeddings"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use_one_hot_embeddings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use_one_hot_embeddings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添加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position embedding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segment embedding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layer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norm + dropout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postprocessor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use_token_type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token_type_vocab_size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type_vocab_size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token_type_embedding_name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"token_type_embeddings"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use_position_embeddings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position_embedding_name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"position_embeddings"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max_position_embeddings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"encoder"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input_ids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是经过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padding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word_ids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[25, 120, 34, 0, 0]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input_mask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是有效词标记：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           [1, 1, 1, 0, 0]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create_attention_mask_from_input_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input_ids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transformer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模块叠加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`sequence_output` shape = [batch_size, seq_length, hidden_size].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all_encoder_layers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transformer_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model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input_tensor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embedding_output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attention_mask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num_hidden_layers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num_attention_heads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intermediate_act_fn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get_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hidden_act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attention_probs_dropout_prob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do_return_all_layers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True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`self.sequence_output`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是最后一层的输出，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shape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为【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sequence_output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all_encoder_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</w:t>
      </w:r>
      <w:proofErr w:type="gramEnd"/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-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‘pooler’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部分将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encoder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输出【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seq_length,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转成【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batch_size, hidden_size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】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</w:t>
      </w:r>
      <w:proofErr w:type="gramStart"/>
      <w:r w:rsidRPr="005849A1">
        <w:rPr>
          <w:rStyle w:val="k"/>
          <w:rFonts w:ascii="Consolas" w:hAnsi="Consolas"/>
          <w:b/>
          <w:bCs/>
          <w:color w:val="121212"/>
          <w:sz w:val="21"/>
          <w:szCs w:val="21"/>
        </w:rPr>
        <w:t>with</w:t>
      </w:r>
      <w:proofErr w:type="gramEnd"/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variable_scope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r w:rsidRPr="005849A1">
        <w:rPr>
          <w:rStyle w:val="s2"/>
          <w:rFonts w:ascii="Consolas" w:hAnsi="Consolas"/>
          <w:color w:val="F1403C"/>
          <w:sz w:val="21"/>
          <w:szCs w:val="21"/>
        </w:rPr>
        <w:t>"pooler"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):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proofErr w:type="gramStart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取最后</w:t>
      </w:r>
      <w:proofErr w:type="gramEnd"/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一层的第一个时刻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[CLS]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对应的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tensor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，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对于分类任务很重要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# sequence_output[:, 0:1, :]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得到的是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[batch_size, 1, hidden_size]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lastRenderedPageBreak/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我们需要用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squeeze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把第二维去掉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first_token_tensor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squeeze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sequence_output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[:,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0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:],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axis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mi"/>
          <w:rFonts w:ascii="Consolas" w:hAnsi="Consolas"/>
          <w:color w:val="0066FF"/>
          <w:sz w:val="21"/>
          <w:szCs w:val="21"/>
        </w:rPr>
        <w:t>1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 xml:space="preserve"># 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然后再加一个全连接层，输出仍然是</w:t>
      </w:r>
      <w:r w:rsidRPr="005849A1">
        <w:rPr>
          <w:rStyle w:val="c1"/>
          <w:rFonts w:ascii="Consolas" w:hAnsi="Consolas"/>
          <w:i/>
          <w:iCs/>
          <w:color w:val="999999"/>
          <w:sz w:val="21"/>
          <w:szCs w:val="21"/>
        </w:rPr>
        <w:t>[batch_size, hidden_size]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</w:t>
      </w:r>
      <w:r w:rsidRPr="005849A1">
        <w:rPr>
          <w:rStyle w:val="bp"/>
          <w:rFonts w:ascii="Consolas" w:hAnsi="Consolas"/>
          <w:color w:val="999999"/>
          <w:sz w:val="21"/>
          <w:szCs w:val="21"/>
        </w:rPr>
        <w:t>self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pooled_output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layers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dense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first_token_tensor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hidden_size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activation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tf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tanh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,</w:t>
      </w:r>
    </w:p>
    <w:p w:rsidR="005849A1" w:rsidRPr="005849A1" w:rsidRDefault="005849A1" w:rsidP="005849A1">
      <w:pPr>
        <w:pStyle w:val="HTML"/>
        <w:shd w:val="clear" w:color="auto" w:fill="F6F6F6"/>
        <w:rPr>
          <w:rFonts w:hint="eastAsia"/>
          <w:color w:val="121212"/>
          <w:sz w:val="21"/>
          <w:szCs w:val="21"/>
        </w:rPr>
      </w:pPr>
      <w:r w:rsidRPr="005849A1">
        <w:rPr>
          <w:rStyle w:val="HTML1"/>
          <w:rFonts w:ascii="Consolas" w:hAnsi="Consolas"/>
          <w:color w:val="121212"/>
          <w:sz w:val="21"/>
          <w:szCs w:val="21"/>
        </w:rPr>
        <w:t xml:space="preserve">            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kernel_initializer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=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create_</w:t>
      </w:r>
      <w:proofErr w:type="gramStart"/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(</w:t>
      </w:r>
      <w:proofErr w:type="gramEnd"/>
      <w:r w:rsidRPr="005849A1">
        <w:rPr>
          <w:rStyle w:val="n"/>
          <w:rFonts w:ascii="Consolas" w:hAnsi="Consolas"/>
          <w:color w:val="121212"/>
          <w:sz w:val="21"/>
          <w:szCs w:val="21"/>
        </w:rPr>
        <w:t>config</w:t>
      </w:r>
      <w:r w:rsidRPr="005849A1">
        <w:rPr>
          <w:rStyle w:val="o"/>
          <w:rFonts w:ascii="Consolas" w:hAnsi="Consolas"/>
          <w:b/>
          <w:bCs/>
          <w:color w:val="121212"/>
          <w:sz w:val="21"/>
          <w:szCs w:val="21"/>
        </w:rPr>
        <w:t>.</w:t>
      </w:r>
      <w:r w:rsidRPr="005849A1">
        <w:rPr>
          <w:rStyle w:val="n"/>
          <w:rFonts w:ascii="Consolas" w:hAnsi="Consolas"/>
          <w:color w:val="121212"/>
          <w:sz w:val="21"/>
          <w:szCs w:val="21"/>
        </w:rPr>
        <w:t>initializer_range</w:t>
      </w:r>
      <w:r w:rsidRPr="005849A1">
        <w:rPr>
          <w:rStyle w:val="p"/>
          <w:rFonts w:ascii="Consolas" w:hAnsi="Consolas"/>
          <w:color w:val="121212"/>
          <w:sz w:val="21"/>
          <w:szCs w:val="21"/>
        </w:rPr>
        <w:t>))</w:t>
      </w:r>
    </w:p>
    <w:p w:rsidR="005849A1" w:rsidRPr="005849A1" w:rsidRDefault="005849A1" w:rsidP="004D63E2">
      <w:pPr>
        <w:rPr>
          <w:rFonts w:hint="eastAsia"/>
        </w:rPr>
      </w:pPr>
    </w:p>
    <w:p w:rsidR="004D63E2" w:rsidRPr="004D63E2" w:rsidRDefault="004D63E2" w:rsidP="004D63E2">
      <w:pPr>
        <w:rPr>
          <w:rFonts w:hint="eastAsia"/>
        </w:rPr>
      </w:pPr>
    </w:p>
    <w:sectPr w:rsidR="004D63E2" w:rsidRPr="004D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501A"/>
    <w:multiLevelType w:val="multilevel"/>
    <w:tmpl w:val="7DA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6E"/>
    <w:rsid w:val="001231F7"/>
    <w:rsid w:val="004D63E2"/>
    <w:rsid w:val="004F780A"/>
    <w:rsid w:val="00526E6E"/>
    <w:rsid w:val="005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0026"/>
  <w15:chartTrackingRefBased/>
  <w15:docId w15:val="{E71895F3-62A3-480A-AFAA-18BDE73C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4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3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4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584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84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4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9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49A1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5849A1"/>
  </w:style>
  <w:style w:type="character" w:customStyle="1" w:styleId="nc">
    <w:name w:val="nc"/>
    <w:basedOn w:val="a0"/>
    <w:rsid w:val="005849A1"/>
  </w:style>
  <w:style w:type="character" w:customStyle="1" w:styleId="p">
    <w:name w:val="p"/>
    <w:basedOn w:val="a0"/>
    <w:rsid w:val="005849A1"/>
  </w:style>
  <w:style w:type="character" w:customStyle="1" w:styleId="nb">
    <w:name w:val="nb"/>
    <w:basedOn w:val="a0"/>
    <w:rsid w:val="005849A1"/>
  </w:style>
  <w:style w:type="character" w:customStyle="1" w:styleId="s2">
    <w:name w:val="s2"/>
    <w:basedOn w:val="a0"/>
    <w:rsid w:val="005849A1"/>
  </w:style>
  <w:style w:type="character" w:customStyle="1" w:styleId="fm">
    <w:name w:val="fm"/>
    <w:basedOn w:val="a0"/>
    <w:rsid w:val="005849A1"/>
  </w:style>
  <w:style w:type="character" w:customStyle="1" w:styleId="bp">
    <w:name w:val="bp"/>
    <w:basedOn w:val="a0"/>
    <w:rsid w:val="005849A1"/>
  </w:style>
  <w:style w:type="character" w:customStyle="1" w:styleId="n">
    <w:name w:val="n"/>
    <w:basedOn w:val="a0"/>
    <w:rsid w:val="005849A1"/>
  </w:style>
  <w:style w:type="character" w:customStyle="1" w:styleId="o">
    <w:name w:val="o"/>
    <w:basedOn w:val="a0"/>
    <w:rsid w:val="005849A1"/>
  </w:style>
  <w:style w:type="character" w:customStyle="1" w:styleId="mi">
    <w:name w:val="mi"/>
    <w:basedOn w:val="a0"/>
    <w:rsid w:val="005849A1"/>
  </w:style>
  <w:style w:type="character" w:customStyle="1" w:styleId="mf">
    <w:name w:val="mf"/>
    <w:basedOn w:val="a0"/>
    <w:rsid w:val="005849A1"/>
  </w:style>
  <w:style w:type="character" w:customStyle="1" w:styleId="nd">
    <w:name w:val="nd"/>
    <w:basedOn w:val="a0"/>
    <w:rsid w:val="005849A1"/>
  </w:style>
  <w:style w:type="character" w:customStyle="1" w:styleId="nf">
    <w:name w:val="nf"/>
    <w:basedOn w:val="a0"/>
    <w:rsid w:val="005849A1"/>
  </w:style>
  <w:style w:type="character" w:customStyle="1" w:styleId="ow">
    <w:name w:val="ow"/>
    <w:basedOn w:val="a0"/>
    <w:rsid w:val="005849A1"/>
  </w:style>
  <w:style w:type="character" w:customStyle="1" w:styleId="vm">
    <w:name w:val="vm"/>
    <w:basedOn w:val="a0"/>
    <w:rsid w:val="005849A1"/>
  </w:style>
  <w:style w:type="character" w:customStyle="1" w:styleId="se">
    <w:name w:val="se"/>
    <w:basedOn w:val="a0"/>
    <w:rsid w:val="005849A1"/>
  </w:style>
  <w:style w:type="character" w:styleId="a4">
    <w:name w:val="Hyperlink"/>
    <w:basedOn w:val="a0"/>
    <w:uiPriority w:val="99"/>
    <w:semiHidden/>
    <w:unhideWhenUsed/>
    <w:rsid w:val="005849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49A1"/>
    <w:rPr>
      <w:color w:val="800080"/>
      <w:u w:val="single"/>
    </w:rPr>
  </w:style>
  <w:style w:type="character" w:customStyle="1" w:styleId="linkcard-content">
    <w:name w:val="linkcard-content"/>
    <w:basedOn w:val="a0"/>
    <w:rsid w:val="005849A1"/>
  </w:style>
  <w:style w:type="character" w:customStyle="1" w:styleId="linkcard-text">
    <w:name w:val="linkcard-text"/>
    <w:basedOn w:val="a0"/>
    <w:rsid w:val="005849A1"/>
  </w:style>
  <w:style w:type="character" w:customStyle="1" w:styleId="linkcard-title">
    <w:name w:val="linkcard-title"/>
    <w:basedOn w:val="a0"/>
    <w:rsid w:val="005849A1"/>
  </w:style>
  <w:style w:type="character" w:customStyle="1" w:styleId="linkcard-meta">
    <w:name w:val="linkcard-meta"/>
    <w:basedOn w:val="a0"/>
    <w:rsid w:val="005849A1"/>
  </w:style>
  <w:style w:type="character" w:customStyle="1" w:styleId="linkcard-imagecell">
    <w:name w:val="linkcard-imagecell"/>
    <w:basedOn w:val="a0"/>
    <w:rsid w:val="005849A1"/>
  </w:style>
  <w:style w:type="character" w:customStyle="1" w:styleId="c1">
    <w:name w:val="c1"/>
    <w:basedOn w:val="a0"/>
    <w:rsid w:val="005849A1"/>
  </w:style>
  <w:style w:type="character" w:customStyle="1" w:styleId="ne">
    <w:name w:val="ne"/>
    <w:basedOn w:val="a0"/>
    <w:rsid w:val="005849A1"/>
  </w:style>
  <w:style w:type="character" w:customStyle="1" w:styleId="si">
    <w:name w:val="si"/>
    <w:basedOn w:val="a0"/>
    <w:rsid w:val="0058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71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11361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8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57605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3432</Words>
  <Characters>19567</Characters>
  <Application>Microsoft Office Word</Application>
  <DocSecurity>0</DocSecurity>
  <Lines>163</Lines>
  <Paragraphs>45</Paragraphs>
  <ScaleCrop>false</ScaleCrop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麦吉克鱼</dc:creator>
  <cp:keywords/>
  <dc:description/>
  <cp:lastModifiedBy>麦吉克鱼</cp:lastModifiedBy>
  <cp:revision>2</cp:revision>
  <dcterms:created xsi:type="dcterms:W3CDTF">2021-04-30T14:35:00Z</dcterms:created>
  <dcterms:modified xsi:type="dcterms:W3CDTF">2021-04-30T15:57:00Z</dcterms:modified>
</cp:coreProperties>
</file>