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3A" w:rsidRPr="00812E91" w:rsidRDefault="0075413A" w:rsidP="00812E91">
      <w:pPr>
        <w:pStyle w:val="4"/>
        <w:rPr>
          <w:rStyle w:val="50"/>
        </w:rPr>
      </w:pPr>
      <w:r w:rsidRPr="0075413A">
        <w:t>pickupTopicRouteData()</w:t>
      </w:r>
      <w:r w:rsidRPr="0075413A">
        <w:t>方法总结：</w:t>
      </w:r>
    </w:p>
    <w:p w:rsidR="0075413A" w:rsidRPr="0075413A" w:rsidRDefault="0075413A" w:rsidP="007541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根据</w:t>
      </w:r>
      <w:r w:rsidRPr="0075413A">
        <w:rPr>
          <w:rFonts w:ascii="宋体" w:eastAsia="宋体" w:hAnsi="宋体"/>
        </w:rPr>
        <w:t>topic从topicQueueTable</w:t>
      </w:r>
      <w:bookmarkStart w:id="0" w:name="_GoBack"/>
      <w:bookmarkEnd w:id="0"/>
      <w:r w:rsidRPr="0075413A">
        <w:rPr>
          <w:rFonts w:ascii="宋体" w:eastAsia="宋体" w:hAnsi="宋体"/>
        </w:rPr>
        <w:t>中取得对应的所有队列list &lt; QueueData&gt;</w:t>
      </w:r>
    </w:p>
    <w:p w:rsidR="0075413A" w:rsidRPr="0075413A" w:rsidRDefault="0075413A" w:rsidP="007541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将每个队列</w:t>
      </w:r>
      <w:r w:rsidRPr="0075413A">
        <w:rPr>
          <w:rFonts w:ascii="宋体" w:eastAsia="宋体" w:hAnsi="宋体"/>
        </w:rPr>
        <w:t>QueueData的brokerName存到Set&lt;String&gt; brokerNameSet中</w:t>
      </w:r>
    </w:p>
    <w:p w:rsidR="0075413A" w:rsidRPr="0075413A" w:rsidRDefault="0075413A" w:rsidP="007541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遍历</w:t>
      </w:r>
      <w:r w:rsidRPr="0075413A">
        <w:rPr>
          <w:rFonts w:ascii="宋体" w:eastAsia="宋体" w:hAnsi="宋体"/>
        </w:rPr>
        <w:t xml:space="preserve"> brokerNameSet，从brokerAddrTable中取出brokerName对应的BrokerData，复制一份存到List&lt;BrokerData&gt; brokerDataList中</w:t>
      </w:r>
    </w:p>
    <w:p w:rsidR="0075413A" w:rsidRPr="0075413A" w:rsidRDefault="0075413A" w:rsidP="007541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每个</w:t>
      </w:r>
      <w:r w:rsidRPr="0075413A">
        <w:rPr>
          <w:rFonts w:ascii="宋体" w:eastAsia="宋体" w:hAnsi="宋体"/>
        </w:rPr>
        <w:t>BrokerData内还有多个地址brokerAddr（因为broker有主从，它们地址不同但名字相同），遍历地址并从filterServerTable中取出List&lt;String&gt; filterServerList，将其存入到 filterServerMap中。</w:t>
      </w:r>
    </w:p>
    <w:p w:rsidR="0075413A" w:rsidRPr="0075413A" w:rsidRDefault="0075413A" w:rsidP="007541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将</w:t>
      </w:r>
      <w:r w:rsidRPr="0075413A">
        <w:rPr>
          <w:rFonts w:ascii="宋体" w:eastAsia="宋体" w:hAnsi="宋体"/>
        </w:rPr>
        <w:t>brokerDataList和filterServerMap放入到新生成的TopicRouteData中，并返回。</w:t>
      </w:r>
    </w:p>
    <w:p w:rsidR="0075413A" w:rsidRPr="00812E91" w:rsidRDefault="0075413A" w:rsidP="00812E91">
      <w:pPr>
        <w:pStyle w:val="4"/>
      </w:pPr>
      <w:r w:rsidRPr="00812E91">
        <w:rPr>
          <w:rFonts w:hint="eastAsia"/>
        </w:rPr>
        <w:t>注册</w:t>
      </w:r>
      <w:r w:rsidRPr="00812E91">
        <w:t>broker</w:t>
      </w:r>
      <w:r w:rsidRPr="00812E91">
        <w:t>：</w:t>
      </w:r>
      <w:r w:rsidRPr="00812E91">
        <w:t>registerBroker()</w:t>
      </w:r>
      <w:r w:rsidRPr="00812E91">
        <w:t>方法总结</w:t>
      </w:r>
    </w:p>
    <w:p w:rsidR="0075413A" w:rsidRPr="0075413A" w:rsidRDefault="0075413A" w:rsidP="0075413A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更新</w:t>
      </w:r>
      <w:r w:rsidRPr="0075413A">
        <w:rPr>
          <w:rFonts w:ascii="宋体" w:eastAsia="宋体" w:hAnsi="宋体"/>
        </w:rPr>
        <w:t>cluster和broker的对应关系</w:t>
      </w:r>
    </w:p>
    <w:p w:rsidR="0075413A" w:rsidRPr="0075413A" w:rsidRDefault="0075413A" w:rsidP="0075413A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更新</w:t>
      </w:r>
      <w:r w:rsidRPr="0075413A">
        <w:rPr>
          <w:rFonts w:ascii="宋体" w:eastAsia="宋体" w:hAnsi="宋体"/>
        </w:rPr>
        <w:t>brokername对应的brokerdata</w:t>
      </w:r>
    </w:p>
    <w:p w:rsidR="0075413A" w:rsidRPr="0075413A" w:rsidRDefault="0075413A" w:rsidP="0075413A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如果是</w:t>
      </w:r>
      <w:r w:rsidRPr="0075413A">
        <w:rPr>
          <w:rFonts w:ascii="宋体" w:eastAsia="宋体" w:hAnsi="宋体"/>
        </w:rPr>
        <w:t>master broker，且是第一次注册或者topic信息发生变化，则更新topicQueueTable</w:t>
      </w:r>
    </w:p>
    <w:p w:rsidR="0075413A" w:rsidRPr="0075413A" w:rsidRDefault="0075413A" w:rsidP="0075413A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更新</w:t>
      </w:r>
      <w:r w:rsidRPr="0075413A">
        <w:rPr>
          <w:rFonts w:ascii="宋体" w:eastAsia="宋体" w:hAnsi="宋体"/>
        </w:rPr>
        <w:t>broker的心跳</w:t>
      </w:r>
    </w:p>
    <w:p w:rsidR="0075413A" w:rsidRPr="0075413A" w:rsidRDefault="0075413A" w:rsidP="0075413A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更新</w:t>
      </w:r>
      <w:r w:rsidRPr="0075413A">
        <w:rPr>
          <w:rFonts w:ascii="宋体" w:eastAsia="宋体" w:hAnsi="宋体"/>
        </w:rPr>
        <w:t>filter server table</w:t>
      </w:r>
    </w:p>
    <w:p w:rsidR="0075413A" w:rsidRPr="0075413A" w:rsidRDefault="0075413A" w:rsidP="0075413A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5413A">
        <w:rPr>
          <w:rFonts w:ascii="宋体" w:eastAsia="宋体" w:hAnsi="宋体" w:hint="eastAsia"/>
        </w:rPr>
        <w:t>如果是</w:t>
      </w:r>
      <w:r w:rsidRPr="0075413A">
        <w:rPr>
          <w:rFonts w:ascii="宋体" w:eastAsia="宋体" w:hAnsi="宋体"/>
        </w:rPr>
        <w:t>slave broker注册，如果master存在，则返回master broker信息</w:t>
      </w:r>
    </w:p>
    <w:p w:rsidR="00812E91" w:rsidRPr="00812E91" w:rsidRDefault="00812E91" w:rsidP="00812E91">
      <w:pPr>
        <w:pStyle w:val="4"/>
      </w:pPr>
      <w:r w:rsidRPr="00812E91">
        <w:t>BroadCast</w:t>
      </w:r>
      <w:r w:rsidRPr="00812E91">
        <w:t>和</w:t>
      </w:r>
      <w:r w:rsidRPr="00812E91">
        <w:t>Cluster</w:t>
      </w:r>
      <w:r w:rsidRPr="00812E91">
        <w:t>的具体区别：</w:t>
      </w:r>
    </w:p>
    <w:p w:rsidR="00812E91" w:rsidRPr="00812E91" w:rsidRDefault="00812E91" w:rsidP="00812E91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12E91">
        <w:rPr>
          <w:rFonts w:ascii="宋体" w:eastAsia="宋体" w:hAnsi="宋体" w:hint="eastAsia"/>
        </w:rPr>
        <w:t>广播模式下，消费者会负责</w:t>
      </w:r>
      <w:r w:rsidRPr="00812E91">
        <w:rPr>
          <w:rFonts w:ascii="宋体" w:eastAsia="宋体" w:hAnsi="宋体"/>
        </w:rPr>
        <w:t>topic的所有MessageQueue；集群模式下，消费者会根据负载策略负责topic的一部分MessageQueue。</w:t>
      </w:r>
    </w:p>
    <w:p w:rsidR="00812E91" w:rsidRPr="00812E91" w:rsidRDefault="00812E91" w:rsidP="00812E91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12E91">
        <w:rPr>
          <w:rFonts w:ascii="宋体" w:eastAsia="宋体" w:hAnsi="宋体" w:hint="eastAsia"/>
        </w:rPr>
        <w:t>广播模式下，</w:t>
      </w:r>
      <w:r w:rsidRPr="00812E91">
        <w:rPr>
          <w:rFonts w:ascii="宋体" w:eastAsia="宋体" w:hAnsi="宋体"/>
        </w:rPr>
        <w:t>StoreOffset存储在本地；而集群模式下，StoreOffset远程存在broker中</w:t>
      </w:r>
    </w:p>
    <w:p w:rsidR="006266A1" w:rsidRDefault="006266A1" w:rsidP="00812E91">
      <w:pPr>
        <w:rPr>
          <w:rFonts w:ascii="宋体" w:eastAsia="宋体" w:hAnsi="宋体"/>
        </w:rPr>
      </w:pPr>
    </w:p>
    <w:p w:rsidR="00812E91" w:rsidRDefault="00812E91" w:rsidP="00812E91">
      <w:pPr>
        <w:pStyle w:val="4"/>
      </w:pPr>
      <w:r>
        <w:rPr>
          <w:rFonts w:hint="eastAsia"/>
        </w:rPr>
        <w:t>mq</w:t>
      </w:r>
      <w:r>
        <w:rPr>
          <w:rFonts w:hint="eastAsia"/>
        </w:rPr>
        <w:t>如何确保消息不丢失</w:t>
      </w:r>
    </w:p>
    <w:p w:rsidR="00812E91" w:rsidRDefault="00812E91" w:rsidP="00812E9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812E91">
        <w:t>producer：发消息失败重试机制</w:t>
      </w:r>
    </w:p>
    <w:p w:rsidR="00812E91" w:rsidRDefault="00812E91" w:rsidP="00812E91">
      <w:pPr>
        <w:pStyle w:val="a5"/>
        <w:numPr>
          <w:ilvl w:val="0"/>
          <w:numId w:val="11"/>
        </w:numPr>
        <w:ind w:firstLineChars="0"/>
      </w:pPr>
      <w:r w:rsidRPr="00812E91">
        <w:t>broker：消息持久化，刷盘策略</w:t>
      </w:r>
    </w:p>
    <w:p w:rsidR="00812E91" w:rsidRPr="00812E91" w:rsidRDefault="00812E91" w:rsidP="00812E91">
      <w:pPr>
        <w:pStyle w:val="a5"/>
        <w:numPr>
          <w:ilvl w:val="0"/>
          <w:numId w:val="11"/>
        </w:numPr>
        <w:ind w:firstLineChars="0"/>
        <w:rPr>
          <w:rFonts w:ascii="Cambria" w:hAnsi="Cambria" w:hint="eastAsia"/>
        </w:rPr>
      </w:pPr>
      <w:r w:rsidRPr="00812E91">
        <w:t>consumer：通过提交offset。</w:t>
      </w:r>
    </w:p>
    <w:p w:rsidR="00812E91" w:rsidRPr="00812E91" w:rsidRDefault="00812E91" w:rsidP="00812E91">
      <w:pPr>
        <w:rPr>
          <w:rFonts w:ascii="宋体" w:eastAsia="宋体" w:hAnsi="宋体" w:hint="eastAsia"/>
        </w:rPr>
      </w:pPr>
    </w:p>
    <w:p w:rsidR="00812E91" w:rsidRDefault="00812E91" w:rsidP="00812E91">
      <w:pPr>
        <w:pStyle w:val="3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lastRenderedPageBreak/>
        <w:t>消费者的失败重试机制</w:t>
      </w:r>
    </w:p>
    <w:p w:rsidR="00812E91" w:rsidRPr="0075413A" w:rsidRDefault="00812E91" w:rsidP="00812E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64065"/>
            <wp:effectExtent l="0" t="0" r="2540" b="3175"/>
            <wp:docPr id="1" name="图片 1" descr="图片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名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E91" w:rsidRPr="0075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23E10"/>
    <w:multiLevelType w:val="hybridMultilevel"/>
    <w:tmpl w:val="4B069A3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25EB57E8"/>
    <w:multiLevelType w:val="multilevel"/>
    <w:tmpl w:val="5C6C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EA19AF"/>
    <w:multiLevelType w:val="hybridMultilevel"/>
    <w:tmpl w:val="119E1E1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4E6C531F"/>
    <w:multiLevelType w:val="hybridMultilevel"/>
    <w:tmpl w:val="03E832D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67E6329E"/>
    <w:multiLevelType w:val="hybridMultilevel"/>
    <w:tmpl w:val="39FE1F2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695A63A9"/>
    <w:multiLevelType w:val="multilevel"/>
    <w:tmpl w:val="9D38DBCC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A2D1A9E"/>
    <w:multiLevelType w:val="hybridMultilevel"/>
    <w:tmpl w:val="A8265F4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726E2F8E"/>
    <w:multiLevelType w:val="hybridMultilevel"/>
    <w:tmpl w:val="42C0289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3A"/>
    <w:rsid w:val="000A0FD1"/>
    <w:rsid w:val="00375402"/>
    <w:rsid w:val="00444152"/>
    <w:rsid w:val="006266A1"/>
    <w:rsid w:val="006E38B8"/>
    <w:rsid w:val="0075413A"/>
    <w:rsid w:val="00782466"/>
    <w:rsid w:val="007C4016"/>
    <w:rsid w:val="00812E91"/>
    <w:rsid w:val="00A825AB"/>
    <w:rsid w:val="00B04B64"/>
    <w:rsid w:val="00BA0C20"/>
    <w:rsid w:val="00D12384"/>
    <w:rsid w:val="00E2463D"/>
    <w:rsid w:val="00EE33B3"/>
    <w:rsid w:val="00F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440B"/>
  <w15:chartTrackingRefBased/>
  <w15:docId w15:val="{97E18CFE-B8AE-4AB7-9745-66116322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tLeast"/>
        <w:ind w:left="48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12E9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qFormat/>
    <w:rsid w:val="00B04B6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12E9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sid w:val="00B04B64"/>
    <w:rPr>
      <w:rFonts w:ascii="Cambria" w:hAnsi="Cambria"/>
      <w:b/>
      <w:bCs/>
      <w:sz w:val="24"/>
      <w:szCs w:val="28"/>
    </w:rPr>
  </w:style>
  <w:style w:type="paragraph" w:customStyle="1" w:styleId="a">
    <w:name w:val="章标题"/>
    <w:basedOn w:val="a0"/>
    <w:link w:val="a4"/>
    <w:autoRedefine/>
    <w:qFormat/>
    <w:rsid w:val="00F93D44"/>
    <w:pPr>
      <w:widowControl w:val="0"/>
      <w:numPr>
        <w:numId w:val="4"/>
      </w:numPr>
      <w:spacing w:before="480" w:after="360" w:line="400" w:lineRule="exact"/>
      <w:jc w:val="center"/>
      <w:outlineLvl w:val="0"/>
    </w:pPr>
    <w:rPr>
      <w:rFonts w:ascii="仿宋" w:eastAsia="黑体" w:hAnsi="仿宋" w:cs="Times New Roman"/>
      <w:sz w:val="30"/>
      <w:szCs w:val="30"/>
    </w:rPr>
  </w:style>
  <w:style w:type="character" w:customStyle="1" w:styleId="a4">
    <w:name w:val="章标题 字符"/>
    <w:basedOn w:val="a1"/>
    <w:link w:val="a"/>
    <w:rsid w:val="007C4016"/>
    <w:rPr>
      <w:rFonts w:ascii="仿宋" w:eastAsia="黑体" w:hAnsi="仿宋" w:cs="Times New Roman"/>
      <w:sz w:val="30"/>
      <w:szCs w:val="30"/>
    </w:rPr>
  </w:style>
  <w:style w:type="paragraph" w:customStyle="1" w:styleId="1">
    <w:name w:val="1级节标题"/>
    <w:basedOn w:val="a0"/>
    <w:link w:val="10"/>
    <w:autoRedefine/>
    <w:qFormat/>
    <w:rsid w:val="00F93D44"/>
    <w:pPr>
      <w:widowControl w:val="0"/>
      <w:numPr>
        <w:ilvl w:val="1"/>
        <w:numId w:val="5"/>
      </w:numPr>
      <w:spacing w:after="120" w:line="400" w:lineRule="exact"/>
      <w:ind w:left="0"/>
      <w:jc w:val="left"/>
      <w:outlineLvl w:val="1"/>
    </w:pPr>
    <w:rPr>
      <w:rFonts w:ascii="仿宋" w:eastAsia="黑体" w:hAnsi="仿宋" w:cs="Times New Roman"/>
      <w:sz w:val="28"/>
      <w:szCs w:val="28"/>
    </w:rPr>
  </w:style>
  <w:style w:type="character" w:customStyle="1" w:styleId="10">
    <w:name w:val="1级节标题 字符"/>
    <w:basedOn w:val="a1"/>
    <w:link w:val="1"/>
    <w:rsid w:val="00F93D44"/>
    <w:rPr>
      <w:rFonts w:ascii="仿宋" w:eastAsia="黑体" w:hAnsi="仿宋" w:cs="Times New Roman"/>
      <w:sz w:val="28"/>
      <w:szCs w:val="28"/>
    </w:rPr>
  </w:style>
  <w:style w:type="paragraph" w:customStyle="1" w:styleId="2">
    <w:name w:val="2级节标题"/>
    <w:basedOn w:val="a0"/>
    <w:link w:val="20"/>
    <w:autoRedefine/>
    <w:qFormat/>
    <w:rsid w:val="00F93D44"/>
    <w:pPr>
      <w:widowControl w:val="0"/>
      <w:numPr>
        <w:ilvl w:val="2"/>
        <w:numId w:val="4"/>
      </w:numPr>
      <w:spacing w:after="120" w:line="400" w:lineRule="exact"/>
      <w:jc w:val="left"/>
      <w:outlineLvl w:val="2"/>
    </w:pPr>
    <w:rPr>
      <w:rFonts w:ascii="仿宋" w:eastAsia="黑体" w:hAnsi="仿宋" w:cs="Times New Roman"/>
      <w:sz w:val="28"/>
      <w:szCs w:val="28"/>
    </w:rPr>
  </w:style>
  <w:style w:type="character" w:customStyle="1" w:styleId="20">
    <w:name w:val="2级节标题 字符"/>
    <w:basedOn w:val="a1"/>
    <w:link w:val="2"/>
    <w:rsid w:val="007C4016"/>
    <w:rPr>
      <w:rFonts w:ascii="仿宋" w:eastAsia="黑体" w:hAnsi="仿宋" w:cs="Times New Roman"/>
      <w:sz w:val="28"/>
      <w:szCs w:val="28"/>
    </w:rPr>
  </w:style>
  <w:style w:type="paragraph" w:styleId="a5">
    <w:name w:val="List Paragraph"/>
    <w:basedOn w:val="a0"/>
    <w:uiPriority w:val="34"/>
    <w:qFormat/>
    <w:rsid w:val="0075413A"/>
    <w:pPr>
      <w:ind w:firstLineChars="200" w:firstLine="420"/>
    </w:pPr>
  </w:style>
  <w:style w:type="character" w:customStyle="1" w:styleId="50">
    <w:name w:val="标题 5 字符"/>
    <w:basedOn w:val="a1"/>
    <w:link w:val="5"/>
    <w:uiPriority w:val="9"/>
    <w:rsid w:val="00812E91"/>
    <w:rPr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812E91"/>
    <w:rPr>
      <w:b/>
      <w:bCs/>
      <w:sz w:val="32"/>
      <w:szCs w:val="32"/>
    </w:rPr>
  </w:style>
  <w:style w:type="paragraph" w:styleId="a6">
    <w:name w:val="Normal (Web)"/>
    <w:basedOn w:val="a0"/>
    <w:uiPriority w:val="99"/>
    <w:semiHidden/>
    <w:unhideWhenUsed/>
    <w:rsid w:val="00812E91"/>
    <w:pPr>
      <w:spacing w:before="100" w:beforeAutospacing="1" w:after="100" w:afterAutospacing="1"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渊澄</dc:creator>
  <cp:keywords/>
  <dc:description/>
  <cp:lastModifiedBy>渊澄</cp:lastModifiedBy>
  <cp:revision>2</cp:revision>
  <dcterms:created xsi:type="dcterms:W3CDTF">2022-06-24T13:55:00Z</dcterms:created>
  <dcterms:modified xsi:type="dcterms:W3CDTF">2022-06-24T14:00:00Z</dcterms:modified>
</cp:coreProperties>
</file>