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464" w:type="dxa"/>
        <w:tblLayout w:type="fixed"/>
        <w:tblLook w:val="04A0" w:firstRow="1" w:lastRow="0" w:firstColumn="1" w:lastColumn="0" w:noHBand="0" w:noVBand="1"/>
      </w:tblPr>
      <w:tblGrid>
        <w:gridCol w:w="2127"/>
        <w:gridCol w:w="3634"/>
        <w:gridCol w:w="642"/>
        <w:gridCol w:w="3061"/>
      </w:tblGrid>
      <w:tr w:rsidR="00C25CBF" w:rsidTr="00FF65E0">
        <w:tc>
          <w:tcPr>
            <w:tcW w:w="2127" w:type="dxa"/>
          </w:tcPr>
          <w:p w:rsidR="00C25CBF" w:rsidRDefault="00D2201A" w:rsidP="00D60760">
            <w:pPr>
              <w:jc w:val="left"/>
            </w:pPr>
            <w:r>
              <w:rPr>
                <w:rFonts w:hint="eastAsia"/>
              </w:rPr>
              <w:t>带时间感知的影响力最大化问题</w:t>
            </w:r>
          </w:p>
        </w:tc>
        <w:tc>
          <w:tcPr>
            <w:tcW w:w="3634" w:type="dxa"/>
          </w:tcPr>
          <w:p w:rsidR="00C25CBF" w:rsidRDefault="00C25CBF" w:rsidP="00D60760">
            <w:pPr>
              <w:jc w:val="left"/>
            </w:pPr>
          </w:p>
        </w:tc>
        <w:tc>
          <w:tcPr>
            <w:tcW w:w="642" w:type="dxa"/>
          </w:tcPr>
          <w:p w:rsidR="00C25CBF" w:rsidRDefault="00C25CBF" w:rsidP="00D60760">
            <w:pPr>
              <w:jc w:val="left"/>
            </w:pPr>
          </w:p>
        </w:tc>
        <w:tc>
          <w:tcPr>
            <w:tcW w:w="3061" w:type="dxa"/>
          </w:tcPr>
          <w:p w:rsidR="00C25CBF" w:rsidRDefault="00C25CBF" w:rsidP="00D60760">
            <w:pPr>
              <w:jc w:val="left"/>
            </w:pPr>
          </w:p>
        </w:tc>
      </w:tr>
      <w:tr w:rsidR="00C25CBF" w:rsidTr="00FF65E0">
        <w:tc>
          <w:tcPr>
            <w:tcW w:w="2127" w:type="dxa"/>
          </w:tcPr>
          <w:p w:rsidR="00C25CBF" w:rsidRDefault="00F3468C" w:rsidP="00F3468C">
            <w:pPr>
              <w:jc w:val="left"/>
            </w:pPr>
            <w:r>
              <w:rPr>
                <w:rFonts w:hint="eastAsia"/>
              </w:rPr>
              <w:t>《</w:t>
            </w:r>
            <w:r w:rsidRPr="00D2201A">
              <w:t>Analysis of Influence Maximization in Temporal Social Network</w:t>
            </w:r>
            <w:r>
              <w:rPr>
                <w:rFonts w:hint="eastAsia"/>
              </w:rPr>
              <w:t>》</w:t>
            </w:r>
          </w:p>
        </w:tc>
        <w:tc>
          <w:tcPr>
            <w:tcW w:w="3634" w:type="dxa"/>
          </w:tcPr>
          <w:p w:rsidR="00C25CBF" w:rsidRDefault="00D2201A" w:rsidP="00D60760">
            <w:pPr>
              <w:jc w:val="left"/>
            </w:pPr>
            <w:r w:rsidRPr="00D2201A">
              <w:t>Liqing, Q., Jinfeng, Y., Xin, F., Wei, J., &amp; Wenwen, G. (2019). Analysis of Influence Maximization in Temporal Social Networks. IEEE Access, 7, 42052-42062.</w:t>
            </w:r>
          </w:p>
        </w:tc>
        <w:tc>
          <w:tcPr>
            <w:tcW w:w="642" w:type="dxa"/>
          </w:tcPr>
          <w:p w:rsidR="00C25CBF" w:rsidRDefault="00D2201A" w:rsidP="00D60760">
            <w:pPr>
              <w:jc w:val="left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3061" w:type="dxa"/>
          </w:tcPr>
          <w:p w:rsidR="00C25CBF" w:rsidRDefault="00C25CBF" w:rsidP="00D60760">
            <w:pPr>
              <w:jc w:val="left"/>
            </w:pPr>
          </w:p>
        </w:tc>
      </w:tr>
      <w:tr w:rsidR="00C25CBF" w:rsidTr="00FF65E0">
        <w:tc>
          <w:tcPr>
            <w:tcW w:w="2127" w:type="dxa"/>
          </w:tcPr>
          <w:p w:rsidR="00C25CBF" w:rsidRDefault="00F3468C" w:rsidP="00F3468C">
            <w:pPr>
              <w:jc w:val="left"/>
            </w:pPr>
            <w:r>
              <w:rPr>
                <w:rFonts w:hint="eastAsia"/>
              </w:rPr>
              <w:t>《</w:t>
            </w:r>
            <w:r w:rsidRPr="000A6F8C">
              <w:t>Cost-Aware Targeted Viral Marketing with Time Constraints in Social Networks</w:t>
            </w:r>
            <w:r>
              <w:rPr>
                <w:rFonts w:hint="eastAsia"/>
              </w:rPr>
              <w:t>》</w:t>
            </w:r>
          </w:p>
        </w:tc>
        <w:tc>
          <w:tcPr>
            <w:tcW w:w="3634" w:type="dxa"/>
          </w:tcPr>
          <w:p w:rsidR="00C25CBF" w:rsidRDefault="000A6F8C" w:rsidP="00D60760">
            <w:pPr>
              <w:jc w:val="left"/>
            </w:pPr>
            <w:r w:rsidRPr="000A6F8C">
              <w:t>Xu, K., &amp; Han, K. (2018, December). Cost-Aware Targeted Viral Marketing with Time Constraints in Social Networks. In International Conference on Collaborative Computing: Networking, Applications and Worksharing (pp. 75-91). Springer, Cham.</w:t>
            </w:r>
          </w:p>
        </w:tc>
        <w:tc>
          <w:tcPr>
            <w:tcW w:w="642" w:type="dxa"/>
          </w:tcPr>
          <w:p w:rsidR="00C25CBF" w:rsidRDefault="000A6F8C" w:rsidP="00D60760">
            <w:pPr>
              <w:jc w:val="left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3061" w:type="dxa"/>
          </w:tcPr>
          <w:p w:rsidR="00C25CBF" w:rsidRDefault="00C25CBF" w:rsidP="00D60760">
            <w:pPr>
              <w:jc w:val="left"/>
            </w:pPr>
          </w:p>
        </w:tc>
      </w:tr>
      <w:tr w:rsidR="00F3468C" w:rsidTr="00FF65E0">
        <w:tc>
          <w:tcPr>
            <w:tcW w:w="2127" w:type="dxa"/>
          </w:tcPr>
          <w:p w:rsidR="00F3468C" w:rsidRPr="000A6F8C" w:rsidRDefault="00F3468C" w:rsidP="00F3468C">
            <w:pPr>
              <w:jc w:val="left"/>
            </w:pPr>
            <w:r>
              <w:rPr>
                <w:rFonts w:hint="eastAsia"/>
              </w:rPr>
              <w:t>《</w:t>
            </w:r>
            <w:r w:rsidRPr="00F3468C">
              <w:t>maximizing time-decaying influence in social network</w:t>
            </w:r>
            <w:r>
              <w:rPr>
                <w:rFonts w:hint="eastAsia"/>
              </w:rPr>
              <w:t>》</w:t>
            </w:r>
          </w:p>
        </w:tc>
        <w:tc>
          <w:tcPr>
            <w:tcW w:w="3634" w:type="dxa"/>
          </w:tcPr>
          <w:p w:rsidR="00F3468C" w:rsidRPr="000A6F8C" w:rsidRDefault="00F3468C" w:rsidP="00D60760">
            <w:pPr>
              <w:jc w:val="left"/>
            </w:pPr>
            <w:r w:rsidRPr="00F3468C">
              <w:t>Ohsaka, N., Yamaguchi, Y., Kakimura, N., &amp; Kawarabayashi, K. I. (2016, September). Maximizing time-decaying influence in social networks. In Joint European Conference on Machine Learning and Knowledge Discovery in Databases (pp. 132-147). Springer, Cham.</w:t>
            </w:r>
          </w:p>
        </w:tc>
        <w:tc>
          <w:tcPr>
            <w:tcW w:w="642" w:type="dxa"/>
          </w:tcPr>
          <w:p w:rsidR="00F3468C" w:rsidRDefault="00F3468C" w:rsidP="00D6076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3061" w:type="dxa"/>
          </w:tcPr>
          <w:p w:rsidR="00F3468C" w:rsidRDefault="00F3468C" w:rsidP="00D6076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看这篇文章的目的是因为他最后的算法采用的是</w:t>
            </w:r>
            <w:r>
              <w:rPr>
                <w:rFonts w:hint="eastAsia"/>
              </w:rPr>
              <w:t>RR</w:t>
            </w:r>
            <w:r>
              <w:rPr>
                <w:rFonts w:hint="eastAsia"/>
              </w:rPr>
              <w:t>。</w:t>
            </w:r>
          </w:p>
        </w:tc>
      </w:tr>
      <w:tr w:rsidR="00C25CBF" w:rsidTr="00FF65E0">
        <w:tc>
          <w:tcPr>
            <w:tcW w:w="2127" w:type="dxa"/>
          </w:tcPr>
          <w:p w:rsidR="00C25CBF" w:rsidRDefault="00D60760" w:rsidP="00D6076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动态网络中的影响力最大化问题</w:t>
            </w:r>
          </w:p>
        </w:tc>
        <w:tc>
          <w:tcPr>
            <w:tcW w:w="3634" w:type="dxa"/>
          </w:tcPr>
          <w:p w:rsidR="00C25CBF" w:rsidRDefault="00C25CBF" w:rsidP="00D60760">
            <w:pPr>
              <w:jc w:val="left"/>
            </w:pPr>
          </w:p>
        </w:tc>
        <w:tc>
          <w:tcPr>
            <w:tcW w:w="642" w:type="dxa"/>
          </w:tcPr>
          <w:p w:rsidR="00C25CBF" w:rsidRDefault="00C25CBF" w:rsidP="00D60760">
            <w:pPr>
              <w:jc w:val="left"/>
            </w:pPr>
          </w:p>
        </w:tc>
        <w:tc>
          <w:tcPr>
            <w:tcW w:w="3061" w:type="dxa"/>
          </w:tcPr>
          <w:p w:rsidR="00C25CBF" w:rsidRDefault="00C25CBF" w:rsidP="00D60760">
            <w:pPr>
              <w:jc w:val="left"/>
            </w:pPr>
          </w:p>
        </w:tc>
      </w:tr>
      <w:tr w:rsidR="00C25CBF" w:rsidTr="00FF65E0">
        <w:tc>
          <w:tcPr>
            <w:tcW w:w="2127" w:type="dxa"/>
          </w:tcPr>
          <w:p w:rsidR="00C25CBF" w:rsidRDefault="00D60760" w:rsidP="00D60760">
            <w:pPr>
              <w:jc w:val="left"/>
            </w:pPr>
            <w:r>
              <w:rPr>
                <w:rFonts w:hint="eastAsia"/>
              </w:rPr>
              <w:t>《</w:t>
            </w:r>
            <w:r>
              <w:t>Maximizing Influence Diffusion over Evolving Social Networks</w:t>
            </w:r>
            <w:r>
              <w:rPr>
                <w:rFonts w:hint="eastAsia"/>
              </w:rPr>
              <w:t>》</w:t>
            </w:r>
          </w:p>
        </w:tc>
        <w:tc>
          <w:tcPr>
            <w:tcW w:w="3634" w:type="dxa"/>
          </w:tcPr>
          <w:p w:rsidR="00C25CBF" w:rsidRDefault="00D60760" w:rsidP="00D60760">
            <w:pPr>
              <w:jc w:val="left"/>
            </w:pPr>
            <w:r w:rsidRPr="00D60760">
              <w:t>Wu, X., Fu, L., Meng, J., &amp; Wang, X. (2019, April). Maximizing Influence Diffusion over Evolving Social Networks. In Proceedings of the Fourth International Workshop on Social Sensing (pp. 6-11). ACM.</w:t>
            </w:r>
          </w:p>
        </w:tc>
        <w:tc>
          <w:tcPr>
            <w:tcW w:w="642" w:type="dxa"/>
          </w:tcPr>
          <w:p w:rsidR="00C25CBF" w:rsidRDefault="00D60760" w:rsidP="00D60760">
            <w:pPr>
              <w:jc w:val="left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3061" w:type="dxa"/>
          </w:tcPr>
          <w:p w:rsidR="00C25CBF" w:rsidRDefault="00AB0E87" w:rsidP="00FF65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作者通过改进经典的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问题使其可以可以适用于演进网络。</w:t>
            </w:r>
            <w:r w:rsidR="00FF65E0" w:rsidRPr="00FF65E0">
              <w:rPr>
                <w:rFonts w:hint="eastAsia"/>
              </w:rPr>
              <w:t>本文研究的</w:t>
            </w:r>
            <w:r w:rsidR="00FF65E0" w:rsidRPr="00FF65E0">
              <w:rPr>
                <w:rFonts w:hint="eastAsia"/>
              </w:rPr>
              <w:t>IM</w:t>
            </w:r>
            <w:r w:rsidR="00FF65E0" w:rsidRPr="00FF65E0">
              <w:rPr>
                <w:rFonts w:hint="eastAsia"/>
              </w:rPr>
              <w:t>演化问题的目标是在给定的时间内，选取几个有影响的节点</w:t>
            </w:r>
            <w:r w:rsidR="00FF65E0" w:rsidRPr="00FF65E0">
              <w:rPr>
                <w:rFonts w:hint="eastAsia"/>
              </w:rPr>
              <w:t>(</w:t>
            </w:r>
            <w:r w:rsidR="00FF65E0" w:rsidRPr="00FF65E0">
              <w:rPr>
                <w:rFonts w:hint="eastAsia"/>
              </w:rPr>
              <w:t>种子</w:t>
            </w:r>
            <w:r w:rsidR="00FF65E0" w:rsidRPr="00FF65E0">
              <w:rPr>
                <w:rFonts w:hint="eastAsia"/>
              </w:rPr>
              <w:t>)</w:t>
            </w:r>
            <w:r w:rsidR="00FF65E0" w:rsidRPr="00FF65E0">
              <w:rPr>
                <w:rFonts w:hint="eastAsia"/>
              </w:rPr>
              <w:t>，在一定的时间后，在网络上展开扩散，使扩散达到最大。应对未知的网络拓扑结构和影响概率</w:t>
            </w:r>
            <w:r w:rsidR="00FF65E0">
              <w:rPr>
                <w:rFonts w:hint="eastAsia"/>
              </w:rPr>
              <w:t>的</w:t>
            </w:r>
            <w:r w:rsidR="00FF65E0" w:rsidRPr="00FF65E0">
              <w:rPr>
                <w:rFonts w:hint="eastAsia"/>
              </w:rPr>
              <w:t>出现</w:t>
            </w:r>
            <w:r w:rsidR="00FF65E0">
              <w:rPr>
                <w:rFonts w:hint="eastAsia"/>
              </w:rPr>
              <w:t>，作者提出了</w:t>
            </w:r>
            <w:r w:rsidR="00FF65E0">
              <w:rPr>
                <w:rFonts w:hint="eastAsia"/>
              </w:rPr>
              <w:t>UCB</w:t>
            </w:r>
            <w:r w:rsidR="00FF65E0">
              <w:rPr>
                <w:rFonts w:hint="eastAsia"/>
              </w:rPr>
              <w:t>方法。未知的概率可以从以前的模型中学习得到。</w:t>
            </w:r>
          </w:p>
        </w:tc>
      </w:tr>
      <w:tr w:rsidR="00C25CBF" w:rsidTr="00FF65E0">
        <w:tc>
          <w:tcPr>
            <w:tcW w:w="2127" w:type="dxa"/>
          </w:tcPr>
          <w:p w:rsidR="00C25CBF" w:rsidRDefault="0076041F" w:rsidP="00D60760">
            <w:pPr>
              <w:jc w:val="left"/>
            </w:pPr>
            <w:r>
              <w:rPr>
                <w:rFonts w:hint="eastAsia"/>
              </w:rPr>
              <w:t>地理位置相关</w:t>
            </w:r>
          </w:p>
        </w:tc>
        <w:tc>
          <w:tcPr>
            <w:tcW w:w="3634" w:type="dxa"/>
          </w:tcPr>
          <w:p w:rsidR="00C25CBF" w:rsidRDefault="00C25CBF" w:rsidP="00D60760">
            <w:pPr>
              <w:jc w:val="left"/>
            </w:pPr>
          </w:p>
        </w:tc>
        <w:tc>
          <w:tcPr>
            <w:tcW w:w="642" w:type="dxa"/>
          </w:tcPr>
          <w:p w:rsidR="00C25CBF" w:rsidRDefault="00C25CBF" w:rsidP="00D60760">
            <w:pPr>
              <w:jc w:val="left"/>
            </w:pPr>
          </w:p>
        </w:tc>
        <w:tc>
          <w:tcPr>
            <w:tcW w:w="3061" w:type="dxa"/>
          </w:tcPr>
          <w:p w:rsidR="00C25CBF" w:rsidRDefault="00C25CBF" w:rsidP="00D60760">
            <w:pPr>
              <w:jc w:val="left"/>
            </w:pPr>
          </w:p>
        </w:tc>
      </w:tr>
      <w:tr w:rsidR="0076041F" w:rsidTr="00FF65E0">
        <w:tc>
          <w:tcPr>
            <w:tcW w:w="2127" w:type="dxa"/>
          </w:tcPr>
          <w:p w:rsidR="0076041F" w:rsidRDefault="0076041F" w:rsidP="00D6076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Location-Based Seeds Selection for Influence Blocking Maximization in Social Networks</w:t>
            </w:r>
            <w:r>
              <w:rPr>
                <w:rFonts w:hint="eastAsia"/>
              </w:rPr>
              <w:t>》</w:t>
            </w:r>
          </w:p>
        </w:tc>
        <w:tc>
          <w:tcPr>
            <w:tcW w:w="3634" w:type="dxa"/>
          </w:tcPr>
          <w:p w:rsidR="0076041F" w:rsidRDefault="0076041F" w:rsidP="00D60760">
            <w:pPr>
              <w:jc w:val="left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Zhu, W., Yang, W., Xuan, S., Man, D., Wang, W., Du, X., &amp; Guizani, M. (2019). Location-Based Seeds Selection for Influence Blocking Maximization in Social Networks.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 Access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27272-27287.</w:t>
            </w:r>
          </w:p>
        </w:tc>
        <w:tc>
          <w:tcPr>
            <w:tcW w:w="642" w:type="dxa"/>
          </w:tcPr>
          <w:p w:rsidR="0076041F" w:rsidRDefault="0076041F" w:rsidP="00D60760">
            <w:pPr>
              <w:jc w:val="left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3061" w:type="dxa"/>
          </w:tcPr>
          <w:p w:rsidR="0076041F" w:rsidRDefault="0076041F" w:rsidP="00D60760">
            <w:pPr>
              <w:jc w:val="left"/>
            </w:pPr>
          </w:p>
        </w:tc>
      </w:tr>
      <w:tr w:rsidR="0076041F" w:rsidTr="00FF65E0">
        <w:tc>
          <w:tcPr>
            <w:tcW w:w="2127" w:type="dxa"/>
          </w:tcPr>
          <w:p w:rsidR="0076041F" w:rsidRDefault="002A36A2" w:rsidP="00D6076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t xml:space="preserve">Socio-spatial influence </w:t>
            </w:r>
            <w:r>
              <w:lastRenderedPageBreak/>
              <w:t>maximization in location-based social network</w:t>
            </w:r>
            <w:r>
              <w:rPr>
                <w:rFonts w:hint="eastAsia"/>
              </w:rPr>
              <w:t>》</w:t>
            </w:r>
          </w:p>
        </w:tc>
        <w:tc>
          <w:tcPr>
            <w:tcW w:w="3634" w:type="dxa"/>
          </w:tcPr>
          <w:p w:rsidR="0076041F" w:rsidRDefault="002A36A2" w:rsidP="00D60760">
            <w:pPr>
              <w:jc w:val="left"/>
            </w:pPr>
            <w:r w:rsidRPr="002A36A2">
              <w:lastRenderedPageBreak/>
              <w:t xml:space="preserve">Hosseinpour, M., Malek, M. R., &amp; Claramunt, C. (2019). Socio-spatial </w:t>
            </w:r>
            <w:r w:rsidRPr="002A36A2">
              <w:lastRenderedPageBreak/>
              <w:t>influence maximization in location-based social networks. Future Generation Computer Systems.</w:t>
            </w:r>
          </w:p>
        </w:tc>
        <w:tc>
          <w:tcPr>
            <w:tcW w:w="642" w:type="dxa"/>
          </w:tcPr>
          <w:p w:rsidR="0076041F" w:rsidRDefault="0076041F" w:rsidP="00D60760">
            <w:pPr>
              <w:jc w:val="left"/>
            </w:pPr>
          </w:p>
        </w:tc>
        <w:tc>
          <w:tcPr>
            <w:tcW w:w="3061" w:type="dxa"/>
          </w:tcPr>
          <w:p w:rsidR="0076041F" w:rsidRDefault="0076041F" w:rsidP="00D60760">
            <w:pPr>
              <w:jc w:val="left"/>
            </w:pPr>
          </w:p>
        </w:tc>
      </w:tr>
      <w:tr w:rsidR="002A36A2" w:rsidTr="00FF65E0">
        <w:tc>
          <w:tcPr>
            <w:tcW w:w="2127" w:type="dxa"/>
          </w:tcPr>
          <w:p w:rsidR="002A36A2" w:rsidRDefault="00A533B7" w:rsidP="00D60760">
            <w:pPr>
              <w:jc w:val="left"/>
              <w:rPr>
                <w:rFonts w:hint="eastAsia"/>
              </w:rPr>
            </w:pPr>
            <w:bookmarkStart w:id="0" w:name="_Hlk19886107"/>
            <w:r>
              <w:rPr>
                <w:rFonts w:hint="eastAsia"/>
              </w:rPr>
              <w:t>《</w:t>
            </w:r>
            <w:r>
              <w:t>Influence Spread in Geo-Social Networks: A Multiobjective Optimization Perspective</w:t>
            </w:r>
            <w:r>
              <w:rPr>
                <w:rFonts w:hint="eastAsia"/>
              </w:rPr>
              <w:t>》</w:t>
            </w:r>
          </w:p>
        </w:tc>
        <w:tc>
          <w:tcPr>
            <w:tcW w:w="3634" w:type="dxa"/>
          </w:tcPr>
          <w:p w:rsidR="002A36A2" w:rsidRDefault="00A533B7" w:rsidP="00D60760">
            <w:pPr>
              <w:jc w:val="left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Wang, L., Yu, Z., Xiong, F., Yang, D., Pan, S., &amp; Yan, Z. (2019). Influence Spread in Geo-Social Networks: A Multiobjective</w:t>
            </w:r>
            <w:bookmarkStart w:id="1" w:name="_GoBack"/>
            <w:bookmarkEnd w:id="1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Optimization Perspective.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 Transactions on Cybernetics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642" w:type="dxa"/>
          </w:tcPr>
          <w:p w:rsidR="002A36A2" w:rsidRDefault="002A36A2" w:rsidP="00D60760">
            <w:pPr>
              <w:jc w:val="left"/>
            </w:pPr>
          </w:p>
        </w:tc>
        <w:tc>
          <w:tcPr>
            <w:tcW w:w="3061" w:type="dxa"/>
          </w:tcPr>
          <w:p w:rsidR="002A36A2" w:rsidRDefault="002A36A2" w:rsidP="00D60760">
            <w:pPr>
              <w:jc w:val="left"/>
            </w:pPr>
          </w:p>
        </w:tc>
      </w:tr>
      <w:bookmarkEnd w:id="0"/>
      <w:tr w:rsidR="00A533B7" w:rsidTr="00FF65E0">
        <w:tc>
          <w:tcPr>
            <w:tcW w:w="2127" w:type="dxa"/>
          </w:tcPr>
          <w:p w:rsidR="00A533B7" w:rsidRDefault="00A533B7" w:rsidP="00D60760">
            <w:pPr>
              <w:jc w:val="left"/>
              <w:rPr>
                <w:rFonts w:hint="eastAsia"/>
              </w:rPr>
            </w:pPr>
          </w:p>
        </w:tc>
        <w:tc>
          <w:tcPr>
            <w:tcW w:w="3634" w:type="dxa"/>
          </w:tcPr>
          <w:p w:rsidR="00A533B7" w:rsidRDefault="00A533B7" w:rsidP="00D60760">
            <w:pPr>
              <w:jc w:val="left"/>
            </w:pPr>
          </w:p>
        </w:tc>
        <w:tc>
          <w:tcPr>
            <w:tcW w:w="642" w:type="dxa"/>
          </w:tcPr>
          <w:p w:rsidR="00A533B7" w:rsidRDefault="00A533B7" w:rsidP="00D60760">
            <w:pPr>
              <w:jc w:val="left"/>
            </w:pPr>
          </w:p>
        </w:tc>
        <w:tc>
          <w:tcPr>
            <w:tcW w:w="3061" w:type="dxa"/>
          </w:tcPr>
          <w:p w:rsidR="00A533B7" w:rsidRDefault="00A533B7" w:rsidP="00D60760">
            <w:pPr>
              <w:jc w:val="left"/>
            </w:pPr>
          </w:p>
        </w:tc>
      </w:tr>
      <w:tr w:rsidR="00C25CBF" w:rsidTr="00FF65E0">
        <w:tc>
          <w:tcPr>
            <w:tcW w:w="2127" w:type="dxa"/>
          </w:tcPr>
          <w:p w:rsidR="00C25CBF" w:rsidRDefault="00C25CBF" w:rsidP="00D6076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研究影响力最大化问题新出现的方法</w:t>
            </w:r>
          </w:p>
        </w:tc>
        <w:tc>
          <w:tcPr>
            <w:tcW w:w="3634" w:type="dxa"/>
          </w:tcPr>
          <w:p w:rsidR="00C25CBF" w:rsidRDefault="00C25CBF" w:rsidP="00D60760">
            <w:pPr>
              <w:jc w:val="left"/>
            </w:pPr>
          </w:p>
        </w:tc>
        <w:tc>
          <w:tcPr>
            <w:tcW w:w="642" w:type="dxa"/>
          </w:tcPr>
          <w:p w:rsidR="00C25CBF" w:rsidRDefault="00C25CBF" w:rsidP="00D60760">
            <w:pPr>
              <w:jc w:val="left"/>
            </w:pPr>
          </w:p>
        </w:tc>
        <w:tc>
          <w:tcPr>
            <w:tcW w:w="3061" w:type="dxa"/>
          </w:tcPr>
          <w:p w:rsidR="00C25CBF" w:rsidRDefault="00C25CBF" w:rsidP="00D60760">
            <w:pPr>
              <w:jc w:val="left"/>
            </w:pPr>
          </w:p>
        </w:tc>
      </w:tr>
      <w:tr w:rsidR="00C25CBF" w:rsidTr="00FF65E0">
        <w:tc>
          <w:tcPr>
            <w:tcW w:w="2127" w:type="dxa"/>
          </w:tcPr>
          <w:p w:rsidR="00C25CBF" w:rsidRDefault="00C25CBF" w:rsidP="00D60760">
            <w:pPr>
              <w:jc w:val="left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s</w:t>
            </w:r>
            <w:r>
              <w:t>ocial influence maximization</w:t>
            </w:r>
            <w:r>
              <w:rPr>
                <w:rFonts w:hint="eastAsia"/>
              </w:rPr>
              <w:t>》</w:t>
            </w:r>
          </w:p>
        </w:tc>
        <w:tc>
          <w:tcPr>
            <w:tcW w:w="3634" w:type="dxa"/>
          </w:tcPr>
          <w:p w:rsidR="00C25CBF" w:rsidRDefault="00C25CBF" w:rsidP="00D60760">
            <w:pPr>
              <w:jc w:val="left"/>
            </w:pPr>
            <w:r w:rsidRPr="00C25CBF">
              <w:t>Rezvanian, A., Moradabadi, B., Ghavipour, M., Khomami, M. M. D., &amp; Meybodi, M. R. (2019). Social Influence Maximization. In Learning Automata Approach for Social Networks (pp. 315-329). Springer, Cham.</w:t>
            </w:r>
          </w:p>
        </w:tc>
        <w:tc>
          <w:tcPr>
            <w:tcW w:w="642" w:type="dxa"/>
          </w:tcPr>
          <w:p w:rsidR="00C25CBF" w:rsidRDefault="00C25CBF" w:rsidP="00D60760">
            <w:pPr>
              <w:jc w:val="left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3061" w:type="dxa"/>
          </w:tcPr>
          <w:p w:rsidR="00C25CBF" w:rsidRDefault="000E5B8A" w:rsidP="00D60760">
            <w:pPr>
              <w:jc w:val="left"/>
            </w:pPr>
            <w:r>
              <w:rPr>
                <w:rFonts w:hint="eastAsia"/>
              </w:rPr>
              <w:t>用学习自动机的方法去做影响力最大化</w:t>
            </w:r>
          </w:p>
        </w:tc>
      </w:tr>
    </w:tbl>
    <w:p w:rsidR="0027266A" w:rsidRDefault="0027266A" w:rsidP="00D60760">
      <w:pPr>
        <w:jc w:val="left"/>
      </w:pPr>
    </w:p>
    <w:sectPr w:rsidR="00272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174" w:rsidRDefault="00A70174" w:rsidP="00C25CBF">
      <w:r>
        <w:separator/>
      </w:r>
    </w:p>
  </w:endnote>
  <w:endnote w:type="continuationSeparator" w:id="0">
    <w:p w:rsidR="00A70174" w:rsidRDefault="00A70174" w:rsidP="00C2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174" w:rsidRDefault="00A70174" w:rsidP="00C25CBF">
      <w:r>
        <w:separator/>
      </w:r>
    </w:p>
  </w:footnote>
  <w:footnote w:type="continuationSeparator" w:id="0">
    <w:p w:rsidR="00A70174" w:rsidRDefault="00A70174" w:rsidP="00C25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147"/>
    <w:rsid w:val="0001537A"/>
    <w:rsid w:val="000A6F8C"/>
    <w:rsid w:val="000E5B8A"/>
    <w:rsid w:val="000E608B"/>
    <w:rsid w:val="001252B1"/>
    <w:rsid w:val="00261659"/>
    <w:rsid w:val="0027266A"/>
    <w:rsid w:val="002A36A2"/>
    <w:rsid w:val="002F5429"/>
    <w:rsid w:val="00337D19"/>
    <w:rsid w:val="00384A55"/>
    <w:rsid w:val="003B0240"/>
    <w:rsid w:val="00401698"/>
    <w:rsid w:val="00545560"/>
    <w:rsid w:val="00553F84"/>
    <w:rsid w:val="00583E9F"/>
    <w:rsid w:val="00585D28"/>
    <w:rsid w:val="005B0C12"/>
    <w:rsid w:val="006A60FE"/>
    <w:rsid w:val="007119D6"/>
    <w:rsid w:val="00720E00"/>
    <w:rsid w:val="0076041F"/>
    <w:rsid w:val="00766307"/>
    <w:rsid w:val="00804E4F"/>
    <w:rsid w:val="00834038"/>
    <w:rsid w:val="00961984"/>
    <w:rsid w:val="00A533B7"/>
    <w:rsid w:val="00A70174"/>
    <w:rsid w:val="00AB0E87"/>
    <w:rsid w:val="00B712B7"/>
    <w:rsid w:val="00BB448A"/>
    <w:rsid w:val="00C25CBF"/>
    <w:rsid w:val="00C52CF1"/>
    <w:rsid w:val="00D2201A"/>
    <w:rsid w:val="00D60760"/>
    <w:rsid w:val="00EA1E9E"/>
    <w:rsid w:val="00EF771D"/>
    <w:rsid w:val="00F3468C"/>
    <w:rsid w:val="00FF4147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05A4D"/>
  <w15:chartTrackingRefBased/>
  <w15:docId w15:val="{FC3D08DF-2150-421D-B380-C6FFA5C4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C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CBF"/>
    <w:rPr>
      <w:sz w:val="18"/>
      <w:szCs w:val="18"/>
    </w:rPr>
  </w:style>
  <w:style w:type="table" w:styleId="a7">
    <w:name w:val="Table Grid"/>
    <w:basedOn w:val="a1"/>
    <w:uiPriority w:val="59"/>
    <w:rsid w:val="00C25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364</Words>
  <Characters>2078</Characters>
  <Application>Microsoft Office Word</Application>
  <DocSecurity>0</DocSecurity>
  <Lines>17</Lines>
  <Paragraphs>4</Paragraphs>
  <ScaleCrop>false</ScaleCrop>
  <Company>shendu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2019-09-20T01:01:00Z</dcterms:created>
  <dcterms:modified xsi:type="dcterms:W3CDTF">2019-09-20T08:35:00Z</dcterms:modified>
</cp:coreProperties>
</file>