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5B67" w:rsidRDefault="00C16E1A">
      <w:r>
        <w:rPr>
          <w:rFonts w:hint="eastAsia"/>
        </w:rPr>
        <w:t>1.</w:t>
      </w:r>
    </w:p>
    <w:p w:rsidR="00C16E1A" w:rsidRDefault="00C16E1A">
      <w:r>
        <w:rPr>
          <w:rFonts w:hint="eastAsia"/>
        </w:rPr>
        <w:t>(</w:t>
      </w:r>
      <w:r>
        <w:t xml:space="preserve">b). </w:t>
      </w:r>
    </w:p>
    <w:p w:rsidR="00C16E1A" w:rsidRDefault="00C16E1A">
      <w:r>
        <w:t>SPY</w:t>
      </w:r>
      <w:r>
        <w:rPr>
          <w:noProof/>
        </w:rPr>
        <w:drawing>
          <wp:inline distT="0" distB="0" distL="0" distR="0">
            <wp:extent cx="5274310" cy="699135"/>
            <wp:effectExtent l="0" t="0" r="2540" b="5715"/>
            <wp:docPr id="1" name="图片 1" descr="图片包含 图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946147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E1A" w:rsidRDefault="00C16E1A">
      <w:r>
        <w:rPr>
          <w:rFonts w:hint="eastAsia"/>
        </w:rPr>
        <w:t>^</w:t>
      </w:r>
      <w:r>
        <w:t>VIX</w:t>
      </w:r>
    </w:p>
    <w:p w:rsidR="00C16E1A" w:rsidRDefault="00C16E1A">
      <w:r>
        <w:rPr>
          <w:noProof/>
        </w:rPr>
        <w:drawing>
          <wp:inline distT="0" distB="0" distL="0" distR="0">
            <wp:extent cx="5274310" cy="658495"/>
            <wp:effectExtent l="0" t="0" r="2540" b="8255"/>
            <wp:docPr id="2" name="图片 2" descr="图片包含 形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94E31A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E1A" w:rsidRDefault="00C16E1A">
      <w:r>
        <w:rPr>
          <w:rFonts w:hint="eastAsia"/>
        </w:rPr>
        <w:t>A</w:t>
      </w:r>
      <w:r>
        <w:t xml:space="preserve">ccording to the p value. I think </w:t>
      </w:r>
      <w:r w:rsidR="00787E22">
        <w:t xml:space="preserve">there are autocorrelation. The </w:t>
      </w:r>
      <w:r w:rsidR="003552D0">
        <w:t>SPY</w:t>
      </w:r>
      <w:r w:rsidR="00787E22">
        <w:t xml:space="preserve"> seems has more evidence of autocorrelation, since the p-value is 0.00</w:t>
      </w:r>
      <w:r w:rsidR="003552D0">
        <w:rPr>
          <w:rFonts w:hint="eastAsia"/>
        </w:rPr>
        <w:t>0&lt;</w:t>
      </w:r>
      <w:r w:rsidR="00787E22">
        <w:t>0.00</w:t>
      </w:r>
      <w:r w:rsidR="003552D0">
        <w:t>1</w:t>
      </w:r>
      <w:r w:rsidR="00787E22">
        <w:t>. I think it is</w:t>
      </w:r>
      <w:r w:rsidR="003552D0">
        <w:t xml:space="preserve"> not</w:t>
      </w:r>
      <w:r w:rsidR="00787E22">
        <w:t xml:space="preserve"> reasonable because </w:t>
      </w:r>
      <w:r w:rsidR="005C3FD7">
        <w:t xml:space="preserve">people’s mood may continue to the next day. </w:t>
      </w:r>
    </w:p>
    <w:p w:rsidR="00B04A4D" w:rsidRDefault="00B04A4D">
      <w:r>
        <w:t>(c)</w:t>
      </w:r>
    </w:p>
    <w:p w:rsidR="0094029E" w:rsidRDefault="0094029E" w:rsidP="0094029E">
      <w:proofErr w:type="spellStart"/>
      <w:r>
        <w:t>Daily_Correlation</w:t>
      </w:r>
      <w:proofErr w:type="spellEnd"/>
      <w:r>
        <w:t>:  -0.10551693640061713 P-value:  3.5293040478493084e-08</w:t>
      </w:r>
    </w:p>
    <w:p w:rsidR="0094029E" w:rsidRDefault="0094029E" w:rsidP="0094029E">
      <w:proofErr w:type="spellStart"/>
      <w:r>
        <w:t>Monthly_Correlation</w:t>
      </w:r>
      <w:proofErr w:type="spellEnd"/>
      <w:r>
        <w:t>:  -0.09965993850541109 P-value:  0.2592630569784917</w:t>
      </w:r>
    </w:p>
    <w:p w:rsidR="00405EF2" w:rsidRDefault="00405EF2" w:rsidP="0094029E">
      <w:proofErr w:type="gramStart"/>
      <w:r>
        <w:rPr>
          <w:rFonts w:hint="eastAsia"/>
        </w:rPr>
        <w:t>B</w:t>
      </w:r>
      <w:r>
        <w:t>oth</w:t>
      </w:r>
      <w:proofErr w:type="gramEnd"/>
      <w:r>
        <w:t xml:space="preserve"> correlation seems small.</w:t>
      </w:r>
    </w:p>
    <w:p w:rsidR="00F20E8F" w:rsidRDefault="0094029E" w:rsidP="0094029E">
      <w:r>
        <w:t>C</w:t>
      </w:r>
      <w:r w:rsidR="00F20E8F">
        <w:t>orrelation</w:t>
      </w:r>
      <w:r>
        <w:t xml:space="preserve"> of daily data is</w:t>
      </w:r>
      <w:r w:rsidR="00F20E8F">
        <w:t xml:space="preserve"> significant.</w:t>
      </w:r>
      <w:r>
        <w:t xml:space="preserve"> Correlation of monthly data is not significant</w:t>
      </w:r>
      <w:r w:rsidR="001F13C6">
        <w:t xml:space="preserve"> since daily </w:t>
      </w:r>
      <w:proofErr w:type="spellStart"/>
      <w:r w:rsidR="001F13C6">
        <w:t>pvalue</w:t>
      </w:r>
      <w:proofErr w:type="spellEnd"/>
      <w:r w:rsidR="001F13C6">
        <w:t xml:space="preserve"> smaller than 0.05 but monthly </w:t>
      </w:r>
      <w:proofErr w:type="spellStart"/>
      <w:r w:rsidR="001F13C6">
        <w:t>pvalue</w:t>
      </w:r>
      <w:proofErr w:type="spellEnd"/>
      <w:r w:rsidR="001F13C6">
        <w:t xml:space="preserve"> greater than 0.05. This imply that the fixed sigma is not good with price change. </w:t>
      </w:r>
      <w:r w:rsidR="00F20E8F">
        <w:t xml:space="preserve"> </w:t>
      </w:r>
    </w:p>
    <w:p w:rsidR="00E61796" w:rsidRDefault="00E61796" w:rsidP="00F452D7">
      <w:r>
        <w:t>(d)</w:t>
      </w:r>
    </w:p>
    <w:p w:rsidR="0070218E" w:rsidRDefault="0070218E" w:rsidP="00B118EA">
      <w:r w:rsidRPr="0070218E">
        <w:t>-0.38322580529207323, -0.34728937458722725, -0.3238445643651352, -0.30899849405727176, -0.28308753021903643, -0.24271403676489803, -0.2114095482072201, -0.17210514094204726, -0.16355257017260616, -0.09249538645232944, -0.044640276282329326, -0.015555603556371861, 0.023661475875588808, 0.0413048159074203]</w:t>
      </w:r>
    </w:p>
    <w:p w:rsidR="00B118EA" w:rsidRDefault="00B118EA" w:rsidP="00B118EA">
      <w:r>
        <w:t xml:space="preserve">The correlation </w:t>
      </w:r>
      <w:r w:rsidR="0070218E">
        <w:t>deviates</w:t>
      </w:r>
      <w:r>
        <w:t xml:space="preserve"> the most from its long-run average when 201</w:t>
      </w:r>
      <w:r w:rsidR="001F13C6">
        <w:t>8</w:t>
      </w:r>
      <w:r>
        <w:t xml:space="preserve">. </w:t>
      </w:r>
    </w:p>
    <w:p w:rsidR="002E4B46" w:rsidRDefault="0018252A" w:rsidP="00F452D7">
      <w:r>
        <w:rPr>
          <w:noProof/>
        </w:rPr>
        <w:lastRenderedPageBreak/>
        <w:drawing>
          <wp:inline distT="0" distB="0" distL="0" distR="0" wp14:anchorId="0655CEB4" wp14:editId="5DD13022">
            <wp:extent cx="4827100" cy="3150318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7100" cy="315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E8F" w:rsidRDefault="00F20E8F" w:rsidP="00F452D7"/>
    <w:p w:rsidR="00F20E8F" w:rsidRDefault="0059701F" w:rsidP="00F452D7">
      <w:r>
        <w:t>(e)</w:t>
      </w:r>
    </w:p>
    <w:p w:rsidR="00B9322A" w:rsidRDefault="00B9322A" w:rsidP="00B9322A">
      <w:r>
        <w:t>Premium</w:t>
      </w:r>
    </w:p>
    <w:p w:rsidR="00B9322A" w:rsidRDefault="00B9322A" w:rsidP="00B9322A">
      <w:r>
        <w:t>Date</w:t>
      </w:r>
    </w:p>
    <w:p w:rsidR="00B9322A" w:rsidRDefault="00B9322A" w:rsidP="00B9322A">
      <w:r>
        <w:t>2010-04-07    0.027459</w:t>
      </w:r>
    </w:p>
    <w:p w:rsidR="00B9322A" w:rsidRDefault="00B9322A" w:rsidP="00B9322A">
      <w:r>
        <w:t>2010-04-08    0.026005</w:t>
      </w:r>
    </w:p>
    <w:p w:rsidR="00B9322A" w:rsidRDefault="00B9322A" w:rsidP="00B9322A">
      <w:r>
        <w:t>2010-04-09    0.022130</w:t>
      </w:r>
    </w:p>
    <w:p w:rsidR="00B9322A" w:rsidRDefault="00B9322A" w:rsidP="00B9322A">
      <w:r>
        <w:t>2010-04-12    0.016687</w:t>
      </w:r>
    </w:p>
    <w:p w:rsidR="00B9322A" w:rsidRDefault="00B9322A" w:rsidP="00B9322A">
      <w:r>
        <w:t>2010-04-13    0.022979</w:t>
      </w:r>
    </w:p>
    <w:p w:rsidR="00B9322A" w:rsidRDefault="00B9322A" w:rsidP="00B9322A">
      <w:r>
        <w:t xml:space="preserve">  </w:t>
      </w:r>
    </w:p>
    <w:p w:rsidR="00B9322A" w:rsidRDefault="00B9322A" w:rsidP="00B9322A">
      <w:r>
        <w:t>2020-08-25    0.028812</w:t>
      </w:r>
    </w:p>
    <w:p w:rsidR="00B9322A" w:rsidRDefault="00B9322A" w:rsidP="00B9322A">
      <w:r>
        <w:t>2020-08-26    0.042231</w:t>
      </w:r>
    </w:p>
    <w:p w:rsidR="00B9322A" w:rsidRDefault="00B9322A" w:rsidP="00B9322A">
      <w:r>
        <w:t>2020-08-27    0.054405</w:t>
      </w:r>
    </w:p>
    <w:p w:rsidR="00B9322A" w:rsidRDefault="00B9322A" w:rsidP="00B9322A">
      <w:r>
        <w:t>2020-08-28    0.039172</w:t>
      </w:r>
    </w:p>
    <w:p w:rsidR="00B9322A" w:rsidRDefault="00B9322A" w:rsidP="00B9322A">
      <w:r>
        <w:t>2020-08-31    0.073347</w:t>
      </w:r>
      <w:r>
        <w:rPr>
          <w:rFonts w:hint="eastAsia"/>
        </w:rPr>
        <w:t xml:space="preserve"> </w:t>
      </w:r>
    </w:p>
    <w:p w:rsidR="0059701F" w:rsidRDefault="00B9322A" w:rsidP="00B9322A">
      <w:r>
        <w:rPr>
          <w:noProof/>
        </w:rPr>
        <w:lastRenderedPageBreak/>
        <w:drawing>
          <wp:inline distT="0" distB="0" distL="0" distR="0" wp14:anchorId="7D34FF6B" wp14:editId="72D9F1C5">
            <wp:extent cx="4827100" cy="3150318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7100" cy="315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 w:rsidR="0059701F">
        <w:rPr>
          <w:rFonts w:hint="eastAsia"/>
        </w:rPr>
        <w:t>T</w:t>
      </w:r>
      <w:r w:rsidR="0059701F">
        <w:t>he premium generally positive.</w:t>
      </w:r>
    </w:p>
    <w:p w:rsidR="0059701F" w:rsidRDefault="0059701F" w:rsidP="0059701F">
      <w:r>
        <w:t xml:space="preserve">The recent drop because of </w:t>
      </w:r>
      <w:proofErr w:type="spellStart"/>
      <w:r>
        <w:t>covid</w:t>
      </w:r>
      <w:proofErr w:type="spellEnd"/>
      <w:r>
        <w:t xml:space="preserve"> is the highest and the period after that is the lowest. </w:t>
      </w:r>
    </w:p>
    <w:p w:rsidR="0059701F" w:rsidRDefault="0059701F" w:rsidP="0059701F"/>
    <w:p w:rsidR="00F20E8F" w:rsidRDefault="001F13C6" w:rsidP="00F452D7">
      <w:r>
        <w:rPr>
          <w:rFonts w:hint="eastAsia"/>
        </w:rPr>
        <w:t>(</w:t>
      </w:r>
      <w:r>
        <w:t>f)</w:t>
      </w:r>
    </w:p>
    <w:p w:rsidR="001F13C6" w:rsidRDefault="001F13C6" w:rsidP="00F452D7">
      <w:proofErr w:type="spellStart"/>
      <w:r>
        <w:t>Put+call</w:t>
      </w:r>
      <w:proofErr w:type="spellEnd"/>
      <w:r>
        <w:t xml:space="preserve"> option price </w:t>
      </w:r>
    </w:p>
    <w:p w:rsidR="001F13C6" w:rsidRDefault="001F13C6" w:rsidP="001F13C6">
      <w:r>
        <w:t>Date</w:t>
      </w:r>
    </w:p>
    <w:p w:rsidR="001F13C6" w:rsidRDefault="001F13C6" w:rsidP="001F13C6">
      <w:r>
        <w:t>2010-01-04     4.221748</w:t>
      </w:r>
    </w:p>
    <w:p w:rsidR="001F13C6" w:rsidRDefault="001F13C6" w:rsidP="001F13C6">
      <w:r>
        <w:t>2010-01-05     4.087219</w:t>
      </w:r>
    </w:p>
    <w:p w:rsidR="001F13C6" w:rsidRDefault="001F13C6" w:rsidP="001F13C6">
      <w:r>
        <w:t>2010-01-06     4.049945</w:t>
      </w:r>
    </w:p>
    <w:p w:rsidR="001F13C6" w:rsidRDefault="001F13C6" w:rsidP="001F13C6">
      <w:r>
        <w:t>2010-01-07     4.045820</w:t>
      </w:r>
    </w:p>
    <w:p w:rsidR="001F13C6" w:rsidRDefault="001F13C6" w:rsidP="001F13C6">
      <w:r>
        <w:t>2010-01-08     3.861263</w:t>
      </w:r>
    </w:p>
    <w:p w:rsidR="001F13C6" w:rsidRDefault="001F13C6" w:rsidP="001F13C6">
      <w:r>
        <w:t xml:space="preserve">   </w:t>
      </w:r>
    </w:p>
    <w:p w:rsidR="001F13C6" w:rsidRDefault="001F13C6" w:rsidP="001F13C6">
      <w:r>
        <w:t>2020-08-25    17.388643</w:t>
      </w:r>
    </w:p>
    <w:p w:rsidR="001F13C6" w:rsidRDefault="001F13C6" w:rsidP="001F13C6">
      <w:r>
        <w:t>2020-08-26    18.551177</w:t>
      </w:r>
    </w:p>
    <w:p w:rsidR="001F13C6" w:rsidRDefault="001F13C6" w:rsidP="001F13C6">
      <w:r>
        <w:t>2020-08-27    19.550100</w:t>
      </w:r>
    </w:p>
    <w:p w:rsidR="001F13C6" w:rsidRDefault="001F13C6" w:rsidP="001F13C6">
      <w:r>
        <w:t>2020-08-28    18.462646</w:t>
      </w:r>
    </w:p>
    <w:p w:rsidR="001F13C6" w:rsidRDefault="001F13C6" w:rsidP="001F13C6">
      <w:r>
        <w:t>2020-08-31    21.158686</w:t>
      </w:r>
    </w:p>
    <w:p w:rsidR="001F13C6" w:rsidRDefault="001F13C6" w:rsidP="00F452D7">
      <w:pPr>
        <w:rPr>
          <w:rFonts w:hint="eastAsia"/>
        </w:rPr>
      </w:pPr>
    </w:p>
    <w:p w:rsidR="00F20E8F" w:rsidRDefault="001F13C6" w:rsidP="00F452D7">
      <w:r>
        <w:rPr>
          <w:rFonts w:hint="eastAsia"/>
        </w:rPr>
        <w:t>(</w:t>
      </w:r>
      <w:r>
        <w:t>g)</w:t>
      </w:r>
    </w:p>
    <w:p w:rsidR="00B9322A" w:rsidRDefault="00B9322A" w:rsidP="00F452D7"/>
    <w:p w:rsidR="00B9322A" w:rsidRDefault="00B9322A" w:rsidP="00F452D7">
      <w:r>
        <w:t xml:space="preserve">Average of P&amp;L is </w:t>
      </w:r>
      <w:r w:rsidRPr="00B9322A">
        <w:t>-1.1536733039605822</w:t>
      </w:r>
    </w:p>
    <w:p w:rsidR="00B9322A" w:rsidRDefault="00B9322A" w:rsidP="00F452D7">
      <w:pPr>
        <w:rPr>
          <w:rFonts w:hint="eastAsia"/>
        </w:rPr>
      </w:pPr>
    </w:p>
    <w:p w:rsidR="001F13C6" w:rsidRDefault="001F13C6" w:rsidP="00F452D7">
      <w:r>
        <w:t>Payoff</w:t>
      </w:r>
    </w:p>
    <w:p w:rsidR="001F13C6" w:rsidRDefault="001F13C6" w:rsidP="00F452D7">
      <w:r>
        <w:rPr>
          <w:rFonts w:hint="eastAsia"/>
        </w:rPr>
        <w:t>P</w:t>
      </w:r>
      <w:r>
        <w:t>&amp;L</w:t>
      </w:r>
    </w:p>
    <w:p w:rsidR="00B9322A" w:rsidRDefault="00B9322A" w:rsidP="00B9322A">
      <w:r>
        <w:t xml:space="preserve">                  SPY       ^VIX     Payoff       P&amp;L</w:t>
      </w:r>
    </w:p>
    <w:p w:rsidR="00B9322A" w:rsidRDefault="00B9322A" w:rsidP="00B9322A">
      <w:r>
        <w:t xml:space="preserve">Date                                                  </w:t>
      </w:r>
    </w:p>
    <w:p w:rsidR="00B9322A" w:rsidRDefault="00B9322A" w:rsidP="00B9322A">
      <w:r>
        <w:t xml:space="preserve">2010-01-04   </w:t>
      </w:r>
      <w:proofErr w:type="gramStart"/>
      <w:r>
        <w:t>91.475693  20.040001</w:t>
      </w:r>
      <w:proofErr w:type="gramEnd"/>
      <w:r>
        <w:t xml:space="preserve">   2.825050 -1.396698</w:t>
      </w:r>
    </w:p>
    <w:p w:rsidR="00B9322A" w:rsidRDefault="00B9322A" w:rsidP="00B9322A">
      <w:r>
        <w:lastRenderedPageBreak/>
        <w:t xml:space="preserve">2010-01-05   </w:t>
      </w:r>
      <w:proofErr w:type="gramStart"/>
      <w:r>
        <w:t>91.717857  19.350000</w:t>
      </w:r>
      <w:proofErr w:type="gramEnd"/>
      <w:r>
        <w:t xml:space="preserve">   5.803520  1.716302</w:t>
      </w:r>
    </w:p>
    <w:p w:rsidR="00B9322A" w:rsidRDefault="00B9322A" w:rsidP="00B9322A">
      <w:r>
        <w:t xml:space="preserve">2010-01-06   </w:t>
      </w:r>
      <w:proofErr w:type="gramStart"/>
      <w:r>
        <w:t>91.782425  19.160000</w:t>
      </w:r>
      <w:proofErr w:type="gramEnd"/>
      <w:r>
        <w:t xml:space="preserve">   5.690460  1.640515</w:t>
      </w:r>
    </w:p>
    <w:p w:rsidR="00B9322A" w:rsidRDefault="00B9322A" w:rsidP="00B9322A">
      <w:r>
        <w:t xml:space="preserve">2010-01-07   </w:t>
      </w:r>
      <w:proofErr w:type="gramStart"/>
      <w:r>
        <w:t>92.169884  19.059999</w:t>
      </w:r>
      <w:proofErr w:type="gramEnd"/>
      <w:r>
        <w:t xml:space="preserve">   6.699493  2.653673</w:t>
      </w:r>
    </w:p>
    <w:p w:rsidR="00B9322A" w:rsidRDefault="00B9322A" w:rsidP="00B9322A">
      <w:r>
        <w:t xml:space="preserve">2010-01-08   </w:t>
      </w:r>
      <w:proofErr w:type="gramStart"/>
      <w:r>
        <w:t>92.476562  18.129999</w:t>
      </w:r>
      <w:proofErr w:type="gramEnd"/>
      <w:r>
        <w:t xml:space="preserve">   5.932632  2.071370</w:t>
      </w:r>
    </w:p>
    <w:p w:rsidR="00B9322A" w:rsidRDefault="00B9322A" w:rsidP="00B9322A">
      <w:r>
        <w:t xml:space="preserve">               ...        ...        ...       ...</w:t>
      </w:r>
    </w:p>
    <w:p w:rsidR="00B9322A" w:rsidRDefault="00B9322A" w:rsidP="00B9322A">
      <w:r>
        <w:t>2020-07-</w:t>
      </w:r>
      <w:proofErr w:type="gramStart"/>
      <w:r>
        <w:t>27  321.931305</w:t>
      </w:r>
      <w:proofErr w:type="gramEnd"/>
      <w:r>
        <w:t xml:space="preserve">  24.740000  20.816681  2.475806</w:t>
      </w:r>
    </w:p>
    <w:p w:rsidR="00B9322A" w:rsidRDefault="00B9322A" w:rsidP="00B9322A">
      <w:r>
        <w:t>2020-07-</w:t>
      </w:r>
      <w:proofErr w:type="gramStart"/>
      <w:r>
        <w:t>28  319.889496</w:t>
      </w:r>
      <w:proofErr w:type="gramEnd"/>
      <w:r>
        <w:t xml:space="preserve">  25.440001  26.294739  7.554766</w:t>
      </w:r>
    </w:p>
    <w:p w:rsidR="00B9322A" w:rsidRDefault="00B9322A" w:rsidP="00B9322A">
      <w:r>
        <w:t>2020-07-</w:t>
      </w:r>
      <w:proofErr w:type="gramStart"/>
      <w:r>
        <w:t>29  323.823730</w:t>
      </w:r>
      <w:proofErr w:type="gramEnd"/>
      <w:r>
        <w:t xml:space="preserve">  24.100000  23.117462  5.145827</w:t>
      </w:r>
    </w:p>
    <w:p w:rsidR="00B9322A" w:rsidRDefault="00B9322A" w:rsidP="00B9322A">
      <w:r>
        <w:t>2020-07-</w:t>
      </w:r>
      <w:proofErr w:type="gramStart"/>
      <w:r>
        <w:t>30  322.668365</w:t>
      </w:r>
      <w:proofErr w:type="gramEnd"/>
      <w:r>
        <w:t xml:space="preserve">  24.760000  26.513855  8.116134</w:t>
      </w:r>
    </w:p>
    <w:p w:rsidR="00F20E8F" w:rsidRDefault="00B9322A" w:rsidP="00B9322A">
      <w:r>
        <w:t>2020-07-</w:t>
      </w:r>
      <w:proofErr w:type="gramStart"/>
      <w:r>
        <w:t>31  325.218140</w:t>
      </w:r>
      <w:proofErr w:type="gramEnd"/>
      <w:r>
        <w:t xml:space="preserve">  24.459999  22.699158  4.380636</w:t>
      </w:r>
    </w:p>
    <w:p w:rsidR="00F20E8F" w:rsidRDefault="00B9322A" w:rsidP="00F452D7">
      <w:r>
        <w:rPr>
          <w:noProof/>
        </w:rPr>
        <w:drawing>
          <wp:inline distT="0" distB="0" distL="0" distR="0" wp14:anchorId="0C2E8D36" wp14:editId="27D090A1">
            <wp:extent cx="4788991" cy="318842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88991" cy="3188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E8F" w:rsidRDefault="00F20E8F" w:rsidP="00F452D7"/>
    <w:p w:rsidR="00F20E8F" w:rsidRDefault="00B9322A" w:rsidP="00F452D7">
      <w:r>
        <w:rPr>
          <w:rFonts w:hint="eastAsia"/>
        </w:rPr>
        <w:t>(</w:t>
      </w:r>
      <w:r>
        <w:t>h)</w:t>
      </w:r>
      <w:r w:rsidR="004B4CF2">
        <w:t xml:space="preserve"> There is no strong relationship. I don’t think there is a strong relationship because no one should be able to predict future volatility very well. </w:t>
      </w:r>
    </w:p>
    <w:p w:rsidR="00B9322A" w:rsidRDefault="004B4CF2" w:rsidP="00F452D7">
      <w:r>
        <w:rPr>
          <w:noProof/>
        </w:rPr>
        <w:lastRenderedPageBreak/>
        <w:drawing>
          <wp:inline distT="0" distB="0" distL="0" distR="0" wp14:anchorId="7FBE253D" wp14:editId="023F97F3">
            <wp:extent cx="4788991" cy="3188426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88991" cy="3188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F20E8F" w:rsidRDefault="00F20E8F" w:rsidP="00F452D7"/>
    <w:p w:rsidR="002E4A6A" w:rsidRPr="002F0695" w:rsidRDefault="002E4A6A" w:rsidP="00F452D7">
      <w:pPr>
        <w:rPr>
          <w:color w:val="FF0000"/>
        </w:rPr>
      </w:pPr>
      <w:bookmarkStart w:id="0" w:name="_GoBack"/>
      <w:bookmarkEnd w:id="0"/>
    </w:p>
    <w:sectPr w:rsidR="002E4A6A" w:rsidRPr="002F06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A1F32" w:rsidRDefault="004A1F32" w:rsidP="003552D0">
      <w:r>
        <w:separator/>
      </w:r>
    </w:p>
  </w:endnote>
  <w:endnote w:type="continuationSeparator" w:id="0">
    <w:p w:rsidR="004A1F32" w:rsidRDefault="004A1F32" w:rsidP="003552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00000287" w:usb1="080E0000" w:usb2="00000010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A1F32" w:rsidRDefault="004A1F32" w:rsidP="003552D0">
      <w:r>
        <w:separator/>
      </w:r>
    </w:p>
  </w:footnote>
  <w:footnote w:type="continuationSeparator" w:id="0">
    <w:p w:rsidR="004A1F32" w:rsidRDefault="004A1F32" w:rsidP="003552D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E17"/>
    <w:rsid w:val="000A5B67"/>
    <w:rsid w:val="0018252A"/>
    <w:rsid w:val="001F13C6"/>
    <w:rsid w:val="002E4A6A"/>
    <w:rsid w:val="002E4B46"/>
    <w:rsid w:val="002F0695"/>
    <w:rsid w:val="003552D0"/>
    <w:rsid w:val="00405EF2"/>
    <w:rsid w:val="004A1F32"/>
    <w:rsid w:val="004B4CF2"/>
    <w:rsid w:val="0059701F"/>
    <w:rsid w:val="005C3FD7"/>
    <w:rsid w:val="0070218E"/>
    <w:rsid w:val="00787E22"/>
    <w:rsid w:val="0094029E"/>
    <w:rsid w:val="00994E17"/>
    <w:rsid w:val="00B04A4D"/>
    <w:rsid w:val="00B118EA"/>
    <w:rsid w:val="00B9322A"/>
    <w:rsid w:val="00C16E1A"/>
    <w:rsid w:val="00E61796"/>
    <w:rsid w:val="00F20E8F"/>
    <w:rsid w:val="00F45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BBEDDC"/>
  <w15:chartTrackingRefBased/>
  <w15:docId w15:val="{47B71A45-3DDF-457B-AB0C-9786F87A7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59701F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59701F"/>
  </w:style>
  <w:style w:type="paragraph" w:styleId="a5">
    <w:name w:val="header"/>
    <w:basedOn w:val="a"/>
    <w:link w:val="a6"/>
    <w:uiPriority w:val="99"/>
    <w:unhideWhenUsed/>
    <w:rsid w:val="003552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3552D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3552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3552D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tmp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1844</TotalTime>
  <Pages>5</Pages>
  <Words>391</Words>
  <Characters>2232</Characters>
  <Application>Microsoft Office Word</Application>
  <DocSecurity>0</DocSecurity>
  <Lines>18</Lines>
  <Paragraphs>5</Paragraphs>
  <ScaleCrop>false</ScaleCrop>
  <Company/>
  <LinksUpToDate>false</LinksUpToDate>
  <CharactersWithSpaces>2618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zuhua wang</dc:creator>
  <cp:keywords/>
  <dc:description/>
  <cp:lastModifiedBy> </cp:lastModifiedBy>
  <cp:revision>3</cp:revision>
  <dcterms:created xsi:type="dcterms:W3CDTF">2020-10-15T17:17:00Z</dcterms:created>
  <dcterms:modified xsi:type="dcterms:W3CDTF">2020-10-19T15:46:00Z</dcterms:modified>
</cp:coreProperties>
</file>