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AE7C4" w14:textId="3941EB13" w:rsidR="00C67BCC" w:rsidRPr="00134859" w:rsidRDefault="00C67BCC" w:rsidP="00C67BCC">
      <w:pPr>
        <w:spacing w:after="0"/>
        <w:jc w:val="center"/>
        <w:rPr>
          <w:b/>
        </w:rPr>
      </w:pPr>
      <w:r w:rsidRPr="00134859">
        <w:rPr>
          <w:b/>
        </w:rPr>
        <w:t xml:space="preserve">Boston University Questrom School of </w:t>
      </w:r>
      <w:r w:rsidR="00E6100C" w:rsidRPr="00134859">
        <w:rPr>
          <w:b/>
        </w:rPr>
        <w:t>Business</w:t>
      </w:r>
    </w:p>
    <w:p w14:paraId="51EA1CC6" w14:textId="3136D21B" w:rsidR="00C67BCC" w:rsidRPr="00134859" w:rsidRDefault="003A2752" w:rsidP="00C67BCC">
      <w:pPr>
        <w:spacing w:after="0"/>
        <w:jc w:val="center"/>
        <w:rPr>
          <w:b/>
        </w:rPr>
      </w:pPr>
      <w:r w:rsidRPr="00134859">
        <w:rPr>
          <w:b/>
        </w:rPr>
        <w:t>MF840</w:t>
      </w:r>
      <w:r w:rsidR="00C67BCC" w:rsidRPr="00134859">
        <w:rPr>
          <w:b/>
        </w:rPr>
        <w:t xml:space="preserve"> – Fall 201</w:t>
      </w:r>
      <w:r w:rsidR="00F13734" w:rsidRPr="00134859">
        <w:rPr>
          <w:b/>
        </w:rPr>
        <w:t>9</w:t>
      </w:r>
    </w:p>
    <w:p w14:paraId="1D5EB837" w14:textId="77777777" w:rsidR="00C67BCC" w:rsidRPr="00134859" w:rsidRDefault="00C67BCC" w:rsidP="00C67BCC">
      <w:pPr>
        <w:spacing w:after="0"/>
        <w:jc w:val="center"/>
      </w:pPr>
    </w:p>
    <w:p w14:paraId="55CDD91D" w14:textId="77777777" w:rsidR="00C67BCC" w:rsidRPr="00134859" w:rsidRDefault="00C67BCC" w:rsidP="00C67BCC">
      <w:pPr>
        <w:spacing w:after="0"/>
        <w:jc w:val="center"/>
      </w:pPr>
      <w:r w:rsidRPr="00134859">
        <w:t>Eric Jacquier</w:t>
      </w:r>
    </w:p>
    <w:p w14:paraId="550F2425" w14:textId="77777777" w:rsidR="00C67BCC" w:rsidRPr="00134859" w:rsidRDefault="00C67BCC" w:rsidP="00C67BCC">
      <w:pPr>
        <w:spacing w:after="0"/>
        <w:jc w:val="center"/>
      </w:pPr>
    </w:p>
    <w:p w14:paraId="40EA8DE3" w14:textId="77777777" w:rsidR="00C67BCC" w:rsidRPr="00134859" w:rsidRDefault="00C67BCC" w:rsidP="00C67BCC">
      <w:pPr>
        <w:spacing w:after="0"/>
        <w:jc w:val="center"/>
        <w:rPr>
          <w:b/>
        </w:rPr>
      </w:pPr>
      <w:r w:rsidRPr="00134859">
        <w:rPr>
          <w:b/>
        </w:rPr>
        <w:t>Problem Set 1</w:t>
      </w:r>
    </w:p>
    <w:p w14:paraId="01520D45" w14:textId="603E4318" w:rsidR="00C67BCC" w:rsidRPr="007F457D" w:rsidRDefault="00772B3D" w:rsidP="00C67BCC">
      <w:pPr>
        <w:spacing w:after="0"/>
        <w:jc w:val="center"/>
        <w:rPr>
          <w:b/>
        </w:rPr>
      </w:pPr>
      <w:r w:rsidRPr="00134859">
        <w:rPr>
          <w:b/>
        </w:rPr>
        <w:t xml:space="preserve">Due </w:t>
      </w:r>
      <w:r w:rsidR="003A2752" w:rsidRPr="00134859">
        <w:rPr>
          <w:b/>
        </w:rPr>
        <w:t>Thurs</w:t>
      </w:r>
      <w:r w:rsidR="007F457D" w:rsidRPr="00134859">
        <w:rPr>
          <w:b/>
        </w:rPr>
        <w:t>day</w:t>
      </w:r>
      <w:r w:rsidRPr="00134859">
        <w:rPr>
          <w:b/>
        </w:rPr>
        <w:t xml:space="preserve"> </w:t>
      </w:r>
      <w:r w:rsidR="003A2752" w:rsidRPr="00134859">
        <w:rPr>
          <w:b/>
        </w:rPr>
        <w:t>February</w:t>
      </w:r>
      <w:r w:rsidR="007F457D" w:rsidRPr="00134859">
        <w:rPr>
          <w:b/>
        </w:rPr>
        <w:t xml:space="preserve"> </w:t>
      </w:r>
      <w:r w:rsidR="002F1A99" w:rsidRPr="00134859">
        <w:rPr>
          <w:b/>
        </w:rPr>
        <w:t>7</w:t>
      </w:r>
      <w:r w:rsidRPr="00134859">
        <w:rPr>
          <w:b/>
          <w:vertAlign w:val="superscript"/>
        </w:rPr>
        <w:t>th</w:t>
      </w:r>
      <w:r w:rsidRPr="00134859">
        <w:rPr>
          <w:b/>
        </w:rPr>
        <w:t xml:space="preserve"> in class</w:t>
      </w:r>
    </w:p>
    <w:p w14:paraId="43D3AE56" w14:textId="77777777" w:rsidR="00C67BCC" w:rsidRDefault="00C67BCC" w:rsidP="00C67BCC">
      <w:pPr>
        <w:spacing w:after="0"/>
        <w:jc w:val="center"/>
        <w:rPr>
          <w:b/>
          <w:sz w:val="28"/>
          <w:szCs w:val="28"/>
        </w:rPr>
      </w:pPr>
    </w:p>
    <w:p w14:paraId="3FBEBA42" w14:textId="77777777" w:rsidR="003A2752" w:rsidRPr="00A97D61" w:rsidRDefault="00C67BCC" w:rsidP="003A2752">
      <w:pPr>
        <w:widowControl w:val="0"/>
        <w:autoSpaceDE w:val="0"/>
        <w:autoSpaceDN w:val="0"/>
        <w:adjustRightInd w:val="0"/>
        <w:spacing w:after="0"/>
        <w:rPr>
          <w:rFonts w:cs="Times"/>
          <w:sz w:val="22"/>
          <w:szCs w:val="22"/>
        </w:rPr>
      </w:pPr>
      <w:r w:rsidRPr="00A97D61">
        <w:rPr>
          <w:rFonts w:cs="Times"/>
          <w:sz w:val="22"/>
          <w:szCs w:val="22"/>
        </w:rPr>
        <w:t>Problems turned in af</w:t>
      </w:r>
      <w:r w:rsidR="00772B3D" w:rsidRPr="00A97D61">
        <w:rPr>
          <w:rFonts w:cs="Times"/>
          <w:sz w:val="22"/>
          <w:szCs w:val="22"/>
        </w:rPr>
        <w:t xml:space="preserve">ter the beginning of </w:t>
      </w:r>
      <w:r w:rsidR="00521F32" w:rsidRPr="00A97D61">
        <w:rPr>
          <w:rFonts w:cs="Times"/>
          <w:sz w:val="22"/>
          <w:szCs w:val="22"/>
        </w:rPr>
        <w:t>student section</w:t>
      </w:r>
      <w:r w:rsidR="00772B3D" w:rsidRPr="00A97D61">
        <w:rPr>
          <w:rFonts w:cs="Times"/>
          <w:sz w:val="22"/>
          <w:szCs w:val="22"/>
        </w:rPr>
        <w:t xml:space="preserve"> </w:t>
      </w:r>
      <w:r w:rsidRPr="00A97D61">
        <w:rPr>
          <w:rFonts w:cs="Times"/>
          <w:sz w:val="22"/>
          <w:szCs w:val="22"/>
        </w:rPr>
        <w:t xml:space="preserve">have a notch deduction. </w:t>
      </w:r>
    </w:p>
    <w:p w14:paraId="73F95D52" w14:textId="68015EE6" w:rsidR="003A2752" w:rsidRPr="00C0164A" w:rsidRDefault="003A2752" w:rsidP="00C0164A">
      <w:pPr>
        <w:widowControl w:val="0"/>
        <w:autoSpaceDE w:val="0"/>
        <w:autoSpaceDN w:val="0"/>
        <w:adjustRightInd w:val="0"/>
        <w:spacing w:after="0"/>
        <w:jc w:val="center"/>
        <w:rPr>
          <w:rFonts w:cs="Times"/>
          <w:b/>
          <w:sz w:val="22"/>
          <w:szCs w:val="22"/>
        </w:rPr>
      </w:pPr>
      <w:r w:rsidRPr="00C0164A">
        <w:rPr>
          <w:rFonts w:cs="Times"/>
          <w:b/>
          <w:color w:val="FF0000"/>
          <w:sz w:val="22"/>
          <w:szCs w:val="22"/>
        </w:rPr>
        <w:t>Teams “</w:t>
      </w:r>
      <w:r w:rsidRPr="00C0164A">
        <w:rPr>
          <w:rFonts w:cs="Times"/>
          <w:b/>
          <w:i/>
          <w:color w:val="FF0000"/>
          <w:sz w:val="22"/>
          <w:szCs w:val="22"/>
        </w:rPr>
        <w:t>across sections</w:t>
      </w:r>
      <w:r w:rsidRPr="00C0164A">
        <w:rPr>
          <w:rFonts w:cs="Times"/>
          <w:b/>
          <w:color w:val="FF0000"/>
          <w:sz w:val="22"/>
          <w:szCs w:val="22"/>
        </w:rPr>
        <w:t xml:space="preserve">” turn in their </w:t>
      </w:r>
      <w:r w:rsidR="00C0164A" w:rsidRPr="00C0164A">
        <w:rPr>
          <w:rFonts w:cs="Times"/>
          <w:b/>
          <w:color w:val="FF0000"/>
          <w:sz w:val="22"/>
          <w:szCs w:val="22"/>
        </w:rPr>
        <w:t>homework at the beginning</w:t>
      </w:r>
      <w:r w:rsidRPr="00C0164A">
        <w:rPr>
          <w:rFonts w:cs="Times"/>
          <w:b/>
          <w:color w:val="FF0000"/>
          <w:sz w:val="22"/>
          <w:szCs w:val="22"/>
        </w:rPr>
        <w:t xml:space="preserve"> the morning class</w:t>
      </w:r>
    </w:p>
    <w:p w14:paraId="2AD401C5" w14:textId="12FC4BEC" w:rsidR="00C67BCC" w:rsidRPr="00A97D61" w:rsidRDefault="00C67BCC" w:rsidP="003A2752">
      <w:pPr>
        <w:widowControl w:val="0"/>
        <w:autoSpaceDE w:val="0"/>
        <w:autoSpaceDN w:val="0"/>
        <w:adjustRightInd w:val="0"/>
        <w:spacing w:after="0"/>
        <w:rPr>
          <w:rFonts w:cs="Times"/>
          <w:sz w:val="22"/>
          <w:szCs w:val="22"/>
        </w:rPr>
      </w:pPr>
      <w:r w:rsidRPr="00A97D61">
        <w:rPr>
          <w:rFonts w:cs="Times"/>
          <w:sz w:val="22"/>
          <w:szCs w:val="22"/>
        </w:rPr>
        <w:t xml:space="preserve">Problems turned in after class </w:t>
      </w:r>
      <w:r w:rsidR="00772B3D" w:rsidRPr="00A97D61">
        <w:rPr>
          <w:rFonts w:cs="Times"/>
          <w:sz w:val="22"/>
          <w:szCs w:val="22"/>
        </w:rPr>
        <w:t>get a zero</w:t>
      </w:r>
      <w:r w:rsidRPr="00A97D61">
        <w:rPr>
          <w:rFonts w:cs="Times"/>
          <w:sz w:val="22"/>
          <w:szCs w:val="22"/>
        </w:rPr>
        <w:t xml:space="preserve">. </w:t>
      </w:r>
    </w:p>
    <w:p w14:paraId="2254B06B" w14:textId="5B170279" w:rsidR="00C67BCC" w:rsidRPr="00A97D61" w:rsidRDefault="00C67BCC" w:rsidP="00C67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Times"/>
          <w:sz w:val="22"/>
          <w:szCs w:val="22"/>
        </w:rPr>
      </w:pPr>
      <w:r w:rsidRPr="00A97D61">
        <w:rPr>
          <w:rFonts w:cs="Times"/>
          <w:sz w:val="22"/>
          <w:szCs w:val="22"/>
        </w:rPr>
        <w:t>Do th</w:t>
      </w:r>
      <w:r w:rsidR="0035674C" w:rsidRPr="00A97D61">
        <w:rPr>
          <w:rFonts w:cs="Times"/>
          <w:sz w:val="22"/>
          <w:szCs w:val="22"/>
        </w:rPr>
        <w:t>e</w:t>
      </w:r>
      <w:r w:rsidRPr="00A97D61">
        <w:rPr>
          <w:rFonts w:cs="Times"/>
          <w:sz w:val="22"/>
          <w:szCs w:val="22"/>
        </w:rPr>
        <w:t xml:space="preserve"> Problem Set in groups of two</w:t>
      </w:r>
    </w:p>
    <w:p w14:paraId="2600C826" w14:textId="098C6191" w:rsidR="00C67BCC" w:rsidRPr="00A97D61" w:rsidRDefault="007F457D" w:rsidP="00C67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Times"/>
          <w:sz w:val="22"/>
          <w:szCs w:val="22"/>
        </w:rPr>
      </w:pPr>
      <w:r w:rsidRPr="00A97D61">
        <w:rPr>
          <w:rFonts w:cs="Times"/>
          <w:sz w:val="22"/>
          <w:szCs w:val="22"/>
        </w:rPr>
        <w:t>Turn in one</w:t>
      </w:r>
      <w:r w:rsidR="00C67BCC" w:rsidRPr="00A97D61">
        <w:rPr>
          <w:rFonts w:cs="Times"/>
          <w:sz w:val="22"/>
          <w:szCs w:val="22"/>
        </w:rPr>
        <w:t xml:space="preserve"> paper copy in class</w:t>
      </w:r>
      <w:r w:rsidRPr="00A97D61">
        <w:rPr>
          <w:rFonts w:cs="Times"/>
          <w:sz w:val="22"/>
          <w:szCs w:val="22"/>
        </w:rPr>
        <w:t xml:space="preserve"> with two names</w:t>
      </w:r>
      <w:r w:rsidR="00C67BCC" w:rsidRPr="00A97D61">
        <w:rPr>
          <w:rFonts w:cs="Times"/>
          <w:sz w:val="22"/>
          <w:szCs w:val="22"/>
        </w:rPr>
        <w:t>, no electr</w:t>
      </w:r>
      <w:r w:rsidRPr="00A97D61">
        <w:rPr>
          <w:rFonts w:cs="Times"/>
          <w:sz w:val="22"/>
          <w:szCs w:val="22"/>
        </w:rPr>
        <w:t>onic submission accepted</w:t>
      </w:r>
      <w:r w:rsidR="00C67BCC" w:rsidRPr="00A97D61">
        <w:rPr>
          <w:rFonts w:cs="Times"/>
          <w:sz w:val="22"/>
          <w:szCs w:val="22"/>
        </w:rPr>
        <w:t>.</w:t>
      </w:r>
    </w:p>
    <w:p w14:paraId="070B1407" w14:textId="42BB79D4" w:rsidR="00C67BCC" w:rsidRPr="002F1A99" w:rsidRDefault="00C67BCC" w:rsidP="00C67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Times"/>
          <w:color w:val="000000" w:themeColor="text1"/>
          <w:sz w:val="22"/>
          <w:szCs w:val="22"/>
        </w:rPr>
      </w:pPr>
      <w:r w:rsidRPr="002F1A99">
        <w:rPr>
          <w:rFonts w:cs="Times"/>
          <w:b/>
          <w:color w:val="000000" w:themeColor="text1"/>
          <w:sz w:val="22"/>
          <w:szCs w:val="22"/>
        </w:rPr>
        <w:t xml:space="preserve">To get a check, you need to answer </w:t>
      </w:r>
      <w:r w:rsidRPr="002F1A99">
        <w:rPr>
          <w:rFonts w:cs="Times"/>
          <w:b/>
          <w:color w:val="FF0000"/>
          <w:sz w:val="22"/>
          <w:szCs w:val="22"/>
          <w:u w:val="single"/>
        </w:rPr>
        <w:t>all</w:t>
      </w:r>
      <w:r w:rsidRPr="002F1A99">
        <w:rPr>
          <w:rFonts w:cs="Times"/>
          <w:b/>
          <w:color w:val="FF0000"/>
          <w:sz w:val="22"/>
          <w:szCs w:val="22"/>
        </w:rPr>
        <w:t xml:space="preserve"> </w:t>
      </w:r>
      <w:r w:rsidRPr="002F1A99">
        <w:rPr>
          <w:rFonts w:cs="Times"/>
          <w:b/>
          <w:color w:val="000000" w:themeColor="text1"/>
          <w:sz w:val="22"/>
          <w:szCs w:val="22"/>
        </w:rPr>
        <w:t>the</w:t>
      </w:r>
      <w:r w:rsidR="007F457D" w:rsidRPr="002F1A99">
        <w:rPr>
          <w:rFonts w:cs="Times"/>
          <w:b/>
          <w:color w:val="000000" w:themeColor="text1"/>
          <w:sz w:val="22"/>
          <w:szCs w:val="22"/>
        </w:rPr>
        <w:t xml:space="preserve"> questions.</w:t>
      </w:r>
    </w:p>
    <w:p w14:paraId="1BC95C91" w14:textId="7D957EE7" w:rsidR="00C67BCC" w:rsidRPr="00CB1F0F" w:rsidRDefault="00FE78B0" w:rsidP="00CB1F0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Times"/>
          <w:sz w:val="22"/>
          <w:szCs w:val="22"/>
        </w:rPr>
      </w:pPr>
      <w:r>
        <w:rPr>
          <w:rFonts w:cs="Times"/>
          <w:b/>
          <w:color w:val="FF0000"/>
          <w:sz w:val="22"/>
          <w:szCs w:val="22"/>
        </w:rPr>
        <w:t>All d</w:t>
      </w:r>
      <w:r w:rsidR="002B1C78" w:rsidRPr="00A97D61">
        <w:rPr>
          <w:rFonts w:cs="Times"/>
          <w:b/>
          <w:color w:val="FF0000"/>
          <w:sz w:val="22"/>
          <w:szCs w:val="22"/>
        </w:rPr>
        <w:t xml:space="preserve">iscussion and theoretical questions </w:t>
      </w:r>
      <w:r w:rsidR="007F457D" w:rsidRPr="00A97D61">
        <w:rPr>
          <w:rFonts w:cs="Times"/>
          <w:b/>
          <w:color w:val="FF0000"/>
          <w:sz w:val="22"/>
          <w:szCs w:val="22"/>
        </w:rPr>
        <w:t>must be hand written with a pen to count</w:t>
      </w:r>
      <w:r w:rsidR="007F457D" w:rsidRPr="00A97D61">
        <w:rPr>
          <w:rFonts w:cs="Times"/>
          <w:sz w:val="22"/>
          <w:szCs w:val="22"/>
        </w:rPr>
        <w:t>.</w:t>
      </w:r>
    </w:p>
    <w:p w14:paraId="6325D32A" w14:textId="77777777" w:rsidR="00FE78B0" w:rsidRDefault="00FE78B0" w:rsidP="00FD40BE">
      <w:pPr>
        <w:spacing w:after="0"/>
      </w:pPr>
    </w:p>
    <w:p w14:paraId="4968D58E" w14:textId="6F8D97FA" w:rsidR="00EE2561" w:rsidRPr="004E34AC" w:rsidRDefault="00AF6DA5" w:rsidP="00C67BCC">
      <w:pPr>
        <w:spacing w:after="0"/>
        <w:rPr>
          <w:b/>
          <w:sz w:val="22"/>
          <w:szCs w:val="22"/>
          <w:u w:val="single"/>
        </w:rPr>
      </w:pPr>
      <w:r w:rsidRPr="004E34AC">
        <w:rPr>
          <w:b/>
          <w:sz w:val="22"/>
          <w:szCs w:val="22"/>
          <w:u w:val="single"/>
        </w:rPr>
        <w:t>Problem 1</w:t>
      </w:r>
      <w:r w:rsidR="00073C0F" w:rsidRPr="004E34AC">
        <w:rPr>
          <w:b/>
          <w:sz w:val="22"/>
          <w:szCs w:val="22"/>
          <w:u w:val="single"/>
        </w:rPr>
        <w:t xml:space="preserve">: </w:t>
      </w:r>
      <w:r w:rsidR="00C448DD" w:rsidRPr="004E34AC">
        <w:rPr>
          <w:sz w:val="22"/>
          <w:szCs w:val="22"/>
          <w:u w:val="single"/>
        </w:rPr>
        <w:t>MLE and the Δ method</w:t>
      </w:r>
    </w:p>
    <w:p w14:paraId="6551841C" w14:textId="77777777" w:rsidR="00F73394" w:rsidRPr="004E34AC" w:rsidRDefault="00F73394" w:rsidP="00C67BCC">
      <w:pPr>
        <w:spacing w:after="0"/>
        <w:rPr>
          <w:sz w:val="22"/>
          <w:szCs w:val="22"/>
        </w:rPr>
      </w:pPr>
    </w:p>
    <w:p w14:paraId="3159E873" w14:textId="004B33D8" w:rsidR="00452301" w:rsidRPr="004E34AC" w:rsidRDefault="00C448DD" w:rsidP="00E30975">
      <w:pPr>
        <w:spacing w:after="0"/>
        <w:rPr>
          <w:sz w:val="22"/>
          <w:szCs w:val="22"/>
        </w:rPr>
      </w:pPr>
      <w:r w:rsidRPr="004E34AC">
        <w:rPr>
          <w:sz w:val="22"/>
          <w:szCs w:val="22"/>
        </w:rPr>
        <w:t>Consider the regression  of Y on X, T observations</w:t>
      </w:r>
      <w:r w:rsidR="00E30975" w:rsidRPr="004E34AC">
        <w:rPr>
          <w:sz w:val="22"/>
          <w:szCs w:val="22"/>
        </w:rPr>
        <w:t xml:space="preserve"> and k variables including the intercept, as in the notes. Y = X β  + ϵ . The errors are i.i.d. normal with mean zero and </w:t>
      </w:r>
      <w:r w:rsidR="002F1A99">
        <w:rPr>
          <w:b/>
          <w:color w:val="FF0000"/>
          <w:sz w:val="22"/>
          <w:szCs w:val="22"/>
        </w:rPr>
        <w:t>precision h</w:t>
      </w:r>
      <w:r w:rsidR="002F1A99" w:rsidRPr="002F1A99">
        <w:rPr>
          <w:b/>
          <w:color w:val="000000" w:themeColor="text1"/>
          <w:sz w:val="22"/>
          <w:szCs w:val="22"/>
        </w:rPr>
        <w:t>.</w:t>
      </w:r>
      <w:r w:rsidR="00452301" w:rsidRPr="002F1A99">
        <w:rPr>
          <w:color w:val="000000" w:themeColor="text1"/>
          <w:sz w:val="22"/>
          <w:szCs w:val="22"/>
        </w:rPr>
        <w:t xml:space="preserve"> </w:t>
      </w:r>
      <w:r w:rsidR="002F1A99">
        <w:rPr>
          <w:color w:val="000000" w:themeColor="text1"/>
          <w:sz w:val="22"/>
          <w:szCs w:val="22"/>
        </w:rPr>
        <w:t>The precision is simply h = 1/ σ</w:t>
      </w:r>
      <w:r w:rsidR="002F1A99" w:rsidRPr="002F1A99">
        <w:rPr>
          <w:color w:val="000000" w:themeColor="text1"/>
          <w:sz w:val="22"/>
          <w:szCs w:val="22"/>
          <w:vertAlign w:val="superscript"/>
        </w:rPr>
        <w:t>2</w:t>
      </w:r>
      <w:r w:rsidR="002F1A99">
        <w:rPr>
          <w:color w:val="000000" w:themeColor="text1"/>
          <w:sz w:val="22"/>
          <w:szCs w:val="22"/>
        </w:rPr>
        <w:t xml:space="preserve">, the inverse of the variance. It is more and more often used in modern econometrics. </w:t>
      </w:r>
    </w:p>
    <w:p w14:paraId="6209FDFD" w14:textId="77777777" w:rsidR="00452301" w:rsidRPr="004E34AC" w:rsidRDefault="00452301" w:rsidP="00E30975">
      <w:pPr>
        <w:spacing w:after="0"/>
        <w:rPr>
          <w:sz w:val="22"/>
          <w:szCs w:val="22"/>
        </w:rPr>
      </w:pPr>
    </w:p>
    <w:p w14:paraId="0B2BF1EA" w14:textId="2A660A88" w:rsidR="00E30975" w:rsidRPr="004E34AC" w:rsidRDefault="00452301" w:rsidP="00811C1D">
      <w:pPr>
        <w:spacing w:after="0"/>
        <w:rPr>
          <w:sz w:val="22"/>
          <w:szCs w:val="22"/>
        </w:rPr>
      </w:pPr>
      <w:r w:rsidRPr="004E34AC">
        <w:rPr>
          <w:sz w:val="22"/>
          <w:szCs w:val="22"/>
        </w:rPr>
        <w:t xml:space="preserve">a) Write the Log likelihood of the parameters (β , </w:t>
      </w:r>
      <w:r w:rsidR="002F1A99">
        <w:rPr>
          <w:sz w:val="22"/>
          <w:szCs w:val="22"/>
        </w:rPr>
        <w:t>h</w:t>
      </w:r>
      <w:r w:rsidRPr="004E34AC">
        <w:rPr>
          <w:sz w:val="22"/>
          <w:szCs w:val="22"/>
        </w:rPr>
        <w:t xml:space="preserve">) given the data </w:t>
      </w:r>
      <w:r w:rsidR="00E30975" w:rsidRPr="004E34AC">
        <w:rPr>
          <w:sz w:val="22"/>
          <w:szCs w:val="22"/>
        </w:rPr>
        <w:t>(Y</w:t>
      </w:r>
      <w:r w:rsidR="002F1A99">
        <w:rPr>
          <w:sz w:val="22"/>
          <w:szCs w:val="22"/>
        </w:rPr>
        <w:t>,</w:t>
      </w:r>
      <w:r w:rsidR="00E30975" w:rsidRPr="004E34AC">
        <w:rPr>
          <w:sz w:val="22"/>
          <w:szCs w:val="22"/>
        </w:rPr>
        <w:t xml:space="preserve"> X</w:t>
      </w:r>
      <w:r w:rsidRPr="004E34AC">
        <w:rPr>
          <w:sz w:val="22"/>
          <w:szCs w:val="22"/>
        </w:rPr>
        <w:t>)</w:t>
      </w:r>
      <w:r w:rsidR="00E30975" w:rsidRPr="004E34AC">
        <w:rPr>
          <w:sz w:val="22"/>
          <w:szCs w:val="22"/>
        </w:rPr>
        <w:t xml:space="preserve">. </w:t>
      </w:r>
      <w:r w:rsidR="002F1A99">
        <w:rPr>
          <w:sz w:val="22"/>
          <w:szCs w:val="22"/>
        </w:rPr>
        <w:t>To be clear, there can not be any σ or σ</w:t>
      </w:r>
      <w:r w:rsidR="002F1A99" w:rsidRPr="002F1A99">
        <w:rPr>
          <w:sz w:val="22"/>
          <w:szCs w:val="22"/>
          <w:vertAlign w:val="superscript"/>
        </w:rPr>
        <w:t>2</w:t>
      </w:r>
      <w:r w:rsidR="002F1A99">
        <w:rPr>
          <w:sz w:val="22"/>
          <w:szCs w:val="22"/>
        </w:rPr>
        <w:t xml:space="preserve">  in this density, only h! </w:t>
      </w:r>
      <w:r w:rsidR="00E30975" w:rsidRPr="004E34AC">
        <w:rPr>
          <w:sz w:val="22"/>
          <w:szCs w:val="22"/>
        </w:rPr>
        <w:t>Then write the two first-order co</w:t>
      </w:r>
      <w:r w:rsidR="00811C1D" w:rsidRPr="004E34AC">
        <w:rPr>
          <w:sz w:val="22"/>
          <w:szCs w:val="22"/>
        </w:rPr>
        <w:t xml:space="preserve">nditions with respect to β and </w:t>
      </w:r>
      <w:r w:rsidR="002F1A99">
        <w:rPr>
          <w:sz w:val="22"/>
          <w:szCs w:val="22"/>
        </w:rPr>
        <w:t>h</w:t>
      </w:r>
      <w:r w:rsidR="00811C1D" w:rsidRPr="004E34AC">
        <w:rPr>
          <w:sz w:val="22"/>
          <w:szCs w:val="22"/>
        </w:rPr>
        <w:t>. F</w:t>
      </w:r>
      <w:r w:rsidR="00E30975" w:rsidRPr="004E34AC">
        <w:rPr>
          <w:sz w:val="22"/>
          <w:szCs w:val="22"/>
        </w:rPr>
        <w:t>ind</w:t>
      </w:r>
      <w:r w:rsidR="00811C1D" w:rsidRPr="004E34AC">
        <w:rPr>
          <w:sz w:val="22"/>
          <w:szCs w:val="22"/>
        </w:rPr>
        <w:t xml:space="preserve"> the MLE estimates of β and </w:t>
      </w:r>
      <w:r w:rsidR="002F1A99">
        <w:rPr>
          <w:sz w:val="22"/>
          <w:szCs w:val="22"/>
        </w:rPr>
        <w:t>h</w:t>
      </w:r>
      <w:r w:rsidR="00811C1D" w:rsidRPr="004E34AC">
        <w:rPr>
          <w:sz w:val="22"/>
          <w:szCs w:val="22"/>
        </w:rPr>
        <w:t>.</w:t>
      </w:r>
      <w:r w:rsidR="00E30975" w:rsidRPr="004E34AC">
        <w:rPr>
          <w:sz w:val="22"/>
          <w:szCs w:val="22"/>
        </w:rPr>
        <w:t xml:space="preserve"> </w:t>
      </w:r>
    </w:p>
    <w:p w14:paraId="2FEC63C4" w14:textId="77777777" w:rsidR="00E30975" w:rsidRPr="004E34AC" w:rsidRDefault="00E30975" w:rsidP="00E30975">
      <w:pPr>
        <w:spacing w:after="0"/>
        <w:rPr>
          <w:sz w:val="22"/>
          <w:szCs w:val="22"/>
        </w:rPr>
      </w:pPr>
    </w:p>
    <w:p w14:paraId="5A68F1D0" w14:textId="0E07E0DD" w:rsidR="00E30975" w:rsidRPr="004E34AC" w:rsidRDefault="00811C1D" w:rsidP="00D50179">
      <w:pPr>
        <w:spacing w:after="0"/>
        <w:rPr>
          <w:sz w:val="22"/>
          <w:szCs w:val="22"/>
        </w:rPr>
      </w:pPr>
      <w:r w:rsidRPr="004E34AC">
        <w:rPr>
          <w:sz w:val="22"/>
          <w:szCs w:val="22"/>
        </w:rPr>
        <w:t xml:space="preserve">b)  </w:t>
      </w:r>
      <w:r w:rsidR="007D1884">
        <w:rPr>
          <w:sz w:val="22"/>
          <w:szCs w:val="22"/>
        </w:rPr>
        <w:t>C</w:t>
      </w:r>
      <w:r w:rsidRPr="004E34AC">
        <w:rPr>
          <w:sz w:val="22"/>
          <w:szCs w:val="22"/>
        </w:rPr>
        <w:t>ompute the 2</w:t>
      </w:r>
      <w:r w:rsidRPr="004E34AC">
        <w:rPr>
          <w:sz w:val="22"/>
          <w:szCs w:val="22"/>
          <w:vertAlign w:val="superscript"/>
        </w:rPr>
        <w:t>nd</w:t>
      </w:r>
      <w:r w:rsidRPr="004E34AC">
        <w:rPr>
          <w:sz w:val="22"/>
          <w:szCs w:val="22"/>
        </w:rPr>
        <w:t xml:space="preserve"> </w:t>
      </w:r>
      <w:r w:rsidR="00E30975" w:rsidRPr="004E34AC">
        <w:rPr>
          <w:sz w:val="22"/>
          <w:szCs w:val="22"/>
        </w:rPr>
        <w:t xml:space="preserve"> order derivatives</w:t>
      </w:r>
      <w:r w:rsidR="007D1884">
        <w:rPr>
          <w:sz w:val="22"/>
          <w:szCs w:val="22"/>
        </w:rPr>
        <w:t xml:space="preserve">, then take the expectation, then compute </w:t>
      </w:r>
      <w:r w:rsidR="00E30975" w:rsidRPr="004E34AC">
        <w:rPr>
          <w:sz w:val="22"/>
          <w:szCs w:val="22"/>
        </w:rPr>
        <w:t xml:space="preserve">the asymptotic covariance matrix of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MLE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MLE</m:t>
            </m:r>
          </m:sub>
        </m:sSub>
      </m:oMath>
      <w:r w:rsidR="00E30975" w:rsidRPr="004E34AC">
        <w:rPr>
          <w:sz w:val="22"/>
          <w:szCs w:val="22"/>
        </w:rPr>
        <w:t xml:space="preserve">. </w:t>
      </w:r>
      <w:r w:rsidR="00D50179" w:rsidRPr="004E34AC">
        <w:rPr>
          <w:sz w:val="22"/>
          <w:szCs w:val="22"/>
        </w:rPr>
        <w:t xml:space="preserve"> </w:t>
      </w:r>
      <w:r w:rsidR="00E30975" w:rsidRPr="004E34AC">
        <w:rPr>
          <w:sz w:val="22"/>
          <w:szCs w:val="22"/>
        </w:rPr>
        <w:t xml:space="preserve">What is </w:t>
      </w:r>
      <w:r w:rsidR="007D1884">
        <w:rPr>
          <w:sz w:val="22"/>
          <w:szCs w:val="22"/>
        </w:rPr>
        <w:t>variance</w:t>
      </w:r>
      <w:r w:rsidR="00E30975" w:rsidRPr="004E34AC">
        <w:rPr>
          <w:sz w:val="22"/>
          <w:szCs w:val="22"/>
        </w:rPr>
        <w:t xml:space="preserve"> of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MLE</m:t>
            </m:r>
          </m:sub>
        </m:sSub>
      </m:oMath>
      <w:r w:rsidR="00D50179" w:rsidRPr="004E34AC">
        <w:rPr>
          <w:sz w:val="22"/>
          <w:szCs w:val="22"/>
        </w:rPr>
        <w:t>?</w:t>
      </w:r>
    </w:p>
    <w:p w14:paraId="0711AA15" w14:textId="77777777" w:rsidR="00E30975" w:rsidRPr="004E34AC" w:rsidRDefault="00E30975" w:rsidP="00E30975">
      <w:pPr>
        <w:spacing w:after="0"/>
        <w:rPr>
          <w:sz w:val="22"/>
          <w:szCs w:val="22"/>
        </w:rPr>
      </w:pPr>
    </w:p>
    <w:p w14:paraId="44FD8FB0" w14:textId="06102AE0" w:rsidR="00E30975" w:rsidRDefault="00D50179" w:rsidP="00296764">
      <w:pPr>
        <w:spacing w:after="0"/>
        <w:rPr>
          <w:sz w:val="22"/>
          <w:szCs w:val="22"/>
        </w:rPr>
      </w:pPr>
      <w:r w:rsidRPr="004E34AC">
        <w:rPr>
          <w:sz w:val="22"/>
          <w:szCs w:val="22"/>
        </w:rPr>
        <w:t xml:space="preserve">c) Now use the Δ </w:t>
      </w:r>
      <w:r w:rsidR="00E30975" w:rsidRPr="004E34AC">
        <w:rPr>
          <w:sz w:val="22"/>
          <w:szCs w:val="22"/>
        </w:rPr>
        <w:t xml:space="preserve">method to compute the </w:t>
      </w:r>
      <w:r w:rsidR="00FC007A" w:rsidRPr="004E34AC">
        <w:rPr>
          <w:sz w:val="22"/>
          <w:szCs w:val="22"/>
        </w:rPr>
        <w:t>asymptotic variance of</w:t>
      </w:r>
      <w:r w:rsidR="002F1A99">
        <w:rPr>
          <w:sz w:val="22"/>
          <w:szCs w:val="22"/>
        </w:rPr>
        <w:t xml:space="preserve"> the estimator of variance</w:t>
      </w:r>
      <w:r w:rsidR="007D1884">
        <w:rPr>
          <w:sz w:val="22"/>
          <w:szCs w:val="22"/>
        </w:rPr>
        <w:t xml:space="preserve"> </w:t>
      </w:r>
      <w:r w:rsidR="000777CE" w:rsidRPr="004E34AC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MLE</m:t>
            </m:r>
          </m:sub>
        </m:sSub>
      </m:oMath>
      <w:r w:rsidR="000777CE" w:rsidRPr="004E34AC">
        <w:rPr>
          <w:sz w:val="22"/>
          <w:szCs w:val="22"/>
        </w:rPr>
        <w:t xml:space="preserve">,  where </w:t>
      </w:r>
      <m:oMath>
        <m:r>
          <w:rPr>
            <w:rFonts w:ascii="Cambria Math" w:hAnsi="Cambria Math"/>
            <w:sz w:val="22"/>
            <w:szCs w:val="22"/>
          </w:rPr>
          <m:t>v=1/</m:t>
        </m:r>
        <m:r>
          <w:rPr>
            <w:rFonts w:ascii="Cambria Math" w:hAnsi="Cambria Math"/>
            <w:sz w:val="22"/>
            <w:szCs w:val="22"/>
          </w:rPr>
          <m:t>h</m:t>
        </m:r>
      </m:oMath>
      <w:r w:rsidR="002F1A99">
        <w:rPr>
          <w:sz w:val="22"/>
          <w:szCs w:val="22"/>
        </w:rPr>
        <w:t xml:space="preserve"> is the variance of the regression noise</w:t>
      </w:r>
      <w:r w:rsidR="00296764" w:rsidRPr="004E34AC">
        <w:rPr>
          <w:sz w:val="22"/>
          <w:szCs w:val="22"/>
        </w:rPr>
        <w:t>.</w:t>
      </w:r>
      <w:r w:rsidR="00C25C8F">
        <w:rPr>
          <w:sz w:val="22"/>
          <w:szCs w:val="22"/>
        </w:rPr>
        <w:t xml:space="preserve"> </w:t>
      </w:r>
    </w:p>
    <w:p w14:paraId="3108AB68" w14:textId="77777777" w:rsidR="00C25C8F" w:rsidRDefault="00C25C8F" w:rsidP="00296764">
      <w:pPr>
        <w:spacing w:after="0"/>
        <w:rPr>
          <w:sz w:val="22"/>
          <w:szCs w:val="22"/>
        </w:rPr>
      </w:pPr>
    </w:p>
    <w:p w14:paraId="25489ABB" w14:textId="306E6DCC" w:rsidR="00C25C8F" w:rsidRPr="004E34AC" w:rsidRDefault="00C25C8F" w:rsidP="00296764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d) Now use the Δ method to compute the asymptotic variance of the estimator of </w:t>
      </w:r>
      <w:r w:rsidR="002F1A99">
        <w:rPr>
          <w:b/>
          <w:color w:val="0070C0"/>
          <w:sz w:val="22"/>
          <w:szCs w:val="22"/>
        </w:rPr>
        <w:t xml:space="preserve">σ </w:t>
      </w:r>
      <w:r w:rsidRPr="00C25C8F">
        <w:rPr>
          <w:b/>
          <w:color w:val="0070C0"/>
          <w:sz w:val="22"/>
          <w:szCs w:val="22"/>
        </w:rPr>
        <w:t xml:space="preserve"> =</w:t>
      </w:r>
      <w:r w:rsidR="002F1A99">
        <w:rPr>
          <w:b/>
          <w:color w:val="0070C0"/>
          <w:sz w:val="22"/>
          <w:szCs w:val="22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color w:val="0070C0"/>
                <w:sz w:val="22"/>
                <w:szCs w:val="2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hint="eastAsia"/>
                <w:color w:val="0070C0"/>
                <w:sz w:val="22"/>
                <w:szCs w:val="22"/>
              </w:rPr>
              <m:t>v</m:t>
            </m:r>
          </m:e>
        </m:rad>
      </m:oMath>
      <w:r w:rsidR="002F1A99">
        <w:rPr>
          <w:b/>
          <w:color w:val="0070C0"/>
          <w:sz w:val="22"/>
          <w:szCs w:val="22"/>
        </w:rPr>
        <w:t xml:space="preserve"> </w:t>
      </w:r>
      <w:r>
        <w:rPr>
          <w:sz w:val="22"/>
          <w:szCs w:val="22"/>
        </w:rPr>
        <w:t xml:space="preserve">, the </w:t>
      </w:r>
      <w:r w:rsidR="002F1A99">
        <w:rPr>
          <w:b/>
          <w:color w:val="0070C0"/>
          <w:sz w:val="22"/>
          <w:szCs w:val="22"/>
        </w:rPr>
        <w:t>standard deviation</w:t>
      </w:r>
      <w:r>
        <w:rPr>
          <w:sz w:val="22"/>
          <w:szCs w:val="22"/>
        </w:rPr>
        <w:t xml:space="preserve"> of the regression </w:t>
      </w:r>
      <w:r w:rsidR="002F1A99">
        <w:rPr>
          <w:sz w:val="22"/>
          <w:szCs w:val="22"/>
        </w:rPr>
        <w:t>noise</w:t>
      </w:r>
      <w:r>
        <w:rPr>
          <w:sz w:val="22"/>
          <w:szCs w:val="22"/>
        </w:rPr>
        <w:t xml:space="preserve">. </w:t>
      </w:r>
    </w:p>
    <w:p w14:paraId="4E7E1E64" w14:textId="77777777" w:rsidR="00E30975" w:rsidRPr="004E34AC" w:rsidRDefault="00E30975" w:rsidP="00E30975">
      <w:pPr>
        <w:spacing w:after="0"/>
        <w:rPr>
          <w:sz w:val="22"/>
          <w:szCs w:val="22"/>
        </w:rPr>
      </w:pPr>
    </w:p>
    <w:p w14:paraId="224F4B71" w14:textId="77777777" w:rsidR="00EE2EE1" w:rsidRPr="004E34AC" w:rsidRDefault="00EE2EE1" w:rsidP="00C67BCC">
      <w:pPr>
        <w:spacing w:after="0"/>
        <w:rPr>
          <w:sz w:val="22"/>
          <w:szCs w:val="22"/>
        </w:rPr>
      </w:pPr>
    </w:p>
    <w:p w14:paraId="770F7766" w14:textId="14294057" w:rsidR="00451A70" w:rsidRPr="004E34AC" w:rsidRDefault="00AF6DA5" w:rsidP="00C67BCC">
      <w:pPr>
        <w:spacing w:after="0"/>
        <w:rPr>
          <w:sz w:val="22"/>
          <w:szCs w:val="22"/>
          <w:u w:val="single"/>
        </w:rPr>
      </w:pPr>
      <w:r w:rsidRPr="004E34AC">
        <w:rPr>
          <w:b/>
          <w:sz w:val="22"/>
          <w:szCs w:val="22"/>
          <w:u w:val="single"/>
        </w:rPr>
        <w:t>Problem 2</w:t>
      </w:r>
      <w:r w:rsidR="00CD01E7" w:rsidRPr="004E34AC">
        <w:rPr>
          <w:b/>
          <w:sz w:val="22"/>
          <w:szCs w:val="22"/>
          <w:u w:val="single"/>
        </w:rPr>
        <w:t>:</w:t>
      </w:r>
      <w:r w:rsidR="00146ADF" w:rsidRPr="004E34AC">
        <w:rPr>
          <w:sz w:val="22"/>
          <w:szCs w:val="22"/>
          <w:u w:val="single"/>
        </w:rPr>
        <w:t xml:space="preserve"> </w:t>
      </w:r>
      <w:r w:rsidR="00681AD7">
        <w:rPr>
          <w:sz w:val="22"/>
          <w:szCs w:val="22"/>
          <w:u w:val="single"/>
        </w:rPr>
        <w:t xml:space="preserve">MLE </w:t>
      </w:r>
      <w:r w:rsidR="004B6EF3" w:rsidRPr="004E34AC">
        <w:rPr>
          <w:sz w:val="22"/>
          <w:szCs w:val="22"/>
          <w:u w:val="single"/>
        </w:rPr>
        <w:t>estimation with heteroskedasticity</w:t>
      </w:r>
      <w:r w:rsidR="00CD01E7" w:rsidRPr="004E34AC">
        <w:rPr>
          <w:sz w:val="22"/>
          <w:szCs w:val="22"/>
          <w:u w:val="single"/>
        </w:rPr>
        <w:t xml:space="preserve"> </w:t>
      </w:r>
    </w:p>
    <w:p w14:paraId="1AEED14F" w14:textId="77777777" w:rsidR="004B6EF3" w:rsidRPr="004E34AC" w:rsidRDefault="004B6EF3" w:rsidP="004B6EF3">
      <w:pPr>
        <w:spacing w:after="0"/>
        <w:rPr>
          <w:sz w:val="22"/>
          <w:szCs w:val="22"/>
        </w:rPr>
      </w:pPr>
    </w:p>
    <w:p w14:paraId="35996056" w14:textId="502BA98F" w:rsidR="004B6EF3" w:rsidRPr="004E34AC" w:rsidRDefault="004B6EF3" w:rsidP="004B6EF3">
      <w:pPr>
        <w:spacing w:after="0"/>
        <w:rPr>
          <w:sz w:val="22"/>
          <w:szCs w:val="22"/>
        </w:rPr>
      </w:pPr>
      <w:r w:rsidRPr="004E34AC">
        <w:rPr>
          <w:sz w:val="22"/>
          <w:szCs w:val="22"/>
        </w:rPr>
        <w:t xml:space="preserve">Stock returns </w:t>
      </w:r>
      <w:r w:rsidR="00336287" w:rsidRPr="004E34AC">
        <w:rPr>
          <w:sz w:val="22"/>
          <w:szCs w:val="22"/>
        </w:rPr>
        <w:t xml:space="preserve">are independently distributed: </w:t>
      </w:r>
      <w:r w:rsidRPr="004E34AC">
        <w:rPr>
          <w:sz w:val="22"/>
          <w:szCs w:val="22"/>
        </w:rPr>
        <w:t>r</w:t>
      </w:r>
      <w:r w:rsidR="00336287" w:rsidRPr="004E34AC">
        <w:rPr>
          <w:sz w:val="22"/>
          <w:szCs w:val="22"/>
          <w:vertAlign w:val="subscript"/>
        </w:rPr>
        <w:t>t</w:t>
      </w:r>
      <w:r w:rsidRPr="004E34AC">
        <w:rPr>
          <w:sz w:val="22"/>
          <w:szCs w:val="22"/>
        </w:rPr>
        <w:t xml:space="preserve"> </w:t>
      </w:r>
      <w:r w:rsidR="00336287" w:rsidRPr="004E34AC">
        <w:rPr>
          <w:sz w:val="22"/>
          <w:szCs w:val="22"/>
        </w:rPr>
        <w:t>~</w:t>
      </w:r>
      <w:r w:rsidRPr="004E34AC">
        <w:rPr>
          <w:sz w:val="22"/>
          <w:szCs w:val="22"/>
        </w:rPr>
        <w:t xml:space="preserve"> N(</w:t>
      </w:r>
      <w:r w:rsidR="00336287" w:rsidRPr="004E34AC">
        <w:rPr>
          <w:sz w:val="22"/>
          <w:szCs w:val="22"/>
        </w:rPr>
        <w:t xml:space="preserve">μ </w:t>
      </w:r>
      <w:r w:rsidRPr="004E34AC">
        <w:rPr>
          <w:sz w:val="22"/>
          <w:szCs w:val="22"/>
        </w:rPr>
        <w:t>,</w:t>
      </w:r>
      <w:r w:rsidR="00336287" w:rsidRPr="004E34AC">
        <w:rPr>
          <w:sz w:val="22"/>
          <w:szCs w:val="22"/>
        </w:rPr>
        <w:t>σ</w:t>
      </w:r>
      <w:r w:rsidRPr="004E34AC">
        <w:rPr>
          <w:sz w:val="22"/>
          <w:szCs w:val="22"/>
          <w:vertAlign w:val="subscript"/>
        </w:rPr>
        <w:t>t</w:t>
      </w:r>
      <w:r w:rsidR="00CA1DF9">
        <w:rPr>
          <w:sz w:val="22"/>
          <w:szCs w:val="22"/>
        </w:rPr>
        <w:t>)</w:t>
      </w:r>
      <w:r w:rsidR="00336287" w:rsidRPr="004E34AC">
        <w:rPr>
          <w:sz w:val="22"/>
          <w:szCs w:val="22"/>
        </w:rPr>
        <w:t>.</w:t>
      </w:r>
      <w:r w:rsidRPr="004E34AC">
        <w:rPr>
          <w:sz w:val="22"/>
          <w:szCs w:val="22"/>
        </w:rPr>
        <w:t xml:space="preserve"> </w:t>
      </w:r>
      <w:r w:rsidR="00336287" w:rsidRPr="004E34AC">
        <w:rPr>
          <w:sz w:val="22"/>
          <w:szCs w:val="22"/>
        </w:rPr>
        <w:t>You t</w:t>
      </w:r>
      <w:r w:rsidR="00CA1DF9">
        <w:rPr>
          <w:sz w:val="22"/>
          <w:szCs w:val="22"/>
        </w:rPr>
        <w:t xml:space="preserve">hink </w:t>
      </w:r>
      <w:r w:rsidR="00336287" w:rsidRPr="004E34AC">
        <w:rPr>
          <w:sz w:val="22"/>
          <w:szCs w:val="22"/>
        </w:rPr>
        <w:t xml:space="preserve">that </w:t>
      </w:r>
      <w:r w:rsidRPr="004E34AC">
        <w:rPr>
          <w:sz w:val="22"/>
          <w:szCs w:val="22"/>
        </w:rPr>
        <w:t>the standard deviation</w:t>
      </w:r>
      <w:r w:rsidR="00CA1DF9">
        <w:rPr>
          <w:sz w:val="22"/>
          <w:szCs w:val="22"/>
        </w:rPr>
        <w:t xml:space="preserve"> </w:t>
      </w:r>
      <w:r w:rsidR="00CA1DF9" w:rsidRPr="004E34AC">
        <w:rPr>
          <w:sz w:val="22"/>
          <w:szCs w:val="22"/>
        </w:rPr>
        <w:t>σ</w:t>
      </w:r>
      <w:r w:rsidR="00CA1DF9" w:rsidRPr="004E34AC">
        <w:rPr>
          <w:sz w:val="22"/>
          <w:szCs w:val="22"/>
          <w:vertAlign w:val="subscript"/>
        </w:rPr>
        <w:t>t</w:t>
      </w:r>
      <w:r w:rsidRPr="004E34AC">
        <w:rPr>
          <w:sz w:val="22"/>
          <w:szCs w:val="22"/>
        </w:rPr>
        <w:t xml:space="preserve"> </w:t>
      </w:r>
      <w:r w:rsidR="00CA1DF9">
        <w:rPr>
          <w:sz w:val="22"/>
          <w:szCs w:val="22"/>
        </w:rPr>
        <w:t>is best appro</w:t>
      </w:r>
      <w:r w:rsidR="002F1A99">
        <w:rPr>
          <w:sz w:val="22"/>
          <w:szCs w:val="22"/>
        </w:rPr>
        <w:t>x</w:t>
      </w:r>
      <w:r w:rsidR="00CA1DF9">
        <w:rPr>
          <w:sz w:val="22"/>
          <w:szCs w:val="22"/>
        </w:rPr>
        <w:t xml:space="preserve">imated as </w:t>
      </w:r>
      <w:r w:rsidRPr="004E34AC">
        <w:rPr>
          <w:sz w:val="22"/>
          <w:szCs w:val="22"/>
        </w:rPr>
        <w:t xml:space="preserve">a </w:t>
      </w:r>
      <w:r w:rsidR="002F1A99">
        <w:rPr>
          <w:sz w:val="22"/>
          <w:szCs w:val="22"/>
        </w:rPr>
        <w:t>simple</w:t>
      </w:r>
      <w:r w:rsidRPr="004E34AC">
        <w:rPr>
          <w:sz w:val="22"/>
          <w:szCs w:val="22"/>
        </w:rPr>
        <w:t xml:space="preserve"> function of an observable </w:t>
      </w:r>
      <w:r w:rsidR="00CA0555">
        <w:rPr>
          <w:sz w:val="22"/>
          <w:szCs w:val="22"/>
        </w:rPr>
        <w:t xml:space="preserve">strictly </w:t>
      </w:r>
      <w:r w:rsidRPr="004E34AC">
        <w:rPr>
          <w:sz w:val="22"/>
          <w:szCs w:val="22"/>
        </w:rPr>
        <w:t>positive</w:t>
      </w:r>
      <w:r w:rsidR="004E34AC">
        <w:rPr>
          <w:sz w:val="22"/>
          <w:szCs w:val="22"/>
        </w:rPr>
        <w:t xml:space="preserve"> </w:t>
      </w:r>
      <w:r w:rsidR="006C36E6" w:rsidRPr="004E34AC">
        <w:rPr>
          <w:sz w:val="22"/>
          <w:szCs w:val="22"/>
        </w:rPr>
        <w:t>variable x</w:t>
      </w:r>
      <w:r w:rsidR="006C36E6" w:rsidRPr="004E34AC">
        <w:rPr>
          <w:sz w:val="22"/>
          <w:szCs w:val="22"/>
          <w:vertAlign w:val="subscript"/>
        </w:rPr>
        <w:t>t</w:t>
      </w:r>
      <w:r w:rsidRPr="004E34AC">
        <w:rPr>
          <w:sz w:val="22"/>
          <w:szCs w:val="22"/>
        </w:rPr>
        <w:t xml:space="preserve">: </w:t>
      </w:r>
      <w:r w:rsidR="002F1A99">
        <w:rPr>
          <w:sz w:val="22"/>
          <w:szCs w:val="22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 w:rsidRPr="004E34AC">
        <w:rPr>
          <w:sz w:val="22"/>
          <w:szCs w:val="22"/>
        </w:rPr>
        <w:t xml:space="preserve">  = </w:t>
      </w:r>
      <w:r w:rsidR="006C36E6" w:rsidRPr="004E34AC">
        <w:rPr>
          <w:sz w:val="22"/>
          <w:szCs w:val="22"/>
        </w:rPr>
        <w:t>σ</w:t>
      </w:r>
      <w:bookmarkStart w:id="0" w:name="_GoBack"/>
      <w:r w:rsidR="006B66BA" w:rsidRPr="006B66BA">
        <w:rPr>
          <w:sz w:val="22"/>
          <w:szCs w:val="22"/>
          <w:vertAlign w:val="superscript"/>
        </w:rPr>
        <w:t>2</w:t>
      </w:r>
      <w:bookmarkEnd w:id="0"/>
      <w:r w:rsidR="006C36E6" w:rsidRPr="004E34AC">
        <w:rPr>
          <w:sz w:val="22"/>
          <w:szCs w:val="22"/>
        </w:rPr>
        <w:t xml:space="preserve">  x</w:t>
      </w:r>
      <w:r w:rsidRPr="004E34AC">
        <w:rPr>
          <w:sz w:val="22"/>
          <w:szCs w:val="22"/>
          <w:vertAlign w:val="subscript"/>
        </w:rPr>
        <w:t>t</w:t>
      </w:r>
      <w:r w:rsidRPr="004E34AC">
        <w:rPr>
          <w:sz w:val="22"/>
          <w:szCs w:val="22"/>
        </w:rPr>
        <w:t xml:space="preserve">. </w:t>
      </w:r>
    </w:p>
    <w:p w14:paraId="58119390" w14:textId="77777777" w:rsidR="004B6EF3" w:rsidRPr="004E34AC" w:rsidRDefault="004B6EF3" w:rsidP="004B6EF3">
      <w:pPr>
        <w:spacing w:after="0"/>
        <w:rPr>
          <w:sz w:val="22"/>
          <w:szCs w:val="22"/>
        </w:rPr>
      </w:pPr>
    </w:p>
    <w:p w14:paraId="635DDB3F" w14:textId="31DB9689" w:rsidR="004B6EF3" w:rsidRPr="004E34AC" w:rsidRDefault="006C36E6" w:rsidP="004B6EF3">
      <w:pPr>
        <w:spacing w:after="0"/>
        <w:rPr>
          <w:sz w:val="22"/>
          <w:szCs w:val="22"/>
        </w:rPr>
      </w:pPr>
      <w:r w:rsidRPr="004E34AC">
        <w:rPr>
          <w:sz w:val="22"/>
          <w:szCs w:val="22"/>
        </w:rPr>
        <w:t xml:space="preserve">a) You collect  T independent returns </w:t>
      </w:r>
      <w:r w:rsidR="003E28B5">
        <w:rPr>
          <w:sz w:val="22"/>
          <w:szCs w:val="22"/>
        </w:rPr>
        <w:t>r</w:t>
      </w:r>
      <w:r w:rsidR="003E28B5" w:rsidRPr="003E28B5">
        <w:rPr>
          <w:sz w:val="22"/>
          <w:szCs w:val="22"/>
          <w:vertAlign w:val="subscript"/>
        </w:rPr>
        <w:t>t</w:t>
      </w:r>
      <w:r w:rsidR="003E28B5">
        <w:rPr>
          <w:sz w:val="22"/>
          <w:szCs w:val="22"/>
        </w:rPr>
        <w:t xml:space="preserve">’s  </w:t>
      </w:r>
      <w:r w:rsidRPr="004E34AC">
        <w:rPr>
          <w:sz w:val="22"/>
          <w:szCs w:val="22"/>
        </w:rPr>
        <w:t xml:space="preserve">and </w:t>
      </w:r>
      <w:r w:rsidR="00470E3A" w:rsidRPr="004E34AC">
        <w:rPr>
          <w:sz w:val="22"/>
          <w:szCs w:val="22"/>
        </w:rPr>
        <w:t xml:space="preserve">corresponding </w:t>
      </w:r>
      <w:r w:rsidRPr="004E34AC">
        <w:rPr>
          <w:sz w:val="22"/>
          <w:szCs w:val="22"/>
        </w:rPr>
        <w:t xml:space="preserve"> x</w:t>
      </w:r>
      <w:r w:rsidRPr="004E34AC">
        <w:rPr>
          <w:sz w:val="22"/>
          <w:szCs w:val="22"/>
          <w:vertAlign w:val="subscript"/>
        </w:rPr>
        <w:t>t</w:t>
      </w:r>
      <w:r w:rsidR="003E28B5">
        <w:rPr>
          <w:sz w:val="22"/>
          <w:szCs w:val="22"/>
        </w:rPr>
        <w:t>’s</w:t>
      </w:r>
      <w:r w:rsidR="004B6EF3" w:rsidRPr="004E34AC">
        <w:rPr>
          <w:sz w:val="22"/>
          <w:szCs w:val="22"/>
        </w:rPr>
        <w:t xml:space="preserve"> Write </w:t>
      </w:r>
      <w:r w:rsidR="00470E3A" w:rsidRPr="004E34AC">
        <w:rPr>
          <w:sz w:val="22"/>
          <w:szCs w:val="22"/>
        </w:rPr>
        <w:t xml:space="preserve"> </w:t>
      </w:r>
      <w:r w:rsidR="004B6EF3" w:rsidRPr="004E34AC">
        <w:rPr>
          <w:sz w:val="22"/>
          <w:szCs w:val="22"/>
        </w:rPr>
        <w:t xml:space="preserve">the log-likelihood of </w:t>
      </w:r>
      <w:r w:rsidR="00470E3A" w:rsidRPr="004E34AC">
        <w:rPr>
          <w:sz w:val="22"/>
          <w:szCs w:val="22"/>
        </w:rPr>
        <w:t>the parameters given the data: l</w:t>
      </w:r>
      <w:r w:rsidR="004B6EF3" w:rsidRPr="004E34AC">
        <w:rPr>
          <w:sz w:val="22"/>
          <w:szCs w:val="22"/>
        </w:rPr>
        <w:t>(</w:t>
      </w:r>
      <w:r w:rsidR="00470E3A" w:rsidRPr="004E34AC">
        <w:rPr>
          <w:sz w:val="22"/>
          <w:szCs w:val="22"/>
        </w:rPr>
        <w:t xml:space="preserve">μ </w:t>
      </w:r>
      <w:r w:rsidR="004B6EF3" w:rsidRPr="004E34AC">
        <w:rPr>
          <w:sz w:val="22"/>
          <w:szCs w:val="22"/>
        </w:rPr>
        <w:t xml:space="preserve">, </w:t>
      </w:r>
      <w:r w:rsidR="00470E3A" w:rsidRPr="004E34AC">
        <w:rPr>
          <w:sz w:val="22"/>
          <w:szCs w:val="22"/>
        </w:rPr>
        <w:t xml:space="preserve">σ </w:t>
      </w:r>
      <w:r w:rsidR="004B6EF3" w:rsidRPr="004E34AC">
        <w:rPr>
          <w:sz w:val="22"/>
          <w:szCs w:val="22"/>
        </w:rPr>
        <w:t xml:space="preserve"> | R</w:t>
      </w:r>
      <w:r w:rsidR="00470E3A" w:rsidRPr="004E34AC">
        <w:rPr>
          <w:sz w:val="22"/>
          <w:szCs w:val="22"/>
        </w:rPr>
        <w:t xml:space="preserve"> , X)</w:t>
      </w:r>
      <w:r w:rsidR="004B6EF3" w:rsidRPr="004E34AC">
        <w:rPr>
          <w:sz w:val="22"/>
          <w:szCs w:val="22"/>
        </w:rPr>
        <w:t xml:space="preserve">. </w:t>
      </w:r>
    </w:p>
    <w:p w14:paraId="40D793F9" w14:textId="3D1B5759" w:rsidR="00470E3A" w:rsidRPr="004E34AC" w:rsidRDefault="00470E3A" w:rsidP="004B6EF3">
      <w:pPr>
        <w:spacing w:after="0"/>
        <w:rPr>
          <w:sz w:val="22"/>
          <w:szCs w:val="22"/>
        </w:rPr>
      </w:pPr>
    </w:p>
    <w:p w14:paraId="22B0EB43" w14:textId="366BD9A5" w:rsidR="004B6EF3" w:rsidRDefault="00470E3A" w:rsidP="004B6EF3">
      <w:pPr>
        <w:spacing w:after="0"/>
        <w:rPr>
          <w:sz w:val="22"/>
          <w:szCs w:val="22"/>
        </w:rPr>
      </w:pPr>
      <w:r w:rsidRPr="004E34AC">
        <w:rPr>
          <w:sz w:val="22"/>
          <w:szCs w:val="22"/>
        </w:rPr>
        <w:t xml:space="preserve">b) Maximize it to compute </w:t>
      </w:r>
      <w:r w:rsidR="004B6EF3" w:rsidRPr="004E34AC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MLE</m:t>
            </m:r>
          </m:sub>
        </m:sSub>
      </m:oMath>
      <w:r w:rsidR="004B6EF3" w:rsidRPr="004E34AC">
        <w:rPr>
          <w:sz w:val="22"/>
          <w:szCs w:val="22"/>
        </w:rPr>
        <w:t xml:space="preserve">, </w:t>
      </w:r>
      <w:r w:rsidR="0046651D" w:rsidRPr="004E34AC">
        <w:rPr>
          <w:sz w:val="22"/>
          <w:szCs w:val="22"/>
        </w:rPr>
        <w:t xml:space="preserve">and </w:t>
      </w:r>
      <w:r w:rsidR="004B6EF3" w:rsidRPr="004E34AC">
        <w:rPr>
          <w:sz w:val="22"/>
          <w:szCs w:val="22"/>
        </w:rPr>
        <w:t>then</w:t>
      </w:r>
      <m:oMath>
        <m:r>
          <w:rPr>
            <w:rFonts w:ascii="Cambria Math" w:hAnsi="Cambria Math"/>
            <w:sz w:val="22"/>
            <w:szCs w:val="22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MLE</m:t>
            </m:r>
          </m:sub>
        </m:sSub>
      </m:oMath>
      <w:r w:rsidR="004B6EF3" w:rsidRPr="004E34AC">
        <w:rPr>
          <w:sz w:val="22"/>
          <w:szCs w:val="22"/>
        </w:rPr>
        <w:t xml:space="preserve">. </w:t>
      </w:r>
      <w:r w:rsidR="00CB1F0F">
        <w:rPr>
          <w:sz w:val="22"/>
          <w:szCs w:val="22"/>
        </w:rPr>
        <w:t>Show your proof and result</w:t>
      </w:r>
    </w:p>
    <w:p w14:paraId="628968A1" w14:textId="77777777" w:rsidR="00CA0555" w:rsidRPr="004E34AC" w:rsidRDefault="00CA0555" w:rsidP="004B6EF3">
      <w:pPr>
        <w:spacing w:after="0"/>
        <w:rPr>
          <w:sz w:val="22"/>
          <w:szCs w:val="22"/>
        </w:rPr>
      </w:pPr>
    </w:p>
    <w:p w14:paraId="48B888E8" w14:textId="50E5EB6A" w:rsidR="00CB1F0F" w:rsidRDefault="00F47CF0" w:rsidP="00C846A6">
      <w:pPr>
        <w:spacing w:after="0"/>
        <w:rPr>
          <w:sz w:val="22"/>
          <w:szCs w:val="22"/>
        </w:rPr>
      </w:pPr>
      <w:r w:rsidRPr="004E34AC">
        <w:rPr>
          <w:sz w:val="22"/>
          <w:szCs w:val="22"/>
        </w:rPr>
        <w:t xml:space="preserve">c) </w:t>
      </w:r>
      <w:r w:rsidR="004B6EF3" w:rsidRPr="004E34AC">
        <w:rPr>
          <w:sz w:val="22"/>
          <w:szCs w:val="22"/>
        </w:rPr>
        <w:t>Explain in a</w:t>
      </w:r>
      <w:r w:rsidR="00033DA4">
        <w:rPr>
          <w:sz w:val="22"/>
          <w:szCs w:val="22"/>
        </w:rPr>
        <w:t xml:space="preserve"> few words how this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MLE</m:t>
            </m:r>
          </m:sub>
        </m:sSub>
      </m:oMath>
      <w:r w:rsidR="00033DA4" w:rsidRPr="004E34AC">
        <w:rPr>
          <w:sz w:val="22"/>
          <w:szCs w:val="22"/>
        </w:rPr>
        <w:t xml:space="preserve"> </w:t>
      </w:r>
      <w:r w:rsidR="00033DA4">
        <w:rPr>
          <w:sz w:val="22"/>
          <w:szCs w:val="22"/>
        </w:rPr>
        <w:t xml:space="preserve">is like </w:t>
      </w:r>
      <w:r w:rsidR="004B6EF3" w:rsidRPr="004E34AC">
        <w:rPr>
          <w:sz w:val="22"/>
          <w:szCs w:val="22"/>
        </w:rPr>
        <w:t>a weighted least squares</w:t>
      </w:r>
      <w:r w:rsidRPr="004E34AC">
        <w:rPr>
          <w:sz w:val="22"/>
          <w:szCs w:val="22"/>
        </w:rPr>
        <w:t xml:space="preserve"> </w:t>
      </w:r>
      <w:r w:rsidR="004B6EF3" w:rsidRPr="004E34AC">
        <w:rPr>
          <w:sz w:val="22"/>
          <w:szCs w:val="22"/>
        </w:rPr>
        <w:t>estimator. What are the weights?  What observations are down- or over- weighted in the estimator, relative  to the basic sample average?</w:t>
      </w:r>
    </w:p>
    <w:p w14:paraId="6B3267CA" w14:textId="77777777" w:rsidR="00CB1F0F" w:rsidRDefault="00CB1F0F" w:rsidP="00C846A6">
      <w:pPr>
        <w:spacing w:after="0"/>
        <w:rPr>
          <w:sz w:val="22"/>
          <w:szCs w:val="22"/>
        </w:rPr>
      </w:pPr>
    </w:p>
    <w:p w14:paraId="03DE0AB6" w14:textId="77777777" w:rsidR="00DF6EFF" w:rsidRDefault="00F47CF0" w:rsidP="00C846A6">
      <w:pPr>
        <w:spacing w:after="0"/>
        <w:rPr>
          <w:sz w:val="22"/>
          <w:szCs w:val="22"/>
        </w:rPr>
      </w:pPr>
      <w:r w:rsidRPr="004E34AC">
        <w:rPr>
          <w:sz w:val="22"/>
          <w:szCs w:val="22"/>
        </w:rPr>
        <w:t>d)</w:t>
      </w:r>
      <w:r w:rsidR="004B6EF3" w:rsidRPr="004E34AC">
        <w:rPr>
          <w:sz w:val="22"/>
          <w:szCs w:val="22"/>
        </w:rPr>
        <w:t xml:space="preserve"> </w:t>
      </w:r>
      <w:r w:rsidR="00C846A6">
        <w:rPr>
          <w:sz w:val="22"/>
          <w:szCs w:val="22"/>
        </w:rPr>
        <w:t>U</w:t>
      </w:r>
      <w:r w:rsidR="004B6EF3" w:rsidRPr="004E34AC">
        <w:rPr>
          <w:sz w:val="22"/>
          <w:szCs w:val="22"/>
        </w:rPr>
        <w:t xml:space="preserve">se the Cramer-Rao lower bound to compute the asymptotic variance of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MLE</m:t>
            </m:r>
          </m:sub>
        </m:sSub>
      </m:oMath>
      <w:r w:rsidR="00957D13" w:rsidRPr="004E34AC">
        <w:rPr>
          <w:sz w:val="22"/>
          <w:szCs w:val="22"/>
        </w:rPr>
        <w:t>.</w:t>
      </w:r>
      <w:r w:rsidR="00DF6EFF">
        <w:rPr>
          <w:sz w:val="22"/>
          <w:szCs w:val="22"/>
        </w:rPr>
        <w:t xml:space="preserve"> </w:t>
      </w:r>
    </w:p>
    <w:p w14:paraId="53EC8CAD" w14:textId="77777777" w:rsidR="00DF6EFF" w:rsidRDefault="00DF6EFF" w:rsidP="00C846A6">
      <w:pPr>
        <w:spacing w:after="0"/>
        <w:rPr>
          <w:sz w:val="22"/>
          <w:szCs w:val="22"/>
        </w:rPr>
      </w:pPr>
    </w:p>
    <w:p w14:paraId="0B2875A8" w14:textId="2C6BCBBF" w:rsidR="00C846A6" w:rsidRPr="004E34AC" w:rsidRDefault="00DF6EFF" w:rsidP="00C846A6">
      <w:pPr>
        <w:spacing w:after="0"/>
        <w:rPr>
          <w:sz w:val="22"/>
          <w:szCs w:val="22"/>
        </w:rPr>
      </w:pPr>
      <w:r>
        <w:rPr>
          <w:sz w:val="22"/>
          <w:szCs w:val="22"/>
        </w:rPr>
        <w:t>e) C</w:t>
      </w:r>
      <w:r w:rsidR="00C846A6" w:rsidRPr="004E34AC">
        <w:rPr>
          <w:sz w:val="22"/>
          <w:szCs w:val="22"/>
        </w:rPr>
        <w:t>ompute the variance of the basic equal-weighted sample</w:t>
      </w:r>
      <w:r w:rsidR="00681AD7">
        <w:rPr>
          <w:sz w:val="22"/>
          <w:szCs w:val="22"/>
        </w:rPr>
        <w:t xml:space="preserve"> mean</w:t>
      </w:r>
      <w:r w:rsidR="00C846A6" w:rsidRPr="004E34AC">
        <w:rPr>
          <w:sz w:val="22"/>
          <w:szCs w:val="22"/>
        </w:rPr>
        <w:t xml:space="preserve"> account </w:t>
      </w:r>
      <w:r w:rsidR="00B0175A">
        <w:rPr>
          <w:sz w:val="22"/>
          <w:szCs w:val="22"/>
        </w:rPr>
        <w:t xml:space="preserve">for </w:t>
      </w:r>
      <w:r w:rsidR="00C846A6" w:rsidRPr="004E34AC">
        <w:rPr>
          <w:sz w:val="22"/>
          <w:szCs w:val="22"/>
        </w:rPr>
        <w:t xml:space="preserve">heteroskedasticity. </w:t>
      </w:r>
    </w:p>
    <w:p w14:paraId="4C4D56B2" w14:textId="77777777" w:rsidR="00033DA4" w:rsidRDefault="00033DA4" w:rsidP="004B6EF3">
      <w:pPr>
        <w:spacing w:after="0"/>
        <w:rPr>
          <w:sz w:val="22"/>
          <w:szCs w:val="22"/>
        </w:rPr>
      </w:pPr>
    </w:p>
    <w:p w14:paraId="27647499" w14:textId="07A168A8" w:rsidR="00451A70" w:rsidRPr="004E34AC" w:rsidRDefault="00DF6EFF" w:rsidP="004B6EF3">
      <w:pPr>
        <w:spacing w:after="0"/>
        <w:rPr>
          <w:sz w:val="22"/>
          <w:szCs w:val="22"/>
        </w:rPr>
      </w:pPr>
      <w:r>
        <w:rPr>
          <w:sz w:val="22"/>
          <w:szCs w:val="22"/>
        </w:rPr>
        <w:t>f</w:t>
      </w:r>
      <w:r w:rsidR="00033DA4">
        <w:rPr>
          <w:sz w:val="22"/>
          <w:szCs w:val="22"/>
        </w:rPr>
        <w:t>)</w:t>
      </w:r>
      <w:r w:rsidR="00957D13" w:rsidRPr="004E34AC">
        <w:rPr>
          <w:sz w:val="22"/>
          <w:szCs w:val="22"/>
        </w:rPr>
        <w:t>Compare the</w:t>
      </w:r>
      <w:r w:rsidR="00681AD7">
        <w:rPr>
          <w:sz w:val="22"/>
          <w:szCs w:val="22"/>
        </w:rPr>
        <w:t xml:space="preserve"> variances of </w:t>
      </w:r>
      <w:r w:rsidR="00C846A6">
        <w:rPr>
          <w:sz w:val="22"/>
          <w:szCs w:val="22"/>
        </w:rPr>
        <w:t>the MLE and the equal-weighted naïve sample mean</w:t>
      </w:r>
      <w:r w:rsidR="004B6EF3" w:rsidRPr="004E34AC">
        <w:rPr>
          <w:sz w:val="22"/>
          <w:szCs w:val="22"/>
        </w:rPr>
        <w:t xml:space="preserve">. </w:t>
      </w:r>
      <w:r w:rsidR="00B277E6" w:rsidRPr="004E34AC">
        <w:rPr>
          <w:sz w:val="22"/>
          <w:szCs w:val="22"/>
        </w:rPr>
        <w:t xml:space="preserve">You can </w:t>
      </w:r>
      <w:r w:rsidR="004B6EF3" w:rsidRPr="004E34AC">
        <w:rPr>
          <w:sz w:val="22"/>
          <w:szCs w:val="22"/>
        </w:rPr>
        <w:t xml:space="preserve">use the results in the handout AM-GM-HM-inequalities.pdf </w:t>
      </w:r>
      <w:r w:rsidR="00C846A6">
        <w:rPr>
          <w:sz w:val="22"/>
          <w:szCs w:val="22"/>
        </w:rPr>
        <w:t>to conclude</w:t>
      </w:r>
      <w:r w:rsidR="00B277E6" w:rsidRPr="004E34AC">
        <w:rPr>
          <w:sz w:val="22"/>
          <w:szCs w:val="22"/>
        </w:rPr>
        <w:t>.</w:t>
      </w:r>
    </w:p>
    <w:p w14:paraId="624D4FD3" w14:textId="77777777" w:rsidR="00033DA4" w:rsidRDefault="00033DA4" w:rsidP="00E8718F">
      <w:pPr>
        <w:spacing w:after="0"/>
        <w:rPr>
          <w:sz w:val="22"/>
          <w:szCs w:val="22"/>
        </w:rPr>
      </w:pPr>
    </w:p>
    <w:p w14:paraId="605E2416" w14:textId="50C7747E" w:rsidR="00A332A1" w:rsidRPr="00A332A1" w:rsidRDefault="00DF6EFF" w:rsidP="00A332A1">
      <w:pPr>
        <w:spacing w:after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Problem 3 </w:t>
      </w:r>
      <w:r w:rsidR="00255D58">
        <w:rPr>
          <w:b/>
          <w:sz w:val="22"/>
          <w:szCs w:val="22"/>
        </w:rPr>
        <w:t xml:space="preserve">is now </w:t>
      </w:r>
      <w:r>
        <w:rPr>
          <w:b/>
          <w:sz w:val="22"/>
          <w:szCs w:val="22"/>
        </w:rPr>
        <w:t xml:space="preserve">made </w:t>
      </w:r>
      <w:r w:rsidR="003D4FCD">
        <w:rPr>
          <w:b/>
          <w:sz w:val="22"/>
          <w:szCs w:val="22"/>
        </w:rPr>
        <w:t xml:space="preserve">more </w:t>
      </w:r>
      <w:r>
        <w:rPr>
          <w:b/>
          <w:sz w:val="22"/>
          <w:szCs w:val="22"/>
        </w:rPr>
        <w:t>precise</w:t>
      </w:r>
    </w:p>
    <w:p w14:paraId="4AFC4E1C" w14:textId="77777777" w:rsidR="00033DA4" w:rsidRPr="004E34AC" w:rsidRDefault="00033DA4" w:rsidP="00E8718F">
      <w:pPr>
        <w:spacing w:after="0"/>
        <w:rPr>
          <w:sz w:val="22"/>
          <w:szCs w:val="22"/>
        </w:rPr>
      </w:pPr>
    </w:p>
    <w:p w14:paraId="6992C770" w14:textId="24F27586" w:rsidR="00146ADF" w:rsidRPr="004E34AC" w:rsidRDefault="001D696C" w:rsidP="00E8718F">
      <w:pPr>
        <w:spacing w:after="0"/>
        <w:rPr>
          <w:sz w:val="22"/>
          <w:szCs w:val="22"/>
          <w:u w:val="single"/>
        </w:rPr>
      </w:pPr>
      <w:r w:rsidRPr="004E34AC">
        <w:rPr>
          <w:b/>
          <w:sz w:val="22"/>
          <w:szCs w:val="22"/>
          <w:u w:val="single"/>
        </w:rPr>
        <w:t>Problem 3</w:t>
      </w:r>
      <w:r w:rsidR="00E90A3F" w:rsidRPr="004E34AC">
        <w:rPr>
          <w:b/>
          <w:sz w:val="22"/>
          <w:szCs w:val="22"/>
          <w:u w:val="single"/>
        </w:rPr>
        <w:t>:</w:t>
      </w:r>
      <w:r w:rsidR="00E90A3F" w:rsidRPr="004E34AC">
        <w:rPr>
          <w:sz w:val="22"/>
          <w:szCs w:val="22"/>
          <w:u w:val="single"/>
        </w:rPr>
        <w:t xml:space="preserve"> </w:t>
      </w:r>
      <w:r w:rsidR="006C7514" w:rsidRPr="004E34AC">
        <w:rPr>
          <w:sz w:val="22"/>
          <w:szCs w:val="22"/>
          <w:u w:val="single"/>
        </w:rPr>
        <w:t xml:space="preserve"> </w:t>
      </w:r>
      <w:r w:rsidR="003D4FCD">
        <w:rPr>
          <w:sz w:val="22"/>
          <w:szCs w:val="22"/>
          <w:u w:val="single"/>
        </w:rPr>
        <w:t>Feasible GLS</w:t>
      </w:r>
      <w:r w:rsidR="00E70D83">
        <w:rPr>
          <w:sz w:val="22"/>
          <w:szCs w:val="22"/>
          <w:u w:val="single"/>
        </w:rPr>
        <w:t xml:space="preserve"> </w:t>
      </w:r>
    </w:p>
    <w:p w14:paraId="24931F7E" w14:textId="77777777" w:rsidR="00DF6EFF" w:rsidRDefault="00DF6EFF" w:rsidP="00E8718F">
      <w:pPr>
        <w:spacing w:after="0"/>
        <w:rPr>
          <w:sz w:val="22"/>
          <w:szCs w:val="22"/>
        </w:rPr>
      </w:pPr>
    </w:p>
    <w:p w14:paraId="6E708934" w14:textId="554C9C98" w:rsidR="00334B64" w:rsidRDefault="00DF6EFF" w:rsidP="00E8718F">
      <w:pPr>
        <w:spacing w:after="0"/>
        <w:rPr>
          <w:sz w:val="22"/>
          <w:szCs w:val="22"/>
        </w:rPr>
      </w:pPr>
      <w:r>
        <w:rPr>
          <w:sz w:val="22"/>
          <w:szCs w:val="22"/>
        </w:rPr>
        <w:t>The file size-day-0918.csv contains the retuns on the 10 size-decile portfolios of the US stock market. For this exercise, you will use Decile 2. The goal is to estimate the portfolio beta and alpha.</w:t>
      </w:r>
      <w:r w:rsidR="003D4FCD">
        <w:rPr>
          <w:sz w:val="22"/>
          <w:szCs w:val="22"/>
        </w:rPr>
        <w:t xml:space="preserve"> Use only the first 3 years of data for this.</w:t>
      </w:r>
      <w:r w:rsidR="005F197A">
        <w:rPr>
          <w:sz w:val="22"/>
          <w:szCs w:val="22"/>
        </w:rPr>
        <w:t xml:space="preserve"> If you think you need more data, explain what it is and get it on KF’s web site. Don’t forget that KF’s data are in %. </w:t>
      </w:r>
    </w:p>
    <w:p w14:paraId="7CAB534B" w14:textId="53A7529D" w:rsidR="00DF6EFF" w:rsidRDefault="00DF6EFF" w:rsidP="00E8718F">
      <w:pPr>
        <w:spacing w:after="0"/>
        <w:rPr>
          <w:sz w:val="22"/>
          <w:szCs w:val="22"/>
        </w:rPr>
      </w:pPr>
    </w:p>
    <w:p w14:paraId="6F01DA2B" w14:textId="0E84EE66" w:rsidR="00DF6EFF" w:rsidRDefault="00DF6EFF" w:rsidP="00E8718F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a) Estimate the portfolio’s </w:t>
      </w:r>
      <w:r>
        <w:rPr>
          <w:sz w:val="22"/>
          <w:szCs w:val="22"/>
        </w:rPr>
        <w:sym w:font="Symbol" w:char="F062"/>
      </w:r>
      <w:r>
        <w:rPr>
          <w:sz w:val="22"/>
          <w:szCs w:val="22"/>
        </w:rPr>
        <w:t xml:space="preserve">  and α, in a table put the estimates and OLS standard errors. In a second row, add </w:t>
      </w:r>
      <w:r w:rsidR="00134859">
        <w:rPr>
          <w:sz w:val="22"/>
          <w:szCs w:val="22"/>
        </w:rPr>
        <w:t xml:space="preserve">(both types of) </w:t>
      </w:r>
      <w:r>
        <w:rPr>
          <w:sz w:val="22"/>
          <w:szCs w:val="22"/>
        </w:rPr>
        <w:t>HAC standard errors</w:t>
      </w:r>
      <w:r w:rsidR="00134859">
        <w:rPr>
          <w:sz w:val="22"/>
          <w:szCs w:val="22"/>
        </w:rPr>
        <w:t>. On the view of the OLS and HAC standard errors do you suspect a potential GLS situation?</w:t>
      </w:r>
    </w:p>
    <w:p w14:paraId="2B4B66FA" w14:textId="77777777" w:rsidR="00DF6EFF" w:rsidRDefault="00DF6EFF" w:rsidP="00E8718F">
      <w:pPr>
        <w:spacing w:after="0"/>
        <w:rPr>
          <w:sz w:val="22"/>
          <w:szCs w:val="22"/>
        </w:rPr>
      </w:pPr>
    </w:p>
    <w:p w14:paraId="13EE9CF4" w14:textId="77777777" w:rsidR="00134859" w:rsidRPr="00134859" w:rsidRDefault="00134859" w:rsidP="00134859">
      <w:pPr>
        <w:spacing w:after="0"/>
        <w:rPr>
          <w:sz w:val="22"/>
          <w:szCs w:val="22"/>
        </w:rPr>
      </w:pPr>
      <w:r w:rsidRPr="00134859">
        <w:rPr>
          <w:sz w:val="22"/>
          <w:szCs w:val="22"/>
        </w:rPr>
        <w:t>b</w:t>
      </w:r>
      <w:r w:rsidR="00DF6EFF" w:rsidRPr="00134859">
        <w:rPr>
          <w:sz w:val="22"/>
          <w:szCs w:val="22"/>
        </w:rPr>
        <w:t xml:space="preserve">) </w:t>
      </w:r>
    </w:p>
    <w:p w14:paraId="7C03149C" w14:textId="15FAEE86" w:rsidR="00134859" w:rsidRPr="00134859" w:rsidRDefault="00134859" w:rsidP="00134859">
      <w:pPr>
        <w:pStyle w:val="ListParagraph"/>
        <w:numPr>
          <w:ilvl w:val="0"/>
          <w:numId w:val="22"/>
        </w:numPr>
        <w:spacing w:after="0"/>
        <w:rPr>
          <w:sz w:val="22"/>
          <w:szCs w:val="22"/>
        </w:rPr>
      </w:pPr>
      <w:r w:rsidRPr="00134859">
        <w:rPr>
          <w:sz w:val="22"/>
          <w:szCs w:val="22"/>
        </w:rPr>
        <w:t>Plot the autocorrelations and partial autocorrelations of the residuals. Conclude as to the likeliest model (</w:t>
      </w:r>
      <w:r>
        <w:rPr>
          <w:sz w:val="22"/>
          <w:szCs w:val="22"/>
        </w:rPr>
        <w:t xml:space="preserve">no need for </w:t>
      </w:r>
      <w:r w:rsidRPr="00134859">
        <w:rPr>
          <w:sz w:val="22"/>
          <w:szCs w:val="22"/>
        </w:rPr>
        <w:t xml:space="preserve"> a formal model search). </w:t>
      </w:r>
    </w:p>
    <w:p w14:paraId="641D77CA" w14:textId="7EF6869E" w:rsidR="00134859" w:rsidRPr="00134859" w:rsidRDefault="00134859" w:rsidP="00134859">
      <w:pPr>
        <w:pStyle w:val="ListParagraph"/>
        <w:numPr>
          <w:ilvl w:val="0"/>
          <w:numId w:val="22"/>
        </w:numPr>
        <w:spacing w:after="0"/>
        <w:rPr>
          <w:sz w:val="22"/>
          <w:szCs w:val="22"/>
        </w:rPr>
      </w:pPr>
      <w:r w:rsidRPr="00134859">
        <w:rPr>
          <w:sz w:val="22"/>
          <w:szCs w:val="22"/>
        </w:rPr>
        <w:t>Report in a table the first four autocorrelations and their standard errors.</w:t>
      </w:r>
    </w:p>
    <w:p w14:paraId="2A8617C2" w14:textId="77777777" w:rsidR="00134859" w:rsidRPr="00134859" w:rsidRDefault="00134859" w:rsidP="00134859">
      <w:pPr>
        <w:pStyle w:val="ListParagraph"/>
        <w:numPr>
          <w:ilvl w:val="0"/>
          <w:numId w:val="2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D</w:t>
      </w:r>
      <w:r w:rsidR="00DF6EFF" w:rsidRPr="00134859">
        <w:rPr>
          <w:sz w:val="22"/>
          <w:szCs w:val="22"/>
        </w:rPr>
        <w:t xml:space="preserve">o a feasible GLS allowing for autocorrelation. </w:t>
      </w:r>
      <w:r>
        <w:rPr>
          <w:rFonts w:ascii="Times New Roman" w:eastAsia="Times New Roman" w:hAnsi="Times New Roman" w:cs="Times New Roman"/>
          <w:lang w:eastAsia="en-US"/>
        </w:rPr>
        <w:t>U</w:t>
      </w:r>
      <w:r w:rsidRPr="00134859">
        <w:rPr>
          <w:rFonts w:ascii="Times New Roman" w:eastAsia="Times New Roman" w:hAnsi="Times New Roman" w:cs="Times New Roman"/>
          <w:lang w:eastAsia="en-US"/>
        </w:rPr>
        <w:t>se a</w:t>
      </w:r>
      <w:r>
        <w:rPr>
          <w:rFonts w:ascii="Times New Roman" w:eastAsia="Times New Roman" w:hAnsi="Times New Roman" w:cs="Times New Roman"/>
          <w:lang w:eastAsia="en-US"/>
        </w:rPr>
        <w:t>n</w:t>
      </w:r>
      <w:r w:rsidRPr="00134859">
        <w:rPr>
          <w:rFonts w:ascii="Times New Roman" w:eastAsia="Times New Roman" w:hAnsi="Times New Roman" w:cs="Times New Roman"/>
          <w:lang w:eastAsia="en-US"/>
        </w:rPr>
        <w:t xml:space="preserve"> MA(3). That is, use directly the autocorrelations you </w:t>
      </w:r>
      <w:r>
        <w:rPr>
          <w:rFonts w:ascii="Times New Roman" w:eastAsia="Times New Roman" w:hAnsi="Times New Roman" w:cs="Times New Roman"/>
          <w:lang w:eastAsia="en-US"/>
        </w:rPr>
        <w:t xml:space="preserve">just </w:t>
      </w:r>
      <w:r w:rsidRPr="00134859">
        <w:rPr>
          <w:rFonts w:ascii="Times New Roman" w:eastAsia="Times New Roman" w:hAnsi="Times New Roman" w:cs="Times New Roman"/>
          <w:lang w:eastAsia="en-US"/>
        </w:rPr>
        <w:t>estimated to compute a</w:t>
      </w:r>
      <w:r>
        <w:rPr>
          <w:rFonts w:ascii="Times New Roman" w:eastAsia="Times New Roman" w:hAnsi="Times New Roman" w:cs="Times New Roman"/>
          <w:lang w:eastAsia="en-US"/>
        </w:rPr>
        <w:t xml:space="preserve"> </w:t>
      </w:r>
      <w:r w:rsidRPr="00134859">
        <w:rPr>
          <w:rFonts w:ascii="Times New Roman" w:eastAsia="Times New Roman" w:hAnsi="Times New Roman" w:cs="Times New Roman"/>
          <w:lang w:eastAsia="en-US"/>
        </w:rPr>
        <w:t>TxT correlation matrix C. T</w:t>
      </w:r>
    </w:p>
    <w:p w14:paraId="46DA45AE" w14:textId="77777777" w:rsidR="00134859" w:rsidRDefault="00134859" w:rsidP="00134859">
      <w:pPr>
        <w:spacing w:after="0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</w:p>
    <w:p w14:paraId="46AEF51C" w14:textId="3EAFFA87" w:rsidR="00DF6EFF" w:rsidRDefault="00134859" w:rsidP="00134859">
      <w:pPr>
        <w:spacing w:after="0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134859">
        <w:rPr>
          <w:rFonts w:ascii="Times New Roman" w:eastAsia="Times New Roman" w:hAnsi="Times New Roman" w:cs="Times New Roman"/>
          <w:sz w:val="22"/>
          <w:szCs w:val="22"/>
          <w:lang w:eastAsia="en-US"/>
        </w:rPr>
        <w:t>Tip: To get the covariance matrix, you also need to estimate the standard deviation of the noise and put it in a diagonal matrix D, then you can use the relation:  Ω  = D C D. </w:t>
      </w:r>
    </w:p>
    <w:p w14:paraId="65D27658" w14:textId="34CF9DB9" w:rsidR="00134859" w:rsidRPr="00134859" w:rsidRDefault="00134859" w:rsidP="00134859">
      <w:pPr>
        <w:spacing w:after="0"/>
        <w:rPr>
          <w:sz w:val="22"/>
          <w:szCs w:val="22"/>
        </w:rPr>
      </w:pPr>
      <w:r w:rsidRPr="00134859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Tip: You can fill up C in one line </w:t>
      </w:r>
      <w:r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of code </w:t>
      </w:r>
      <w:r w:rsidRPr="00134859">
        <w:rPr>
          <w:rFonts w:ascii="Times New Roman" w:eastAsia="Times New Roman" w:hAnsi="Times New Roman" w:cs="Times New Roman"/>
          <w:sz w:val="22"/>
          <w:szCs w:val="22"/>
          <w:lang w:eastAsia="en-US"/>
        </w:rPr>
        <w:t>with the command "toeplitz".</w:t>
      </w:r>
      <w:r w:rsidR="00255D58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What is a Toeplitz matrix??</w:t>
      </w:r>
    </w:p>
    <w:p w14:paraId="756D600F" w14:textId="009E22F5" w:rsidR="00255D58" w:rsidRPr="00255D58" w:rsidRDefault="00255D58" w:rsidP="00255D58">
      <w:pPr>
        <w:spacing w:after="0"/>
        <w:rPr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</w:r>
      <w:r w:rsidRPr="00255D58">
        <w:rPr>
          <w:sz w:val="22"/>
          <w:szCs w:val="22"/>
        </w:rPr>
        <w:t>xx &lt;-c( values of the first row of the matrix</w:t>
      </w:r>
      <w:r>
        <w:rPr>
          <w:sz w:val="22"/>
          <w:szCs w:val="22"/>
        </w:rPr>
        <w:t xml:space="preserve"> </w:t>
      </w:r>
      <w:r w:rsidRPr="00255D58">
        <w:rPr>
          <w:sz w:val="22"/>
          <w:szCs w:val="22"/>
        </w:rPr>
        <w:t>)</w:t>
      </w:r>
      <w:r w:rsidRPr="00255D58">
        <w:rPr>
          <w:sz w:val="22"/>
          <w:szCs w:val="22"/>
        </w:rPr>
        <w:tab/>
      </w:r>
      <w:r w:rsidRPr="00255D58">
        <w:rPr>
          <w:sz w:val="22"/>
          <w:szCs w:val="22"/>
        </w:rPr>
        <w:tab/>
      </w:r>
      <w:r w:rsidRPr="00255D58">
        <w:rPr>
          <w:sz w:val="22"/>
          <w:szCs w:val="22"/>
        </w:rPr>
        <w:tab/>
      </w:r>
      <w:r w:rsidRPr="00255D58">
        <w:rPr>
          <w:sz w:val="22"/>
          <w:szCs w:val="22"/>
        </w:rPr>
        <w:tab/>
      </w:r>
    </w:p>
    <w:p w14:paraId="000B13AB" w14:textId="481C4C0B" w:rsidR="00255D58" w:rsidRPr="00255D58" w:rsidRDefault="00255D58" w:rsidP="00255D58">
      <w:pPr>
        <w:spacing w:after="0"/>
        <w:rPr>
          <w:sz w:val="22"/>
          <w:szCs w:val="22"/>
        </w:rPr>
      </w:pPr>
      <w:r w:rsidRPr="00255D58">
        <w:rPr>
          <w:sz w:val="22"/>
          <w:szCs w:val="22"/>
        </w:rPr>
        <w:tab/>
        <w:t>cc &lt;-toeplitz(xx)</w:t>
      </w:r>
      <w:r w:rsidRPr="00255D58">
        <w:rPr>
          <w:sz w:val="22"/>
          <w:szCs w:val="22"/>
        </w:rPr>
        <w:tab/>
        <w:t># Voila! Check that it work, read the manual</w:t>
      </w:r>
    </w:p>
    <w:p w14:paraId="002AF07A" w14:textId="77777777" w:rsidR="00134859" w:rsidRPr="00134859" w:rsidRDefault="00134859" w:rsidP="00134859">
      <w:pPr>
        <w:spacing w:after="0"/>
        <w:rPr>
          <w:sz w:val="22"/>
          <w:szCs w:val="22"/>
        </w:rPr>
      </w:pPr>
    </w:p>
    <w:p w14:paraId="27127626" w14:textId="643329A9" w:rsidR="00134859" w:rsidRPr="00134859" w:rsidRDefault="00134859" w:rsidP="00E8718F">
      <w:pPr>
        <w:pStyle w:val="ListParagraph"/>
        <w:numPr>
          <w:ilvl w:val="0"/>
          <w:numId w:val="22"/>
        </w:numPr>
        <w:spacing w:after="0"/>
        <w:rPr>
          <w:sz w:val="22"/>
          <w:szCs w:val="22"/>
        </w:rPr>
      </w:pPr>
      <w:r w:rsidRPr="00134859">
        <w:rPr>
          <w:sz w:val="22"/>
          <w:szCs w:val="22"/>
        </w:rPr>
        <w:t xml:space="preserve">Add the </w:t>
      </w:r>
      <w:r>
        <w:sym w:font="Symbol" w:char="F062"/>
      </w:r>
      <w:r w:rsidRPr="00134859">
        <w:rPr>
          <w:sz w:val="22"/>
          <w:szCs w:val="22"/>
        </w:rPr>
        <w:t xml:space="preserve"> estimates and standard errors to your OLS results table</w:t>
      </w:r>
    </w:p>
    <w:p w14:paraId="1AF9D6E0" w14:textId="77777777" w:rsidR="00134859" w:rsidRDefault="00134859" w:rsidP="00E8718F">
      <w:pPr>
        <w:spacing w:after="0"/>
        <w:rPr>
          <w:sz w:val="22"/>
          <w:szCs w:val="22"/>
        </w:rPr>
      </w:pPr>
    </w:p>
    <w:p w14:paraId="2BC49174" w14:textId="77777777" w:rsidR="00134859" w:rsidRDefault="00134859" w:rsidP="00E8718F">
      <w:pPr>
        <w:spacing w:after="0"/>
        <w:rPr>
          <w:sz w:val="22"/>
          <w:szCs w:val="22"/>
        </w:rPr>
      </w:pPr>
      <w:r>
        <w:rPr>
          <w:sz w:val="22"/>
          <w:szCs w:val="22"/>
        </w:rPr>
        <w:t>c</w:t>
      </w:r>
      <w:r w:rsidR="00DF6EFF">
        <w:rPr>
          <w:sz w:val="22"/>
          <w:szCs w:val="22"/>
        </w:rPr>
        <w:t xml:space="preserve">) </w:t>
      </w:r>
    </w:p>
    <w:p w14:paraId="3A387358" w14:textId="159073F2" w:rsidR="00134859" w:rsidRPr="00134859" w:rsidRDefault="00134859" w:rsidP="00E8718F">
      <w:pPr>
        <w:pStyle w:val="ListParagraph"/>
        <w:numPr>
          <w:ilvl w:val="0"/>
          <w:numId w:val="22"/>
        </w:numPr>
        <w:spacing w:after="0"/>
        <w:rPr>
          <w:sz w:val="22"/>
          <w:szCs w:val="22"/>
        </w:rPr>
      </w:pPr>
      <w:r w:rsidRPr="00134859">
        <w:rPr>
          <w:sz w:val="22"/>
          <w:szCs w:val="22"/>
        </w:rPr>
        <w:t>For your diagnostic of heteroskedasticity, do these two things:  Plot absolute values of residuals vs X</w:t>
      </w:r>
      <w:r w:rsidRPr="00134859">
        <w:rPr>
          <w:sz w:val="22"/>
          <w:szCs w:val="22"/>
          <w:vertAlign w:val="subscript"/>
        </w:rPr>
        <w:t>t</w:t>
      </w:r>
      <w:r w:rsidRPr="00134859">
        <w:rPr>
          <w:sz w:val="22"/>
          <w:szCs w:val="22"/>
        </w:rPr>
        <w:t>. Conclusion? For a diagnostic of potential GARCH effects, plot the acf and pacf of the absolute values of the residuals. Conclusion?</w:t>
      </w:r>
    </w:p>
    <w:p w14:paraId="1F3EEE00" w14:textId="1CF77F5F" w:rsidR="00134859" w:rsidRPr="00134859" w:rsidRDefault="00DF6EFF" w:rsidP="00134859">
      <w:pPr>
        <w:pStyle w:val="ListParagraph"/>
        <w:numPr>
          <w:ilvl w:val="0"/>
          <w:numId w:val="21"/>
        </w:numPr>
        <w:spacing w:after="0"/>
        <w:rPr>
          <w:sz w:val="22"/>
          <w:szCs w:val="22"/>
        </w:rPr>
      </w:pPr>
      <w:r w:rsidRPr="00134859">
        <w:rPr>
          <w:sz w:val="22"/>
          <w:szCs w:val="22"/>
        </w:rPr>
        <w:t>Estimate a GARCH</w:t>
      </w:r>
      <w:r w:rsidR="00134859" w:rsidRPr="00134859">
        <w:rPr>
          <w:sz w:val="22"/>
          <w:szCs w:val="22"/>
        </w:rPr>
        <w:t>(1,1)</w:t>
      </w:r>
      <w:r w:rsidRPr="00134859">
        <w:rPr>
          <w:sz w:val="22"/>
          <w:szCs w:val="22"/>
        </w:rPr>
        <w:t xml:space="preserve"> on the residuals of the OLS regression. </w:t>
      </w:r>
      <w:r w:rsidR="00134859" w:rsidRPr="00134859">
        <w:rPr>
          <w:sz w:val="22"/>
          <w:szCs w:val="22"/>
        </w:rPr>
        <w:t xml:space="preserve"> </w:t>
      </w:r>
      <w:r w:rsidRPr="00134859">
        <w:rPr>
          <w:sz w:val="22"/>
          <w:szCs w:val="22"/>
        </w:rPr>
        <w:t>Report the parameter estimates</w:t>
      </w:r>
      <w:r w:rsidR="00134859">
        <w:rPr>
          <w:sz w:val="22"/>
          <w:szCs w:val="22"/>
        </w:rPr>
        <w:t>.</w:t>
      </w:r>
      <w:r w:rsidRPr="00134859">
        <w:rPr>
          <w:sz w:val="22"/>
          <w:szCs w:val="22"/>
        </w:rPr>
        <w:t xml:space="preserve"> </w:t>
      </w:r>
      <w:r w:rsidR="00134859">
        <w:rPr>
          <w:sz w:val="22"/>
          <w:szCs w:val="22"/>
        </w:rPr>
        <w:t>P</w:t>
      </w:r>
      <w:r w:rsidRPr="00134859">
        <w:rPr>
          <w:sz w:val="22"/>
          <w:szCs w:val="22"/>
        </w:rPr>
        <w:t>lot the time varying standard deviation</w:t>
      </w:r>
      <w:r w:rsidR="00134859" w:rsidRPr="00134859">
        <w:rPr>
          <w:sz w:val="22"/>
          <w:szCs w:val="22"/>
        </w:rPr>
        <w:t>s</w:t>
      </w:r>
      <w:r w:rsidRPr="00134859">
        <w:rPr>
          <w:sz w:val="22"/>
          <w:szCs w:val="22"/>
        </w:rPr>
        <w:t xml:space="preserve"> of the residuals. </w:t>
      </w:r>
    </w:p>
    <w:p w14:paraId="6FCC787E" w14:textId="0CD4870C" w:rsidR="00134859" w:rsidRPr="00134859" w:rsidRDefault="00DF6EFF" w:rsidP="00134859">
      <w:pPr>
        <w:pStyle w:val="ListParagraph"/>
        <w:numPr>
          <w:ilvl w:val="0"/>
          <w:numId w:val="21"/>
        </w:numPr>
        <w:spacing w:after="0"/>
        <w:rPr>
          <w:sz w:val="22"/>
          <w:szCs w:val="22"/>
        </w:rPr>
      </w:pPr>
      <w:r w:rsidRPr="00134859">
        <w:rPr>
          <w:sz w:val="22"/>
          <w:szCs w:val="22"/>
        </w:rPr>
        <w:t xml:space="preserve">Use </w:t>
      </w:r>
      <w:r w:rsidR="00134859" w:rsidRPr="00134859">
        <w:rPr>
          <w:sz w:val="22"/>
          <w:szCs w:val="22"/>
        </w:rPr>
        <w:t>the</w:t>
      </w:r>
      <w:r w:rsidR="00134859">
        <w:rPr>
          <w:sz w:val="22"/>
          <w:szCs w:val="22"/>
        </w:rPr>
        <w:t xml:space="preserve">se </w:t>
      </w:r>
      <w:r w:rsidR="00134859" w:rsidRPr="00134859">
        <w:rPr>
          <w:sz w:val="22"/>
          <w:szCs w:val="22"/>
        </w:rPr>
        <w:t>{σ</w:t>
      </w:r>
      <w:r w:rsidR="00134859" w:rsidRPr="00134859">
        <w:rPr>
          <w:sz w:val="22"/>
          <w:szCs w:val="22"/>
          <w:vertAlign w:val="subscript"/>
        </w:rPr>
        <w:t>t</w:t>
      </w:r>
      <w:r w:rsidR="00134859" w:rsidRPr="00134859">
        <w:rPr>
          <w:sz w:val="22"/>
          <w:szCs w:val="22"/>
        </w:rPr>
        <w:t>}</w:t>
      </w:r>
      <w:r w:rsidR="00134859">
        <w:rPr>
          <w:sz w:val="22"/>
          <w:szCs w:val="22"/>
        </w:rPr>
        <w:t>s</w:t>
      </w:r>
      <w:r w:rsidR="00134859" w:rsidRPr="00134859">
        <w:rPr>
          <w:sz w:val="22"/>
          <w:szCs w:val="22"/>
        </w:rPr>
        <w:t xml:space="preserve"> to </w:t>
      </w:r>
      <w:r w:rsidRPr="00134859">
        <w:rPr>
          <w:sz w:val="22"/>
          <w:szCs w:val="22"/>
        </w:rPr>
        <w:t xml:space="preserve">construct the Ω matrix and a feasible GLS </w:t>
      </w:r>
      <w:r w:rsidR="00134859" w:rsidRPr="00134859">
        <w:rPr>
          <w:sz w:val="22"/>
          <w:szCs w:val="22"/>
        </w:rPr>
        <w:t>with GARCH(1,1) errors.</w:t>
      </w:r>
      <w:r w:rsidRPr="00134859">
        <w:rPr>
          <w:sz w:val="22"/>
          <w:szCs w:val="22"/>
        </w:rPr>
        <w:t xml:space="preserve"> </w:t>
      </w:r>
    </w:p>
    <w:p w14:paraId="28FF5537" w14:textId="46EDF95A" w:rsidR="003D4FCD" w:rsidRPr="00134859" w:rsidRDefault="00134859" w:rsidP="00E8718F">
      <w:pPr>
        <w:pStyle w:val="ListParagraph"/>
        <w:numPr>
          <w:ilvl w:val="0"/>
          <w:numId w:val="21"/>
        </w:numPr>
        <w:spacing w:after="0"/>
        <w:rPr>
          <w:sz w:val="22"/>
          <w:szCs w:val="22"/>
        </w:rPr>
      </w:pPr>
      <w:r w:rsidRPr="00134859">
        <w:rPr>
          <w:sz w:val="22"/>
          <w:szCs w:val="22"/>
        </w:rPr>
        <w:t xml:space="preserve">Add the </w:t>
      </w:r>
      <w:r>
        <w:sym w:font="Symbol" w:char="F062"/>
      </w:r>
      <w:r w:rsidRPr="00134859">
        <w:rPr>
          <w:sz w:val="22"/>
          <w:szCs w:val="22"/>
        </w:rPr>
        <w:t xml:space="preserve"> estimates and standard errors to the OLS results table</w:t>
      </w:r>
      <w:r w:rsidR="00DF6EFF" w:rsidRPr="00134859">
        <w:rPr>
          <w:sz w:val="22"/>
          <w:szCs w:val="22"/>
        </w:rPr>
        <w:t>.</w:t>
      </w:r>
    </w:p>
    <w:p w14:paraId="2C2A9AEC" w14:textId="03440E0B" w:rsidR="00134859" w:rsidRPr="00134859" w:rsidRDefault="00134859" w:rsidP="0013485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Tip: </w:t>
      </w:r>
      <w:r w:rsidRPr="00134859">
        <w:rPr>
          <w:rFonts w:ascii="Times New Roman" w:eastAsia="Times New Roman" w:hAnsi="Times New Roman" w:cs="Times New Roman"/>
          <w:sz w:val="22"/>
          <w:szCs w:val="22"/>
          <w:lang w:eastAsia="en-US"/>
        </w:rPr>
        <w:t>Do not worry if you get a message of "failed convergence". Recall that the GARCH(1,1) can't estimate a variance for the first observation since it is an ARMA(1,1) in the squares. For the first observation, use the unconditional variance instead. That allows you to have a TxT matrix. Since GARCH gives you standard deviation estimates, you directly have the diagonal TxT covariance matrix.</w:t>
      </w:r>
    </w:p>
    <w:p w14:paraId="6B36F3D5" w14:textId="77777777" w:rsidR="00134859" w:rsidRDefault="00134859" w:rsidP="00E8718F">
      <w:pPr>
        <w:spacing w:after="0"/>
        <w:rPr>
          <w:sz w:val="22"/>
          <w:szCs w:val="22"/>
        </w:rPr>
      </w:pPr>
    </w:p>
    <w:p w14:paraId="26020050" w14:textId="64DB6CB3" w:rsidR="003D4FCD" w:rsidRDefault="00134859" w:rsidP="00E8718F">
      <w:pPr>
        <w:spacing w:after="0"/>
        <w:rPr>
          <w:sz w:val="22"/>
          <w:szCs w:val="22"/>
        </w:rPr>
      </w:pPr>
      <w:r>
        <w:rPr>
          <w:sz w:val="22"/>
          <w:szCs w:val="22"/>
        </w:rPr>
        <w:t>d</w:t>
      </w:r>
      <w:r w:rsidR="003D4FCD">
        <w:rPr>
          <w:sz w:val="22"/>
          <w:szCs w:val="22"/>
        </w:rPr>
        <w:t xml:space="preserve">) Starting from </w:t>
      </w:r>
      <w:r>
        <w:rPr>
          <w:sz w:val="22"/>
          <w:szCs w:val="22"/>
        </w:rPr>
        <w:t>c</w:t>
      </w:r>
      <w:r w:rsidR="003D4FCD">
        <w:rPr>
          <w:sz w:val="22"/>
          <w:szCs w:val="22"/>
        </w:rPr>
        <w:t>). Implement a simple loop to iterate your GLS. Save the estimate at each iteration. Stop the iteration when the % change in the estimates is less than 0.5%. Is the final estimate very different from the initial one?</w:t>
      </w:r>
      <w:r>
        <w:rPr>
          <w:sz w:val="22"/>
          <w:szCs w:val="22"/>
        </w:rPr>
        <w:t xml:space="preserve"> </w:t>
      </w:r>
    </w:p>
    <w:p w14:paraId="6F190C4F" w14:textId="77777777" w:rsidR="003D4FCD" w:rsidRDefault="003D4FCD" w:rsidP="00E8718F">
      <w:pPr>
        <w:spacing w:after="0"/>
        <w:rPr>
          <w:sz w:val="22"/>
          <w:szCs w:val="22"/>
        </w:rPr>
      </w:pPr>
    </w:p>
    <w:p w14:paraId="5519404D" w14:textId="713EF7E7" w:rsidR="00DF6EFF" w:rsidRDefault="00134859" w:rsidP="00E8718F">
      <w:pPr>
        <w:spacing w:after="0"/>
        <w:rPr>
          <w:sz w:val="22"/>
          <w:szCs w:val="22"/>
        </w:rPr>
      </w:pPr>
      <w:r>
        <w:rPr>
          <w:sz w:val="22"/>
          <w:szCs w:val="22"/>
        </w:rPr>
        <w:t>e</w:t>
      </w:r>
      <w:r w:rsidR="003D4FCD">
        <w:rPr>
          <w:sz w:val="22"/>
          <w:szCs w:val="22"/>
        </w:rPr>
        <w:t xml:space="preserve">) Explain but do not do it, how you would implement a feasible GLS accounting for both </w:t>
      </w:r>
      <w:r w:rsidR="00DF6EFF">
        <w:rPr>
          <w:sz w:val="22"/>
          <w:szCs w:val="22"/>
        </w:rPr>
        <w:t xml:space="preserve"> </w:t>
      </w:r>
      <w:r w:rsidR="003D4FCD">
        <w:rPr>
          <w:sz w:val="22"/>
          <w:szCs w:val="22"/>
        </w:rPr>
        <w:t>autocorrelation and heteroskedasticity.</w:t>
      </w:r>
    </w:p>
    <w:p w14:paraId="5ECFEE8E" w14:textId="69FF98D9" w:rsidR="00134859" w:rsidRDefault="00134859" w:rsidP="00E8718F">
      <w:pPr>
        <w:spacing w:after="0"/>
        <w:rPr>
          <w:sz w:val="22"/>
          <w:szCs w:val="22"/>
        </w:rPr>
      </w:pPr>
    </w:p>
    <w:p w14:paraId="0D979FD1" w14:textId="77777777" w:rsidR="00134859" w:rsidRPr="004E34AC" w:rsidRDefault="00134859" w:rsidP="00E8718F">
      <w:pPr>
        <w:spacing w:after="0"/>
        <w:rPr>
          <w:sz w:val="22"/>
          <w:szCs w:val="22"/>
        </w:rPr>
      </w:pPr>
    </w:p>
    <w:sectPr w:rsidR="00134859" w:rsidRPr="004E34AC" w:rsidSect="00255D58">
      <w:pgSz w:w="12240" w:h="15840"/>
      <w:pgMar w:top="594" w:right="1440" w:bottom="837" w:left="1440" w:header="706" w:footer="706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MU Serif Roman">
    <w:altName w:val="Times New Roman"/>
    <w:panose1 w:val="020B0604020202020204"/>
    <w:charset w:val="00"/>
    <w:family w:val="auto"/>
    <w:pitch w:val="variable"/>
    <w:sig w:usb0="E10002FF" w:usb1="5201E9EB" w:usb2="02020004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B090C"/>
    <w:multiLevelType w:val="hybridMultilevel"/>
    <w:tmpl w:val="91780D2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385791"/>
    <w:multiLevelType w:val="hybridMultilevel"/>
    <w:tmpl w:val="3ACC19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7559DA"/>
    <w:multiLevelType w:val="hybridMultilevel"/>
    <w:tmpl w:val="AC8AAA6A"/>
    <w:lvl w:ilvl="0" w:tplc="084A447C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217A0BCC"/>
    <w:multiLevelType w:val="hybridMultilevel"/>
    <w:tmpl w:val="9BE072C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403597"/>
    <w:multiLevelType w:val="hybridMultilevel"/>
    <w:tmpl w:val="1FE4F9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C40EE"/>
    <w:multiLevelType w:val="hybridMultilevel"/>
    <w:tmpl w:val="7EA4E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514B3"/>
    <w:multiLevelType w:val="multilevel"/>
    <w:tmpl w:val="3ACC19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D64194"/>
    <w:multiLevelType w:val="hybridMultilevel"/>
    <w:tmpl w:val="2D5206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F066A4"/>
    <w:multiLevelType w:val="hybridMultilevel"/>
    <w:tmpl w:val="D9AC58F8"/>
    <w:lvl w:ilvl="0" w:tplc="084A447C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9C34C2"/>
    <w:multiLevelType w:val="hybridMultilevel"/>
    <w:tmpl w:val="719CF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52E92"/>
    <w:multiLevelType w:val="hybridMultilevel"/>
    <w:tmpl w:val="85E2953A"/>
    <w:lvl w:ilvl="0" w:tplc="D93448FC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C2163"/>
    <w:multiLevelType w:val="hybridMultilevel"/>
    <w:tmpl w:val="1FCC32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8B27D1"/>
    <w:multiLevelType w:val="hybridMultilevel"/>
    <w:tmpl w:val="77323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3B17C9"/>
    <w:multiLevelType w:val="hybridMultilevel"/>
    <w:tmpl w:val="577239D4"/>
    <w:lvl w:ilvl="0" w:tplc="E5D6061C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63672BD5"/>
    <w:multiLevelType w:val="hybridMultilevel"/>
    <w:tmpl w:val="0AB4DB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AF365A"/>
    <w:multiLevelType w:val="hybridMultilevel"/>
    <w:tmpl w:val="CDDC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593FD5"/>
    <w:multiLevelType w:val="hybridMultilevel"/>
    <w:tmpl w:val="0720D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E05203"/>
    <w:multiLevelType w:val="hybridMultilevel"/>
    <w:tmpl w:val="18F255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ACC31A2"/>
    <w:multiLevelType w:val="hybridMultilevel"/>
    <w:tmpl w:val="AE62828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C0B0618"/>
    <w:multiLevelType w:val="hybridMultilevel"/>
    <w:tmpl w:val="DF8A379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7D335E05"/>
    <w:multiLevelType w:val="hybridMultilevel"/>
    <w:tmpl w:val="1FDA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5F62F0"/>
    <w:multiLevelType w:val="hybridMultilevel"/>
    <w:tmpl w:val="BD04EF68"/>
    <w:lvl w:ilvl="0" w:tplc="E5D6061C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4"/>
  </w:num>
  <w:num w:numId="4">
    <w:abstractNumId w:val="3"/>
  </w:num>
  <w:num w:numId="5">
    <w:abstractNumId w:val="10"/>
  </w:num>
  <w:num w:numId="6">
    <w:abstractNumId w:val="13"/>
  </w:num>
  <w:num w:numId="7">
    <w:abstractNumId w:val="12"/>
  </w:num>
  <w:num w:numId="8">
    <w:abstractNumId w:val="21"/>
  </w:num>
  <w:num w:numId="9">
    <w:abstractNumId w:val="19"/>
  </w:num>
  <w:num w:numId="10">
    <w:abstractNumId w:val="18"/>
  </w:num>
  <w:num w:numId="11">
    <w:abstractNumId w:val="7"/>
  </w:num>
  <w:num w:numId="12">
    <w:abstractNumId w:val="11"/>
  </w:num>
  <w:num w:numId="13">
    <w:abstractNumId w:val="5"/>
  </w:num>
  <w:num w:numId="14">
    <w:abstractNumId w:val="15"/>
  </w:num>
  <w:num w:numId="15">
    <w:abstractNumId w:val="1"/>
  </w:num>
  <w:num w:numId="16">
    <w:abstractNumId w:val="17"/>
  </w:num>
  <w:num w:numId="17">
    <w:abstractNumId w:val="2"/>
  </w:num>
  <w:num w:numId="18">
    <w:abstractNumId w:val="6"/>
  </w:num>
  <w:num w:numId="19">
    <w:abstractNumId w:val="8"/>
  </w:num>
  <w:num w:numId="20">
    <w:abstractNumId w:val="0"/>
  </w:num>
  <w:num w:numId="21">
    <w:abstractNumId w:val="1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91"/>
  <w:displayBackgroundShap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CC"/>
    <w:rsid w:val="00033DA4"/>
    <w:rsid w:val="0006557D"/>
    <w:rsid w:val="00066CE9"/>
    <w:rsid w:val="000717A4"/>
    <w:rsid w:val="00071A4A"/>
    <w:rsid w:val="00073C0F"/>
    <w:rsid w:val="000777CE"/>
    <w:rsid w:val="00082E8A"/>
    <w:rsid w:val="000A50A8"/>
    <w:rsid w:val="000B5831"/>
    <w:rsid w:val="000C4E7D"/>
    <w:rsid w:val="000C653C"/>
    <w:rsid w:val="000D4AA9"/>
    <w:rsid w:val="0010631B"/>
    <w:rsid w:val="00134859"/>
    <w:rsid w:val="00141421"/>
    <w:rsid w:val="001436E9"/>
    <w:rsid w:val="00146ADF"/>
    <w:rsid w:val="00156FD5"/>
    <w:rsid w:val="001720AE"/>
    <w:rsid w:val="001A7F45"/>
    <w:rsid w:val="001C1899"/>
    <w:rsid w:val="001C7484"/>
    <w:rsid w:val="001D696C"/>
    <w:rsid w:val="001D7374"/>
    <w:rsid w:val="001D77BC"/>
    <w:rsid w:val="001E214E"/>
    <w:rsid w:val="001F1609"/>
    <w:rsid w:val="00222C8F"/>
    <w:rsid w:val="00230FCC"/>
    <w:rsid w:val="00255D58"/>
    <w:rsid w:val="0027132E"/>
    <w:rsid w:val="00285498"/>
    <w:rsid w:val="00293D09"/>
    <w:rsid w:val="00296764"/>
    <w:rsid w:val="002B1C78"/>
    <w:rsid w:val="002D4123"/>
    <w:rsid w:val="002E24BB"/>
    <w:rsid w:val="002E7C70"/>
    <w:rsid w:val="002F1A99"/>
    <w:rsid w:val="002F4DB9"/>
    <w:rsid w:val="002F640A"/>
    <w:rsid w:val="0031163C"/>
    <w:rsid w:val="003167E7"/>
    <w:rsid w:val="00326917"/>
    <w:rsid w:val="00334B64"/>
    <w:rsid w:val="00336287"/>
    <w:rsid w:val="00353F6B"/>
    <w:rsid w:val="0035674C"/>
    <w:rsid w:val="00373A53"/>
    <w:rsid w:val="003800A9"/>
    <w:rsid w:val="003A2752"/>
    <w:rsid w:val="003D4FCD"/>
    <w:rsid w:val="003E08F1"/>
    <w:rsid w:val="003E28B5"/>
    <w:rsid w:val="003F02A1"/>
    <w:rsid w:val="004021CF"/>
    <w:rsid w:val="004066F0"/>
    <w:rsid w:val="00407111"/>
    <w:rsid w:val="00415C6D"/>
    <w:rsid w:val="00421C4B"/>
    <w:rsid w:val="00427732"/>
    <w:rsid w:val="00431834"/>
    <w:rsid w:val="00451A70"/>
    <w:rsid w:val="00452301"/>
    <w:rsid w:val="0046651D"/>
    <w:rsid w:val="00470E3A"/>
    <w:rsid w:val="00485E03"/>
    <w:rsid w:val="004B0DD2"/>
    <w:rsid w:val="004B6AEA"/>
    <w:rsid w:val="004B6EF3"/>
    <w:rsid w:val="004E1DF1"/>
    <w:rsid w:val="004E21C9"/>
    <w:rsid w:val="004E34AC"/>
    <w:rsid w:val="004F5213"/>
    <w:rsid w:val="005038D6"/>
    <w:rsid w:val="00503C9B"/>
    <w:rsid w:val="00514E34"/>
    <w:rsid w:val="00521F32"/>
    <w:rsid w:val="005371E1"/>
    <w:rsid w:val="005435F0"/>
    <w:rsid w:val="00550352"/>
    <w:rsid w:val="00566D40"/>
    <w:rsid w:val="00570070"/>
    <w:rsid w:val="00574C71"/>
    <w:rsid w:val="005768EA"/>
    <w:rsid w:val="00591FE6"/>
    <w:rsid w:val="00596558"/>
    <w:rsid w:val="005A38C1"/>
    <w:rsid w:val="005B5C74"/>
    <w:rsid w:val="005C5A62"/>
    <w:rsid w:val="005C68D0"/>
    <w:rsid w:val="005E01A7"/>
    <w:rsid w:val="005F197A"/>
    <w:rsid w:val="005F604A"/>
    <w:rsid w:val="006122CD"/>
    <w:rsid w:val="006204CD"/>
    <w:rsid w:val="00631882"/>
    <w:rsid w:val="006444C9"/>
    <w:rsid w:val="00647B90"/>
    <w:rsid w:val="006515D8"/>
    <w:rsid w:val="00657616"/>
    <w:rsid w:val="0066569B"/>
    <w:rsid w:val="006734C2"/>
    <w:rsid w:val="00681AD7"/>
    <w:rsid w:val="00683C74"/>
    <w:rsid w:val="006B6435"/>
    <w:rsid w:val="006B66BA"/>
    <w:rsid w:val="006C1507"/>
    <w:rsid w:val="006C36E6"/>
    <w:rsid w:val="006C7514"/>
    <w:rsid w:val="006D3D9A"/>
    <w:rsid w:val="006E5421"/>
    <w:rsid w:val="006F4AEA"/>
    <w:rsid w:val="00706564"/>
    <w:rsid w:val="00723D74"/>
    <w:rsid w:val="00732503"/>
    <w:rsid w:val="00766D55"/>
    <w:rsid w:val="00772B3D"/>
    <w:rsid w:val="007A1625"/>
    <w:rsid w:val="007A6675"/>
    <w:rsid w:val="007D1884"/>
    <w:rsid w:val="007E1411"/>
    <w:rsid w:val="007E1814"/>
    <w:rsid w:val="007E2D83"/>
    <w:rsid w:val="007E302D"/>
    <w:rsid w:val="007F457D"/>
    <w:rsid w:val="00811C1D"/>
    <w:rsid w:val="00851AD1"/>
    <w:rsid w:val="00852A3D"/>
    <w:rsid w:val="00853644"/>
    <w:rsid w:val="00866BC9"/>
    <w:rsid w:val="00873C11"/>
    <w:rsid w:val="008A23E7"/>
    <w:rsid w:val="008D763E"/>
    <w:rsid w:val="008F5572"/>
    <w:rsid w:val="0091669A"/>
    <w:rsid w:val="009320A5"/>
    <w:rsid w:val="00940726"/>
    <w:rsid w:val="00941C73"/>
    <w:rsid w:val="00957D13"/>
    <w:rsid w:val="00981B32"/>
    <w:rsid w:val="00985A64"/>
    <w:rsid w:val="009A694C"/>
    <w:rsid w:val="009C3733"/>
    <w:rsid w:val="009C6E30"/>
    <w:rsid w:val="009E6AD0"/>
    <w:rsid w:val="009F04E8"/>
    <w:rsid w:val="009F38EB"/>
    <w:rsid w:val="009F47D4"/>
    <w:rsid w:val="00A043FC"/>
    <w:rsid w:val="00A2512D"/>
    <w:rsid w:val="00A332A1"/>
    <w:rsid w:val="00A439AF"/>
    <w:rsid w:val="00A755C8"/>
    <w:rsid w:val="00A85EB7"/>
    <w:rsid w:val="00A90447"/>
    <w:rsid w:val="00A97D61"/>
    <w:rsid w:val="00AC52F3"/>
    <w:rsid w:val="00AF0DAD"/>
    <w:rsid w:val="00AF6DA5"/>
    <w:rsid w:val="00B0175A"/>
    <w:rsid w:val="00B03270"/>
    <w:rsid w:val="00B10C7E"/>
    <w:rsid w:val="00B277E6"/>
    <w:rsid w:val="00B30B68"/>
    <w:rsid w:val="00B407EF"/>
    <w:rsid w:val="00B6482B"/>
    <w:rsid w:val="00B7073C"/>
    <w:rsid w:val="00B715A3"/>
    <w:rsid w:val="00B8414A"/>
    <w:rsid w:val="00B91D22"/>
    <w:rsid w:val="00B92482"/>
    <w:rsid w:val="00BA2FC2"/>
    <w:rsid w:val="00BE32D6"/>
    <w:rsid w:val="00C0164A"/>
    <w:rsid w:val="00C050AD"/>
    <w:rsid w:val="00C25322"/>
    <w:rsid w:val="00C25C8F"/>
    <w:rsid w:val="00C4126D"/>
    <w:rsid w:val="00C448DD"/>
    <w:rsid w:val="00C65465"/>
    <w:rsid w:val="00C67BCC"/>
    <w:rsid w:val="00C7470F"/>
    <w:rsid w:val="00C846A6"/>
    <w:rsid w:val="00C93901"/>
    <w:rsid w:val="00C942FD"/>
    <w:rsid w:val="00C95A5C"/>
    <w:rsid w:val="00CA0555"/>
    <w:rsid w:val="00CA1DF9"/>
    <w:rsid w:val="00CA73EB"/>
    <w:rsid w:val="00CB1F0F"/>
    <w:rsid w:val="00CB4004"/>
    <w:rsid w:val="00CC264D"/>
    <w:rsid w:val="00CD01E7"/>
    <w:rsid w:val="00D075C5"/>
    <w:rsid w:val="00D142F0"/>
    <w:rsid w:val="00D26D41"/>
    <w:rsid w:val="00D40ACB"/>
    <w:rsid w:val="00D437E2"/>
    <w:rsid w:val="00D50179"/>
    <w:rsid w:val="00D705C3"/>
    <w:rsid w:val="00D83569"/>
    <w:rsid w:val="00D964E1"/>
    <w:rsid w:val="00DA712C"/>
    <w:rsid w:val="00DA79A5"/>
    <w:rsid w:val="00DC72F9"/>
    <w:rsid w:val="00DE57B4"/>
    <w:rsid w:val="00DF6EFF"/>
    <w:rsid w:val="00E10CC0"/>
    <w:rsid w:val="00E30975"/>
    <w:rsid w:val="00E43314"/>
    <w:rsid w:val="00E6100C"/>
    <w:rsid w:val="00E64C4E"/>
    <w:rsid w:val="00E67BBB"/>
    <w:rsid w:val="00E7076E"/>
    <w:rsid w:val="00E70D83"/>
    <w:rsid w:val="00E75CE4"/>
    <w:rsid w:val="00E8718F"/>
    <w:rsid w:val="00E90A3F"/>
    <w:rsid w:val="00EC6CE2"/>
    <w:rsid w:val="00EE2561"/>
    <w:rsid w:val="00EE2EE1"/>
    <w:rsid w:val="00EF54AC"/>
    <w:rsid w:val="00F06D8A"/>
    <w:rsid w:val="00F10F01"/>
    <w:rsid w:val="00F13734"/>
    <w:rsid w:val="00F16E5B"/>
    <w:rsid w:val="00F34C45"/>
    <w:rsid w:val="00F414F7"/>
    <w:rsid w:val="00F47CF0"/>
    <w:rsid w:val="00F7124E"/>
    <w:rsid w:val="00F73394"/>
    <w:rsid w:val="00F806B6"/>
    <w:rsid w:val="00FA536F"/>
    <w:rsid w:val="00FB01F0"/>
    <w:rsid w:val="00FB7F05"/>
    <w:rsid w:val="00FC007A"/>
    <w:rsid w:val="00FC3339"/>
    <w:rsid w:val="00FC6071"/>
    <w:rsid w:val="00FD40BE"/>
    <w:rsid w:val="00FE78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86FB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5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IDE">
    <w:name w:val="SLIDE"/>
    <w:basedOn w:val="Normal"/>
    <w:next w:val="Normal"/>
    <w:qFormat/>
    <w:rsid w:val="003E08F1"/>
    <w:pPr>
      <w:spacing w:after="0"/>
      <w:contextualSpacing/>
      <w:jc w:val="both"/>
      <w:outlineLvl w:val="0"/>
    </w:pPr>
    <w:rPr>
      <w:rFonts w:ascii="CMU Serif Roman" w:hAnsi="CMU Serif Roman"/>
      <w:sz w:val="36"/>
      <w:szCs w:val="36"/>
    </w:rPr>
  </w:style>
  <w:style w:type="paragraph" w:styleId="ListParagraph">
    <w:name w:val="List Paragraph"/>
    <w:basedOn w:val="Normal"/>
    <w:uiPriority w:val="34"/>
    <w:qFormat/>
    <w:rsid w:val="00C67BCC"/>
    <w:pPr>
      <w:ind w:left="720"/>
      <w:contextualSpacing/>
    </w:pPr>
  </w:style>
  <w:style w:type="table" w:styleId="TableGrid">
    <w:name w:val="Table Grid"/>
    <w:basedOn w:val="TableNormal"/>
    <w:uiPriority w:val="59"/>
    <w:rsid w:val="00A85EB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0E3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3485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Jacquier</dc:creator>
  <cp:keywords/>
  <dc:description/>
  <cp:lastModifiedBy>EJ</cp:lastModifiedBy>
  <cp:revision>8</cp:revision>
  <dcterms:created xsi:type="dcterms:W3CDTF">2019-01-31T04:19:00Z</dcterms:created>
  <dcterms:modified xsi:type="dcterms:W3CDTF">2019-02-06T17:36:00Z</dcterms:modified>
  <cp:category/>
</cp:coreProperties>
</file>