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E7C4" w14:textId="3941EB13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Boston University Questrom School of </w:t>
      </w:r>
      <w:r w:rsidR="00E6100C" w:rsidRPr="00134859">
        <w:rPr>
          <w:b/>
        </w:rPr>
        <w:t>Business</w:t>
      </w:r>
    </w:p>
    <w:p w14:paraId="1D5EB837" w14:textId="56222EB3" w:rsidR="00C67BCC" w:rsidRPr="00A96041" w:rsidRDefault="003A2752" w:rsidP="00C67BCC">
      <w:pPr>
        <w:spacing w:after="0"/>
        <w:jc w:val="center"/>
        <w:rPr>
          <w:b/>
        </w:rPr>
      </w:pPr>
      <w:r w:rsidRPr="00134859">
        <w:rPr>
          <w:b/>
        </w:rPr>
        <w:t>MF840</w:t>
      </w:r>
      <w:r w:rsidR="00C67BCC" w:rsidRPr="00134859">
        <w:rPr>
          <w:b/>
        </w:rPr>
        <w:t xml:space="preserve"> – Fall 20</w:t>
      </w:r>
      <w:r w:rsidR="006F0EED">
        <w:rPr>
          <w:b/>
        </w:rPr>
        <w:t>21</w:t>
      </w:r>
    </w:p>
    <w:p w14:paraId="550F2425" w14:textId="38F97C4B" w:rsidR="00C67BCC" w:rsidRPr="00134859" w:rsidRDefault="00C67BCC" w:rsidP="00C67BCC">
      <w:pPr>
        <w:spacing w:after="0"/>
        <w:jc w:val="center"/>
      </w:pPr>
      <w:r w:rsidRPr="00134859">
        <w:t xml:space="preserve">Eric </w:t>
      </w:r>
      <w:proofErr w:type="spellStart"/>
      <w:r w:rsidRPr="00134859">
        <w:t>Jacquier</w:t>
      </w:r>
      <w:proofErr w:type="spellEnd"/>
    </w:p>
    <w:p w14:paraId="40EA8DE3" w14:textId="77777777" w:rsidR="00C67BCC" w:rsidRPr="00134859" w:rsidRDefault="00C67BCC" w:rsidP="00C67BCC">
      <w:pPr>
        <w:spacing w:after="0"/>
        <w:jc w:val="center"/>
        <w:rPr>
          <w:b/>
        </w:rPr>
      </w:pPr>
      <w:r w:rsidRPr="00134859">
        <w:rPr>
          <w:b/>
        </w:rPr>
        <w:t>Problem Set 1</w:t>
      </w:r>
    </w:p>
    <w:p w14:paraId="01520D45" w14:textId="3741DE15" w:rsidR="00C67BCC" w:rsidRPr="007F457D" w:rsidRDefault="00772B3D" w:rsidP="00C67BCC">
      <w:pPr>
        <w:spacing w:after="0"/>
        <w:jc w:val="center"/>
        <w:rPr>
          <w:b/>
        </w:rPr>
      </w:pPr>
      <w:r w:rsidRPr="00134859">
        <w:rPr>
          <w:b/>
        </w:rPr>
        <w:t xml:space="preserve">Due </w:t>
      </w:r>
      <w:r w:rsidR="00550C52">
        <w:rPr>
          <w:b/>
        </w:rPr>
        <w:t>Wednes</w:t>
      </w:r>
      <w:r w:rsidR="007F457D" w:rsidRPr="00134859">
        <w:rPr>
          <w:b/>
        </w:rPr>
        <w:t>day</w:t>
      </w:r>
      <w:r w:rsidRPr="00134859">
        <w:rPr>
          <w:b/>
        </w:rPr>
        <w:t xml:space="preserve"> </w:t>
      </w:r>
      <w:r w:rsidR="003A2752" w:rsidRPr="00134859">
        <w:rPr>
          <w:b/>
        </w:rPr>
        <w:t>February</w:t>
      </w:r>
      <w:r w:rsidR="007F457D" w:rsidRPr="00134859">
        <w:rPr>
          <w:b/>
        </w:rPr>
        <w:t xml:space="preserve"> </w:t>
      </w:r>
      <w:r w:rsidR="006F0EED">
        <w:rPr>
          <w:b/>
        </w:rPr>
        <w:t>10</w:t>
      </w:r>
      <w:r w:rsidRPr="00134859">
        <w:rPr>
          <w:b/>
          <w:vertAlign w:val="superscript"/>
        </w:rPr>
        <w:t>th</w:t>
      </w:r>
      <w:r w:rsidRPr="00134859">
        <w:rPr>
          <w:b/>
        </w:rPr>
        <w:t xml:space="preserve"> </w:t>
      </w:r>
      <w:r w:rsidR="006F0EED">
        <w:rPr>
          <w:b/>
        </w:rPr>
        <w:t>10:00pm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2254B06B" w14:textId="129ADC26" w:rsidR="00C67BCC" w:rsidRPr="006F0EED" w:rsidRDefault="00C67BCC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6F0EED">
        <w:rPr>
          <w:rFonts w:cs="Times"/>
          <w:color w:val="000000" w:themeColor="text1"/>
          <w:sz w:val="22"/>
          <w:szCs w:val="22"/>
        </w:rPr>
        <w:t>Do th</w:t>
      </w:r>
      <w:r w:rsidR="0035674C" w:rsidRPr="006F0EED">
        <w:rPr>
          <w:rFonts w:cs="Times"/>
          <w:color w:val="000000" w:themeColor="text1"/>
          <w:sz w:val="22"/>
          <w:szCs w:val="22"/>
        </w:rPr>
        <w:t>e</w:t>
      </w:r>
      <w:r w:rsidRPr="006F0EED">
        <w:rPr>
          <w:rFonts w:cs="Times"/>
          <w:color w:val="000000" w:themeColor="text1"/>
          <w:sz w:val="22"/>
          <w:szCs w:val="22"/>
        </w:rPr>
        <w:t xml:space="preserve"> Problem Set in groups of </w:t>
      </w:r>
      <w:r w:rsidR="006F0EED" w:rsidRPr="006F0EED">
        <w:rPr>
          <w:rFonts w:cs="Times"/>
          <w:color w:val="000000" w:themeColor="text1"/>
          <w:sz w:val="22"/>
          <w:szCs w:val="22"/>
        </w:rPr>
        <w:t xml:space="preserve">one or </w:t>
      </w:r>
      <w:r w:rsidRPr="006F0EED">
        <w:rPr>
          <w:rFonts w:cs="Times"/>
          <w:color w:val="000000" w:themeColor="text1"/>
          <w:sz w:val="22"/>
          <w:szCs w:val="22"/>
        </w:rPr>
        <w:t>two</w:t>
      </w:r>
    </w:p>
    <w:p w14:paraId="2600C826" w14:textId="3DB78194" w:rsidR="00C67BCC" w:rsidRPr="006F0EED" w:rsidRDefault="006F0EED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6F0EED">
        <w:rPr>
          <w:rFonts w:cs="Times"/>
          <w:color w:val="000000" w:themeColor="text1"/>
          <w:sz w:val="22"/>
          <w:szCs w:val="22"/>
        </w:rPr>
        <w:t xml:space="preserve">Submit the problem via </w:t>
      </w:r>
      <w:proofErr w:type="spellStart"/>
      <w:r w:rsidRPr="006F0EED">
        <w:rPr>
          <w:rFonts w:cs="Times"/>
          <w:color w:val="000000" w:themeColor="text1"/>
          <w:sz w:val="22"/>
          <w:szCs w:val="22"/>
        </w:rPr>
        <w:t>GradeScope</w:t>
      </w:r>
      <w:proofErr w:type="spellEnd"/>
      <w:r w:rsidRPr="006F0EED">
        <w:rPr>
          <w:rFonts w:cs="Times"/>
          <w:color w:val="000000" w:themeColor="text1"/>
          <w:sz w:val="22"/>
          <w:szCs w:val="22"/>
        </w:rPr>
        <w:t xml:space="preserve"> – indication</w:t>
      </w:r>
      <w:r w:rsidR="00CC1EE7">
        <w:rPr>
          <w:rFonts w:cs="Times"/>
          <w:color w:val="000000" w:themeColor="text1"/>
          <w:sz w:val="22"/>
          <w:szCs w:val="22"/>
        </w:rPr>
        <w:t>s</w:t>
      </w:r>
      <w:r w:rsidRPr="006F0EED">
        <w:rPr>
          <w:rFonts w:cs="Times"/>
          <w:color w:val="000000" w:themeColor="text1"/>
          <w:sz w:val="22"/>
          <w:szCs w:val="22"/>
        </w:rPr>
        <w:t xml:space="preserve"> will be emailed</w:t>
      </w:r>
      <w:r w:rsidR="00C67BCC" w:rsidRPr="006F0EED">
        <w:rPr>
          <w:rFonts w:cs="Times"/>
          <w:color w:val="000000" w:themeColor="text1"/>
          <w:sz w:val="22"/>
          <w:szCs w:val="22"/>
        </w:rPr>
        <w:t>.</w:t>
      </w:r>
    </w:p>
    <w:p w14:paraId="070B1407" w14:textId="42BB79D4" w:rsidR="00C67BCC" w:rsidRPr="006F0EED" w:rsidRDefault="00C67BCC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6F0EED">
        <w:rPr>
          <w:rFonts w:cs="Times"/>
          <w:b/>
          <w:color w:val="000000" w:themeColor="text1"/>
          <w:sz w:val="22"/>
          <w:szCs w:val="22"/>
        </w:rPr>
        <w:t xml:space="preserve">To get a check, you need to answer </w:t>
      </w:r>
      <w:r w:rsidRPr="006F0EED">
        <w:rPr>
          <w:rFonts w:cs="Times"/>
          <w:b/>
          <w:color w:val="000000" w:themeColor="text1"/>
          <w:sz w:val="22"/>
          <w:szCs w:val="22"/>
          <w:u w:val="single"/>
        </w:rPr>
        <w:t>all</w:t>
      </w:r>
      <w:r w:rsidRPr="006F0EED">
        <w:rPr>
          <w:rFonts w:cs="Times"/>
          <w:b/>
          <w:color w:val="000000" w:themeColor="text1"/>
          <w:sz w:val="22"/>
          <w:szCs w:val="22"/>
        </w:rPr>
        <w:t xml:space="preserve"> the</w:t>
      </w:r>
      <w:r w:rsidR="007F457D" w:rsidRPr="006F0EED">
        <w:rPr>
          <w:rFonts w:cs="Times"/>
          <w:b/>
          <w:color w:val="000000" w:themeColor="text1"/>
          <w:sz w:val="22"/>
          <w:szCs w:val="22"/>
        </w:rPr>
        <w:t xml:space="preserve"> questions.</w:t>
      </w:r>
    </w:p>
    <w:p w14:paraId="1BC95C91" w14:textId="15886D70" w:rsidR="00C67BCC" w:rsidRPr="006F0EED" w:rsidRDefault="00FE78B0" w:rsidP="00CB1F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6F0EED">
        <w:rPr>
          <w:rFonts w:cs="Times"/>
          <w:b/>
          <w:color w:val="000000" w:themeColor="text1"/>
          <w:sz w:val="22"/>
          <w:szCs w:val="22"/>
        </w:rPr>
        <w:t>All d</w:t>
      </w:r>
      <w:r w:rsidR="002B1C78" w:rsidRPr="006F0EED">
        <w:rPr>
          <w:rFonts w:cs="Times"/>
          <w:b/>
          <w:color w:val="000000" w:themeColor="text1"/>
          <w:sz w:val="22"/>
          <w:szCs w:val="22"/>
        </w:rPr>
        <w:t xml:space="preserve">iscussion and theoretical questions </w:t>
      </w:r>
      <w:r w:rsidR="007F457D" w:rsidRPr="006F0EED">
        <w:rPr>
          <w:rFonts w:cs="Times"/>
          <w:b/>
          <w:color w:val="000000" w:themeColor="text1"/>
          <w:sz w:val="22"/>
          <w:szCs w:val="22"/>
        </w:rPr>
        <w:t>must be hand written to count</w:t>
      </w:r>
      <w:r w:rsidR="007F457D" w:rsidRPr="006F0EED">
        <w:rPr>
          <w:rFonts w:cs="Times"/>
          <w:color w:val="000000" w:themeColor="text1"/>
          <w:sz w:val="22"/>
          <w:szCs w:val="22"/>
        </w:rPr>
        <w:t>.</w:t>
      </w:r>
    </w:p>
    <w:p w14:paraId="2DDB0CD9" w14:textId="7907AC44" w:rsidR="006F0EED" w:rsidRPr="006F0EED" w:rsidRDefault="006F0EED" w:rsidP="00CB1F0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color w:val="000000" w:themeColor="text1"/>
          <w:sz w:val="22"/>
          <w:szCs w:val="22"/>
        </w:rPr>
      </w:pPr>
      <w:r w:rsidRPr="006F0EED">
        <w:rPr>
          <w:rFonts w:cs="Times"/>
          <w:b/>
          <w:color w:val="000000" w:themeColor="text1"/>
          <w:sz w:val="22"/>
          <w:szCs w:val="22"/>
        </w:rPr>
        <w:t>All R code must be shown at the end of the Problem Set</w:t>
      </w:r>
    </w:p>
    <w:p w14:paraId="6325D32A" w14:textId="1B7B9895" w:rsidR="00FE78B0" w:rsidRDefault="00FE78B0" w:rsidP="00FD40BE">
      <w:pPr>
        <w:spacing w:after="0"/>
        <w:rPr>
          <w:color w:val="000000" w:themeColor="text1"/>
        </w:rPr>
      </w:pPr>
    </w:p>
    <w:p w14:paraId="6F994107" w14:textId="5C9498E6" w:rsidR="001044CA" w:rsidRDefault="00183EB1" w:rsidP="00FD40BE">
      <w:pPr>
        <w:spacing w:after="0"/>
        <w:rPr>
          <w:color w:val="000000" w:themeColor="text1"/>
        </w:rPr>
      </w:pPr>
      <w:r>
        <w:rPr>
          <w:color w:val="000000" w:themeColor="text1"/>
        </w:rPr>
        <w:t>Use this template – make sure to write in the blanks and not modify template</w:t>
      </w:r>
    </w:p>
    <w:p w14:paraId="4BBA9E39" w14:textId="77777777" w:rsidR="00183EB1" w:rsidRDefault="00183EB1" w:rsidP="00FD40BE">
      <w:pPr>
        <w:spacing w:after="0"/>
        <w:rPr>
          <w:color w:val="000000" w:themeColor="text1"/>
        </w:rPr>
      </w:pPr>
    </w:p>
    <w:p w14:paraId="43FBC892" w14:textId="4386464A" w:rsidR="001044CA" w:rsidRDefault="001044CA" w:rsidP="00FD40BE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LAST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FIRST NAME</w:t>
      </w:r>
    </w:p>
    <w:p w14:paraId="1A1EFF25" w14:textId="1F0EE714" w:rsidR="001044CA" w:rsidRDefault="001044CA" w:rsidP="00FD40BE">
      <w:pPr>
        <w:spacing w:after="0"/>
        <w:rPr>
          <w:color w:val="000000" w:themeColor="text1"/>
        </w:rPr>
      </w:pPr>
      <w:r>
        <w:rPr>
          <w:color w:val="000000" w:themeColor="text1"/>
        </w:rPr>
        <w:t>1</w:t>
      </w:r>
      <w:r w:rsidR="000B415C">
        <w:rPr>
          <w:color w:val="000000" w:themeColor="text1"/>
        </w:rPr>
        <w:tab/>
        <w:t>Wang</w:t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  <w:t>Zuhua</w:t>
      </w:r>
    </w:p>
    <w:p w14:paraId="5B80EA2C" w14:textId="77777777" w:rsidR="001044CA" w:rsidRDefault="001044CA" w:rsidP="00FD40BE">
      <w:pPr>
        <w:spacing w:after="0"/>
        <w:rPr>
          <w:color w:val="000000" w:themeColor="text1"/>
        </w:rPr>
      </w:pPr>
    </w:p>
    <w:p w14:paraId="4E2A48AF" w14:textId="67C55D39" w:rsidR="001044CA" w:rsidRDefault="001044CA" w:rsidP="00FD40BE">
      <w:pPr>
        <w:spacing w:after="0"/>
        <w:rPr>
          <w:color w:val="000000" w:themeColor="text1"/>
        </w:rPr>
      </w:pPr>
      <w:r>
        <w:rPr>
          <w:color w:val="000000" w:themeColor="text1"/>
        </w:rPr>
        <w:t>2</w:t>
      </w:r>
      <w:r w:rsidR="000B415C">
        <w:rPr>
          <w:color w:val="000000" w:themeColor="text1"/>
        </w:rPr>
        <w:tab/>
        <w:t>Wang</w:t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</w:r>
      <w:r w:rsidR="000B415C">
        <w:rPr>
          <w:color w:val="000000" w:themeColor="text1"/>
        </w:rPr>
        <w:tab/>
      </w:r>
      <w:proofErr w:type="spellStart"/>
      <w:r w:rsidR="000B415C">
        <w:rPr>
          <w:color w:val="000000" w:themeColor="text1"/>
        </w:rPr>
        <w:t>Chenwei</w:t>
      </w:r>
      <w:proofErr w:type="spellEnd"/>
    </w:p>
    <w:p w14:paraId="16F35B39" w14:textId="10FF4552" w:rsidR="001044CA" w:rsidRDefault="001044CA" w:rsidP="00FD40BE">
      <w:pPr>
        <w:spacing w:after="0"/>
        <w:rPr>
          <w:color w:val="000000" w:themeColor="text1"/>
        </w:rPr>
      </w:pPr>
    </w:p>
    <w:p w14:paraId="2C130354" w14:textId="77777777" w:rsidR="001044CA" w:rsidRPr="006F0EED" w:rsidRDefault="001044CA" w:rsidP="00FD40BE">
      <w:pPr>
        <w:spacing w:after="0"/>
        <w:rPr>
          <w:color w:val="000000" w:themeColor="text1"/>
        </w:rPr>
      </w:pPr>
    </w:p>
    <w:p w14:paraId="6992C770" w14:textId="0FEA16C3" w:rsidR="00146ADF" w:rsidRPr="004E34AC" w:rsidRDefault="001D696C" w:rsidP="00E8718F">
      <w:pPr>
        <w:spacing w:after="0"/>
        <w:rPr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t xml:space="preserve">Problem </w:t>
      </w:r>
      <w:r w:rsidR="006F0EED">
        <w:rPr>
          <w:b/>
          <w:sz w:val="22"/>
          <w:szCs w:val="22"/>
          <w:u w:val="single"/>
        </w:rPr>
        <w:t>1</w:t>
      </w:r>
      <w:r w:rsidR="00E90A3F" w:rsidRPr="004E34AC">
        <w:rPr>
          <w:b/>
          <w:sz w:val="22"/>
          <w:szCs w:val="22"/>
          <w:u w:val="single"/>
        </w:rPr>
        <w:t>:</w:t>
      </w:r>
      <w:r w:rsidR="00E90A3F" w:rsidRPr="004E34AC">
        <w:rPr>
          <w:sz w:val="22"/>
          <w:szCs w:val="22"/>
          <w:u w:val="single"/>
        </w:rPr>
        <w:t xml:space="preserve"> </w:t>
      </w:r>
      <w:r w:rsidR="006C7514" w:rsidRPr="004E34AC">
        <w:rPr>
          <w:sz w:val="22"/>
          <w:szCs w:val="22"/>
          <w:u w:val="single"/>
        </w:rPr>
        <w:t xml:space="preserve"> </w:t>
      </w:r>
      <w:r w:rsidR="003D4FCD">
        <w:rPr>
          <w:sz w:val="22"/>
          <w:szCs w:val="22"/>
          <w:u w:val="single"/>
        </w:rPr>
        <w:t>Feasible GLS</w:t>
      </w:r>
      <w:r w:rsidR="00E70D83">
        <w:rPr>
          <w:sz w:val="22"/>
          <w:szCs w:val="22"/>
          <w:u w:val="single"/>
        </w:rPr>
        <w:t xml:space="preserve"> </w:t>
      </w:r>
    </w:p>
    <w:p w14:paraId="24931F7E" w14:textId="77777777" w:rsidR="00DF6EFF" w:rsidRDefault="00DF6EFF" w:rsidP="00E8718F">
      <w:pPr>
        <w:spacing w:after="0"/>
        <w:rPr>
          <w:sz w:val="22"/>
          <w:szCs w:val="22"/>
        </w:rPr>
      </w:pPr>
    </w:p>
    <w:p w14:paraId="6E708934" w14:textId="59796E0C" w:rsidR="00334B64" w:rsidRDefault="00DF6EFF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The file size</w:t>
      </w:r>
      <w:r w:rsidR="00283F51">
        <w:rPr>
          <w:sz w:val="22"/>
          <w:szCs w:val="22"/>
        </w:rPr>
        <w:t>btm-week</w:t>
      </w:r>
      <w:r>
        <w:rPr>
          <w:sz w:val="22"/>
          <w:szCs w:val="22"/>
        </w:rPr>
        <w:t xml:space="preserve">.csv contains the </w:t>
      </w:r>
      <w:r w:rsidR="002F6399">
        <w:rPr>
          <w:sz w:val="22"/>
          <w:szCs w:val="22"/>
        </w:rPr>
        <w:t xml:space="preserve">weekly </w:t>
      </w:r>
      <w:r>
        <w:rPr>
          <w:sz w:val="22"/>
          <w:szCs w:val="22"/>
        </w:rPr>
        <w:t>retu</w:t>
      </w:r>
      <w:r w:rsidR="00124E2B">
        <w:rPr>
          <w:sz w:val="22"/>
          <w:szCs w:val="22"/>
        </w:rPr>
        <w:t>r</w:t>
      </w:r>
      <w:r>
        <w:rPr>
          <w:sz w:val="22"/>
          <w:szCs w:val="22"/>
        </w:rPr>
        <w:t xml:space="preserve">ns on </w:t>
      </w:r>
      <w:r w:rsidR="00283F51">
        <w:rPr>
          <w:sz w:val="22"/>
          <w:szCs w:val="22"/>
        </w:rPr>
        <w:t xml:space="preserve">6 US stock </w:t>
      </w:r>
      <w:r>
        <w:rPr>
          <w:sz w:val="22"/>
          <w:szCs w:val="22"/>
        </w:rPr>
        <w:t xml:space="preserve">portfolios </w:t>
      </w:r>
      <w:r w:rsidR="002F6399">
        <w:rPr>
          <w:sz w:val="22"/>
          <w:szCs w:val="22"/>
        </w:rPr>
        <w:t>“</w:t>
      </w:r>
      <w:r w:rsidR="00283F51" w:rsidRPr="002F6399">
        <w:rPr>
          <w:i/>
          <w:sz w:val="22"/>
          <w:szCs w:val="22"/>
        </w:rPr>
        <w:t>double sorted</w:t>
      </w:r>
      <w:r w:rsidR="002F6399">
        <w:rPr>
          <w:sz w:val="22"/>
          <w:szCs w:val="22"/>
        </w:rPr>
        <w:t>”</w:t>
      </w:r>
      <w:r w:rsidR="00283F51">
        <w:rPr>
          <w:sz w:val="22"/>
          <w:szCs w:val="22"/>
        </w:rPr>
        <w:t xml:space="preserve"> by </w:t>
      </w:r>
      <w:r w:rsidR="00124E2B">
        <w:rPr>
          <w:sz w:val="22"/>
          <w:szCs w:val="22"/>
        </w:rPr>
        <w:t xml:space="preserve">2 </w:t>
      </w:r>
      <w:r w:rsidR="00283F51">
        <w:rPr>
          <w:sz w:val="22"/>
          <w:szCs w:val="22"/>
        </w:rPr>
        <w:t>size</w:t>
      </w:r>
      <w:r w:rsidR="00124E2B">
        <w:rPr>
          <w:sz w:val="22"/>
          <w:szCs w:val="22"/>
        </w:rPr>
        <w:t xml:space="preserve"> </w:t>
      </w:r>
      <w:r w:rsidR="00283F51">
        <w:rPr>
          <w:sz w:val="22"/>
          <w:szCs w:val="22"/>
        </w:rPr>
        <w:t xml:space="preserve">and </w:t>
      </w:r>
      <w:r w:rsidR="00124E2B">
        <w:rPr>
          <w:sz w:val="22"/>
          <w:szCs w:val="22"/>
        </w:rPr>
        <w:t xml:space="preserve">3 </w:t>
      </w:r>
      <w:r w:rsidR="00283F51">
        <w:rPr>
          <w:sz w:val="22"/>
          <w:szCs w:val="22"/>
        </w:rPr>
        <w:t>book-to-market ratios</w:t>
      </w:r>
      <w:r w:rsidR="00124E2B">
        <w:rPr>
          <w:sz w:val="22"/>
          <w:szCs w:val="22"/>
        </w:rPr>
        <w:t xml:space="preserve"> groups. See Ken French’s web site for explanations. </w:t>
      </w:r>
      <w:r>
        <w:rPr>
          <w:sz w:val="22"/>
          <w:szCs w:val="22"/>
        </w:rPr>
        <w:t xml:space="preserve">For this </w:t>
      </w:r>
      <w:r w:rsidR="00283F51">
        <w:rPr>
          <w:sz w:val="22"/>
          <w:szCs w:val="22"/>
        </w:rPr>
        <w:t>problem</w:t>
      </w:r>
      <w:r>
        <w:rPr>
          <w:sz w:val="22"/>
          <w:szCs w:val="22"/>
        </w:rPr>
        <w:t xml:space="preserve"> you will use </w:t>
      </w:r>
      <w:r w:rsidR="00F1671B">
        <w:rPr>
          <w:sz w:val="22"/>
          <w:szCs w:val="22"/>
        </w:rPr>
        <w:t>the portfolio smbm3 (small</w:t>
      </w:r>
      <w:r w:rsidR="00BF541C">
        <w:rPr>
          <w:sz w:val="22"/>
          <w:szCs w:val="22"/>
        </w:rPr>
        <w:t xml:space="preserve">  size</w:t>
      </w:r>
      <w:r w:rsidR="00F1671B">
        <w:rPr>
          <w:sz w:val="22"/>
          <w:szCs w:val="22"/>
        </w:rPr>
        <w:t>/</w:t>
      </w:r>
      <w:r w:rsidR="00BF541C">
        <w:rPr>
          <w:sz w:val="22"/>
          <w:szCs w:val="22"/>
        </w:rPr>
        <w:t xml:space="preserve"> </w:t>
      </w:r>
      <w:r w:rsidR="00F1671B">
        <w:rPr>
          <w:sz w:val="22"/>
          <w:szCs w:val="22"/>
        </w:rPr>
        <w:t>high book to market)</w:t>
      </w:r>
      <w:r>
        <w:rPr>
          <w:sz w:val="22"/>
          <w:szCs w:val="22"/>
        </w:rPr>
        <w:t xml:space="preserve">. </w:t>
      </w:r>
      <w:r w:rsidR="00BF541C">
        <w:rPr>
          <w:sz w:val="22"/>
          <w:szCs w:val="22"/>
        </w:rPr>
        <w:t xml:space="preserve">We want to </w:t>
      </w:r>
      <w:r>
        <w:rPr>
          <w:sz w:val="22"/>
          <w:szCs w:val="22"/>
        </w:rPr>
        <w:t>estimate the portfolio beta and alpha</w:t>
      </w:r>
      <w:r w:rsidR="00C447A5">
        <w:rPr>
          <w:sz w:val="22"/>
          <w:szCs w:val="22"/>
        </w:rPr>
        <w:t xml:space="preserve"> by regressing the </w:t>
      </w:r>
      <w:r w:rsidR="00C447A5" w:rsidRPr="00BF541C">
        <w:rPr>
          <w:b/>
          <w:sz w:val="22"/>
          <w:szCs w:val="22"/>
        </w:rPr>
        <w:t>excess</w:t>
      </w:r>
      <w:r w:rsidR="00C447A5">
        <w:rPr>
          <w:sz w:val="22"/>
          <w:szCs w:val="22"/>
        </w:rPr>
        <w:t xml:space="preserve"> return of the portfolio on the </w:t>
      </w:r>
      <w:r w:rsidR="00BF541C">
        <w:rPr>
          <w:sz w:val="22"/>
          <w:szCs w:val="22"/>
        </w:rPr>
        <w:t xml:space="preserve">excess return of the cap-weighted </w:t>
      </w:r>
      <w:r w:rsidR="00C447A5">
        <w:rPr>
          <w:sz w:val="22"/>
          <w:szCs w:val="22"/>
        </w:rPr>
        <w:t>market</w:t>
      </w:r>
      <w:r>
        <w:rPr>
          <w:sz w:val="22"/>
          <w:szCs w:val="22"/>
        </w:rPr>
        <w:t>.</w:t>
      </w:r>
      <w:r w:rsidR="003D4FCD">
        <w:rPr>
          <w:sz w:val="22"/>
          <w:szCs w:val="22"/>
        </w:rPr>
        <w:t xml:space="preserve"> </w:t>
      </w:r>
      <w:r w:rsidR="00C447A5">
        <w:rPr>
          <w:sz w:val="22"/>
          <w:szCs w:val="22"/>
        </w:rPr>
        <w:t xml:space="preserve">Use the weekly returns from 1981 to 1990 included.  </w:t>
      </w:r>
      <w:r w:rsidR="005F197A">
        <w:rPr>
          <w:sz w:val="22"/>
          <w:szCs w:val="22"/>
        </w:rPr>
        <w:t xml:space="preserve">Don’t forget that KF’s data are in %. </w:t>
      </w:r>
      <w:r w:rsidR="00BF541C">
        <w:rPr>
          <w:sz w:val="22"/>
          <w:szCs w:val="22"/>
        </w:rPr>
        <w:t>I added Rm-Rf and Rf to the file.</w:t>
      </w:r>
    </w:p>
    <w:p w14:paraId="7CAB534B" w14:textId="53A7529D" w:rsidR="00DF6EFF" w:rsidRDefault="00DF6EFF" w:rsidP="00E8718F">
      <w:pPr>
        <w:spacing w:after="0"/>
        <w:rPr>
          <w:sz w:val="22"/>
          <w:szCs w:val="22"/>
        </w:rPr>
      </w:pPr>
    </w:p>
    <w:p w14:paraId="6F01DA2B" w14:textId="0A957434" w:rsidR="00DF6EFF" w:rsidRDefault="00DF6EFF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a) Estimate the portfolio’s </w:t>
      </w:r>
      <w:r w:rsidR="00BF541C">
        <w:rPr>
          <w:sz w:val="22"/>
          <w:szCs w:val="22"/>
        </w:rPr>
        <w:t xml:space="preserve">(α , </w:t>
      </w:r>
      <w:r>
        <w:rPr>
          <w:sz w:val="22"/>
          <w:szCs w:val="22"/>
        </w:rPr>
        <w:sym w:font="Symbol" w:char="F062"/>
      </w:r>
      <w:r w:rsidR="00BF541C">
        <w:rPr>
          <w:sz w:val="22"/>
          <w:szCs w:val="22"/>
        </w:rPr>
        <w:t xml:space="preserve">) </w:t>
      </w:r>
      <w:r w:rsidR="00C447A5">
        <w:rPr>
          <w:sz w:val="22"/>
          <w:szCs w:val="22"/>
        </w:rPr>
        <w:t>by OLS.</w:t>
      </w:r>
      <w:r>
        <w:rPr>
          <w:sz w:val="22"/>
          <w:szCs w:val="22"/>
        </w:rPr>
        <w:t xml:space="preserve"> </w:t>
      </w:r>
      <w:r w:rsidR="00C447A5">
        <w:rPr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 w:rsidR="00C447A5" w:rsidRPr="00A7280E">
        <w:rPr>
          <w:b/>
          <w:sz w:val="22"/>
          <w:szCs w:val="22"/>
        </w:rPr>
        <w:t>T</w:t>
      </w:r>
      <w:r w:rsidRPr="00A7280E">
        <w:rPr>
          <w:b/>
          <w:sz w:val="22"/>
          <w:szCs w:val="22"/>
        </w:rPr>
        <w:t xml:space="preserve">able </w:t>
      </w:r>
      <w:r w:rsidR="00BF541C" w:rsidRPr="00A7280E">
        <w:rPr>
          <w:b/>
          <w:sz w:val="22"/>
          <w:szCs w:val="22"/>
        </w:rPr>
        <w:t>1</w:t>
      </w:r>
      <w:r w:rsidR="00BF5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put the estimates and OLS standard errors. In a second row, add </w:t>
      </w:r>
      <w:r w:rsidR="00134859">
        <w:rPr>
          <w:sz w:val="22"/>
          <w:szCs w:val="22"/>
        </w:rPr>
        <w:t xml:space="preserve">(both types of) </w:t>
      </w:r>
      <w:r>
        <w:rPr>
          <w:sz w:val="22"/>
          <w:szCs w:val="22"/>
        </w:rPr>
        <w:t>HAC standard errors</w:t>
      </w:r>
      <w:r w:rsidR="00134859">
        <w:rPr>
          <w:sz w:val="22"/>
          <w:szCs w:val="22"/>
        </w:rPr>
        <w:t xml:space="preserve">. </w:t>
      </w:r>
    </w:p>
    <w:p w14:paraId="2B4B66FA" w14:textId="43BCD47C" w:rsidR="00DF6EFF" w:rsidRDefault="00DF6EFF" w:rsidP="00E8718F">
      <w:pPr>
        <w:spacing w:after="0"/>
        <w:rPr>
          <w:sz w:val="22"/>
          <w:szCs w:val="22"/>
        </w:rPr>
      </w:pPr>
    </w:p>
    <w:p w14:paraId="2DAEB09C" w14:textId="3F79D468" w:rsidR="001044CA" w:rsidRPr="000957C7" w:rsidRDefault="001044CA" w:rsidP="001044CA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Table 1</w:t>
      </w:r>
      <w:r w:rsidRPr="000957C7">
        <w:rPr>
          <w:b/>
        </w:rPr>
        <w:t xml:space="preserve">: </w:t>
      </w:r>
      <w:r>
        <w:rPr>
          <w:b/>
        </w:rPr>
        <w:t>OLS and Standard Errors</w:t>
      </w:r>
    </w:p>
    <w:tbl>
      <w:tblPr>
        <w:tblStyle w:val="a4"/>
        <w:tblW w:w="7380" w:type="dxa"/>
        <w:tblInd w:w="-185" w:type="dxa"/>
        <w:tblLook w:val="04A0" w:firstRow="1" w:lastRow="0" w:firstColumn="1" w:lastColumn="0" w:noHBand="0" w:noVBand="1"/>
      </w:tblPr>
      <w:tblGrid>
        <w:gridCol w:w="900"/>
        <w:gridCol w:w="1955"/>
        <w:gridCol w:w="1465"/>
        <w:gridCol w:w="1530"/>
        <w:gridCol w:w="1530"/>
      </w:tblGrid>
      <w:tr w:rsidR="00176ABF" w14:paraId="31C30371" w14:textId="77777777" w:rsidTr="00971219">
        <w:tc>
          <w:tcPr>
            <w:tcW w:w="900" w:type="dxa"/>
          </w:tcPr>
          <w:p w14:paraId="21BA1FE0" w14:textId="77777777" w:rsidR="00176ABF" w:rsidRPr="002C1BBE" w:rsidRDefault="00176ABF" w:rsidP="00C371E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5" w:type="dxa"/>
          </w:tcPr>
          <w:p w14:paraId="7C65879F" w14:textId="1F03DF46" w:rsidR="00176ABF" w:rsidRPr="002C1BBE" w:rsidRDefault="00176ABF" w:rsidP="00C371E5">
            <w:pPr>
              <w:widowControl w:val="0"/>
              <w:autoSpaceDE w:val="0"/>
              <w:autoSpaceDN w:val="0"/>
              <w:adjustRightInd w:val="0"/>
            </w:pPr>
            <w:r>
              <w:t xml:space="preserve">Estimate </w:t>
            </w:r>
            <w:r w:rsidRPr="002C1BBE">
              <w:t xml:space="preserve"> </w:t>
            </w:r>
          </w:p>
        </w:tc>
        <w:tc>
          <w:tcPr>
            <w:tcW w:w="1465" w:type="dxa"/>
          </w:tcPr>
          <w:p w14:paraId="5E10E841" w14:textId="3426D057" w:rsidR="00176ABF" w:rsidRPr="002C1BBE" w:rsidRDefault="00176ABF" w:rsidP="00C371E5">
            <w:pPr>
              <w:widowControl w:val="0"/>
              <w:autoSpaceDE w:val="0"/>
              <w:autoSpaceDN w:val="0"/>
              <w:adjustRightInd w:val="0"/>
            </w:pPr>
            <w:r>
              <w:t>OLS std. err.</w:t>
            </w:r>
          </w:p>
        </w:tc>
        <w:tc>
          <w:tcPr>
            <w:tcW w:w="1530" w:type="dxa"/>
          </w:tcPr>
          <w:p w14:paraId="49AAEB71" w14:textId="1A421844" w:rsidR="00176ABF" w:rsidRPr="004C7D01" w:rsidRDefault="00176ABF" w:rsidP="00C371E5">
            <w:pPr>
              <w:widowControl w:val="0"/>
              <w:autoSpaceDE w:val="0"/>
              <w:autoSpaceDN w:val="0"/>
              <w:adjustRightInd w:val="0"/>
            </w:pPr>
            <w:r>
              <w:t>HET std. err.</w:t>
            </w:r>
          </w:p>
        </w:tc>
        <w:tc>
          <w:tcPr>
            <w:tcW w:w="1530" w:type="dxa"/>
          </w:tcPr>
          <w:p w14:paraId="3D17221F" w14:textId="0868E16F" w:rsidR="00176ABF" w:rsidRPr="002C1BBE" w:rsidRDefault="00176ABF" w:rsidP="00C371E5">
            <w:pPr>
              <w:widowControl w:val="0"/>
              <w:autoSpaceDE w:val="0"/>
              <w:autoSpaceDN w:val="0"/>
              <w:adjustRightInd w:val="0"/>
            </w:pPr>
            <w:r>
              <w:t>HAC std. err.</w:t>
            </w:r>
          </w:p>
        </w:tc>
      </w:tr>
      <w:tr w:rsidR="000B415C" w14:paraId="1062818C" w14:textId="77777777" w:rsidTr="00971219">
        <w:tc>
          <w:tcPr>
            <w:tcW w:w="900" w:type="dxa"/>
          </w:tcPr>
          <w:p w14:paraId="0C9BF315" w14:textId="77777777" w:rsidR="000B415C" w:rsidRPr="00971219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20B8FE80" w14:textId="4436FD30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m:oMath>
              <m:r>
                <w:rPr>
                  <w:rFonts w:ascii="Cambria Math" w:hAnsi="Cambria Math"/>
                  <w:i/>
                </w:rPr>
                <w:sym w:font="Symbol" w:char="F061"/>
              </m:r>
            </m:oMath>
            <w:r>
              <w:t xml:space="preserve">  </w:t>
            </w:r>
          </w:p>
          <w:p w14:paraId="222DA345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21C38BD5" w14:textId="3EE2E9BC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</w:p>
          <w:p w14:paraId="4283C86F" w14:textId="369A2343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>
              <w:sym w:font="Symbol" w:char="F062"/>
            </w:r>
          </w:p>
          <w:p w14:paraId="2167D481" w14:textId="518A524A" w:rsidR="000B415C" w:rsidRPr="002C1BBE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55" w:type="dxa"/>
          </w:tcPr>
          <w:p w14:paraId="2C6E92F3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2F5052">
              <w:t>0.0006712</w:t>
            </w:r>
            <w:r>
              <w:t>4</w:t>
            </w:r>
          </w:p>
          <w:p w14:paraId="3EDA845F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232985A3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7898C02F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45FBCB82" w14:textId="080358A8" w:rsidR="000B415C" w:rsidRPr="002C1BBE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2F5052">
              <w:t>0.706500</w:t>
            </w:r>
            <w:r>
              <w:t>89</w:t>
            </w:r>
          </w:p>
        </w:tc>
        <w:tc>
          <w:tcPr>
            <w:tcW w:w="1465" w:type="dxa"/>
          </w:tcPr>
          <w:p w14:paraId="79182694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2F5052">
              <w:t>0.0003907</w:t>
            </w:r>
            <w:r>
              <w:t>1</w:t>
            </w:r>
          </w:p>
          <w:p w14:paraId="727181D7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14C18596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199835ED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67BB1C3B" w14:textId="7F598E86" w:rsidR="000B415C" w:rsidRPr="002C1BBE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2F5052">
              <w:t>0.018304</w:t>
            </w:r>
            <w:r>
              <w:t>26</w:t>
            </w:r>
          </w:p>
        </w:tc>
        <w:tc>
          <w:tcPr>
            <w:tcW w:w="1530" w:type="dxa"/>
          </w:tcPr>
          <w:p w14:paraId="1AC3D18A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2C1BBE">
              <w:t xml:space="preserve"> </w:t>
            </w:r>
            <w:r w:rsidRPr="000B415C">
              <w:t>0.00041133</w:t>
            </w:r>
          </w:p>
          <w:p w14:paraId="704056A0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3C759094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5A32CD42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1036F3C1" w14:textId="2D7A2C05" w:rsidR="000B415C" w:rsidRPr="002C1BBE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0B415C">
              <w:t>0.05014938</w:t>
            </w:r>
          </w:p>
        </w:tc>
        <w:tc>
          <w:tcPr>
            <w:tcW w:w="1530" w:type="dxa"/>
          </w:tcPr>
          <w:p w14:paraId="401FCCDE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0B332A">
              <w:t>0.00046913</w:t>
            </w:r>
          </w:p>
          <w:p w14:paraId="57D3D702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25D01288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1E5F6CE9" w14:textId="77777777" w:rsidR="000B415C" w:rsidRDefault="000B415C" w:rsidP="000B415C">
            <w:pPr>
              <w:widowControl w:val="0"/>
              <w:autoSpaceDE w:val="0"/>
              <w:autoSpaceDN w:val="0"/>
              <w:adjustRightInd w:val="0"/>
            </w:pPr>
          </w:p>
          <w:p w14:paraId="2731F14E" w14:textId="4DE1DBC5" w:rsidR="000B415C" w:rsidRPr="002C1BBE" w:rsidRDefault="000B415C" w:rsidP="000B415C">
            <w:pPr>
              <w:widowControl w:val="0"/>
              <w:autoSpaceDE w:val="0"/>
              <w:autoSpaceDN w:val="0"/>
              <w:adjustRightInd w:val="0"/>
            </w:pPr>
            <w:r w:rsidRPr="000B332A">
              <w:t>0.05049130</w:t>
            </w:r>
          </w:p>
        </w:tc>
      </w:tr>
    </w:tbl>
    <w:p w14:paraId="3E306181" w14:textId="61195E23" w:rsidR="001044CA" w:rsidRDefault="001044CA" w:rsidP="00E8718F">
      <w:pPr>
        <w:spacing w:after="0"/>
        <w:rPr>
          <w:sz w:val="22"/>
          <w:szCs w:val="22"/>
        </w:rPr>
      </w:pPr>
    </w:p>
    <w:p w14:paraId="253D6179" w14:textId="3ED122FE" w:rsidR="001044CA" w:rsidRDefault="001044CA" w:rsidP="00E8718F">
      <w:pPr>
        <w:spacing w:after="0"/>
        <w:rPr>
          <w:sz w:val="22"/>
          <w:szCs w:val="22"/>
        </w:rPr>
      </w:pPr>
    </w:p>
    <w:p w14:paraId="2297AA76" w14:textId="77777777" w:rsidR="00A96041" w:rsidRDefault="00A96041" w:rsidP="00A96041">
      <w:pPr>
        <w:spacing w:after="0"/>
        <w:rPr>
          <w:sz w:val="22"/>
          <w:szCs w:val="22"/>
        </w:rPr>
      </w:pPr>
      <w:r>
        <w:rPr>
          <w:sz w:val="22"/>
          <w:szCs w:val="22"/>
        </w:rPr>
        <w:t>On the view of the OLS and HAC standard errors do you suspect a potential GLS situation?</w:t>
      </w:r>
    </w:p>
    <w:p w14:paraId="6C0332FE" w14:textId="77777777" w:rsidR="00F84EDD" w:rsidRDefault="00F84EDD" w:rsidP="00F84EDD">
      <w:pPr>
        <w:ind w:right="420"/>
      </w:pPr>
    </w:p>
    <w:p w14:paraId="36F4140E" w14:textId="4CB23760" w:rsidR="00F84EDD" w:rsidRDefault="00F84EDD" w:rsidP="00F84EDD">
      <w:pPr>
        <w:ind w:right="420"/>
      </w:pPr>
      <w:r>
        <w:t xml:space="preserve">On the view of the OLS and HAC standard errors, I think proper GLS should have a better estimate because the OLS standard error for </w:t>
      </w:r>
      <w:r>
        <w:rPr>
          <w:rFonts w:hint="eastAsia"/>
        </w:rPr>
        <w:t>β</w:t>
      </w:r>
      <w:r>
        <w:t xml:space="preserve"> is much smaller than HAC’s.</w:t>
      </w:r>
    </w:p>
    <w:p w14:paraId="78384169" w14:textId="213262DD" w:rsidR="001044CA" w:rsidRPr="00F84EDD" w:rsidRDefault="001044CA" w:rsidP="00E8718F">
      <w:pPr>
        <w:spacing w:after="0"/>
        <w:rPr>
          <w:sz w:val="22"/>
          <w:szCs w:val="22"/>
        </w:rPr>
      </w:pPr>
    </w:p>
    <w:p w14:paraId="25078CBB" w14:textId="77777777" w:rsidR="001044CA" w:rsidRDefault="001044CA" w:rsidP="00E8718F">
      <w:pPr>
        <w:spacing w:after="0"/>
        <w:rPr>
          <w:sz w:val="22"/>
          <w:szCs w:val="22"/>
        </w:rPr>
      </w:pPr>
    </w:p>
    <w:p w14:paraId="064453D7" w14:textId="77777777" w:rsidR="00176ABF" w:rsidRDefault="00176AB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3EE9CF4" w14:textId="4BDD5CF7" w:rsidR="00134859" w:rsidRPr="00134859" w:rsidRDefault="00134859" w:rsidP="00134859">
      <w:p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lastRenderedPageBreak/>
        <w:t>b</w:t>
      </w:r>
      <w:r w:rsidR="00DF6EFF" w:rsidRPr="00134859">
        <w:rPr>
          <w:sz w:val="22"/>
          <w:szCs w:val="22"/>
        </w:rPr>
        <w:t xml:space="preserve">) </w:t>
      </w:r>
      <w:r w:rsidR="00BF541C">
        <w:rPr>
          <w:sz w:val="22"/>
          <w:szCs w:val="22"/>
        </w:rPr>
        <w:t>Autocorrelation</w:t>
      </w:r>
    </w:p>
    <w:p w14:paraId="65324E11" w14:textId="065105FF" w:rsidR="00636961" w:rsidRDefault="0037416C" w:rsidP="00134859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Using the “</w:t>
      </w:r>
      <w:proofErr w:type="spellStart"/>
      <w:r>
        <w:rPr>
          <w:sz w:val="22"/>
          <w:szCs w:val="22"/>
        </w:rPr>
        <w:t>Acf</w:t>
      </w:r>
      <w:proofErr w:type="spellEnd"/>
      <w:r>
        <w:rPr>
          <w:sz w:val="22"/>
          <w:szCs w:val="22"/>
        </w:rPr>
        <w:t>” command in the forecast package, p</w:t>
      </w:r>
      <w:r w:rsidR="00134859" w:rsidRPr="00134859">
        <w:rPr>
          <w:sz w:val="22"/>
          <w:szCs w:val="22"/>
        </w:rPr>
        <w:t xml:space="preserve">lot </w:t>
      </w:r>
      <w:r>
        <w:rPr>
          <w:sz w:val="22"/>
          <w:szCs w:val="22"/>
        </w:rPr>
        <w:t xml:space="preserve">in </w:t>
      </w:r>
      <w:r w:rsidRPr="00A7280E">
        <w:rPr>
          <w:b/>
          <w:sz w:val="22"/>
          <w:szCs w:val="22"/>
        </w:rPr>
        <w:t>Figure1</w:t>
      </w:r>
      <w:r>
        <w:rPr>
          <w:sz w:val="22"/>
          <w:szCs w:val="22"/>
        </w:rPr>
        <w:t xml:space="preserve">  </w:t>
      </w:r>
      <w:r w:rsidR="00134859" w:rsidRPr="00134859">
        <w:rPr>
          <w:sz w:val="22"/>
          <w:szCs w:val="22"/>
        </w:rPr>
        <w:t xml:space="preserve">the </w:t>
      </w:r>
      <w:r>
        <w:rPr>
          <w:sz w:val="22"/>
          <w:szCs w:val="22"/>
        </w:rPr>
        <w:t>ACF</w:t>
      </w:r>
      <w:r w:rsidR="00134859" w:rsidRPr="00134859">
        <w:rPr>
          <w:sz w:val="22"/>
          <w:szCs w:val="22"/>
        </w:rPr>
        <w:t xml:space="preserve"> and </w:t>
      </w:r>
      <w:r>
        <w:rPr>
          <w:sz w:val="22"/>
          <w:szCs w:val="22"/>
        </w:rPr>
        <w:t>PACF</w:t>
      </w:r>
      <w:r w:rsidR="00134859" w:rsidRPr="00134859">
        <w:rPr>
          <w:sz w:val="22"/>
          <w:szCs w:val="22"/>
        </w:rPr>
        <w:t xml:space="preserve"> of the residuals. </w:t>
      </w:r>
    </w:p>
    <w:p w14:paraId="6D5FC586" w14:textId="1125A204" w:rsidR="00176ABF" w:rsidRDefault="00176ABF" w:rsidP="00176ABF">
      <w:pPr>
        <w:spacing w:after="0"/>
        <w:rPr>
          <w:sz w:val="22"/>
          <w:szCs w:val="22"/>
        </w:rPr>
      </w:pPr>
    </w:p>
    <w:p w14:paraId="1AF1A101" w14:textId="1A7455A6" w:rsidR="00176ABF" w:rsidRDefault="00176ABF" w:rsidP="00176ABF">
      <w:pPr>
        <w:spacing w:after="0"/>
        <w:rPr>
          <w:sz w:val="22"/>
          <w:szCs w:val="22"/>
        </w:rPr>
      </w:pPr>
    </w:p>
    <w:p w14:paraId="055C9CD8" w14:textId="10684897" w:rsidR="00176ABF" w:rsidRDefault="00176ABF" w:rsidP="00176ABF">
      <w:pPr>
        <w:spacing w:after="0"/>
        <w:rPr>
          <w:sz w:val="22"/>
          <w:szCs w:val="22"/>
        </w:rPr>
      </w:pPr>
    </w:p>
    <w:p w14:paraId="25D5E91F" w14:textId="6BC539CF" w:rsidR="00176ABF" w:rsidRDefault="00F84EDD" w:rsidP="00176ABF">
      <w:pPr>
        <w:spacing w:after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35363" wp14:editId="0847A98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74310" cy="2742565"/>
            <wp:effectExtent l="0" t="0" r="254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502FC" w14:textId="27306686" w:rsidR="00176ABF" w:rsidRDefault="00176ABF" w:rsidP="00176ABF">
      <w:pPr>
        <w:spacing w:after="0"/>
        <w:rPr>
          <w:sz w:val="22"/>
          <w:szCs w:val="22"/>
        </w:rPr>
      </w:pPr>
    </w:p>
    <w:p w14:paraId="06D9E897" w14:textId="70BCAE63" w:rsidR="00176ABF" w:rsidRDefault="00176ABF" w:rsidP="00176ABF">
      <w:pPr>
        <w:spacing w:after="0"/>
        <w:rPr>
          <w:sz w:val="22"/>
          <w:szCs w:val="22"/>
        </w:rPr>
      </w:pPr>
    </w:p>
    <w:p w14:paraId="117AFB63" w14:textId="360ABC56" w:rsidR="00176ABF" w:rsidRDefault="00176ABF" w:rsidP="00176ABF">
      <w:pPr>
        <w:spacing w:after="0"/>
        <w:rPr>
          <w:sz w:val="22"/>
          <w:szCs w:val="22"/>
        </w:rPr>
      </w:pPr>
    </w:p>
    <w:p w14:paraId="54E811FF" w14:textId="66074CE9" w:rsidR="00176ABF" w:rsidRDefault="00176ABF" w:rsidP="00176ABF">
      <w:pPr>
        <w:spacing w:after="0"/>
        <w:rPr>
          <w:sz w:val="22"/>
          <w:szCs w:val="22"/>
        </w:rPr>
      </w:pPr>
    </w:p>
    <w:p w14:paraId="411E685A" w14:textId="4C4883A8" w:rsidR="00176ABF" w:rsidRDefault="00A96041" w:rsidP="00176ABF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6ABF">
        <w:rPr>
          <w:sz w:val="22"/>
          <w:szCs w:val="22"/>
        </w:rPr>
        <w:t>Figure 1 here</w:t>
      </w:r>
    </w:p>
    <w:p w14:paraId="074F48C2" w14:textId="07A6E351" w:rsidR="00176ABF" w:rsidRDefault="00176ABF" w:rsidP="00176ABF">
      <w:pPr>
        <w:spacing w:after="0"/>
        <w:rPr>
          <w:sz w:val="22"/>
          <w:szCs w:val="22"/>
        </w:rPr>
      </w:pPr>
    </w:p>
    <w:p w14:paraId="286B4DAE" w14:textId="378FC8FB" w:rsidR="00176ABF" w:rsidRDefault="00176ABF" w:rsidP="00176ABF">
      <w:pPr>
        <w:spacing w:after="0"/>
        <w:rPr>
          <w:sz w:val="22"/>
          <w:szCs w:val="22"/>
        </w:rPr>
      </w:pPr>
    </w:p>
    <w:p w14:paraId="221E0493" w14:textId="74A24880" w:rsidR="00176ABF" w:rsidRDefault="00176ABF" w:rsidP="00176ABF">
      <w:pPr>
        <w:spacing w:after="0"/>
        <w:rPr>
          <w:sz w:val="22"/>
          <w:szCs w:val="22"/>
        </w:rPr>
      </w:pPr>
    </w:p>
    <w:p w14:paraId="10C4532F" w14:textId="56B7EF24" w:rsidR="00176ABF" w:rsidRDefault="00176ABF" w:rsidP="00176ABF">
      <w:pPr>
        <w:spacing w:after="0"/>
        <w:rPr>
          <w:sz w:val="22"/>
          <w:szCs w:val="22"/>
        </w:rPr>
      </w:pPr>
    </w:p>
    <w:p w14:paraId="695E1357" w14:textId="5918D396" w:rsidR="00176ABF" w:rsidRDefault="00176ABF" w:rsidP="00176ABF">
      <w:pPr>
        <w:spacing w:after="0"/>
        <w:rPr>
          <w:sz w:val="22"/>
          <w:szCs w:val="22"/>
        </w:rPr>
      </w:pPr>
    </w:p>
    <w:p w14:paraId="2879F94F" w14:textId="6A5E210A" w:rsidR="00176ABF" w:rsidRDefault="00176ABF" w:rsidP="00176ABF">
      <w:pPr>
        <w:spacing w:after="0"/>
        <w:rPr>
          <w:sz w:val="22"/>
          <w:szCs w:val="22"/>
        </w:rPr>
      </w:pPr>
    </w:p>
    <w:p w14:paraId="38267891" w14:textId="36EC16C9" w:rsidR="00176ABF" w:rsidRDefault="00176ABF" w:rsidP="00176ABF">
      <w:pPr>
        <w:spacing w:after="0"/>
        <w:rPr>
          <w:sz w:val="22"/>
          <w:szCs w:val="22"/>
        </w:rPr>
      </w:pPr>
    </w:p>
    <w:p w14:paraId="1A32FB22" w14:textId="30D90039" w:rsidR="00176ABF" w:rsidRDefault="00176ABF" w:rsidP="00176ABF">
      <w:pPr>
        <w:spacing w:after="0"/>
        <w:rPr>
          <w:sz w:val="22"/>
          <w:szCs w:val="22"/>
        </w:rPr>
      </w:pPr>
    </w:p>
    <w:p w14:paraId="0FEA5F61" w14:textId="2D59C975" w:rsidR="00176ABF" w:rsidRDefault="00176ABF" w:rsidP="00176ABF">
      <w:pPr>
        <w:spacing w:after="0"/>
        <w:rPr>
          <w:sz w:val="22"/>
          <w:szCs w:val="22"/>
        </w:rPr>
      </w:pPr>
    </w:p>
    <w:p w14:paraId="68925056" w14:textId="5020F458" w:rsidR="00176ABF" w:rsidRDefault="00176ABF" w:rsidP="00176ABF">
      <w:pPr>
        <w:spacing w:after="0"/>
        <w:rPr>
          <w:sz w:val="22"/>
          <w:szCs w:val="22"/>
        </w:rPr>
      </w:pPr>
    </w:p>
    <w:p w14:paraId="1B4AAC89" w14:textId="1AC9D212" w:rsidR="00176ABF" w:rsidRDefault="00176ABF" w:rsidP="00176ABF">
      <w:pPr>
        <w:spacing w:after="0"/>
        <w:rPr>
          <w:sz w:val="22"/>
          <w:szCs w:val="22"/>
        </w:rPr>
      </w:pPr>
    </w:p>
    <w:p w14:paraId="4B8CCF42" w14:textId="73F80531" w:rsidR="00176ABF" w:rsidRDefault="00176ABF" w:rsidP="00176ABF">
      <w:pPr>
        <w:spacing w:after="0"/>
        <w:rPr>
          <w:sz w:val="22"/>
          <w:szCs w:val="22"/>
        </w:rPr>
      </w:pPr>
    </w:p>
    <w:p w14:paraId="0CEC306D" w14:textId="5C0A7061" w:rsidR="00176ABF" w:rsidRDefault="00176ABF" w:rsidP="00176ABF">
      <w:pPr>
        <w:spacing w:after="0"/>
        <w:rPr>
          <w:sz w:val="22"/>
          <w:szCs w:val="22"/>
        </w:rPr>
      </w:pPr>
    </w:p>
    <w:p w14:paraId="17862E94" w14:textId="11B5A87A" w:rsidR="00176ABF" w:rsidRDefault="00176ABF" w:rsidP="00176ABF">
      <w:pPr>
        <w:spacing w:after="0"/>
        <w:rPr>
          <w:sz w:val="22"/>
          <w:szCs w:val="22"/>
        </w:rPr>
      </w:pPr>
    </w:p>
    <w:p w14:paraId="010D1974" w14:textId="6E963567" w:rsidR="00176ABF" w:rsidRDefault="00176ABF" w:rsidP="00176ABF">
      <w:pPr>
        <w:spacing w:after="0"/>
        <w:rPr>
          <w:sz w:val="22"/>
          <w:szCs w:val="22"/>
        </w:rPr>
      </w:pPr>
    </w:p>
    <w:p w14:paraId="138BAE74" w14:textId="70B044B8" w:rsidR="00176ABF" w:rsidRDefault="00176ABF" w:rsidP="00176ABF">
      <w:pPr>
        <w:spacing w:after="0"/>
        <w:rPr>
          <w:sz w:val="22"/>
          <w:szCs w:val="22"/>
        </w:rPr>
      </w:pPr>
    </w:p>
    <w:p w14:paraId="354949F8" w14:textId="57A78423" w:rsidR="00176ABF" w:rsidRDefault="00176ABF" w:rsidP="00176ABF">
      <w:pPr>
        <w:spacing w:after="0"/>
        <w:rPr>
          <w:sz w:val="22"/>
          <w:szCs w:val="22"/>
        </w:rPr>
      </w:pPr>
    </w:p>
    <w:p w14:paraId="508512C6" w14:textId="2F7333DB" w:rsidR="00176ABF" w:rsidRDefault="00176ABF" w:rsidP="00176ABF">
      <w:pPr>
        <w:spacing w:after="0"/>
        <w:rPr>
          <w:sz w:val="22"/>
          <w:szCs w:val="22"/>
        </w:rPr>
      </w:pPr>
    </w:p>
    <w:p w14:paraId="71991ADE" w14:textId="19A8AD56" w:rsidR="00A96041" w:rsidRDefault="00A96041" w:rsidP="00176ABF">
      <w:pPr>
        <w:spacing w:after="0"/>
        <w:rPr>
          <w:sz w:val="22"/>
          <w:szCs w:val="22"/>
        </w:rPr>
      </w:pPr>
    </w:p>
    <w:p w14:paraId="770E8B4A" w14:textId="77777777" w:rsidR="00A96041" w:rsidRDefault="00A96041" w:rsidP="00176ABF">
      <w:pPr>
        <w:spacing w:after="0"/>
        <w:rPr>
          <w:sz w:val="22"/>
          <w:szCs w:val="22"/>
        </w:rPr>
      </w:pPr>
    </w:p>
    <w:p w14:paraId="2D56934B" w14:textId="6D5D6B33" w:rsidR="00176ABF" w:rsidRDefault="00176ABF" w:rsidP="00176ABF">
      <w:pPr>
        <w:spacing w:after="0"/>
        <w:rPr>
          <w:sz w:val="22"/>
          <w:szCs w:val="22"/>
        </w:rPr>
      </w:pPr>
    </w:p>
    <w:p w14:paraId="33E68441" w14:textId="2D6C8DDA" w:rsidR="00176ABF" w:rsidRDefault="00176ABF" w:rsidP="00176ABF">
      <w:pPr>
        <w:spacing w:after="0"/>
        <w:rPr>
          <w:sz w:val="22"/>
          <w:szCs w:val="22"/>
        </w:rPr>
      </w:pPr>
    </w:p>
    <w:p w14:paraId="388AAEAD" w14:textId="77777777" w:rsidR="00176ABF" w:rsidRPr="00176ABF" w:rsidRDefault="00176ABF" w:rsidP="00176ABF">
      <w:pPr>
        <w:spacing w:after="0"/>
        <w:rPr>
          <w:sz w:val="22"/>
          <w:szCs w:val="22"/>
        </w:rPr>
      </w:pPr>
    </w:p>
    <w:p w14:paraId="7C03149C" w14:textId="040287ED" w:rsidR="00134859" w:rsidRDefault="00636961" w:rsidP="00134859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What would be </w:t>
      </w:r>
      <w:r w:rsidR="0037416C">
        <w:rPr>
          <w:sz w:val="22"/>
          <w:szCs w:val="22"/>
        </w:rPr>
        <w:t>a</w:t>
      </w:r>
      <w:r w:rsidR="00134859" w:rsidRPr="00134859">
        <w:rPr>
          <w:sz w:val="22"/>
          <w:szCs w:val="22"/>
        </w:rPr>
        <w:t xml:space="preserve"> likel</w:t>
      </w:r>
      <w:r>
        <w:rPr>
          <w:sz w:val="22"/>
          <w:szCs w:val="22"/>
        </w:rPr>
        <w:t>y</w:t>
      </w:r>
      <w:r w:rsidR="00134859" w:rsidRPr="0013485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time series </w:t>
      </w:r>
      <w:r w:rsidR="00134859" w:rsidRPr="00134859">
        <w:rPr>
          <w:sz w:val="22"/>
          <w:szCs w:val="22"/>
        </w:rPr>
        <w:t xml:space="preserve">model </w:t>
      </w:r>
      <w:r>
        <w:rPr>
          <w:sz w:val="22"/>
          <w:szCs w:val="22"/>
        </w:rPr>
        <w:t>for the residuals?</w:t>
      </w:r>
      <w:r w:rsidR="00134859" w:rsidRPr="00134859">
        <w:rPr>
          <w:sz w:val="22"/>
          <w:szCs w:val="22"/>
        </w:rPr>
        <w:t>(</w:t>
      </w:r>
      <w:r w:rsidR="00134859">
        <w:rPr>
          <w:sz w:val="22"/>
          <w:szCs w:val="22"/>
        </w:rPr>
        <w:t xml:space="preserve">no need for </w:t>
      </w:r>
      <w:r w:rsidR="00134859" w:rsidRPr="00134859">
        <w:rPr>
          <w:sz w:val="22"/>
          <w:szCs w:val="22"/>
        </w:rPr>
        <w:t xml:space="preserve"> a formal model search). </w:t>
      </w:r>
    </w:p>
    <w:p w14:paraId="6AA749E1" w14:textId="77777777" w:rsidR="00F84EDD" w:rsidRDefault="00F84EDD" w:rsidP="00F84EDD">
      <w:pPr>
        <w:pStyle w:val="a3"/>
        <w:ind w:left="360" w:right="420"/>
        <w:rPr>
          <w:noProof/>
        </w:rPr>
      </w:pPr>
    </w:p>
    <w:p w14:paraId="3054A118" w14:textId="15F4C7F2" w:rsidR="00F84EDD" w:rsidRDefault="00F84EDD" w:rsidP="00F84EDD">
      <w:pPr>
        <w:pStyle w:val="a3"/>
        <w:ind w:left="360" w:right="420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t could be AR(3)</w:t>
      </w:r>
    </w:p>
    <w:p w14:paraId="5FE97B93" w14:textId="1B36AF6A" w:rsidR="00A96041" w:rsidRDefault="00A96041" w:rsidP="00A96041">
      <w:pPr>
        <w:spacing w:after="0"/>
        <w:rPr>
          <w:sz w:val="22"/>
          <w:szCs w:val="22"/>
        </w:rPr>
      </w:pPr>
    </w:p>
    <w:p w14:paraId="1BF43666" w14:textId="02D7A613" w:rsidR="00A96041" w:rsidRDefault="00A96041" w:rsidP="00A96041">
      <w:pPr>
        <w:spacing w:after="0"/>
        <w:rPr>
          <w:sz w:val="22"/>
          <w:szCs w:val="22"/>
        </w:rPr>
      </w:pPr>
    </w:p>
    <w:p w14:paraId="260AD12A" w14:textId="77777777" w:rsidR="00A96041" w:rsidRPr="00A96041" w:rsidRDefault="00A96041" w:rsidP="00A96041">
      <w:pPr>
        <w:spacing w:after="0"/>
        <w:rPr>
          <w:sz w:val="22"/>
          <w:szCs w:val="22"/>
        </w:rPr>
      </w:pPr>
    </w:p>
    <w:p w14:paraId="641D77CA" w14:textId="738B35C4" w:rsidR="00134859" w:rsidRDefault="00A7280E" w:rsidP="00134859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Pr="00A7280E">
        <w:rPr>
          <w:b/>
          <w:sz w:val="22"/>
          <w:szCs w:val="22"/>
        </w:rPr>
        <w:t>Table 2</w:t>
      </w:r>
      <w:r>
        <w:rPr>
          <w:sz w:val="22"/>
          <w:szCs w:val="22"/>
        </w:rPr>
        <w:t>, r</w:t>
      </w:r>
      <w:r w:rsidR="00134859" w:rsidRPr="00134859">
        <w:rPr>
          <w:sz w:val="22"/>
          <w:szCs w:val="22"/>
        </w:rPr>
        <w:t>eport the first four autocorrelations and their standard errors.</w:t>
      </w:r>
    </w:p>
    <w:p w14:paraId="3E9A8C7A" w14:textId="06258BF8" w:rsidR="00176ABF" w:rsidRDefault="00176ABF" w:rsidP="00176ABF">
      <w:pPr>
        <w:spacing w:after="0"/>
        <w:rPr>
          <w:sz w:val="22"/>
          <w:szCs w:val="22"/>
        </w:rPr>
      </w:pPr>
    </w:p>
    <w:p w14:paraId="69775453" w14:textId="21EAECF0" w:rsidR="00176ABF" w:rsidRDefault="00176ABF" w:rsidP="00176ABF">
      <w:pPr>
        <w:spacing w:after="0"/>
        <w:rPr>
          <w:sz w:val="22"/>
          <w:szCs w:val="22"/>
        </w:rPr>
      </w:pPr>
    </w:p>
    <w:tbl>
      <w:tblPr>
        <w:tblStyle w:val="a4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1168"/>
        <w:gridCol w:w="1168"/>
      </w:tblGrid>
      <w:tr w:rsidR="00176ABF" w14:paraId="35EA111E" w14:textId="77777777" w:rsidTr="00176ABF">
        <w:trPr>
          <w:trHeight w:val="272"/>
        </w:trPr>
        <w:tc>
          <w:tcPr>
            <w:tcW w:w="1167" w:type="dxa"/>
          </w:tcPr>
          <w:p w14:paraId="5017F434" w14:textId="77777777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 1</w:t>
            </w:r>
          </w:p>
        </w:tc>
        <w:tc>
          <w:tcPr>
            <w:tcW w:w="1168" w:type="dxa"/>
          </w:tcPr>
          <w:p w14:paraId="4200553E" w14:textId="77777777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 2</w:t>
            </w:r>
          </w:p>
        </w:tc>
        <w:tc>
          <w:tcPr>
            <w:tcW w:w="1168" w:type="dxa"/>
          </w:tcPr>
          <w:p w14:paraId="21D30A03" w14:textId="77777777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 3</w:t>
            </w:r>
          </w:p>
        </w:tc>
        <w:tc>
          <w:tcPr>
            <w:tcW w:w="1168" w:type="dxa"/>
          </w:tcPr>
          <w:p w14:paraId="3833CA71" w14:textId="77777777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 4</w:t>
            </w:r>
          </w:p>
        </w:tc>
      </w:tr>
      <w:tr w:rsidR="00176ABF" w14:paraId="6E799C28" w14:textId="77777777" w:rsidTr="00176ABF">
        <w:trPr>
          <w:trHeight w:val="272"/>
        </w:trPr>
        <w:tc>
          <w:tcPr>
            <w:tcW w:w="1167" w:type="dxa"/>
          </w:tcPr>
          <w:p w14:paraId="6F9F6AFC" w14:textId="1D807A67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84EDD">
              <w:rPr>
                <w:rFonts w:hint="eastAsia"/>
                <w:noProof/>
              </w:rPr>
              <w:t>0</w:t>
            </w:r>
            <w:r w:rsidR="00F84EDD">
              <w:rPr>
                <w:noProof/>
              </w:rPr>
              <w:t>.1</w:t>
            </w:r>
            <w:r w:rsidR="00015C68">
              <w:rPr>
                <w:noProof/>
              </w:rPr>
              <w:t>7</w:t>
            </w:r>
          </w:p>
        </w:tc>
        <w:tc>
          <w:tcPr>
            <w:tcW w:w="1168" w:type="dxa"/>
          </w:tcPr>
          <w:p w14:paraId="51D84380" w14:textId="76156412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F84E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</w:t>
            </w:r>
            <w:r w:rsidR="00015C68">
              <w:rPr>
                <w:rFonts w:ascii="宋体" w:eastAsia="宋体" w:hAnsi="宋体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168" w:type="dxa"/>
          </w:tcPr>
          <w:p w14:paraId="70A26C60" w14:textId="6F1A01B5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0.</w:t>
            </w:r>
            <w:r w:rsidR="00F84E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</w:t>
            </w:r>
            <w:r w:rsidR="00015C68">
              <w:rPr>
                <w:rFonts w:ascii="宋体" w:eastAsia="宋体" w:hAnsi="宋体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168" w:type="dxa"/>
          </w:tcPr>
          <w:p w14:paraId="222487C7" w14:textId="0E5A5715" w:rsidR="00176ABF" w:rsidRDefault="00176ABF" w:rsidP="00176A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0.</w:t>
            </w:r>
            <w:r w:rsidR="00F84E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</w:t>
            </w:r>
            <w:r w:rsidR="00015C68">
              <w:rPr>
                <w:rFonts w:ascii="宋体" w:eastAsia="宋体" w:hAnsi="宋体"/>
                <w:sz w:val="22"/>
                <w:szCs w:val="22"/>
                <w:lang w:eastAsia="zh-CN"/>
              </w:rPr>
              <w:t>7</w:t>
            </w:r>
          </w:p>
        </w:tc>
      </w:tr>
    </w:tbl>
    <w:p w14:paraId="4C908589" w14:textId="3E09315C" w:rsidR="00176ABF" w:rsidRPr="00176ABF" w:rsidRDefault="00176ABF" w:rsidP="00176ABF">
      <w:pPr>
        <w:spacing w:after="0"/>
        <w:rPr>
          <w:b/>
          <w:sz w:val="22"/>
          <w:szCs w:val="22"/>
        </w:rPr>
      </w:pPr>
      <w:r w:rsidRPr="00176ABF">
        <w:rPr>
          <w:b/>
          <w:sz w:val="22"/>
          <w:szCs w:val="22"/>
        </w:rPr>
        <w:t>Table 2: First 4 ACF</w:t>
      </w:r>
    </w:p>
    <w:p w14:paraId="7329154D" w14:textId="0A232077" w:rsidR="00176ABF" w:rsidRDefault="00176ABF" w:rsidP="00176ABF">
      <w:pPr>
        <w:spacing w:after="0"/>
        <w:rPr>
          <w:sz w:val="22"/>
          <w:szCs w:val="22"/>
        </w:rPr>
      </w:pPr>
    </w:p>
    <w:p w14:paraId="00A12184" w14:textId="408F85D7" w:rsidR="00176ABF" w:rsidRDefault="00176ABF" w:rsidP="00176ABF">
      <w:pPr>
        <w:spacing w:after="0"/>
        <w:rPr>
          <w:sz w:val="22"/>
          <w:szCs w:val="22"/>
        </w:rPr>
      </w:pPr>
    </w:p>
    <w:p w14:paraId="5D0E6E7C" w14:textId="0DB16723" w:rsidR="00176ABF" w:rsidRDefault="00176ABF" w:rsidP="00176ABF">
      <w:pPr>
        <w:spacing w:after="0"/>
        <w:rPr>
          <w:sz w:val="22"/>
          <w:szCs w:val="22"/>
        </w:rPr>
      </w:pPr>
    </w:p>
    <w:p w14:paraId="7C9E4713" w14:textId="5F1993D8" w:rsidR="00176ABF" w:rsidRDefault="00176ABF" w:rsidP="00176ABF">
      <w:pPr>
        <w:spacing w:after="0"/>
        <w:rPr>
          <w:sz w:val="22"/>
          <w:szCs w:val="22"/>
        </w:rPr>
      </w:pPr>
    </w:p>
    <w:p w14:paraId="7349ADB1" w14:textId="6778E0F7" w:rsidR="00176ABF" w:rsidRDefault="00176ABF" w:rsidP="00176ABF">
      <w:pPr>
        <w:spacing w:after="0"/>
        <w:rPr>
          <w:sz w:val="22"/>
          <w:szCs w:val="22"/>
        </w:rPr>
      </w:pPr>
      <w:r>
        <w:rPr>
          <w:sz w:val="22"/>
          <w:szCs w:val="22"/>
        </w:rPr>
        <w:t>The standard error is:</w:t>
      </w:r>
      <w:r>
        <w:rPr>
          <w:sz w:val="22"/>
          <w:szCs w:val="22"/>
        </w:rPr>
        <w:tab/>
      </w:r>
      <w:r w:rsidR="00F84EDD">
        <w:rPr>
          <w:noProof/>
        </w:rPr>
        <w:t>T</w:t>
      </w:r>
      <w:r w:rsidR="00F84EDD" w:rsidRPr="007B5BF4">
        <w:rPr>
          <w:noProof/>
          <w:sz w:val="28"/>
          <w:szCs w:val="32"/>
          <w:vertAlign w:val="superscript"/>
        </w:rPr>
        <w:t>-0.5</w:t>
      </w:r>
      <w:r w:rsidR="00F84EDD">
        <w:rPr>
          <w:noProof/>
        </w:rPr>
        <w:t>=</w:t>
      </w:r>
      <w:r w:rsidR="00F84EDD" w:rsidRPr="007B5BF4">
        <w:rPr>
          <w:noProof/>
        </w:rPr>
        <w:t xml:space="preserve"> </w:t>
      </w:r>
      <w:r w:rsidR="00F84EDD">
        <w:rPr>
          <w:noProof/>
        </w:rPr>
        <w:t>522</w:t>
      </w:r>
      <w:r w:rsidR="00F84EDD" w:rsidRPr="007B5BF4">
        <w:rPr>
          <w:noProof/>
          <w:sz w:val="28"/>
          <w:szCs w:val="32"/>
          <w:vertAlign w:val="superscript"/>
        </w:rPr>
        <w:t>-0.5</w:t>
      </w:r>
      <w:r w:rsidR="00F84EDD">
        <w:rPr>
          <w:noProof/>
        </w:rPr>
        <w:t>=0.438.</w:t>
      </w:r>
    </w:p>
    <w:p w14:paraId="5100600F" w14:textId="1671F6E5" w:rsidR="00176ABF" w:rsidRDefault="00176ABF" w:rsidP="00176ABF">
      <w:pPr>
        <w:spacing w:after="0"/>
        <w:rPr>
          <w:sz w:val="22"/>
          <w:szCs w:val="22"/>
        </w:rPr>
      </w:pPr>
    </w:p>
    <w:p w14:paraId="2D1961B2" w14:textId="41C5AD79" w:rsidR="00176ABF" w:rsidRDefault="00176ABF" w:rsidP="00176ABF">
      <w:pPr>
        <w:spacing w:after="0"/>
        <w:rPr>
          <w:sz w:val="22"/>
          <w:szCs w:val="22"/>
        </w:rPr>
      </w:pPr>
    </w:p>
    <w:p w14:paraId="579CE38E" w14:textId="77777777" w:rsidR="00176ABF" w:rsidRPr="00176ABF" w:rsidRDefault="00176ABF" w:rsidP="00176ABF">
      <w:pPr>
        <w:spacing w:after="0"/>
        <w:rPr>
          <w:sz w:val="22"/>
          <w:szCs w:val="22"/>
        </w:rPr>
      </w:pPr>
    </w:p>
    <w:p w14:paraId="4824E6C0" w14:textId="77777777" w:rsidR="00176ABF" w:rsidRDefault="00176AB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8617C2" w14:textId="39B3F759" w:rsidR="00134859" w:rsidRPr="00A81FCD" w:rsidRDefault="00636961" w:rsidP="00134859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Construct the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Ω</m:t>
            </m:r>
          </m:e>
        </m:acc>
      </m:oMath>
      <w:r>
        <w:rPr>
          <w:sz w:val="22"/>
          <w:szCs w:val="22"/>
        </w:rPr>
        <w:t xml:space="preserve"> for</w:t>
      </w:r>
      <w:r w:rsidR="00DF6EFF" w:rsidRPr="00134859">
        <w:rPr>
          <w:sz w:val="22"/>
          <w:szCs w:val="22"/>
        </w:rPr>
        <w:t xml:space="preserve"> a feasible GLS allowing for autocorrelation. </w:t>
      </w:r>
      <w:r w:rsidR="00134859">
        <w:rPr>
          <w:rFonts w:ascii="Times New Roman" w:eastAsia="Times New Roman" w:hAnsi="Times New Roman" w:cs="Times New Roman"/>
          <w:lang w:eastAsia="en-US"/>
        </w:rPr>
        <w:t>U</w:t>
      </w:r>
      <w:r w:rsidR="00134859" w:rsidRPr="00134859">
        <w:rPr>
          <w:rFonts w:ascii="Times New Roman" w:eastAsia="Times New Roman" w:hAnsi="Times New Roman" w:cs="Times New Roman"/>
          <w:lang w:eastAsia="en-US"/>
        </w:rPr>
        <w:t>se a</w:t>
      </w:r>
      <w:r w:rsidR="00134859">
        <w:rPr>
          <w:rFonts w:ascii="Times New Roman" w:eastAsia="Times New Roman" w:hAnsi="Times New Roman" w:cs="Times New Roman"/>
          <w:lang w:eastAsia="en-US"/>
        </w:rPr>
        <w:t>n</w:t>
      </w:r>
      <w:r w:rsidR="00134859" w:rsidRPr="00134859">
        <w:rPr>
          <w:rFonts w:ascii="Times New Roman" w:eastAsia="Times New Roman" w:hAnsi="Times New Roman" w:cs="Times New Roman"/>
          <w:lang w:eastAsia="en-US"/>
        </w:rPr>
        <w:t xml:space="preserve"> </w:t>
      </w:r>
      <w:r w:rsidR="00763979">
        <w:rPr>
          <w:rFonts w:ascii="Times New Roman" w:eastAsia="Times New Roman" w:hAnsi="Times New Roman" w:cs="Times New Roman"/>
          <w:lang w:eastAsia="en-US"/>
        </w:rPr>
        <w:t>AR</w:t>
      </w:r>
      <w:r w:rsidR="00134859" w:rsidRPr="00134859">
        <w:rPr>
          <w:rFonts w:ascii="Times New Roman" w:eastAsia="Times New Roman" w:hAnsi="Times New Roman" w:cs="Times New Roman"/>
          <w:lang w:eastAsia="en-US"/>
        </w:rPr>
        <w:t xml:space="preserve">(3). That is, </w:t>
      </w:r>
      <w:r>
        <w:rPr>
          <w:rFonts w:ascii="Times New Roman" w:eastAsia="Times New Roman" w:hAnsi="Times New Roman" w:cs="Times New Roman"/>
          <w:lang w:eastAsia="en-US"/>
        </w:rPr>
        <w:t xml:space="preserve">just </w:t>
      </w:r>
      <w:r w:rsidR="00134859" w:rsidRPr="00134859">
        <w:rPr>
          <w:rFonts w:ascii="Times New Roman" w:eastAsia="Times New Roman" w:hAnsi="Times New Roman" w:cs="Times New Roman"/>
          <w:lang w:eastAsia="en-US"/>
        </w:rPr>
        <w:t>use directly the autocorrelations you estimated to compute a</w:t>
      </w:r>
      <w:r w:rsidR="00134859"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 w:rsidR="00134859" w:rsidRPr="00134859">
        <w:rPr>
          <w:rFonts w:ascii="Times New Roman" w:eastAsia="Times New Roman" w:hAnsi="Times New Roman" w:cs="Times New Roman"/>
          <w:lang w:eastAsia="en-US"/>
        </w:rPr>
        <w:t>TxT</w:t>
      </w:r>
      <w:proofErr w:type="spellEnd"/>
      <w:r w:rsidR="00134859" w:rsidRPr="00134859">
        <w:rPr>
          <w:rFonts w:ascii="Times New Roman" w:eastAsia="Times New Roman" w:hAnsi="Times New Roman" w:cs="Times New Roman"/>
          <w:lang w:eastAsia="en-US"/>
        </w:rPr>
        <w:t xml:space="preserve"> correlation matrix C. </w:t>
      </w:r>
      <w:r>
        <w:rPr>
          <w:rFonts w:ascii="Times New Roman" w:eastAsia="Times New Roman" w:hAnsi="Times New Roman" w:cs="Times New Roman"/>
          <w:lang w:eastAsia="en-US"/>
        </w:rPr>
        <w:t xml:space="preserve">and then the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TxT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covariance matrix of the residuals</w:t>
      </w:r>
    </w:p>
    <w:p w14:paraId="6D9505D4" w14:textId="36E093A7" w:rsidR="00A81FCD" w:rsidRPr="00134859" w:rsidRDefault="00A81FCD" w:rsidP="00134859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Write in your report what the first row of C is, and the residual variance </w:t>
      </w:r>
      <w:r w:rsidR="00A636BD">
        <w:rPr>
          <w:sz w:val="22"/>
          <w:szCs w:val="22"/>
        </w:rPr>
        <w:t>you will use.</w:t>
      </w:r>
    </w:p>
    <w:p w14:paraId="46DA45AE" w14:textId="33E314A6" w:rsidR="00134859" w:rsidRDefault="00134859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299BE532" w14:textId="5CB46E2D" w:rsidR="00176ABF" w:rsidRDefault="00176ABF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10F3AB56" w14:textId="13A6DB52" w:rsidR="00176ABF" w:rsidRPr="00A96041" w:rsidRDefault="00176ABF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u w:val="single"/>
          <w:lang w:eastAsia="en-US"/>
        </w:rPr>
      </w:pPr>
      <w:r w:rsidRPr="00A96041">
        <w:rPr>
          <w:rFonts w:ascii="Times New Roman" w:eastAsia="Times New Roman" w:hAnsi="Times New Roman" w:cs="Times New Roman"/>
          <w:sz w:val="22"/>
          <w:szCs w:val="22"/>
          <w:u w:val="single"/>
          <w:lang w:eastAsia="en-US"/>
        </w:rPr>
        <w:t xml:space="preserve">The first row of C is: </w:t>
      </w:r>
    </w:p>
    <w:p w14:paraId="0BD78808" w14:textId="73EBDF3C" w:rsidR="00176ABF" w:rsidRPr="00F84EDD" w:rsidRDefault="00F84EDD" w:rsidP="00F84EDD">
      <w:pPr>
        <w:ind w:right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 first row of C is [</w:t>
      </w:r>
      <w:r w:rsidRPr="000E0EF1">
        <w:rPr>
          <w:noProof/>
        </w:rPr>
        <w:t>1.000</w:t>
      </w:r>
      <w:r>
        <w:rPr>
          <w:noProof/>
        </w:rPr>
        <w:t>0</w:t>
      </w:r>
      <w:r w:rsidRPr="000E0EF1">
        <w:rPr>
          <w:noProof/>
        </w:rPr>
        <w:t xml:space="preserve"> 0.167</w:t>
      </w:r>
      <w:r>
        <w:rPr>
          <w:noProof/>
        </w:rPr>
        <w:t>6</w:t>
      </w:r>
      <w:r w:rsidRPr="000E0EF1">
        <w:rPr>
          <w:noProof/>
        </w:rPr>
        <w:t xml:space="preserve"> 0.107</w:t>
      </w:r>
      <w:r>
        <w:rPr>
          <w:noProof/>
        </w:rPr>
        <w:t>5</w:t>
      </w:r>
      <w:r w:rsidRPr="000E0EF1">
        <w:rPr>
          <w:noProof/>
        </w:rPr>
        <w:t xml:space="preserve"> 0.125</w:t>
      </w:r>
      <w:r>
        <w:rPr>
          <w:noProof/>
        </w:rPr>
        <w:t>3 and 518 zeros]</w:t>
      </w:r>
    </w:p>
    <w:p w14:paraId="65CDB62A" w14:textId="1FD255D5" w:rsidR="00176ABF" w:rsidRDefault="00176ABF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6333876C" w14:textId="7864771A" w:rsidR="00176ABF" w:rsidRPr="00A96041" w:rsidRDefault="00176ABF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u w:val="single"/>
          <w:lang w:eastAsia="en-US"/>
        </w:rPr>
      </w:pPr>
      <w:r w:rsidRPr="00A96041">
        <w:rPr>
          <w:rFonts w:ascii="Times New Roman" w:eastAsia="Times New Roman" w:hAnsi="Times New Roman" w:cs="Times New Roman"/>
          <w:sz w:val="22"/>
          <w:szCs w:val="22"/>
          <w:u w:val="single"/>
          <w:lang w:eastAsia="en-US"/>
        </w:rPr>
        <w:t>The residual variance is:</w:t>
      </w:r>
    </w:p>
    <w:p w14:paraId="6BD565C7" w14:textId="3F4AC7A9" w:rsidR="00176ABF" w:rsidRPr="00F84EDD" w:rsidRDefault="00F84EDD" w:rsidP="00F84EDD">
      <w:pPr>
        <w:ind w:right="420"/>
        <w:rPr>
          <w:noProof/>
        </w:rPr>
      </w:pPr>
      <w:r>
        <w:rPr>
          <w:noProof/>
        </w:rPr>
        <w:t xml:space="preserve">Residual variance is </w:t>
      </w:r>
      <w:r w:rsidRPr="000E0EF1">
        <w:rPr>
          <w:noProof/>
        </w:rPr>
        <w:t>7.926</w:t>
      </w:r>
      <w:r>
        <w:rPr>
          <w:noProof/>
        </w:rPr>
        <w:t>7</w:t>
      </w:r>
      <w:r w:rsidRPr="000E0EF1">
        <w:rPr>
          <w:noProof/>
        </w:rPr>
        <w:t>e-05</w:t>
      </w:r>
      <w:r>
        <w:rPr>
          <w:noProof/>
        </w:rPr>
        <w:t>.</w:t>
      </w:r>
    </w:p>
    <w:p w14:paraId="287DAD0C" w14:textId="77777777" w:rsidR="00176ABF" w:rsidRDefault="00176ABF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46AEF51C" w14:textId="70B9F1C9" w:rsidR="00DF6EFF" w:rsidRDefault="00134859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Tip: To get the covariance matrix, you also need to estimate the standard deviation of the noise and put it in a diagonal matrix D, then you can use the relation:  Ω  = D C D. </w:t>
      </w:r>
    </w:p>
    <w:p w14:paraId="27C36EFA" w14:textId="77777777" w:rsidR="00A636BD" w:rsidRDefault="00A636BD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65D27658" w14:textId="608D4CAD" w:rsidR="00134859" w:rsidRPr="00A81FCD" w:rsidRDefault="00134859" w:rsidP="00134859">
      <w:pPr>
        <w:spacing w:after="0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Tip: </w:t>
      </w:r>
      <w:r w:rsidR="0076397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To create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C</w:t>
      </w:r>
      <w:r w:rsidR="0076397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, you need to write the ACF up to lag created by an </w:t>
      </w:r>
      <w:r w:rsidR="00A81FCD">
        <w:rPr>
          <w:rFonts w:ascii="Times New Roman" w:eastAsia="Times New Roman" w:hAnsi="Times New Roman" w:cs="Times New Roman"/>
          <w:sz w:val="22"/>
          <w:szCs w:val="22"/>
          <w:lang w:eastAsia="en-US"/>
        </w:rPr>
        <w:t>MA</w:t>
      </w:r>
      <w:r w:rsidR="00763979">
        <w:rPr>
          <w:rFonts w:ascii="Times New Roman" w:eastAsia="Times New Roman" w:hAnsi="Times New Roman" w:cs="Times New Roman"/>
          <w:sz w:val="22"/>
          <w:szCs w:val="22"/>
          <w:lang w:eastAsia="en-US"/>
        </w:rPr>
        <w:t>3</w:t>
      </w:r>
      <w:r w:rsidR="00A81FC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. You can do this with the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command "</w:t>
      </w:r>
      <w:proofErr w:type="spellStart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toeplitz</w:t>
      </w:r>
      <w:proofErr w:type="spellEnd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".</w:t>
      </w:r>
      <w:r w:rsidR="00255D58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r w:rsidR="00A81FC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If you forgot what a </w:t>
      </w:r>
      <w:r w:rsidR="00255D58">
        <w:rPr>
          <w:rFonts w:ascii="Times New Roman" w:eastAsia="Times New Roman" w:hAnsi="Times New Roman" w:cs="Times New Roman"/>
          <w:sz w:val="22"/>
          <w:szCs w:val="22"/>
          <w:lang w:eastAsia="en-US"/>
        </w:rPr>
        <w:t>Toeplitz matrix</w:t>
      </w:r>
      <w:r w:rsidR="00A81FCD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is, look it up.</w:t>
      </w:r>
    </w:p>
    <w:p w14:paraId="756D600F" w14:textId="009E22F5" w:rsidR="00255D58" w:rsidRPr="00255D58" w:rsidRDefault="00255D58" w:rsidP="00255D58">
      <w:pPr>
        <w:spacing w:after="0"/>
        <w:rPr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 w:rsidRPr="00255D58">
        <w:rPr>
          <w:sz w:val="22"/>
          <w:szCs w:val="22"/>
        </w:rPr>
        <w:t>xx &lt;-c( values of the first row of the matrix</w:t>
      </w:r>
      <w:r>
        <w:rPr>
          <w:sz w:val="22"/>
          <w:szCs w:val="22"/>
        </w:rPr>
        <w:t xml:space="preserve"> </w:t>
      </w:r>
      <w:r w:rsidRPr="00255D58">
        <w:rPr>
          <w:sz w:val="22"/>
          <w:szCs w:val="22"/>
        </w:rPr>
        <w:t>)</w:t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  <w:r w:rsidRPr="00255D58">
        <w:rPr>
          <w:sz w:val="22"/>
          <w:szCs w:val="22"/>
        </w:rPr>
        <w:tab/>
      </w:r>
    </w:p>
    <w:p w14:paraId="000B13AB" w14:textId="11B83D77" w:rsidR="00255D58" w:rsidRDefault="00255D58" w:rsidP="00255D58">
      <w:pPr>
        <w:spacing w:after="0"/>
        <w:rPr>
          <w:sz w:val="22"/>
          <w:szCs w:val="22"/>
        </w:rPr>
      </w:pPr>
      <w:r w:rsidRPr="00255D58">
        <w:rPr>
          <w:sz w:val="22"/>
          <w:szCs w:val="22"/>
        </w:rPr>
        <w:tab/>
        <w:t>cc &lt;-</w:t>
      </w:r>
      <w:proofErr w:type="spellStart"/>
      <w:r w:rsidRPr="00255D58">
        <w:rPr>
          <w:sz w:val="22"/>
          <w:szCs w:val="22"/>
        </w:rPr>
        <w:t>toeplitz</w:t>
      </w:r>
      <w:proofErr w:type="spellEnd"/>
      <w:r w:rsidRPr="00255D58">
        <w:rPr>
          <w:sz w:val="22"/>
          <w:szCs w:val="22"/>
        </w:rPr>
        <w:t>(xx)</w:t>
      </w:r>
      <w:r w:rsidRPr="00255D58">
        <w:rPr>
          <w:sz w:val="22"/>
          <w:szCs w:val="22"/>
        </w:rPr>
        <w:tab/>
        <w:t># Voila! Check that it work</w:t>
      </w:r>
      <w:r w:rsidR="00A81FCD">
        <w:rPr>
          <w:sz w:val="22"/>
          <w:szCs w:val="22"/>
        </w:rPr>
        <w:t>s</w:t>
      </w:r>
      <w:r w:rsidRPr="00255D58">
        <w:rPr>
          <w:sz w:val="22"/>
          <w:szCs w:val="22"/>
        </w:rPr>
        <w:t>, read the manual</w:t>
      </w:r>
    </w:p>
    <w:p w14:paraId="641AAA4A" w14:textId="6E03C23B" w:rsidR="00FE7140" w:rsidRDefault="00FE7140" w:rsidP="00255D58">
      <w:pPr>
        <w:spacing w:after="0"/>
        <w:rPr>
          <w:sz w:val="22"/>
          <w:szCs w:val="22"/>
        </w:rPr>
      </w:pPr>
    </w:p>
    <w:p w14:paraId="27127626" w14:textId="7658A9A8" w:rsidR="00134859" w:rsidRDefault="00123FB5" w:rsidP="00E8718F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Write</w:t>
      </w:r>
      <w:r w:rsidR="00F1699A">
        <w:rPr>
          <w:sz w:val="22"/>
          <w:szCs w:val="22"/>
        </w:rPr>
        <w:t xml:space="preserve"> </w:t>
      </w:r>
      <w:r w:rsidR="00134859" w:rsidRPr="00134859">
        <w:rPr>
          <w:sz w:val="22"/>
          <w:szCs w:val="22"/>
        </w:rPr>
        <w:t>the</w:t>
      </w:r>
      <w:r w:rsidR="00F1699A">
        <w:rPr>
          <w:sz w:val="22"/>
          <w:szCs w:val="22"/>
        </w:rPr>
        <w:t xml:space="preserve"> 1st</w:t>
      </w:r>
      <w:r w:rsidR="00134859" w:rsidRPr="00134859">
        <w:rPr>
          <w:sz w:val="22"/>
          <w:szCs w:val="22"/>
        </w:rPr>
        <w:t xml:space="preserve"> </w:t>
      </w:r>
      <w:r w:rsidR="00F1699A">
        <w:t xml:space="preserve">GLS </w:t>
      </w:r>
      <w:r w:rsidR="00134859" w:rsidRPr="00134859">
        <w:rPr>
          <w:sz w:val="22"/>
          <w:szCs w:val="22"/>
        </w:rPr>
        <w:t xml:space="preserve">estimates and standard errors </w:t>
      </w:r>
      <w:r>
        <w:rPr>
          <w:sz w:val="22"/>
          <w:szCs w:val="22"/>
        </w:rPr>
        <w:t>in</w:t>
      </w:r>
      <w:r w:rsidR="00134859" w:rsidRPr="00134859">
        <w:rPr>
          <w:sz w:val="22"/>
          <w:szCs w:val="22"/>
        </w:rPr>
        <w:t xml:space="preserve"> </w:t>
      </w:r>
      <w:r w:rsidR="00F1699A" w:rsidRPr="00123FB5">
        <w:rPr>
          <w:b/>
          <w:sz w:val="22"/>
          <w:szCs w:val="22"/>
        </w:rPr>
        <w:t>T</w:t>
      </w:r>
      <w:r w:rsidR="00134859" w:rsidRPr="00123FB5">
        <w:rPr>
          <w:b/>
          <w:sz w:val="22"/>
          <w:szCs w:val="22"/>
        </w:rPr>
        <w:t>able</w:t>
      </w:r>
      <w:r w:rsidR="00F1699A" w:rsidRPr="00123FB5">
        <w:rPr>
          <w:b/>
          <w:sz w:val="22"/>
          <w:szCs w:val="22"/>
        </w:rPr>
        <w:t xml:space="preserve"> </w:t>
      </w:r>
      <w:r w:rsidRPr="00123FB5">
        <w:rPr>
          <w:b/>
          <w:sz w:val="22"/>
          <w:szCs w:val="22"/>
        </w:rPr>
        <w:t>3</w:t>
      </w:r>
    </w:p>
    <w:p w14:paraId="3D2B4E22" w14:textId="5C03CB86" w:rsidR="00F1699A" w:rsidRDefault="00F1699A" w:rsidP="00E8718F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Set up the iterated GLS you will stop when the slope estimate changes by less than 0.01</w:t>
      </w:r>
    </w:p>
    <w:p w14:paraId="18A3C965" w14:textId="189F7738" w:rsidR="00F1699A" w:rsidRDefault="00123FB5" w:rsidP="00E8718F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F1699A">
        <w:rPr>
          <w:sz w:val="22"/>
          <w:szCs w:val="22"/>
        </w:rPr>
        <w:t xml:space="preserve">the first 3 estimates and standard errors </w:t>
      </w:r>
      <w:r>
        <w:rPr>
          <w:sz w:val="22"/>
          <w:szCs w:val="22"/>
        </w:rPr>
        <w:t>in</w:t>
      </w:r>
      <w:r w:rsidR="00F1699A">
        <w:rPr>
          <w:sz w:val="22"/>
          <w:szCs w:val="22"/>
        </w:rPr>
        <w:t xml:space="preserve"> </w:t>
      </w:r>
      <w:r w:rsidR="00F1699A" w:rsidRPr="00123FB5">
        <w:rPr>
          <w:b/>
          <w:sz w:val="22"/>
          <w:szCs w:val="22"/>
        </w:rPr>
        <w:t xml:space="preserve">Table </w:t>
      </w:r>
      <w:r w:rsidRPr="00123FB5">
        <w:rPr>
          <w:b/>
          <w:sz w:val="22"/>
          <w:szCs w:val="22"/>
        </w:rPr>
        <w:t>3</w:t>
      </w:r>
      <w:r w:rsidR="00F1699A">
        <w:rPr>
          <w:sz w:val="22"/>
          <w:szCs w:val="22"/>
        </w:rPr>
        <w:t>, as well as the final estimate</w:t>
      </w:r>
      <w:r>
        <w:rPr>
          <w:sz w:val="22"/>
          <w:szCs w:val="22"/>
        </w:rPr>
        <w:t>s</w:t>
      </w:r>
      <w:r w:rsidR="00F1699A">
        <w:rPr>
          <w:sz w:val="22"/>
          <w:szCs w:val="22"/>
        </w:rPr>
        <w:t xml:space="preserve"> and standard errors</w:t>
      </w:r>
    </w:p>
    <w:p w14:paraId="7D626E1F" w14:textId="0F853667" w:rsidR="00F1699A" w:rsidRPr="00134859" w:rsidRDefault="00F1699A" w:rsidP="00E8718F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How many iterations did you need</w:t>
      </w:r>
      <w:r w:rsidR="00A636BD">
        <w:rPr>
          <w:sz w:val="22"/>
          <w:szCs w:val="22"/>
        </w:rPr>
        <w:t>?</w:t>
      </w:r>
    </w:p>
    <w:p w14:paraId="1AF9D6E0" w14:textId="1B1308B9" w:rsidR="00134859" w:rsidRDefault="00134859" w:rsidP="00E8718F">
      <w:pPr>
        <w:spacing w:after="0"/>
        <w:rPr>
          <w:sz w:val="22"/>
          <w:szCs w:val="22"/>
        </w:rPr>
      </w:pPr>
    </w:p>
    <w:tbl>
      <w:tblPr>
        <w:tblStyle w:val="a4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1168"/>
        <w:gridCol w:w="1168"/>
        <w:gridCol w:w="1168"/>
      </w:tblGrid>
      <w:tr w:rsidR="00A96041" w14:paraId="1824A641" w14:textId="5FEB503C" w:rsidTr="00183EB1">
        <w:trPr>
          <w:trHeight w:val="272"/>
        </w:trPr>
        <w:tc>
          <w:tcPr>
            <w:tcW w:w="1345" w:type="dxa"/>
          </w:tcPr>
          <w:p w14:paraId="64CBCD56" w14:textId="075836E6" w:rsidR="00A96041" w:rsidRDefault="00A96041" w:rsidP="00C371E5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79915B2B" w14:textId="6250E8F0" w:rsidR="00A96041" w:rsidRDefault="00A960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1"/>
            </w:r>
          </w:p>
        </w:tc>
        <w:tc>
          <w:tcPr>
            <w:tcW w:w="1168" w:type="dxa"/>
          </w:tcPr>
          <w:p w14:paraId="58637549" w14:textId="04DCB409" w:rsidR="00A96041" w:rsidRDefault="00A960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</w:t>
            </w:r>
            <w:r w:rsidRPr="00A96041">
              <w:rPr>
                <w:sz w:val="22"/>
                <w:szCs w:val="22"/>
                <w:vertAlign w:val="subscript"/>
              </w:rPr>
              <w:t>α</w:t>
            </w: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68" w:type="dxa"/>
          </w:tcPr>
          <w:p w14:paraId="7A974450" w14:textId="1355DFC5" w:rsidR="00A96041" w:rsidRDefault="00A960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2"/>
            </w:r>
          </w:p>
        </w:tc>
        <w:tc>
          <w:tcPr>
            <w:tcW w:w="1168" w:type="dxa"/>
          </w:tcPr>
          <w:p w14:paraId="61720921" w14:textId="33D5019F" w:rsidR="00A96041" w:rsidRDefault="00A960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</w:t>
            </w:r>
            <w:r w:rsidRPr="00A96041">
              <w:rPr>
                <w:sz w:val="22"/>
                <w:szCs w:val="22"/>
                <w:vertAlign w:val="subscript"/>
              </w:rPr>
              <w:sym w:font="Symbol" w:char="F062"/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A96041" w14:paraId="5DA6D291" w14:textId="77777777" w:rsidTr="00183EB1">
        <w:trPr>
          <w:trHeight w:val="272"/>
        </w:trPr>
        <w:tc>
          <w:tcPr>
            <w:tcW w:w="1345" w:type="dxa"/>
          </w:tcPr>
          <w:p w14:paraId="4EB2F196" w14:textId="3C50517E" w:rsidR="00A96041" w:rsidRDefault="00183EB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GLS</w:t>
            </w:r>
          </w:p>
        </w:tc>
        <w:tc>
          <w:tcPr>
            <w:tcW w:w="990" w:type="dxa"/>
          </w:tcPr>
          <w:p w14:paraId="41EAF5F0" w14:textId="7F1957BF" w:rsidR="00A96041" w:rsidRDefault="00F2384F" w:rsidP="00C371E5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0.0430</w:t>
            </w:r>
          </w:p>
        </w:tc>
        <w:tc>
          <w:tcPr>
            <w:tcW w:w="1168" w:type="dxa"/>
          </w:tcPr>
          <w:p w14:paraId="6DE9C7FC" w14:textId="798ADCD7" w:rsidR="00A96041" w:rsidRDefault="00F2384F" w:rsidP="00C371E5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0.0442</w:t>
            </w:r>
          </w:p>
        </w:tc>
        <w:tc>
          <w:tcPr>
            <w:tcW w:w="1168" w:type="dxa"/>
          </w:tcPr>
          <w:p w14:paraId="3CA9F98C" w14:textId="0835D52C" w:rsidR="00A96041" w:rsidRDefault="00F2384F" w:rsidP="00C371E5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0.6742</w:t>
            </w:r>
          </w:p>
        </w:tc>
        <w:tc>
          <w:tcPr>
            <w:tcW w:w="1168" w:type="dxa"/>
          </w:tcPr>
          <w:p w14:paraId="5FD73205" w14:textId="6CC03D77" w:rsidR="00A96041" w:rsidRDefault="00F2384F" w:rsidP="00C371E5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0.0178</w:t>
            </w:r>
          </w:p>
        </w:tc>
      </w:tr>
      <w:tr w:rsidR="00A96041" w14:paraId="7CE8DD43" w14:textId="77777777" w:rsidTr="00183EB1">
        <w:trPr>
          <w:trHeight w:val="272"/>
        </w:trPr>
        <w:tc>
          <w:tcPr>
            <w:tcW w:w="1345" w:type="dxa"/>
          </w:tcPr>
          <w:p w14:paraId="71C46C47" w14:textId="469FDB4A" w:rsidR="00A96041" w:rsidRDefault="00183EB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1 </w:t>
            </w:r>
            <w:proofErr w:type="spellStart"/>
            <w:r>
              <w:rPr>
                <w:sz w:val="22"/>
                <w:szCs w:val="22"/>
              </w:rPr>
              <w:t>i</w:t>
            </w:r>
            <w:r w:rsidR="00A96041">
              <w:rPr>
                <w:sz w:val="22"/>
                <w:szCs w:val="22"/>
              </w:rPr>
              <w:t>ter</w:t>
            </w:r>
            <w:proofErr w:type="spellEnd"/>
            <w:r w:rsidR="00A96041">
              <w:rPr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14:paraId="177ACE2A" w14:textId="7A393718" w:rsidR="00A96041" w:rsidRDefault="00F2384F" w:rsidP="00C371E5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-0.0006</w:t>
            </w:r>
          </w:p>
        </w:tc>
        <w:tc>
          <w:tcPr>
            <w:tcW w:w="1168" w:type="dxa"/>
          </w:tcPr>
          <w:p w14:paraId="5D43EA29" w14:textId="76D510F2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.0004</w:t>
            </w:r>
          </w:p>
        </w:tc>
        <w:tc>
          <w:tcPr>
            <w:tcW w:w="1168" w:type="dxa"/>
          </w:tcPr>
          <w:p w14:paraId="117B1CFC" w14:textId="20ED2EDD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.6956</w:t>
            </w:r>
          </w:p>
        </w:tc>
        <w:tc>
          <w:tcPr>
            <w:tcW w:w="1168" w:type="dxa"/>
          </w:tcPr>
          <w:p w14:paraId="3B13AD37" w14:textId="213A156E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.0181</w:t>
            </w:r>
          </w:p>
        </w:tc>
      </w:tr>
      <w:tr w:rsidR="00A96041" w14:paraId="5BF2BC72" w14:textId="77777777" w:rsidTr="00183EB1">
        <w:trPr>
          <w:trHeight w:val="272"/>
        </w:trPr>
        <w:tc>
          <w:tcPr>
            <w:tcW w:w="1345" w:type="dxa"/>
          </w:tcPr>
          <w:p w14:paraId="21D01BD0" w14:textId="609E9730" w:rsidR="00A96041" w:rsidRDefault="00183EB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2 </w:t>
            </w:r>
            <w:proofErr w:type="spellStart"/>
            <w:r>
              <w:rPr>
                <w:sz w:val="22"/>
                <w:szCs w:val="22"/>
              </w:rPr>
              <w:t>iter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14:paraId="47C7B29C" w14:textId="20ADAF10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-</w:t>
            </w:r>
            <w:r>
              <w:rPr>
                <w:rFonts w:eastAsia="宋体"/>
                <w:sz w:val="22"/>
                <w:szCs w:val="22"/>
                <w:lang w:eastAsia="zh-CN"/>
              </w:rPr>
              <w:t>0.0345</w:t>
            </w:r>
          </w:p>
        </w:tc>
        <w:tc>
          <w:tcPr>
            <w:tcW w:w="1168" w:type="dxa"/>
          </w:tcPr>
          <w:p w14:paraId="531BDF6A" w14:textId="352E6F93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.0445</w:t>
            </w:r>
          </w:p>
        </w:tc>
        <w:tc>
          <w:tcPr>
            <w:tcW w:w="1168" w:type="dxa"/>
          </w:tcPr>
          <w:p w14:paraId="6F56D00E" w14:textId="396B732F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.7076</w:t>
            </w:r>
          </w:p>
        </w:tc>
        <w:tc>
          <w:tcPr>
            <w:tcW w:w="1168" w:type="dxa"/>
          </w:tcPr>
          <w:p w14:paraId="70788E29" w14:textId="6C5EF241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.0183</w:t>
            </w:r>
          </w:p>
        </w:tc>
      </w:tr>
      <w:tr w:rsidR="00A96041" w14:paraId="613709E2" w14:textId="77777777" w:rsidTr="00183EB1">
        <w:trPr>
          <w:trHeight w:val="272"/>
        </w:trPr>
        <w:tc>
          <w:tcPr>
            <w:tcW w:w="1345" w:type="dxa"/>
          </w:tcPr>
          <w:p w14:paraId="6E64635F" w14:textId="5140D25B" w:rsidR="00A96041" w:rsidRDefault="00183EB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3 </w:t>
            </w:r>
            <w:proofErr w:type="spellStart"/>
            <w:r>
              <w:rPr>
                <w:sz w:val="22"/>
                <w:szCs w:val="22"/>
              </w:rPr>
              <w:t>iter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990" w:type="dxa"/>
          </w:tcPr>
          <w:p w14:paraId="1C45263B" w14:textId="05F722C7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.0001</w:t>
            </w:r>
          </w:p>
        </w:tc>
        <w:tc>
          <w:tcPr>
            <w:tcW w:w="1168" w:type="dxa"/>
          </w:tcPr>
          <w:p w14:paraId="23D85C82" w14:textId="47C79229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.0004</w:t>
            </w:r>
          </w:p>
        </w:tc>
        <w:tc>
          <w:tcPr>
            <w:tcW w:w="1168" w:type="dxa"/>
          </w:tcPr>
          <w:p w14:paraId="3E61AE1C" w14:textId="4774A797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.6939</w:t>
            </w:r>
          </w:p>
        </w:tc>
        <w:tc>
          <w:tcPr>
            <w:tcW w:w="1168" w:type="dxa"/>
          </w:tcPr>
          <w:p w14:paraId="44613B91" w14:textId="5CE6CC54" w:rsidR="00A96041" w:rsidRPr="00F2384F" w:rsidRDefault="00F2384F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.0183</w:t>
            </w:r>
          </w:p>
        </w:tc>
      </w:tr>
    </w:tbl>
    <w:p w14:paraId="510AC263" w14:textId="7FD86E86" w:rsidR="00176ABF" w:rsidRPr="00176ABF" w:rsidRDefault="00176ABF" w:rsidP="00176ABF">
      <w:pPr>
        <w:spacing w:after="0"/>
        <w:rPr>
          <w:b/>
          <w:sz w:val="22"/>
          <w:szCs w:val="22"/>
        </w:rPr>
      </w:pPr>
      <w:r w:rsidRPr="00176ABF">
        <w:rPr>
          <w:b/>
          <w:sz w:val="22"/>
          <w:szCs w:val="22"/>
        </w:rPr>
        <w:t xml:space="preserve">Table </w:t>
      </w:r>
      <w:r w:rsidR="00CF1541">
        <w:rPr>
          <w:b/>
          <w:sz w:val="22"/>
          <w:szCs w:val="22"/>
        </w:rPr>
        <w:t>3</w:t>
      </w:r>
      <w:r w:rsidRPr="00176ABF">
        <w:rPr>
          <w:b/>
          <w:sz w:val="22"/>
          <w:szCs w:val="22"/>
        </w:rPr>
        <w:t xml:space="preserve">: </w:t>
      </w:r>
      <w:r w:rsidR="00A96041">
        <w:rPr>
          <w:b/>
          <w:sz w:val="22"/>
          <w:szCs w:val="22"/>
        </w:rPr>
        <w:t>GLS estimate for 3 iterations</w:t>
      </w:r>
    </w:p>
    <w:p w14:paraId="24D02157" w14:textId="77777777" w:rsidR="00176ABF" w:rsidRDefault="00176ABF" w:rsidP="00176ABF">
      <w:pPr>
        <w:spacing w:after="0"/>
        <w:rPr>
          <w:sz w:val="22"/>
          <w:szCs w:val="22"/>
        </w:rPr>
      </w:pPr>
    </w:p>
    <w:p w14:paraId="5F9BC41F" w14:textId="77777777" w:rsidR="00176ABF" w:rsidRDefault="00176ABF" w:rsidP="00176ABF">
      <w:pPr>
        <w:spacing w:after="0"/>
        <w:rPr>
          <w:sz w:val="22"/>
          <w:szCs w:val="22"/>
        </w:rPr>
      </w:pPr>
    </w:p>
    <w:p w14:paraId="444251FC" w14:textId="3F5013E7" w:rsidR="00F1699A" w:rsidRDefault="00F1699A" w:rsidP="00E8718F">
      <w:pPr>
        <w:spacing w:after="0"/>
        <w:rPr>
          <w:sz w:val="22"/>
          <w:szCs w:val="22"/>
        </w:rPr>
      </w:pPr>
    </w:p>
    <w:p w14:paraId="7E185935" w14:textId="77777777" w:rsidR="00F1699A" w:rsidRDefault="00F1699A" w:rsidP="00E8718F">
      <w:pPr>
        <w:spacing w:after="0"/>
        <w:rPr>
          <w:sz w:val="22"/>
          <w:szCs w:val="22"/>
        </w:rPr>
      </w:pPr>
    </w:p>
    <w:p w14:paraId="01952FDF" w14:textId="77777777" w:rsidR="00F1699A" w:rsidRDefault="00F1699A" w:rsidP="00E8718F">
      <w:pPr>
        <w:spacing w:after="0"/>
        <w:rPr>
          <w:sz w:val="22"/>
          <w:szCs w:val="22"/>
        </w:rPr>
      </w:pPr>
    </w:p>
    <w:p w14:paraId="457FC1B7" w14:textId="77777777" w:rsidR="00F1699A" w:rsidRDefault="00F1699A" w:rsidP="00E8718F">
      <w:pPr>
        <w:spacing w:after="0"/>
        <w:rPr>
          <w:sz w:val="22"/>
          <w:szCs w:val="22"/>
        </w:rPr>
      </w:pPr>
    </w:p>
    <w:p w14:paraId="6EAA1CE8" w14:textId="77777777" w:rsidR="00A96041" w:rsidRDefault="00A96041" w:rsidP="00E8718F">
      <w:pPr>
        <w:spacing w:after="0"/>
        <w:rPr>
          <w:sz w:val="22"/>
          <w:szCs w:val="22"/>
        </w:rPr>
      </w:pPr>
    </w:p>
    <w:p w14:paraId="71772F3C" w14:textId="5C8B92A0" w:rsidR="00A96041" w:rsidRDefault="00A96041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We needed    _____</w:t>
      </w:r>
      <w:r w:rsidR="00F2384F">
        <w:rPr>
          <w:rFonts w:ascii="宋体" w:eastAsia="宋体" w:hAnsi="宋体" w:hint="eastAsia"/>
          <w:sz w:val="22"/>
          <w:szCs w:val="22"/>
          <w:lang w:eastAsia="zh-CN"/>
        </w:rPr>
        <w:t>5</w:t>
      </w:r>
      <w:r>
        <w:rPr>
          <w:sz w:val="22"/>
          <w:szCs w:val="22"/>
        </w:rPr>
        <w:t>_______ iterations</w:t>
      </w:r>
    </w:p>
    <w:p w14:paraId="5B191DEA" w14:textId="77777777" w:rsidR="00A96041" w:rsidRDefault="00A96041" w:rsidP="00E8718F">
      <w:pPr>
        <w:spacing w:after="0"/>
        <w:rPr>
          <w:sz w:val="22"/>
          <w:szCs w:val="22"/>
        </w:rPr>
      </w:pPr>
    </w:p>
    <w:p w14:paraId="4FE495CD" w14:textId="77777777" w:rsidR="00A96041" w:rsidRDefault="00A96041" w:rsidP="00E8718F">
      <w:pPr>
        <w:spacing w:after="0"/>
        <w:rPr>
          <w:sz w:val="22"/>
          <w:szCs w:val="22"/>
        </w:rPr>
      </w:pPr>
    </w:p>
    <w:p w14:paraId="192414F6" w14:textId="77777777" w:rsidR="00A96041" w:rsidRDefault="00A96041" w:rsidP="00E8718F">
      <w:pPr>
        <w:spacing w:after="0"/>
        <w:rPr>
          <w:sz w:val="22"/>
          <w:szCs w:val="22"/>
        </w:rPr>
      </w:pPr>
    </w:p>
    <w:p w14:paraId="25A01D62" w14:textId="77777777" w:rsidR="00A96041" w:rsidRDefault="00A96041" w:rsidP="00E8718F">
      <w:pPr>
        <w:spacing w:after="0"/>
        <w:rPr>
          <w:sz w:val="22"/>
          <w:szCs w:val="22"/>
        </w:rPr>
      </w:pPr>
    </w:p>
    <w:p w14:paraId="4B007DB9" w14:textId="77777777" w:rsidR="00A96041" w:rsidRDefault="00A960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BC49174" w14:textId="14EFB507" w:rsidR="00134859" w:rsidRDefault="00134859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DF6EFF">
        <w:rPr>
          <w:sz w:val="22"/>
          <w:szCs w:val="22"/>
        </w:rPr>
        <w:t xml:space="preserve">) </w:t>
      </w:r>
      <w:r w:rsidR="00F1699A">
        <w:rPr>
          <w:sz w:val="22"/>
          <w:szCs w:val="22"/>
        </w:rPr>
        <w:t>Heteroskedasticity</w:t>
      </w:r>
    </w:p>
    <w:p w14:paraId="3A387358" w14:textId="6CE3F42D" w:rsidR="00134859" w:rsidRDefault="00134859" w:rsidP="00E8718F">
      <w:pPr>
        <w:pStyle w:val="a3"/>
        <w:numPr>
          <w:ilvl w:val="0"/>
          <w:numId w:val="22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 xml:space="preserve">For your diagnostic of heteroskedasticity, </w:t>
      </w:r>
      <w:r w:rsidR="00F1699A">
        <w:rPr>
          <w:sz w:val="22"/>
          <w:szCs w:val="22"/>
        </w:rPr>
        <w:t>p</w:t>
      </w:r>
      <w:r w:rsidRPr="00134859">
        <w:rPr>
          <w:sz w:val="22"/>
          <w:szCs w:val="22"/>
        </w:rPr>
        <w:t xml:space="preserve">lot </w:t>
      </w:r>
      <w:r w:rsidR="00F1699A">
        <w:rPr>
          <w:sz w:val="22"/>
          <w:szCs w:val="22"/>
        </w:rPr>
        <w:t>in</w:t>
      </w:r>
      <w:r w:rsidR="00F1699A" w:rsidRPr="00123FB5">
        <w:rPr>
          <w:b/>
          <w:sz w:val="22"/>
          <w:szCs w:val="22"/>
        </w:rPr>
        <w:t xml:space="preserve"> Figure 2</w:t>
      </w:r>
      <w:r w:rsidR="00F1699A">
        <w:rPr>
          <w:sz w:val="22"/>
          <w:szCs w:val="22"/>
        </w:rPr>
        <w:t xml:space="preserve"> the </w:t>
      </w:r>
      <w:proofErr w:type="spellStart"/>
      <w:r w:rsidRPr="00134859">
        <w:rPr>
          <w:sz w:val="22"/>
          <w:szCs w:val="22"/>
        </w:rPr>
        <w:t>acf</w:t>
      </w:r>
      <w:proofErr w:type="spellEnd"/>
      <w:r w:rsidRPr="00134859">
        <w:rPr>
          <w:sz w:val="22"/>
          <w:szCs w:val="22"/>
        </w:rPr>
        <w:t xml:space="preserve"> </w:t>
      </w:r>
      <w:r w:rsidR="00A636BD">
        <w:rPr>
          <w:sz w:val="22"/>
          <w:szCs w:val="22"/>
        </w:rPr>
        <w:t xml:space="preserve"> </w:t>
      </w:r>
      <w:r w:rsidRPr="00134859">
        <w:rPr>
          <w:sz w:val="22"/>
          <w:szCs w:val="22"/>
        </w:rPr>
        <w:t xml:space="preserve">of the </w:t>
      </w:r>
      <w:r w:rsidRPr="00A636BD">
        <w:rPr>
          <w:b/>
          <w:sz w:val="22"/>
          <w:szCs w:val="22"/>
        </w:rPr>
        <w:t xml:space="preserve">absolute values </w:t>
      </w:r>
      <w:r w:rsidRPr="00134859">
        <w:rPr>
          <w:sz w:val="22"/>
          <w:szCs w:val="22"/>
        </w:rPr>
        <w:t>of the residuals</w:t>
      </w:r>
      <w:r w:rsidR="00A636BD">
        <w:rPr>
          <w:sz w:val="22"/>
          <w:szCs w:val="22"/>
        </w:rPr>
        <w:t xml:space="preserve"> and a Normal Probability plot of the residuals</w:t>
      </w:r>
      <w:r w:rsidRPr="00134859">
        <w:rPr>
          <w:sz w:val="22"/>
          <w:szCs w:val="22"/>
        </w:rPr>
        <w:t>. Conclusion?</w:t>
      </w:r>
    </w:p>
    <w:p w14:paraId="001B579D" w14:textId="442E19B2" w:rsidR="00A96041" w:rsidRDefault="00F2384F" w:rsidP="00A96041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6BE0585" wp14:editId="544D1E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54033" cy="4748309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33" cy="4748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6E33" w14:textId="23368394" w:rsidR="00A96041" w:rsidRDefault="00A96041" w:rsidP="00A96041">
      <w:pPr>
        <w:spacing w:after="0"/>
        <w:rPr>
          <w:sz w:val="22"/>
          <w:szCs w:val="22"/>
        </w:rPr>
      </w:pPr>
    </w:p>
    <w:p w14:paraId="7D629190" w14:textId="4977487C" w:rsidR="00A96041" w:rsidRDefault="00A96041" w:rsidP="00A96041">
      <w:pPr>
        <w:spacing w:after="0"/>
        <w:rPr>
          <w:sz w:val="22"/>
          <w:szCs w:val="22"/>
        </w:rPr>
      </w:pPr>
    </w:p>
    <w:p w14:paraId="00248A9A" w14:textId="3910FE13" w:rsidR="00A96041" w:rsidRDefault="00A96041" w:rsidP="00A96041">
      <w:pPr>
        <w:spacing w:after="0"/>
        <w:rPr>
          <w:sz w:val="22"/>
          <w:szCs w:val="22"/>
        </w:rPr>
      </w:pPr>
    </w:p>
    <w:p w14:paraId="5BEFF8BD" w14:textId="202662B3" w:rsidR="00A96041" w:rsidRDefault="00A96041" w:rsidP="00A96041">
      <w:pPr>
        <w:spacing w:after="0"/>
        <w:rPr>
          <w:sz w:val="22"/>
          <w:szCs w:val="22"/>
        </w:rPr>
      </w:pPr>
    </w:p>
    <w:p w14:paraId="7BA5200D" w14:textId="08CB8751" w:rsidR="00A96041" w:rsidRDefault="00A96041" w:rsidP="00A96041">
      <w:pPr>
        <w:spacing w:after="0"/>
        <w:rPr>
          <w:sz w:val="22"/>
          <w:szCs w:val="22"/>
        </w:rPr>
      </w:pPr>
    </w:p>
    <w:p w14:paraId="0312D3D2" w14:textId="0454C4E8" w:rsidR="00A96041" w:rsidRDefault="00A96041" w:rsidP="00A96041">
      <w:pPr>
        <w:spacing w:after="0"/>
        <w:rPr>
          <w:sz w:val="22"/>
          <w:szCs w:val="22"/>
        </w:rPr>
      </w:pPr>
    </w:p>
    <w:p w14:paraId="4312B2CD" w14:textId="3F624DFC" w:rsidR="00A96041" w:rsidRDefault="00A96041" w:rsidP="00A96041">
      <w:pPr>
        <w:spacing w:after="0"/>
        <w:rPr>
          <w:sz w:val="22"/>
          <w:szCs w:val="22"/>
        </w:rPr>
      </w:pPr>
    </w:p>
    <w:p w14:paraId="3956A034" w14:textId="77777777" w:rsidR="00A96041" w:rsidRDefault="00A96041" w:rsidP="00A96041">
      <w:pPr>
        <w:spacing w:after="0"/>
        <w:rPr>
          <w:sz w:val="22"/>
          <w:szCs w:val="22"/>
        </w:rPr>
      </w:pPr>
    </w:p>
    <w:p w14:paraId="5335C609" w14:textId="50FB3326" w:rsidR="00A96041" w:rsidRDefault="00A96041" w:rsidP="00A96041">
      <w:pPr>
        <w:spacing w:after="0"/>
        <w:rPr>
          <w:sz w:val="22"/>
          <w:szCs w:val="22"/>
        </w:rPr>
      </w:pPr>
    </w:p>
    <w:p w14:paraId="4FE609BA" w14:textId="47100501" w:rsidR="00A96041" w:rsidRDefault="00A96041" w:rsidP="00A96041">
      <w:pPr>
        <w:spacing w:after="0"/>
        <w:rPr>
          <w:sz w:val="22"/>
          <w:szCs w:val="22"/>
        </w:rPr>
      </w:pPr>
    </w:p>
    <w:p w14:paraId="4C9CC86F" w14:textId="2A345931" w:rsidR="00A96041" w:rsidRDefault="00A96041" w:rsidP="00A96041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Figure 2 here</w:t>
      </w:r>
    </w:p>
    <w:p w14:paraId="7705CD7E" w14:textId="34A949E5" w:rsidR="00A96041" w:rsidRDefault="00A96041" w:rsidP="00A96041">
      <w:pPr>
        <w:spacing w:after="0"/>
        <w:rPr>
          <w:sz w:val="22"/>
          <w:szCs w:val="22"/>
        </w:rPr>
      </w:pPr>
    </w:p>
    <w:p w14:paraId="5D84980D" w14:textId="42CA1DF6" w:rsidR="00A96041" w:rsidRDefault="00A96041" w:rsidP="00A96041">
      <w:pPr>
        <w:spacing w:after="0"/>
        <w:rPr>
          <w:sz w:val="22"/>
          <w:szCs w:val="22"/>
        </w:rPr>
      </w:pPr>
    </w:p>
    <w:p w14:paraId="5EEC4E24" w14:textId="2A7EAADF" w:rsidR="00A96041" w:rsidRDefault="00A96041" w:rsidP="00A96041">
      <w:pPr>
        <w:spacing w:after="0"/>
        <w:rPr>
          <w:sz w:val="22"/>
          <w:szCs w:val="22"/>
        </w:rPr>
      </w:pPr>
    </w:p>
    <w:p w14:paraId="586E0726" w14:textId="10152A5A" w:rsidR="00A96041" w:rsidRDefault="00A96041" w:rsidP="00A96041">
      <w:pPr>
        <w:spacing w:after="0"/>
        <w:rPr>
          <w:sz w:val="22"/>
          <w:szCs w:val="22"/>
        </w:rPr>
      </w:pPr>
    </w:p>
    <w:p w14:paraId="1706879A" w14:textId="708CEEAB" w:rsidR="00A96041" w:rsidRDefault="00A96041" w:rsidP="00A96041">
      <w:pPr>
        <w:spacing w:after="0"/>
        <w:rPr>
          <w:sz w:val="22"/>
          <w:szCs w:val="22"/>
        </w:rPr>
      </w:pPr>
    </w:p>
    <w:p w14:paraId="69ACFA26" w14:textId="2C057087" w:rsidR="00A96041" w:rsidRDefault="00A96041" w:rsidP="00A96041">
      <w:pPr>
        <w:spacing w:after="0"/>
        <w:rPr>
          <w:sz w:val="22"/>
          <w:szCs w:val="22"/>
        </w:rPr>
      </w:pPr>
    </w:p>
    <w:p w14:paraId="67BAB405" w14:textId="009920E0" w:rsidR="00A96041" w:rsidRDefault="00A96041" w:rsidP="00A96041">
      <w:pPr>
        <w:spacing w:after="0"/>
        <w:rPr>
          <w:sz w:val="22"/>
          <w:szCs w:val="22"/>
        </w:rPr>
      </w:pPr>
    </w:p>
    <w:p w14:paraId="0D8EEAEC" w14:textId="3ED72665" w:rsidR="00A96041" w:rsidRDefault="00A96041" w:rsidP="00A96041">
      <w:pPr>
        <w:spacing w:after="0"/>
        <w:rPr>
          <w:sz w:val="22"/>
          <w:szCs w:val="22"/>
        </w:rPr>
      </w:pPr>
    </w:p>
    <w:p w14:paraId="5EE8BAAE" w14:textId="214EA065" w:rsidR="00A96041" w:rsidRDefault="00A96041" w:rsidP="00A96041">
      <w:pPr>
        <w:spacing w:after="0"/>
        <w:rPr>
          <w:sz w:val="22"/>
          <w:szCs w:val="22"/>
        </w:rPr>
      </w:pPr>
    </w:p>
    <w:p w14:paraId="606C0DD8" w14:textId="2C5BF86D" w:rsidR="00A96041" w:rsidRDefault="00A96041" w:rsidP="00A96041">
      <w:pPr>
        <w:spacing w:after="0"/>
        <w:rPr>
          <w:sz w:val="22"/>
          <w:szCs w:val="22"/>
        </w:rPr>
      </w:pPr>
    </w:p>
    <w:p w14:paraId="5F564915" w14:textId="0C3EA285" w:rsidR="00A96041" w:rsidRDefault="00A96041" w:rsidP="00A96041">
      <w:pPr>
        <w:spacing w:after="0"/>
        <w:rPr>
          <w:sz w:val="22"/>
          <w:szCs w:val="22"/>
        </w:rPr>
      </w:pPr>
    </w:p>
    <w:p w14:paraId="59ED6D68" w14:textId="048B0541" w:rsidR="00A96041" w:rsidRDefault="00A96041" w:rsidP="00A96041">
      <w:pPr>
        <w:spacing w:after="0"/>
        <w:rPr>
          <w:sz w:val="22"/>
          <w:szCs w:val="22"/>
        </w:rPr>
      </w:pPr>
    </w:p>
    <w:p w14:paraId="64553340" w14:textId="339C17A3" w:rsidR="00A96041" w:rsidRDefault="00A96041" w:rsidP="00A96041">
      <w:pPr>
        <w:spacing w:after="0"/>
        <w:rPr>
          <w:sz w:val="22"/>
          <w:szCs w:val="22"/>
        </w:rPr>
      </w:pPr>
    </w:p>
    <w:p w14:paraId="06438596" w14:textId="676875E6" w:rsidR="00A96041" w:rsidRDefault="00A96041" w:rsidP="00A96041">
      <w:pPr>
        <w:spacing w:after="0"/>
        <w:rPr>
          <w:sz w:val="22"/>
          <w:szCs w:val="22"/>
        </w:rPr>
      </w:pPr>
    </w:p>
    <w:p w14:paraId="2D7FF16A" w14:textId="205D48D3" w:rsidR="00A96041" w:rsidRDefault="00A96041" w:rsidP="00A96041">
      <w:pPr>
        <w:spacing w:after="0"/>
        <w:rPr>
          <w:sz w:val="22"/>
          <w:szCs w:val="22"/>
        </w:rPr>
      </w:pPr>
    </w:p>
    <w:p w14:paraId="35BF8DE9" w14:textId="10B3F385" w:rsidR="00A96041" w:rsidRDefault="00A96041" w:rsidP="00A96041">
      <w:pPr>
        <w:spacing w:after="0"/>
        <w:rPr>
          <w:sz w:val="22"/>
          <w:szCs w:val="22"/>
        </w:rPr>
      </w:pPr>
    </w:p>
    <w:p w14:paraId="629200EB" w14:textId="163A1BC7" w:rsidR="00A96041" w:rsidRDefault="00A96041" w:rsidP="00A96041">
      <w:pPr>
        <w:spacing w:after="0"/>
        <w:rPr>
          <w:sz w:val="22"/>
          <w:szCs w:val="22"/>
        </w:rPr>
      </w:pPr>
    </w:p>
    <w:p w14:paraId="4E48640E" w14:textId="4A3340DB" w:rsidR="00A96041" w:rsidRDefault="00A96041" w:rsidP="00A96041">
      <w:pPr>
        <w:spacing w:after="0"/>
        <w:rPr>
          <w:sz w:val="22"/>
          <w:szCs w:val="22"/>
        </w:rPr>
      </w:pPr>
    </w:p>
    <w:p w14:paraId="049D0B74" w14:textId="77777777" w:rsidR="00015C68" w:rsidRDefault="00015C68" w:rsidP="00015C68">
      <w:r>
        <w:t>Plot a) shows a very weak persistence of</w:t>
      </w:r>
      <w:r>
        <w:rPr>
          <w:rFonts w:hint="eastAsia"/>
        </w:rPr>
        <w:t xml:space="preserve"> </w:t>
      </w:r>
      <w:r>
        <w:t>absolute values which is not a significant</w:t>
      </w:r>
      <w:r>
        <w:rPr>
          <w:rFonts w:hint="eastAsia"/>
        </w:rPr>
        <w:t xml:space="preserve"> </w:t>
      </w:r>
      <w:r>
        <w:t>sign of predictable time varying variance.</w:t>
      </w:r>
    </w:p>
    <w:p w14:paraId="05A7FC0B" w14:textId="345183E7" w:rsidR="00A96041" w:rsidRPr="00015C68" w:rsidRDefault="00015C68" w:rsidP="00015C68">
      <w:r>
        <w:t>Plot b) shows that the strong nonnormality of residuals.</w:t>
      </w:r>
    </w:p>
    <w:p w14:paraId="58BCE748" w14:textId="77777777" w:rsidR="00A96041" w:rsidRDefault="00DF6EFF" w:rsidP="00134859">
      <w:pPr>
        <w:pStyle w:val="a3"/>
        <w:numPr>
          <w:ilvl w:val="0"/>
          <w:numId w:val="21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>Estimate a GARCH</w:t>
      </w:r>
      <w:r w:rsidR="00134859" w:rsidRPr="00134859">
        <w:rPr>
          <w:sz w:val="22"/>
          <w:szCs w:val="22"/>
        </w:rPr>
        <w:t>(1,1)</w:t>
      </w:r>
      <w:r w:rsidRPr="00134859">
        <w:rPr>
          <w:sz w:val="22"/>
          <w:szCs w:val="22"/>
        </w:rPr>
        <w:t xml:space="preserve"> on the residuals of the OLS regression. </w:t>
      </w:r>
      <w:r w:rsidR="00134859" w:rsidRPr="00134859">
        <w:rPr>
          <w:sz w:val="22"/>
          <w:szCs w:val="22"/>
        </w:rPr>
        <w:t xml:space="preserve"> </w:t>
      </w:r>
      <w:r w:rsidRPr="00134859">
        <w:rPr>
          <w:sz w:val="22"/>
          <w:szCs w:val="22"/>
        </w:rPr>
        <w:t>Report the parameter estimates</w:t>
      </w:r>
      <w:r w:rsidR="00134859">
        <w:rPr>
          <w:sz w:val="22"/>
          <w:szCs w:val="22"/>
        </w:rPr>
        <w:t>.</w:t>
      </w:r>
      <w:r w:rsidRPr="00134859">
        <w:rPr>
          <w:sz w:val="22"/>
          <w:szCs w:val="22"/>
        </w:rPr>
        <w:t xml:space="preserve"> </w:t>
      </w:r>
    </w:p>
    <w:p w14:paraId="70B51FDC" w14:textId="3EB93E1F" w:rsidR="00A96041" w:rsidRDefault="00A96041" w:rsidP="00A96041">
      <w:pPr>
        <w:spacing w:after="0"/>
        <w:rPr>
          <w:sz w:val="22"/>
          <w:szCs w:val="22"/>
        </w:rPr>
      </w:pPr>
    </w:p>
    <w:p w14:paraId="6390F8F6" w14:textId="4BABDD11" w:rsidR="00A96041" w:rsidRDefault="00A96041" w:rsidP="00A96041">
      <w:pPr>
        <w:spacing w:after="0"/>
        <w:rPr>
          <w:sz w:val="22"/>
          <w:szCs w:val="22"/>
        </w:rPr>
      </w:pPr>
    </w:p>
    <w:p w14:paraId="1B4CBE01" w14:textId="77777777" w:rsidR="00A96041" w:rsidRPr="00A96041" w:rsidRDefault="00A96041" w:rsidP="00A96041">
      <w:pPr>
        <w:spacing w:after="0"/>
        <w:rPr>
          <w:sz w:val="22"/>
          <w:szCs w:val="22"/>
        </w:rPr>
      </w:pPr>
    </w:p>
    <w:p w14:paraId="20857C39" w14:textId="3C01EFBE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proofErr w:type="spellStart"/>
      <w:r>
        <w:rPr>
          <w:sz w:val="22"/>
          <w:szCs w:val="22"/>
        </w:rPr>
        <w:t>h</w:t>
      </w:r>
      <w:r w:rsidRPr="00A96041">
        <w:rPr>
          <w:sz w:val="22"/>
          <w:szCs w:val="22"/>
          <w:vertAlign w:val="subscript"/>
        </w:rPr>
        <w:t>t</w:t>
      </w:r>
      <w:proofErr w:type="spellEnd"/>
      <w:r>
        <w:rPr>
          <w:sz w:val="22"/>
          <w:szCs w:val="22"/>
        </w:rPr>
        <w:t xml:space="preserve"> =</w:t>
      </w:r>
      <w:r>
        <w:rPr>
          <w:sz w:val="22"/>
          <w:szCs w:val="22"/>
        </w:rPr>
        <w:tab/>
        <w:t xml:space="preserve">   ω </w:t>
      </w:r>
      <w:r>
        <w:rPr>
          <w:sz w:val="22"/>
          <w:szCs w:val="22"/>
        </w:rPr>
        <w:tab/>
        <w:t>+         α e</w:t>
      </w:r>
      <w:r w:rsidRPr="00A96041">
        <w:rPr>
          <w:sz w:val="22"/>
          <w:szCs w:val="22"/>
          <w:vertAlign w:val="superscript"/>
        </w:rPr>
        <w:t>2</w:t>
      </w:r>
      <w:r w:rsidRPr="00A96041">
        <w:rPr>
          <w:sz w:val="22"/>
          <w:szCs w:val="22"/>
          <w:vertAlign w:val="subscript"/>
        </w:rPr>
        <w:t>t-1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+   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   h</w:t>
      </w:r>
      <w:r w:rsidRPr="00A96041">
        <w:rPr>
          <w:sz w:val="22"/>
          <w:szCs w:val="22"/>
          <w:vertAlign w:val="subscript"/>
        </w:rPr>
        <w:t>t-1</w:t>
      </w:r>
    </w:p>
    <w:p w14:paraId="340BC7C7" w14:textId="77777777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34820EC3" w14:textId="0262EA95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  <w:r>
        <w:rPr>
          <w:sz w:val="22"/>
          <w:szCs w:val="22"/>
        </w:rPr>
        <w:t>Parameter estimate:</w:t>
      </w:r>
      <w:r>
        <w:rPr>
          <w:sz w:val="22"/>
          <w:szCs w:val="22"/>
        </w:rPr>
        <w:tab/>
        <w:t>_</w:t>
      </w:r>
      <w:r w:rsidR="00015C68">
        <w:rPr>
          <w:sz w:val="22"/>
          <w:szCs w:val="22"/>
        </w:rPr>
        <w:t>0.00001293</w:t>
      </w: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 xml:space="preserve">       0.</w:t>
      </w:r>
      <w:r w:rsidR="00015C68">
        <w:rPr>
          <w:sz w:val="22"/>
          <w:szCs w:val="22"/>
        </w:rPr>
        <w:t>24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0.</w:t>
      </w:r>
      <w:r w:rsidR="00015C68">
        <w:rPr>
          <w:sz w:val="22"/>
          <w:szCs w:val="22"/>
        </w:rPr>
        <w:t>61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9CD7E86" w14:textId="0B7BDD6F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29EA9D61" w14:textId="28A4529A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4301B8E9" w14:textId="341F89C1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38F4730D" w14:textId="14EE8D92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1EB9D755" w14:textId="5A86A1AF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79F58D30" w14:textId="5C3669BD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2E8368E1" w14:textId="025B44D4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026C1844" w14:textId="77777777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37A0C1F7" w14:textId="77777777" w:rsidR="00A96041" w:rsidRDefault="00A96041" w:rsidP="00A96041">
      <w:pPr>
        <w:pStyle w:val="a3"/>
        <w:spacing w:after="0"/>
        <w:ind w:left="360"/>
        <w:rPr>
          <w:sz w:val="22"/>
          <w:szCs w:val="22"/>
        </w:rPr>
      </w:pPr>
    </w:p>
    <w:p w14:paraId="735AEA52" w14:textId="77777777" w:rsidR="00A96041" w:rsidRDefault="00A9604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F3EEE00" w14:textId="338CCC59" w:rsidR="00134859" w:rsidRDefault="00015C68" w:rsidP="00134859">
      <w:pPr>
        <w:pStyle w:val="a3"/>
        <w:numPr>
          <w:ilvl w:val="0"/>
          <w:numId w:val="21"/>
        </w:num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34A6D821" wp14:editId="3B882F53">
            <wp:simplePos x="0" y="0"/>
            <wp:positionH relativeFrom="margin">
              <wp:align>left</wp:align>
            </wp:positionH>
            <wp:positionV relativeFrom="paragraph">
              <wp:posOffset>170473</wp:posOffset>
            </wp:positionV>
            <wp:extent cx="2883588" cy="288011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88" cy="2880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80E">
        <w:rPr>
          <w:sz w:val="22"/>
          <w:szCs w:val="22"/>
        </w:rPr>
        <w:t xml:space="preserve">In </w:t>
      </w:r>
      <w:r w:rsidR="00A7280E" w:rsidRPr="00123FB5">
        <w:rPr>
          <w:b/>
          <w:sz w:val="22"/>
          <w:szCs w:val="22"/>
        </w:rPr>
        <w:t>Figure 3</w:t>
      </w:r>
      <w:r w:rsidR="00A7280E">
        <w:rPr>
          <w:sz w:val="22"/>
          <w:szCs w:val="22"/>
        </w:rPr>
        <w:t>, p</w:t>
      </w:r>
      <w:r w:rsidR="00DF6EFF" w:rsidRPr="00134859">
        <w:rPr>
          <w:sz w:val="22"/>
          <w:szCs w:val="22"/>
        </w:rPr>
        <w:t>lot the time varying standard deviation</w:t>
      </w:r>
      <w:r w:rsidR="00134859" w:rsidRPr="00134859">
        <w:rPr>
          <w:sz w:val="22"/>
          <w:szCs w:val="22"/>
        </w:rPr>
        <w:t>s</w:t>
      </w:r>
      <w:r w:rsidR="00DF6EFF" w:rsidRPr="00134859">
        <w:rPr>
          <w:sz w:val="22"/>
          <w:szCs w:val="22"/>
        </w:rPr>
        <w:t xml:space="preserve"> of the residuals. </w:t>
      </w:r>
    </w:p>
    <w:p w14:paraId="20F78E99" w14:textId="47D78EC4" w:rsidR="00A96041" w:rsidRDefault="00A96041" w:rsidP="00A96041">
      <w:pPr>
        <w:spacing w:after="0"/>
        <w:rPr>
          <w:sz w:val="22"/>
          <w:szCs w:val="22"/>
        </w:rPr>
      </w:pPr>
    </w:p>
    <w:p w14:paraId="4E1C2249" w14:textId="285C33DF" w:rsidR="00A96041" w:rsidRDefault="00A96041" w:rsidP="00A96041">
      <w:pPr>
        <w:spacing w:after="0"/>
        <w:rPr>
          <w:sz w:val="22"/>
          <w:szCs w:val="22"/>
        </w:rPr>
      </w:pPr>
    </w:p>
    <w:p w14:paraId="743EB452" w14:textId="2498A47A" w:rsidR="00A96041" w:rsidRDefault="00A96041" w:rsidP="00A96041">
      <w:pPr>
        <w:spacing w:after="0"/>
        <w:rPr>
          <w:sz w:val="22"/>
          <w:szCs w:val="22"/>
        </w:rPr>
      </w:pPr>
    </w:p>
    <w:p w14:paraId="0EEAAB5F" w14:textId="5BBD2730" w:rsidR="00A96041" w:rsidRDefault="00A96041" w:rsidP="00A96041">
      <w:pPr>
        <w:spacing w:after="0"/>
        <w:rPr>
          <w:sz w:val="22"/>
          <w:szCs w:val="22"/>
        </w:rPr>
      </w:pPr>
    </w:p>
    <w:p w14:paraId="029547D0" w14:textId="33F0B534" w:rsidR="00A96041" w:rsidRDefault="00A96041" w:rsidP="00A96041">
      <w:pPr>
        <w:spacing w:after="0"/>
        <w:rPr>
          <w:sz w:val="22"/>
          <w:szCs w:val="22"/>
        </w:rPr>
      </w:pPr>
    </w:p>
    <w:p w14:paraId="4724F28F" w14:textId="77777777" w:rsidR="00363D18" w:rsidRDefault="00A96041" w:rsidP="00A96041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FF42B9D" w14:textId="77777777" w:rsidR="00363D18" w:rsidRDefault="00363D18" w:rsidP="00A96041">
      <w:pPr>
        <w:spacing w:after="0"/>
        <w:rPr>
          <w:sz w:val="22"/>
          <w:szCs w:val="22"/>
        </w:rPr>
      </w:pPr>
    </w:p>
    <w:p w14:paraId="3464600A" w14:textId="6F7A3FF2" w:rsidR="00A96041" w:rsidRDefault="00A96041" w:rsidP="00A96041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Figure 3 here</w:t>
      </w:r>
    </w:p>
    <w:p w14:paraId="6BD3844D" w14:textId="2C877D47" w:rsidR="00A96041" w:rsidRDefault="00A96041" w:rsidP="00A96041">
      <w:pPr>
        <w:spacing w:after="0"/>
        <w:rPr>
          <w:sz w:val="22"/>
          <w:szCs w:val="22"/>
        </w:rPr>
      </w:pPr>
    </w:p>
    <w:p w14:paraId="64DDD7A5" w14:textId="2DA6C064" w:rsidR="00A96041" w:rsidRDefault="00A96041" w:rsidP="00A96041">
      <w:pPr>
        <w:spacing w:after="0"/>
        <w:rPr>
          <w:sz w:val="22"/>
          <w:szCs w:val="22"/>
        </w:rPr>
      </w:pPr>
    </w:p>
    <w:p w14:paraId="712F81EF" w14:textId="4698A436" w:rsidR="00A96041" w:rsidRDefault="00A96041" w:rsidP="00A96041">
      <w:pPr>
        <w:spacing w:after="0"/>
        <w:rPr>
          <w:sz w:val="22"/>
          <w:szCs w:val="22"/>
        </w:rPr>
      </w:pPr>
    </w:p>
    <w:p w14:paraId="68E08528" w14:textId="08612BB2" w:rsidR="00A96041" w:rsidRDefault="00A96041" w:rsidP="00A96041">
      <w:pPr>
        <w:spacing w:after="0"/>
        <w:rPr>
          <w:sz w:val="22"/>
          <w:szCs w:val="22"/>
        </w:rPr>
      </w:pPr>
    </w:p>
    <w:p w14:paraId="12D60F2D" w14:textId="730F7971" w:rsidR="00A96041" w:rsidRDefault="00A96041" w:rsidP="00A96041">
      <w:pPr>
        <w:spacing w:after="0"/>
        <w:rPr>
          <w:sz w:val="22"/>
          <w:szCs w:val="22"/>
        </w:rPr>
      </w:pPr>
    </w:p>
    <w:p w14:paraId="33B2E0CF" w14:textId="7067294E" w:rsidR="00A96041" w:rsidRDefault="00A96041" w:rsidP="00A96041">
      <w:pPr>
        <w:spacing w:after="0"/>
        <w:rPr>
          <w:sz w:val="22"/>
          <w:szCs w:val="22"/>
        </w:rPr>
      </w:pPr>
    </w:p>
    <w:p w14:paraId="40A899CF" w14:textId="1F21796F" w:rsidR="00A96041" w:rsidRDefault="00A96041" w:rsidP="00A96041">
      <w:pPr>
        <w:spacing w:after="0"/>
        <w:rPr>
          <w:sz w:val="22"/>
          <w:szCs w:val="22"/>
        </w:rPr>
      </w:pPr>
    </w:p>
    <w:p w14:paraId="623C6BFE" w14:textId="4307D2DA" w:rsidR="00A96041" w:rsidRDefault="00A96041" w:rsidP="00A96041">
      <w:pPr>
        <w:spacing w:after="0"/>
        <w:rPr>
          <w:sz w:val="22"/>
          <w:szCs w:val="22"/>
        </w:rPr>
      </w:pPr>
    </w:p>
    <w:p w14:paraId="1E30DE66" w14:textId="53D0A36E" w:rsidR="00A96041" w:rsidRDefault="00A96041" w:rsidP="00A96041">
      <w:pPr>
        <w:spacing w:after="0"/>
        <w:rPr>
          <w:sz w:val="22"/>
          <w:szCs w:val="22"/>
        </w:rPr>
      </w:pPr>
    </w:p>
    <w:p w14:paraId="061A8B88" w14:textId="77777777" w:rsidR="00A96041" w:rsidRPr="00A96041" w:rsidRDefault="00A96041" w:rsidP="00A96041">
      <w:pPr>
        <w:spacing w:after="0"/>
        <w:rPr>
          <w:sz w:val="22"/>
          <w:szCs w:val="22"/>
        </w:rPr>
      </w:pPr>
    </w:p>
    <w:p w14:paraId="6FCC787E" w14:textId="0CD4870C" w:rsidR="00134859" w:rsidRPr="00134859" w:rsidRDefault="00DF6EFF" w:rsidP="00134859">
      <w:pPr>
        <w:pStyle w:val="a3"/>
        <w:numPr>
          <w:ilvl w:val="0"/>
          <w:numId w:val="21"/>
        </w:numPr>
        <w:spacing w:after="0"/>
        <w:rPr>
          <w:sz w:val="22"/>
          <w:szCs w:val="22"/>
        </w:rPr>
      </w:pPr>
      <w:r w:rsidRPr="00134859">
        <w:rPr>
          <w:sz w:val="22"/>
          <w:szCs w:val="22"/>
        </w:rPr>
        <w:t xml:space="preserve">Use </w:t>
      </w:r>
      <w:r w:rsidR="00134859" w:rsidRPr="00134859">
        <w:rPr>
          <w:sz w:val="22"/>
          <w:szCs w:val="22"/>
        </w:rPr>
        <w:t>the</w:t>
      </w:r>
      <w:r w:rsidR="00134859">
        <w:rPr>
          <w:sz w:val="22"/>
          <w:szCs w:val="22"/>
        </w:rPr>
        <w:t xml:space="preserve">se </w:t>
      </w:r>
      <w:r w:rsidR="00134859" w:rsidRPr="00134859">
        <w:rPr>
          <w:sz w:val="22"/>
          <w:szCs w:val="22"/>
        </w:rPr>
        <w:t>{</w:t>
      </w:r>
      <w:proofErr w:type="spellStart"/>
      <w:r w:rsidR="00134859" w:rsidRPr="00134859">
        <w:rPr>
          <w:sz w:val="22"/>
          <w:szCs w:val="22"/>
        </w:rPr>
        <w:t>σ</w:t>
      </w:r>
      <w:r w:rsidR="00134859" w:rsidRPr="00134859">
        <w:rPr>
          <w:sz w:val="22"/>
          <w:szCs w:val="22"/>
          <w:vertAlign w:val="subscript"/>
        </w:rPr>
        <w:t>t</w:t>
      </w:r>
      <w:proofErr w:type="spellEnd"/>
      <w:r w:rsidR="00134859" w:rsidRPr="00134859">
        <w:rPr>
          <w:sz w:val="22"/>
          <w:szCs w:val="22"/>
        </w:rPr>
        <w:t>}</w:t>
      </w:r>
      <w:r w:rsidR="00134859">
        <w:rPr>
          <w:sz w:val="22"/>
          <w:szCs w:val="22"/>
        </w:rPr>
        <w:t>s</w:t>
      </w:r>
      <w:r w:rsidR="00134859" w:rsidRPr="00134859">
        <w:rPr>
          <w:sz w:val="22"/>
          <w:szCs w:val="22"/>
        </w:rPr>
        <w:t xml:space="preserve"> to </w:t>
      </w:r>
      <w:r w:rsidRPr="00134859">
        <w:rPr>
          <w:sz w:val="22"/>
          <w:szCs w:val="22"/>
        </w:rPr>
        <w:t xml:space="preserve">construct the Ω matrix and a feasible GLS </w:t>
      </w:r>
      <w:r w:rsidR="00134859" w:rsidRPr="00134859">
        <w:rPr>
          <w:sz w:val="22"/>
          <w:szCs w:val="22"/>
        </w:rPr>
        <w:t>with GARCH(1,1) errors.</w:t>
      </w:r>
      <w:r w:rsidRPr="00134859">
        <w:rPr>
          <w:sz w:val="22"/>
          <w:szCs w:val="22"/>
        </w:rPr>
        <w:t xml:space="preserve"> </w:t>
      </w:r>
    </w:p>
    <w:p w14:paraId="28FF5537" w14:textId="711ACD97" w:rsidR="003D4FCD" w:rsidRDefault="00A7280E" w:rsidP="00E8718F">
      <w:pPr>
        <w:pStyle w:val="a3"/>
        <w:numPr>
          <w:ilvl w:val="0"/>
          <w:numId w:val="2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134859" w:rsidRPr="00134859">
        <w:rPr>
          <w:sz w:val="22"/>
          <w:szCs w:val="22"/>
        </w:rPr>
        <w:t xml:space="preserve">the </w:t>
      </w:r>
      <w:r w:rsidR="00134859">
        <w:sym w:font="Symbol" w:char="F062"/>
      </w:r>
      <w:r w:rsidR="00134859" w:rsidRPr="00134859">
        <w:rPr>
          <w:sz w:val="22"/>
          <w:szCs w:val="22"/>
        </w:rPr>
        <w:t xml:space="preserve"> estimates and standard errors to the OLS results table</w:t>
      </w:r>
      <w:r w:rsidR="00DF6EFF" w:rsidRPr="00134859">
        <w:rPr>
          <w:sz w:val="22"/>
          <w:szCs w:val="22"/>
        </w:rPr>
        <w:t>.</w:t>
      </w:r>
    </w:p>
    <w:p w14:paraId="5E901961" w14:textId="54EC4EEB" w:rsidR="00A7280E" w:rsidRPr="00134859" w:rsidRDefault="00A7280E" w:rsidP="00E8718F">
      <w:pPr>
        <w:pStyle w:val="a3"/>
        <w:numPr>
          <w:ilvl w:val="0"/>
          <w:numId w:val="2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Iterate as in question b).</w:t>
      </w:r>
    </w:p>
    <w:p w14:paraId="6D31AC85" w14:textId="6B46A9F1" w:rsidR="00AF3A03" w:rsidRDefault="00A636BD" w:rsidP="0013485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Tip: Use the command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garchFit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fGarch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package</w:t>
      </w:r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. </w:t>
      </w:r>
      <w:proofErr w:type="spellStart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>garchFit</w:t>
      </w:r>
      <w:proofErr w:type="spellEnd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uses the @ symbol not the $ symbol for elements of a list. For example, after saving your </w:t>
      </w:r>
      <w:proofErr w:type="spellStart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>garch</w:t>
      </w:r>
      <w:proofErr w:type="spellEnd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in “</w:t>
      </w:r>
      <w:proofErr w:type="spellStart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>mymodel</w:t>
      </w:r>
      <w:proofErr w:type="spellEnd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”, you use: </w:t>
      </w:r>
      <w:hyperlink r:id="rId10" w:history="1">
        <w:r w:rsidR="00FE1B84" w:rsidRPr="00FE1B84">
          <w:rPr>
            <w:rStyle w:val="a7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  <w:lang w:eastAsia="en-US"/>
          </w:rPr>
          <w:t>mymodel@sigma.t</w:t>
        </w:r>
      </w:hyperlink>
      <w:r w:rsidR="00FE1B84" w:rsidRPr="00FE1B8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 xml:space="preserve"> </w:t>
      </w:r>
      <w:r w:rsidR="00FE1B84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or </w:t>
      </w:r>
      <w:hyperlink r:id="rId11" w:history="1">
        <w:r w:rsidR="00FE1B84" w:rsidRPr="00FE1B84">
          <w:rPr>
            <w:rStyle w:val="a7"/>
            <w:rFonts w:ascii="Times New Roman" w:eastAsia="Times New Roman" w:hAnsi="Times New Roman" w:cs="Times New Roman"/>
            <w:color w:val="000000" w:themeColor="text1"/>
            <w:sz w:val="22"/>
            <w:szCs w:val="22"/>
            <w:u w:val="none"/>
            <w:lang w:eastAsia="en-US"/>
          </w:rPr>
          <w:t>mymodel@h.t</w:t>
        </w:r>
      </w:hyperlink>
      <w:r w:rsidR="00FE1B84" w:rsidRPr="00FE1B8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 xml:space="preserve">. </w:t>
      </w:r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You can also use the </w:t>
      </w:r>
      <w:proofErr w:type="spellStart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>garch</w:t>
      </w:r>
      <w:proofErr w:type="spellEnd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command from the </w:t>
      </w:r>
      <w:proofErr w:type="spellStart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>tseries</w:t>
      </w:r>
      <w:proofErr w:type="spellEnd"/>
      <w:r w:rsidR="00AF3A03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package.</w:t>
      </w:r>
    </w:p>
    <w:p w14:paraId="6B36F3D5" w14:textId="743F2EB6" w:rsidR="00134859" w:rsidRPr="00123FB5" w:rsidRDefault="00134859" w:rsidP="00123FB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Tip: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Recall that the GARCH(1,1) can't estimate a variance for the first observation since it is </w:t>
      </w:r>
      <w:r w:rsidR="00123FB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akin to 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an ARMA(1,1) in the squares. For the first observation, use the unconditional variance instead. That allows you to have a </w:t>
      </w:r>
      <w:proofErr w:type="spellStart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TxT</w:t>
      </w:r>
      <w:proofErr w:type="spellEnd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matrix. Since GARCH gives you </w:t>
      </w:r>
      <w:r w:rsidR="00123FB5">
        <w:rPr>
          <w:rFonts w:ascii="Times New Roman" w:eastAsia="Times New Roman" w:hAnsi="Times New Roman" w:cs="Times New Roman"/>
          <w:sz w:val="22"/>
          <w:szCs w:val="22"/>
          <w:lang w:eastAsia="en-US"/>
        </w:rPr>
        <w:t>variance</w:t>
      </w:r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estimates, you directly have the diagonal </w:t>
      </w:r>
      <w:proofErr w:type="spellStart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>TxT</w:t>
      </w:r>
      <w:proofErr w:type="spellEnd"/>
      <w:r w:rsidRPr="00134859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covariance matrix.</w:t>
      </w:r>
    </w:p>
    <w:p w14:paraId="6F190C4F" w14:textId="37F5438A" w:rsidR="003D4FCD" w:rsidRDefault="00123FB5" w:rsidP="00ED43D9">
      <w:pPr>
        <w:pStyle w:val="a3"/>
        <w:numPr>
          <w:ilvl w:val="0"/>
          <w:numId w:val="23"/>
        </w:numPr>
        <w:spacing w:after="0"/>
        <w:rPr>
          <w:sz w:val="22"/>
          <w:szCs w:val="22"/>
        </w:rPr>
      </w:pPr>
      <w:r w:rsidRPr="00123FB5">
        <w:rPr>
          <w:sz w:val="22"/>
          <w:szCs w:val="22"/>
        </w:rPr>
        <w:t>Now i</w:t>
      </w:r>
      <w:r w:rsidR="003D4FCD" w:rsidRPr="00123FB5">
        <w:rPr>
          <w:sz w:val="22"/>
          <w:szCs w:val="22"/>
        </w:rPr>
        <w:t xml:space="preserve">mplement </w:t>
      </w:r>
      <w:r w:rsidRPr="00123FB5">
        <w:rPr>
          <w:sz w:val="22"/>
          <w:szCs w:val="22"/>
        </w:rPr>
        <w:t>the iterated</w:t>
      </w:r>
      <w:r w:rsidR="003D4FCD" w:rsidRPr="00123FB5">
        <w:rPr>
          <w:sz w:val="22"/>
          <w:szCs w:val="22"/>
        </w:rPr>
        <w:t xml:space="preserve"> GLS. Save the estimate at each iteration. Stop the iteration when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62"/>
      </w:r>
      <w:r w:rsidRPr="00123FB5">
        <w:rPr>
          <w:sz w:val="22"/>
          <w:szCs w:val="22"/>
        </w:rPr>
        <w:t xml:space="preserve"> </w:t>
      </w:r>
      <w:r w:rsidR="003D4FCD" w:rsidRPr="00123FB5">
        <w:rPr>
          <w:sz w:val="22"/>
          <w:szCs w:val="22"/>
        </w:rPr>
        <w:t xml:space="preserve">estimates </w:t>
      </w:r>
      <w:r w:rsidRPr="00123FB5">
        <w:rPr>
          <w:sz w:val="22"/>
          <w:szCs w:val="22"/>
        </w:rPr>
        <w:t xml:space="preserve">changes by </w:t>
      </w:r>
      <w:r w:rsidR="003D4FCD" w:rsidRPr="00123FB5">
        <w:rPr>
          <w:sz w:val="22"/>
          <w:szCs w:val="22"/>
        </w:rPr>
        <w:t xml:space="preserve">less than </w:t>
      </w:r>
      <w:r w:rsidRPr="00123FB5">
        <w:rPr>
          <w:sz w:val="22"/>
          <w:szCs w:val="22"/>
        </w:rPr>
        <w:t>0.5%</w:t>
      </w:r>
      <w:r w:rsidR="003D4FCD" w:rsidRPr="00123FB5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Write a </w:t>
      </w:r>
      <w:r w:rsidRPr="00123FB5">
        <w:rPr>
          <w:b/>
          <w:sz w:val="22"/>
          <w:szCs w:val="22"/>
        </w:rPr>
        <w:t>Table 4</w:t>
      </w:r>
      <w:r>
        <w:rPr>
          <w:sz w:val="22"/>
          <w:szCs w:val="22"/>
        </w:rPr>
        <w:t xml:space="preserve"> similar to Table 3.</w:t>
      </w:r>
    </w:p>
    <w:p w14:paraId="7E358B6D" w14:textId="77777777" w:rsidR="00CF1541" w:rsidRDefault="00CF1541" w:rsidP="00CF1541">
      <w:pPr>
        <w:spacing w:after="0"/>
        <w:rPr>
          <w:sz w:val="22"/>
          <w:szCs w:val="22"/>
        </w:rPr>
      </w:pPr>
    </w:p>
    <w:tbl>
      <w:tblPr>
        <w:tblStyle w:val="a4"/>
        <w:tblpPr w:leftFromText="180" w:rightFromText="18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1255"/>
        <w:gridCol w:w="1480"/>
        <w:gridCol w:w="1480"/>
        <w:gridCol w:w="1236"/>
        <w:gridCol w:w="1358"/>
      </w:tblGrid>
      <w:tr w:rsidR="00CF1541" w14:paraId="55CF59ED" w14:textId="77777777" w:rsidTr="00C371E5">
        <w:trPr>
          <w:trHeight w:val="272"/>
        </w:trPr>
        <w:tc>
          <w:tcPr>
            <w:tcW w:w="1255" w:type="dxa"/>
          </w:tcPr>
          <w:p w14:paraId="6732DB64" w14:textId="77777777" w:rsidR="00CF1541" w:rsidRDefault="00CF1541" w:rsidP="00C371E5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51782D7" w14:textId="77777777" w:rsidR="00CF1541" w:rsidRDefault="00CF15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1"/>
            </w:r>
          </w:p>
        </w:tc>
        <w:tc>
          <w:tcPr>
            <w:tcW w:w="1168" w:type="dxa"/>
          </w:tcPr>
          <w:p w14:paraId="12034115" w14:textId="77777777" w:rsidR="00CF1541" w:rsidRDefault="00CF15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</w:t>
            </w:r>
            <w:r w:rsidRPr="00A96041">
              <w:rPr>
                <w:sz w:val="22"/>
                <w:szCs w:val="22"/>
                <w:vertAlign w:val="subscript"/>
              </w:rPr>
              <w:t>α</w:t>
            </w: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168" w:type="dxa"/>
          </w:tcPr>
          <w:p w14:paraId="21E48757" w14:textId="77777777" w:rsidR="00CF1541" w:rsidRDefault="00CF15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62"/>
            </w:r>
          </w:p>
        </w:tc>
        <w:tc>
          <w:tcPr>
            <w:tcW w:w="1168" w:type="dxa"/>
          </w:tcPr>
          <w:p w14:paraId="5728DDBC" w14:textId="77777777" w:rsidR="00CF1541" w:rsidRDefault="00CF1541" w:rsidP="00C371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</w:t>
            </w:r>
            <w:r w:rsidRPr="00A96041">
              <w:rPr>
                <w:sz w:val="22"/>
                <w:szCs w:val="22"/>
                <w:vertAlign w:val="subscript"/>
              </w:rPr>
              <w:sym w:font="Symbol" w:char="F062"/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F1541" w14:paraId="3A3948E8" w14:textId="77777777" w:rsidTr="00C371E5">
        <w:trPr>
          <w:trHeight w:val="272"/>
        </w:trPr>
        <w:tc>
          <w:tcPr>
            <w:tcW w:w="1255" w:type="dxa"/>
          </w:tcPr>
          <w:p w14:paraId="0EB9B0C4" w14:textId="77777777" w:rsidR="00CF1541" w:rsidRDefault="00CF1541" w:rsidP="00C371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Iter</w:t>
            </w:r>
            <w:proofErr w:type="spellEnd"/>
            <w:r>
              <w:rPr>
                <w:sz w:val="22"/>
                <w:szCs w:val="22"/>
              </w:rPr>
              <w:t>. 1</w:t>
            </w:r>
          </w:p>
        </w:tc>
        <w:tc>
          <w:tcPr>
            <w:tcW w:w="1080" w:type="dxa"/>
          </w:tcPr>
          <w:p w14:paraId="04BF169D" w14:textId="11A26828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.000666972</w:t>
            </w:r>
          </w:p>
        </w:tc>
        <w:tc>
          <w:tcPr>
            <w:tcW w:w="1168" w:type="dxa"/>
          </w:tcPr>
          <w:p w14:paraId="31D33C7C" w14:textId="6A39D87F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.000349632</w:t>
            </w:r>
          </w:p>
        </w:tc>
        <w:tc>
          <w:tcPr>
            <w:tcW w:w="1168" w:type="dxa"/>
          </w:tcPr>
          <w:p w14:paraId="0FC42469" w14:textId="22B1C3C1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.6800181</w:t>
            </w:r>
          </w:p>
        </w:tc>
        <w:tc>
          <w:tcPr>
            <w:tcW w:w="1168" w:type="dxa"/>
          </w:tcPr>
          <w:p w14:paraId="72B58EEF" w14:textId="7FCE18BC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.01739321</w:t>
            </w:r>
          </w:p>
        </w:tc>
      </w:tr>
      <w:tr w:rsidR="00CF1541" w14:paraId="1B974CBF" w14:textId="77777777" w:rsidTr="00C371E5">
        <w:trPr>
          <w:trHeight w:val="272"/>
        </w:trPr>
        <w:tc>
          <w:tcPr>
            <w:tcW w:w="1255" w:type="dxa"/>
          </w:tcPr>
          <w:p w14:paraId="42AEBD47" w14:textId="77777777" w:rsidR="00CF1541" w:rsidRDefault="00CF1541" w:rsidP="00C371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Iter</w:t>
            </w:r>
            <w:proofErr w:type="spellEnd"/>
            <w:r>
              <w:rPr>
                <w:sz w:val="22"/>
                <w:szCs w:val="22"/>
              </w:rPr>
              <w:t>. 2</w:t>
            </w:r>
          </w:p>
        </w:tc>
        <w:tc>
          <w:tcPr>
            <w:tcW w:w="1080" w:type="dxa"/>
          </w:tcPr>
          <w:p w14:paraId="44A03432" w14:textId="64CF2AE3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.0007</w:t>
            </w:r>
          </w:p>
        </w:tc>
        <w:tc>
          <w:tcPr>
            <w:tcW w:w="1168" w:type="dxa"/>
          </w:tcPr>
          <w:p w14:paraId="50FF2F1D" w14:textId="4D2BF1BD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.0003</w:t>
            </w:r>
          </w:p>
        </w:tc>
        <w:tc>
          <w:tcPr>
            <w:tcW w:w="1168" w:type="dxa"/>
          </w:tcPr>
          <w:p w14:paraId="68BF5A47" w14:textId="298F83D7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.6736</w:t>
            </w:r>
          </w:p>
        </w:tc>
        <w:tc>
          <w:tcPr>
            <w:tcW w:w="1168" w:type="dxa"/>
          </w:tcPr>
          <w:p w14:paraId="0FF74178" w14:textId="1F9B924C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.0173</w:t>
            </w:r>
          </w:p>
        </w:tc>
      </w:tr>
      <w:tr w:rsidR="00CF1541" w14:paraId="7C7CD777" w14:textId="77777777" w:rsidTr="00C371E5">
        <w:trPr>
          <w:trHeight w:val="272"/>
        </w:trPr>
        <w:tc>
          <w:tcPr>
            <w:tcW w:w="1255" w:type="dxa"/>
          </w:tcPr>
          <w:p w14:paraId="1667FF0D" w14:textId="77777777" w:rsidR="00CF1541" w:rsidRDefault="00CF1541" w:rsidP="00C371E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Iter</w:t>
            </w:r>
            <w:proofErr w:type="spellEnd"/>
            <w:r>
              <w:rPr>
                <w:sz w:val="22"/>
                <w:szCs w:val="22"/>
              </w:rPr>
              <w:t>. 3</w:t>
            </w:r>
          </w:p>
        </w:tc>
        <w:tc>
          <w:tcPr>
            <w:tcW w:w="1080" w:type="dxa"/>
          </w:tcPr>
          <w:p w14:paraId="2EB04A06" w14:textId="668EB269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.0007</w:t>
            </w:r>
          </w:p>
        </w:tc>
        <w:tc>
          <w:tcPr>
            <w:tcW w:w="1168" w:type="dxa"/>
          </w:tcPr>
          <w:p w14:paraId="3C1499C7" w14:textId="13D4FA9E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.0003</w:t>
            </w:r>
          </w:p>
        </w:tc>
        <w:tc>
          <w:tcPr>
            <w:tcW w:w="1168" w:type="dxa"/>
          </w:tcPr>
          <w:p w14:paraId="7D5C39B6" w14:textId="231EF694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.6722</w:t>
            </w:r>
          </w:p>
        </w:tc>
        <w:tc>
          <w:tcPr>
            <w:tcW w:w="1168" w:type="dxa"/>
          </w:tcPr>
          <w:p w14:paraId="561EF3D3" w14:textId="463D0DEF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.0172</w:t>
            </w:r>
          </w:p>
        </w:tc>
      </w:tr>
      <w:tr w:rsidR="00CF1541" w14:paraId="7B3FFBB6" w14:textId="77777777" w:rsidTr="00C371E5">
        <w:trPr>
          <w:trHeight w:val="272"/>
        </w:trPr>
        <w:tc>
          <w:tcPr>
            <w:tcW w:w="1255" w:type="dxa"/>
          </w:tcPr>
          <w:p w14:paraId="5C62ED0F" w14:textId="77777777" w:rsidR="00CF1541" w:rsidRDefault="00CF1541" w:rsidP="00C371E5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A2D49F7" w14:textId="363D9194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.0007</w:t>
            </w:r>
          </w:p>
        </w:tc>
        <w:tc>
          <w:tcPr>
            <w:tcW w:w="1168" w:type="dxa"/>
          </w:tcPr>
          <w:p w14:paraId="167B69B1" w14:textId="4B304F51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.0003</w:t>
            </w:r>
          </w:p>
        </w:tc>
        <w:tc>
          <w:tcPr>
            <w:tcW w:w="1168" w:type="dxa"/>
          </w:tcPr>
          <w:p w14:paraId="1792606E" w14:textId="02111356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.6717</w:t>
            </w:r>
          </w:p>
        </w:tc>
        <w:tc>
          <w:tcPr>
            <w:tcW w:w="1168" w:type="dxa"/>
          </w:tcPr>
          <w:p w14:paraId="658A071E" w14:textId="5ABEE357" w:rsidR="00CF1541" w:rsidRPr="009742AC" w:rsidRDefault="009742AC" w:rsidP="00C371E5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sz w:val="22"/>
                <w:szCs w:val="22"/>
                <w:lang w:eastAsia="zh-CN"/>
              </w:rPr>
              <w:t>.0172</w:t>
            </w:r>
          </w:p>
        </w:tc>
      </w:tr>
    </w:tbl>
    <w:p w14:paraId="60A871F2" w14:textId="160929E8" w:rsidR="00CF1541" w:rsidRPr="00176ABF" w:rsidRDefault="00CF1541" w:rsidP="00CF1541">
      <w:pPr>
        <w:spacing w:after="0"/>
        <w:rPr>
          <w:b/>
          <w:sz w:val="22"/>
          <w:szCs w:val="22"/>
        </w:rPr>
      </w:pPr>
      <w:r w:rsidRPr="00176ABF">
        <w:rPr>
          <w:b/>
          <w:sz w:val="22"/>
          <w:szCs w:val="22"/>
        </w:rPr>
        <w:t xml:space="preserve">Table </w:t>
      </w:r>
      <w:r>
        <w:rPr>
          <w:b/>
          <w:sz w:val="22"/>
          <w:szCs w:val="22"/>
        </w:rPr>
        <w:t>4</w:t>
      </w:r>
      <w:r w:rsidRPr="00176ABF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GLS estimate for 3 iterations of </w:t>
      </w:r>
      <w:proofErr w:type="spellStart"/>
      <w:r>
        <w:rPr>
          <w:b/>
          <w:sz w:val="22"/>
          <w:szCs w:val="22"/>
        </w:rPr>
        <w:t>heterokedasticity</w:t>
      </w:r>
      <w:proofErr w:type="spellEnd"/>
    </w:p>
    <w:p w14:paraId="3928426E" w14:textId="77777777" w:rsidR="00CF1541" w:rsidRDefault="00CF1541" w:rsidP="00CF1541">
      <w:pPr>
        <w:spacing w:after="0"/>
        <w:rPr>
          <w:sz w:val="22"/>
          <w:szCs w:val="22"/>
        </w:rPr>
      </w:pPr>
    </w:p>
    <w:p w14:paraId="588956EB" w14:textId="77777777" w:rsidR="00CF1541" w:rsidRDefault="00CF1541" w:rsidP="00CF1541">
      <w:pPr>
        <w:spacing w:after="0"/>
        <w:rPr>
          <w:sz w:val="22"/>
          <w:szCs w:val="22"/>
        </w:rPr>
      </w:pPr>
    </w:p>
    <w:p w14:paraId="27D850DC" w14:textId="77777777" w:rsidR="00CF1541" w:rsidRDefault="00CF1541" w:rsidP="00CF1541">
      <w:pPr>
        <w:spacing w:after="0"/>
        <w:rPr>
          <w:sz w:val="22"/>
          <w:szCs w:val="22"/>
        </w:rPr>
      </w:pPr>
    </w:p>
    <w:p w14:paraId="30A2D972" w14:textId="77777777" w:rsidR="00CF1541" w:rsidRDefault="00CF1541" w:rsidP="00CF1541">
      <w:pPr>
        <w:spacing w:after="0"/>
        <w:rPr>
          <w:sz w:val="22"/>
          <w:szCs w:val="22"/>
        </w:rPr>
      </w:pPr>
    </w:p>
    <w:p w14:paraId="727CB5DD" w14:textId="77777777" w:rsidR="00CF1541" w:rsidRDefault="00CF1541" w:rsidP="00CF1541">
      <w:pPr>
        <w:spacing w:after="0"/>
        <w:rPr>
          <w:sz w:val="22"/>
          <w:szCs w:val="22"/>
        </w:rPr>
      </w:pPr>
    </w:p>
    <w:p w14:paraId="28760898" w14:textId="53347C65" w:rsidR="00CF1541" w:rsidRDefault="00CF1541" w:rsidP="00123FB5">
      <w:pPr>
        <w:spacing w:after="0"/>
        <w:rPr>
          <w:sz w:val="22"/>
          <w:szCs w:val="22"/>
        </w:rPr>
      </w:pPr>
    </w:p>
    <w:p w14:paraId="1F950BFB" w14:textId="0A9E33F0" w:rsidR="00CF1541" w:rsidRDefault="00CF1541" w:rsidP="00123FB5">
      <w:pPr>
        <w:spacing w:after="0"/>
        <w:rPr>
          <w:sz w:val="22"/>
          <w:szCs w:val="22"/>
        </w:rPr>
      </w:pPr>
      <w:r>
        <w:rPr>
          <w:sz w:val="22"/>
          <w:szCs w:val="22"/>
        </w:rPr>
        <w:t>We needed ____</w:t>
      </w:r>
      <w:r w:rsidR="009742AC">
        <w:rPr>
          <w:sz w:val="22"/>
          <w:szCs w:val="22"/>
        </w:rPr>
        <w:t>12</w:t>
      </w:r>
      <w:r>
        <w:rPr>
          <w:sz w:val="22"/>
          <w:szCs w:val="22"/>
        </w:rPr>
        <w:t>_____ iterations</w:t>
      </w:r>
    </w:p>
    <w:p w14:paraId="2555B0DB" w14:textId="636E8059" w:rsidR="00CF1541" w:rsidRDefault="00CF1541" w:rsidP="00123FB5">
      <w:pPr>
        <w:spacing w:after="0"/>
        <w:rPr>
          <w:sz w:val="22"/>
          <w:szCs w:val="22"/>
        </w:rPr>
      </w:pPr>
    </w:p>
    <w:p w14:paraId="213EB86A" w14:textId="77777777" w:rsidR="00CF1541" w:rsidRPr="00123FB5" w:rsidRDefault="00CF1541" w:rsidP="00123FB5">
      <w:pPr>
        <w:spacing w:after="0"/>
        <w:rPr>
          <w:sz w:val="22"/>
          <w:szCs w:val="22"/>
        </w:rPr>
      </w:pPr>
    </w:p>
    <w:p w14:paraId="5519404D" w14:textId="526891DC" w:rsidR="00DF6EFF" w:rsidRDefault="00123FB5" w:rsidP="00E8718F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="003D4FCD">
        <w:rPr>
          <w:sz w:val="22"/>
          <w:szCs w:val="22"/>
        </w:rPr>
        <w:t xml:space="preserve">) Explain but do not do it, how you would implement a feasible GLS accounting for both </w:t>
      </w:r>
      <w:r w:rsidR="00DF6EFF">
        <w:rPr>
          <w:sz w:val="22"/>
          <w:szCs w:val="22"/>
        </w:rPr>
        <w:t xml:space="preserve"> </w:t>
      </w:r>
      <w:r w:rsidR="003D4FCD">
        <w:rPr>
          <w:sz w:val="22"/>
          <w:szCs w:val="22"/>
        </w:rPr>
        <w:t>autocorrelation and heteroskedasticity.</w:t>
      </w:r>
    </w:p>
    <w:p w14:paraId="10B08EF3" w14:textId="47C8D37B" w:rsidR="006C2846" w:rsidRDefault="009742AC" w:rsidP="00E8718F">
      <w:pPr>
        <w:spacing w:after="0"/>
        <w:rPr>
          <w:sz w:val="22"/>
          <w:szCs w:val="22"/>
        </w:rPr>
      </w:pPr>
      <w:r w:rsidRPr="009742AC">
        <w:rPr>
          <w:sz w:val="22"/>
          <w:szCs w:val="22"/>
        </w:rPr>
        <w:t>I think we can do autocorrelation and heteroskedasticity in two different steps. For example, we can do MA(3) iteration and then do GARCH(1,1) iteration.</w:t>
      </w:r>
    </w:p>
    <w:p w14:paraId="2BE4635D" w14:textId="73C4B934" w:rsidR="006C2846" w:rsidRDefault="006C2846" w:rsidP="00E8718F">
      <w:pPr>
        <w:spacing w:after="0"/>
        <w:rPr>
          <w:sz w:val="22"/>
          <w:szCs w:val="22"/>
        </w:rPr>
      </w:pPr>
    </w:p>
    <w:p w14:paraId="4F497A98" w14:textId="77777777" w:rsidR="00363D18" w:rsidRDefault="00363D18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2A6F10A8" w14:textId="1254839B" w:rsidR="00A749F6" w:rsidRPr="004E34AC" w:rsidRDefault="00A749F6" w:rsidP="00A749F6">
      <w:pPr>
        <w:spacing w:after="0"/>
        <w:rPr>
          <w:sz w:val="22"/>
          <w:szCs w:val="22"/>
          <w:u w:val="single"/>
        </w:rPr>
      </w:pPr>
      <w:r w:rsidRPr="004E34AC">
        <w:rPr>
          <w:b/>
          <w:sz w:val="22"/>
          <w:szCs w:val="22"/>
          <w:u w:val="single"/>
        </w:rPr>
        <w:lastRenderedPageBreak/>
        <w:t>Problem 2:</w:t>
      </w:r>
      <w:r w:rsidRPr="004E34AC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MLE </w:t>
      </w:r>
      <w:r w:rsidRPr="004E34AC">
        <w:rPr>
          <w:sz w:val="22"/>
          <w:szCs w:val="22"/>
          <w:u w:val="single"/>
        </w:rPr>
        <w:t xml:space="preserve">estimation with heteroskedasticity </w:t>
      </w:r>
    </w:p>
    <w:p w14:paraId="01DEB621" w14:textId="77777777" w:rsidR="00A749F6" w:rsidRPr="004E34AC" w:rsidRDefault="00A749F6" w:rsidP="00A749F6">
      <w:pPr>
        <w:spacing w:after="0"/>
        <w:rPr>
          <w:sz w:val="22"/>
          <w:szCs w:val="22"/>
        </w:rPr>
      </w:pPr>
    </w:p>
    <w:p w14:paraId="57FDD333" w14:textId="04DC7480" w:rsidR="00A749F6" w:rsidRPr="004E34AC" w:rsidRDefault="00A749F6" w:rsidP="00A749F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>Stock returns are independently distributed: r</w:t>
      </w:r>
      <w:r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 xml:space="preserve"> ~ N(μ ,</w:t>
      </w:r>
      <w:proofErr w:type="spellStart"/>
      <w:r w:rsidRPr="004E34AC">
        <w:rPr>
          <w:sz w:val="22"/>
          <w:szCs w:val="22"/>
        </w:rPr>
        <w:t>σ</w:t>
      </w:r>
      <w:r w:rsidRPr="004E34AC">
        <w:rPr>
          <w:sz w:val="22"/>
          <w:szCs w:val="22"/>
          <w:vertAlign w:val="subscript"/>
        </w:rPr>
        <w:t>t</w:t>
      </w:r>
      <w:proofErr w:type="spellEnd"/>
      <w:r>
        <w:rPr>
          <w:sz w:val="22"/>
          <w:szCs w:val="22"/>
        </w:rPr>
        <w:t xml:space="preserve">), where </w:t>
      </w:r>
      <w:proofErr w:type="spellStart"/>
      <w:r w:rsidRPr="004E34AC">
        <w:rPr>
          <w:sz w:val="22"/>
          <w:szCs w:val="22"/>
        </w:rPr>
        <w:t>σ</w:t>
      </w:r>
      <w:r w:rsidRPr="004E34AC">
        <w:rPr>
          <w:sz w:val="22"/>
          <w:szCs w:val="22"/>
          <w:vertAlign w:val="subscript"/>
        </w:rPr>
        <w:t>t</w:t>
      </w:r>
      <w:proofErr w:type="spellEnd"/>
      <w:r w:rsidRPr="004E34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 w:rsidRPr="004E34AC">
        <w:rPr>
          <w:sz w:val="22"/>
          <w:szCs w:val="22"/>
        </w:rPr>
        <w:t xml:space="preserve">a </w:t>
      </w:r>
      <w:r>
        <w:rPr>
          <w:sz w:val="22"/>
          <w:szCs w:val="22"/>
        </w:rPr>
        <w:t>simple</w:t>
      </w:r>
      <w:r w:rsidRPr="004E34AC">
        <w:rPr>
          <w:sz w:val="22"/>
          <w:szCs w:val="22"/>
        </w:rPr>
        <w:t xml:space="preserve"> function of an observable </w:t>
      </w:r>
      <w:r>
        <w:rPr>
          <w:sz w:val="22"/>
          <w:szCs w:val="22"/>
        </w:rPr>
        <w:t xml:space="preserve">strictly </w:t>
      </w:r>
      <w:r w:rsidRPr="004E34AC">
        <w:rPr>
          <w:sz w:val="22"/>
          <w:szCs w:val="22"/>
        </w:rPr>
        <w:t>positive</w:t>
      </w:r>
      <w:r>
        <w:rPr>
          <w:sz w:val="22"/>
          <w:szCs w:val="22"/>
        </w:rPr>
        <w:t xml:space="preserve"> </w:t>
      </w:r>
      <w:r w:rsidRPr="004E34AC">
        <w:rPr>
          <w:sz w:val="22"/>
          <w:szCs w:val="22"/>
        </w:rPr>
        <w:t xml:space="preserve">variable </w:t>
      </w:r>
      <w:proofErr w:type="spellStart"/>
      <w:r w:rsidRPr="004E34AC">
        <w:rPr>
          <w:sz w:val="22"/>
          <w:szCs w:val="22"/>
        </w:rPr>
        <w:t>x</w:t>
      </w:r>
      <w:r w:rsidRPr="004E34AC">
        <w:rPr>
          <w:sz w:val="22"/>
          <w:szCs w:val="22"/>
          <w:vertAlign w:val="subscript"/>
        </w:rPr>
        <w:t>t</w:t>
      </w:r>
      <w:proofErr w:type="spellEnd"/>
      <w:r w:rsidRPr="004E34A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Pr="004E34AC">
        <w:rPr>
          <w:sz w:val="22"/>
          <w:szCs w:val="22"/>
        </w:rPr>
        <w:t xml:space="preserve">  = σ</w:t>
      </w:r>
      <w:r w:rsidRPr="006B66BA">
        <w:rPr>
          <w:sz w:val="22"/>
          <w:szCs w:val="22"/>
          <w:vertAlign w:val="superscript"/>
        </w:rPr>
        <w:t>2</w:t>
      </w:r>
      <w:r w:rsidRPr="004E34AC">
        <w:rPr>
          <w:sz w:val="22"/>
          <w:szCs w:val="22"/>
        </w:rPr>
        <w:t xml:space="preserve">  </w:t>
      </w:r>
      <w:proofErr w:type="spellStart"/>
      <w:r w:rsidRPr="004E34AC">
        <w:rPr>
          <w:sz w:val="22"/>
          <w:szCs w:val="22"/>
        </w:rPr>
        <w:t>x</w:t>
      </w:r>
      <w:r w:rsidRPr="004E34AC">
        <w:rPr>
          <w:sz w:val="22"/>
          <w:szCs w:val="22"/>
          <w:vertAlign w:val="subscript"/>
        </w:rPr>
        <w:t>t</w:t>
      </w:r>
      <w:r w:rsidRPr="004E34AC">
        <w:rPr>
          <w:sz w:val="22"/>
          <w:szCs w:val="22"/>
        </w:rPr>
        <w:t>.</w:t>
      </w:r>
      <w:proofErr w:type="spellEnd"/>
      <w:r w:rsidRPr="004E34AC">
        <w:rPr>
          <w:sz w:val="22"/>
          <w:szCs w:val="22"/>
        </w:rPr>
        <w:t xml:space="preserve"> </w:t>
      </w:r>
    </w:p>
    <w:p w14:paraId="3F9C22BF" w14:textId="77777777" w:rsidR="00A749F6" w:rsidRPr="004E34AC" w:rsidRDefault="00A749F6" w:rsidP="00A749F6">
      <w:pPr>
        <w:spacing w:after="0"/>
        <w:rPr>
          <w:sz w:val="22"/>
          <w:szCs w:val="22"/>
        </w:rPr>
      </w:pPr>
    </w:p>
    <w:p w14:paraId="63EDD459" w14:textId="1539F3E3" w:rsidR="00A749F6" w:rsidRDefault="00A749F6" w:rsidP="00A749F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a) You collect  T independent returns </w:t>
      </w:r>
      <w:r>
        <w:rPr>
          <w:sz w:val="22"/>
          <w:szCs w:val="22"/>
        </w:rPr>
        <w:t>r</w:t>
      </w:r>
      <w:r w:rsidRPr="003E28B5">
        <w:rPr>
          <w:sz w:val="22"/>
          <w:szCs w:val="22"/>
          <w:vertAlign w:val="subscript"/>
        </w:rPr>
        <w:t>t</w:t>
      </w:r>
      <w:r>
        <w:rPr>
          <w:sz w:val="22"/>
          <w:szCs w:val="22"/>
        </w:rPr>
        <w:t xml:space="preserve">’s  </w:t>
      </w:r>
      <w:r w:rsidRPr="004E34AC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the </w:t>
      </w:r>
      <w:r w:rsidRPr="004E34AC">
        <w:rPr>
          <w:sz w:val="22"/>
          <w:szCs w:val="22"/>
        </w:rPr>
        <w:t xml:space="preserve">corresponding  </w:t>
      </w:r>
      <w:proofErr w:type="spellStart"/>
      <w:r w:rsidRPr="004E34AC">
        <w:rPr>
          <w:sz w:val="22"/>
          <w:szCs w:val="22"/>
        </w:rPr>
        <w:t>x</w:t>
      </w:r>
      <w:r w:rsidRPr="004E34AC">
        <w:rPr>
          <w:sz w:val="22"/>
          <w:szCs w:val="22"/>
          <w:vertAlign w:val="subscript"/>
        </w:rPr>
        <w:t>t</w:t>
      </w:r>
      <w:r>
        <w:rPr>
          <w:sz w:val="22"/>
          <w:szCs w:val="22"/>
        </w:rPr>
        <w:t>’s</w:t>
      </w:r>
      <w:proofErr w:type="spellEnd"/>
      <w:r w:rsidR="00417A36">
        <w:rPr>
          <w:sz w:val="22"/>
          <w:szCs w:val="22"/>
        </w:rPr>
        <w:t>.</w:t>
      </w:r>
      <w:r w:rsidRPr="004E34AC">
        <w:rPr>
          <w:sz w:val="22"/>
          <w:szCs w:val="22"/>
        </w:rPr>
        <w:t xml:space="preserve"> Write  the log-likelihood of the parameters given the data: l(μ , σ  | R , X). </w:t>
      </w:r>
    </w:p>
    <w:p w14:paraId="6B4E1ABD" w14:textId="2E64A53E" w:rsidR="00363D18" w:rsidRDefault="00363D18" w:rsidP="00A749F6">
      <w:pPr>
        <w:spacing w:after="0"/>
        <w:rPr>
          <w:sz w:val="22"/>
          <w:szCs w:val="22"/>
        </w:rPr>
      </w:pPr>
    </w:p>
    <w:p w14:paraId="66241A9B" w14:textId="121D9968" w:rsidR="00363D18" w:rsidRDefault="00363D18" w:rsidP="00A749F6">
      <w:pPr>
        <w:spacing w:after="0"/>
        <w:rPr>
          <w:sz w:val="22"/>
          <w:szCs w:val="22"/>
        </w:rPr>
      </w:pPr>
    </w:p>
    <w:p w14:paraId="1492F03E" w14:textId="64173C9C" w:rsidR="00363D18" w:rsidRDefault="00363D18" w:rsidP="00A749F6">
      <w:pPr>
        <w:spacing w:after="0"/>
        <w:rPr>
          <w:sz w:val="22"/>
          <w:szCs w:val="22"/>
        </w:rPr>
      </w:pPr>
    </w:p>
    <w:p w14:paraId="6A7D0E73" w14:textId="5AA0538D" w:rsidR="00363D18" w:rsidRDefault="00363D18" w:rsidP="00A749F6">
      <w:pPr>
        <w:spacing w:after="0"/>
        <w:rPr>
          <w:sz w:val="22"/>
          <w:szCs w:val="22"/>
        </w:rPr>
      </w:pPr>
    </w:p>
    <w:p w14:paraId="53B23924" w14:textId="7746E9A6" w:rsidR="00363D18" w:rsidRDefault="00363D18" w:rsidP="00A749F6">
      <w:pPr>
        <w:spacing w:after="0"/>
        <w:rPr>
          <w:sz w:val="22"/>
          <w:szCs w:val="22"/>
        </w:rPr>
      </w:pPr>
    </w:p>
    <w:p w14:paraId="767E81C2" w14:textId="6E44E470" w:rsidR="00363D18" w:rsidRDefault="00363D18" w:rsidP="00A749F6">
      <w:pPr>
        <w:spacing w:after="0"/>
        <w:rPr>
          <w:sz w:val="22"/>
          <w:szCs w:val="22"/>
        </w:rPr>
      </w:pPr>
    </w:p>
    <w:p w14:paraId="63FC8B5B" w14:textId="6A7B06D6" w:rsidR="00363D18" w:rsidRDefault="00363D18" w:rsidP="00A749F6">
      <w:pPr>
        <w:spacing w:after="0"/>
        <w:rPr>
          <w:sz w:val="22"/>
          <w:szCs w:val="22"/>
        </w:rPr>
      </w:pPr>
    </w:p>
    <w:p w14:paraId="0CC22559" w14:textId="0F1F8680" w:rsidR="00363D18" w:rsidRDefault="00363D18" w:rsidP="00A749F6">
      <w:pPr>
        <w:spacing w:after="0"/>
        <w:rPr>
          <w:sz w:val="22"/>
          <w:szCs w:val="22"/>
        </w:rPr>
      </w:pPr>
    </w:p>
    <w:p w14:paraId="477794B2" w14:textId="51905358" w:rsidR="00363D18" w:rsidRDefault="00363D18" w:rsidP="00A749F6">
      <w:pPr>
        <w:spacing w:after="0"/>
        <w:rPr>
          <w:sz w:val="22"/>
          <w:szCs w:val="22"/>
        </w:rPr>
      </w:pPr>
    </w:p>
    <w:p w14:paraId="28DA3947" w14:textId="56D41842" w:rsidR="00363D18" w:rsidRDefault="00363D18" w:rsidP="00A749F6">
      <w:pPr>
        <w:spacing w:after="0"/>
        <w:rPr>
          <w:sz w:val="22"/>
          <w:szCs w:val="22"/>
        </w:rPr>
      </w:pPr>
    </w:p>
    <w:p w14:paraId="21B3700C" w14:textId="77777777" w:rsidR="00363D18" w:rsidRPr="004E34AC" w:rsidRDefault="00363D18" w:rsidP="00A749F6">
      <w:pPr>
        <w:spacing w:after="0"/>
        <w:rPr>
          <w:sz w:val="22"/>
          <w:szCs w:val="22"/>
        </w:rPr>
      </w:pPr>
    </w:p>
    <w:p w14:paraId="35F847CE" w14:textId="77777777" w:rsidR="00A749F6" w:rsidRPr="004E34AC" w:rsidRDefault="00A749F6" w:rsidP="00A749F6">
      <w:pPr>
        <w:spacing w:after="0"/>
        <w:rPr>
          <w:sz w:val="22"/>
          <w:szCs w:val="22"/>
        </w:rPr>
      </w:pPr>
    </w:p>
    <w:p w14:paraId="10E76BC7" w14:textId="782AA4DE" w:rsidR="00A749F6" w:rsidRDefault="00A749F6" w:rsidP="00A749F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 xml:space="preserve">b) Maximize it to compute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Pr="004E34AC">
        <w:rPr>
          <w:sz w:val="22"/>
          <w:szCs w:val="22"/>
        </w:rPr>
        <w:t>, and then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Pr="004E34AC">
        <w:rPr>
          <w:sz w:val="22"/>
          <w:szCs w:val="22"/>
        </w:rPr>
        <w:t>.</w:t>
      </w:r>
      <w:r w:rsidR="00417A36">
        <w:rPr>
          <w:sz w:val="22"/>
          <w:szCs w:val="22"/>
        </w:rPr>
        <w:t xml:space="preserve"> </w:t>
      </w:r>
      <w:r w:rsidRPr="004E34AC">
        <w:rPr>
          <w:sz w:val="22"/>
          <w:szCs w:val="22"/>
        </w:rPr>
        <w:t xml:space="preserve"> </w:t>
      </w:r>
      <w:r>
        <w:rPr>
          <w:sz w:val="22"/>
          <w:szCs w:val="22"/>
        </w:rPr>
        <w:t>Show your proof and result</w:t>
      </w:r>
    </w:p>
    <w:p w14:paraId="191E5EC7" w14:textId="7BDE4E8D" w:rsidR="00A749F6" w:rsidRDefault="00A749F6" w:rsidP="00A749F6">
      <w:pPr>
        <w:spacing w:after="0"/>
        <w:rPr>
          <w:sz w:val="22"/>
          <w:szCs w:val="22"/>
        </w:rPr>
      </w:pPr>
    </w:p>
    <w:p w14:paraId="1A788165" w14:textId="1C08B112" w:rsidR="00363D18" w:rsidRDefault="00363D18" w:rsidP="00A749F6">
      <w:pPr>
        <w:spacing w:after="0"/>
        <w:rPr>
          <w:sz w:val="22"/>
          <w:szCs w:val="22"/>
        </w:rPr>
      </w:pPr>
    </w:p>
    <w:p w14:paraId="147DCDEB" w14:textId="395163B3" w:rsidR="00363D18" w:rsidRDefault="00363D18" w:rsidP="00A749F6">
      <w:pPr>
        <w:spacing w:after="0"/>
        <w:rPr>
          <w:sz w:val="22"/>
          <w:szCs w:val="22"/>
        </w:rPr>
      </w:pPr>
    </w:p>
    <w:p w14:paraId="026A8DC4" w14:textId="712BC330" w:rsidR="00363D18" w:rsidRDefault="00363D18" w:rsidP="00A749F6">
      <w:pPr>
        <w:spacing w:after="0"/>
        <w:rPr>
          <w:sz w:val="22"/>
          <w:szCs w:val="22"/>
        </w:rPr>
      </w:pPr>
    </w:p>
    <w:p w14:paraId="36EC0977" w14:textId="1833EBFB" w:rsidR="00363D18" w:rsidRDefault="00363D18" w:rsidP="00A749F6">
      <w:pPr>
        <w:spacing w:after="0"/>
        <w:rPr>
          <w:sz w:val="22"/>
          <w:szCs w:val="22"/>
        </w:rPr>
      </w:pPr>
    </w:p>
    <w:p w14:paraId="1AF0B62E" w14:textId="1F89CCD1" w:rsidR="00363D18" w:rsidRDefault="00363D18" w:rsidP="00A749F6">
      <w:pPr>
        <w:spacing w:after="0"/>
        <w:rPr>
          <w:sz w:val="22"/>
          <w:szCs w:val="22"/>
        </w:rPr>
      </w:pPr>
    </w:p>
    <w:p w14:paraId="04833A0F" w14:textId="77777777" w:rsidR="00363D18" w:rsidRDefault="00363D18" w:rsidP="00A749F6">
      <w:pPr>
        <w:spacing w:after="0"/>
        <w:rPr>
          <w:sz w:val="22"/>
          <w:szCs w:val="22"/>
        </w:rPr>
      </w:pPr>
    </w:p>
    <w:p w14:paraId="7C08166F" w14:textId="5D518A1F" w:rsidR="00363D18" w:rsidRDefault="00363D18" w:rsidP="00A749F6">
      <w:pPr>
        <w:spacing w:after="0"/>
        <w:rPr>
          <w:sz w:val="22"/>
          <w:szCs w:val="22"/>
        </w:rPr>
      </w:pPr>
    </w:p>
    <w:p w14:paraId="1C2CB363" w14:textId="79EA948F" w:rsidR="00363D18" w:rsidRDefault="00363D18" w:rsidP="00A749F6">
      <w:pPr>
        <w:spacing w:after="0"/>
        <w:rPr>
          <w:sz w:val="22"/>
          <w:szCs w:val="22"/>
        </w:rPr>
      </w:pPr>
    </w:p>
    <w:p w14:paraId="3752299C" w14:textId="661322A8" w:rsidR="00363D18" w:rsidRDefault="00363D18" w:rsidP="00A749F6">
      <w:pPr>
        <w:spacing w:after="0"/>
        <w:rPr>
          <w:sz w:val="22"/>
          <w:szCs w:val="22"/>
        </w:rPr>
      </w:pPr>
    </w:p>
    <w:p w14:paraId="072570D5" w14:textId="42666123" w:rsidR="00363D18" w:rsidRDefault="00363D18" w:rsidP="00A749F6">
      <w:pPr>
        <w:spacing w:after="0"/>
        <w:rPr>
          <w:sz w:val="22"/>
          <w:szCs w:val="22"/>
        </w:rPr>
      </w:pPr>
    </w:p>
    <w:p w14:paraId="6CA959AC" w14:textId="37E21325" w:rsidR="00363D18" w:rsidRDefault="00363D18" w:rsidP="00A749F6">
      <w:pPr>
        <w:spacing w:after="0"/>
        <w:rPr>
          <w:sz w:val="22"/>
          <w:szCs w:val="22"/>
        </w:rPr>
      </w:pPr>
    </w:p>
    <w:p w14:paraId="77054F6D" w14:textId="21C4F266" w:rsidR="00363D18" w:rsidRDefault="00363D18" w:rsidP="00A749F6">
      <w:pPr>
        <w:spacing w:after="0"/>
        <w:rPr>
          <w:sz w:val="22"/>
          <w:szCs w:val="22"/>
        </w:rPr>
      </w:pPr>
    </w:p>
    <w:p w14:paraId="1B93F8D1" w14:textId="16BD2187" w:rsidR="00363D18" w:rsidRDefault="00363D18" w:rsidP="00A749F6">
      <w:pPr>
        <w:spacing w:after="0"/>
        <w:rPr>
          <w:sz w:val="22"/>
          <w:szCs w:val="22"/>
        </w:rPr>
      </w:pPr>
    </w:p>
    <w:p w14:paraId="70BBE2F9" w14:textId="72FF6DBB" w:rsidR="00363D18" w:rsidRDefault="00363D18" w:rsidP="00A749F6">
      <w:pPr>
        <w:spacing w:after="0"/>
        <w:rPr>
          <w:sz w:val="22"/>
          <w:szCs w:val="22"/>
        </w:rPr>
      </w:pPr>
    </w:p>
    <w:p w14:paraId="4C2181C3" w14:textId="77777777" w:rsidR="00363D18" w:rsidRPr="004E34AC" w:rsidRDefault="00363D18" w:rsidP="00A749F6">
      <w:pPr>
        <w:spacing w:after="0"/>
        <w:rPr>
          <w:sz w:val="22"/>
          <w:szCs w:val="22"/>
        </w:rPr>
      </w:pPr>
    </w:p>
    <w:p w14:paraId="3D26B596" w14:textId="77777777" w:rsidR="00A749F6" w:rsidRDefault="00A749F6" w:rsidP="00A749F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t>c) Explain in a</w:t>
      </w:r>
      <w:r>
        <w:rPr>
          <w:sz w:val="22"/>
          <w:szCs w:val="22"/>
        </w:rPr>
        <w:t xml:space="preserve"> few words how this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Pr="004E34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like </w:t>
      </w:r>
      <w:r w:rsidRPr="004E34AC">
        <w:rPr>
          <w:sz w:val="22"/>
          <w:szCs w:val="22"/>
        </w:rPr>
        <w:t>a weighted least squares estimator. What are the weights?  What observations are down- or over- weighted in the estimator, relative  to the basic sample average?</w:t>
      </w:r>
    </w:p>
    <w:p w14:paraId="1111054D" w14:textId="77777777" w:rsidR="00A749F6" w:rsidRDefault="00A749F6" w:rsidP="00A749F6">
      <w:pPr>
        <w:spacing w:after="0"/>
        <w:rPr>
          <w:sz w:val="22"/>
          <w:szCs w:val="22"/>
        </w:rPr>
      </w:pPr>
    </w:p>
    <w:p w14:paraId="7D051115" w14:textId="77777777" w:rsidR="00363D18" w:rsidRDefault="00363D1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5050B3A" w14:textId="3C7C0628" w:rsidR="00A749F6" w:rsidRDefault="00A749F6" w:rsidP="00A749F6">
      <w:pPr>
        <w:spacing w:after="0"/>
        <w:rPr>
          <w:sz w:val="22"/>
          <w:szCs w:val="22"/>
        </w:rPr>
      </w:pPr>
      <w:r w:rsidRPr="004E34AC">
        <w:rPr>
          <w:sz w:val="22"/>
          <w:szCs w:val="22"/>
        </w:rPr>
        <w:lastRenderedPageBreak/>
        <w:t xml:space="preserve">d) </w:t>
      </w:r>
      <w:r>
        <w:rPr>
          <w:sz w:val="22"/>
          <w:szCs w:val="22"/>
        </w:rPr>
        <w:t>U</w:t>
      </w:r>
      <w:r w:rsidRPr="004E34AC">
        <w:rPr>
          <w:sz w:val="22"/>
          <w:szCs w:val="22"/>
        </w:rPr>
        <w:t xml:space="preserve">se the Cramer-Rao lower bound to compute the asymptotic variance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Pr="004E34A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D8C8903" w14:textId="77777777" w:rsidR="00A749F6" w:rsidRDefault="00A749F6" w:rsidP="00A749F6">
      <w:pPr>
        <w:spacing w:after="0"/>
        <w:rPr>
          <w:sz w:val="22"/>
          <w:szCs w:val="22"/>
        </w:rPr>
      </w:pPr>
    </w:p>
    <w:p w14:paraId="69B0D6E7" w14:textId="77777777" w:rsidR="00363D18" w:rsidRDefault="00363D18" w:rsidP="00A749F6">
      <w:pPr>
        <w:spacing w:after="0"/>
        <w:rPr>
          <w:sz w:val="22"/>
          <w:szCs w:val="22"/>
        </w:rPr>
      </w:pPr>
    </w:p>
    <w:p w14:paraId="3C7D72EA" w14:textId="77777777" w:rsidR="00363D18" w:rsidRDefault="00363D18" w:rsidP="00A749F6">
      <w:pPr>
        <w:spacing w:after="0"/>
        <w:rPr>
          <w:sz w:val="22"/>
          <w:szCs w:val="22"/>
        </w:rPr>
      </w:pPr>
    </w:p>
    <w:p w14:paraId="411104FB" w14:textId="77777777" w:rsidR="00363D18" w:rsidRDefault="00363D18" w:rsidP="00A749F6">
      <w:pPr>
        <w:spacing w:after="0"/>
        <w:rPr>
          <w:sz w:val="22"/>
          <w:szCs w:val="22"/>
        </w:rPr>
      </w:pPr>
    </w:p>
    <w:p w14:paraId="1A940B6B" w14:textId="77777777" w:rsidR="00363D18" w:rsidRDefault="00363D18" w:rsidP="00A749F6">
      <w:pPr>
        <w:spacing w:after="0"/>
        <w:rPr>
          <w:sz w:val="22"/>
          <w:szCs w:val="22"/>
        </w:rPr>
      </w:pPr>
    </w:p>
    <w:p w14:paraId="1832B27B" w14:textId="77777777" w:rsidR="00363D18" w:rsidRDefault="00363D18" w:rsidP="00A749F6">
      <w:pPr>
        <w:spacing w:after="0"/>
        <w:rPr>
          <w:sz w:val="22"/>
          <w:szCs w:val="22"/>
        </w:rPr>
      </w:pPr>
    </w:p>
    <w:p w14:paraId="50F6636F" w14:textId="77777777" w:rsidR="00363D18" w:rsidRDefault="00363D18" w:rsidP="00A749F6">
      <w:pPr>
        <w:spacing w:after="0"/>
        <w:rPr>
          <w:sz w:val="22"/>
          <w:szCs w:val="22"/>
        </w:rPr>
      </w:pPr>
    </w:p>
    <w:p w14:paraId="2D28C7FF" w14:textId="77777777" w:rsidR="00363D18" w:rsidRDefault="00363D18" w:rsidP="00A749F6">
      <w:pPr>
        <w:spacing w:after="0"/>
        <w:rPr>
          <w:sz w:val="22"/>
          <w:szCs w:val="22"/>
        </w:rPr>
      </w:pPr>
    </w:p>
    <w:p w14:paraId="18BEF739" w14:textId="77777777" w:rsidR="00363D18" w:rsidRDefault="00363D18" w:rsidP="00A749F6">
      <w:pPr>
        <w:spacing w:after="0"/>
        <w:rPr>
          <w:sz w:val="22"/>
          <w:szCs w:val="22"/>
        </w:rPr>
      </w:pPr>
    </w:p>
    <w:p w14:paraId="4B2ADEAE" w14:textId="77777777" w:rsidR="00363D18" w:rsidRDefault="00363D18" w:rsidP="00A749F6">
      <w:pPr>
        <w:spacing w:after="0"/>
        <w:rPr>
          <w:sz w:val="22"/>
          <w:szCs w:val="22"/>
        </w:rPr>
      </w:pPr>
    </w:p>
    <w:p w14:paraId="0A683CFD" w14:textId="77777777" w:rsidR="00363D18" w:rsidRDefault="00363D18" w:rsidP="00A749F6">
      <w:pPr>
        <w:spacing w:after="0"/>
        <w:rPr>
          <w:sz w:val="22"/>
          <w:szCs w:val="22"/>
        </w:rPr>
      </w:pPr>
    </w:p>
    <w:p w14:paraId="619FA747" w14:textId="77777777" w:rsidR="00363D18" w:rsidRDefault="00363D18" w:rsidP="00A749F6">
      <w:pPr>
        <w:spacing w:after="0"/>
        <w:rPr>
          <w:sz w:val="22"/>
          <w:szCs w:val="22"/>
        </w:rPr>
      </w:pPr>
    </w:p>
    <w:p w14:paraId="0D8D18C4" w14:textId="77777777" w:rsidR="00363D18" w:rsidRDefault="00363D18" w:rsidP="00A749F6">
      <w:pPr>
        <w:spacing w:after="0"/>
        <w:rPr>
          <w:sz w:val="22"/>
          <w:szCs w:val="22"/>
        </w:rPr>
      </w:pPr>
    </w:p>
    <w:p w14:paraId="537102DE" w14:textId="78FBDF81" w:rsidR="00A749F6" w:rsidRPr="004E34AC" w:rsidRDefault="00A749F6" w:rsidP="00A749F6">
      <w:pPr>
        <w:spacing w:after="0"/>
        <w:rPr>
          <w:sz w:val="22"/>
          <w:szCs w:val="22"/>
        </w:rPr>
      </w:pPr>
      <w:r>
        <w:rPr>
          <w:sz w:val="22"/>
          <w:szCs w:val="22"/>
        </w:rPr>
        <w:t>e) C</w:t>
      </w:r>
      <w:r w:rsidRPr="004E34AC">
        <w:rPr>
          <w:sz w:val="22"/>
          <w:szCs w:val="22"/>
        </w:rPr>
        <w:t>ompute the variance of the basic equal-weighted sample</w:t>
      </w:r>
      <w:r>
        <w:rPr>
          <w:sz w:val="22"/>
          <w:szCs w:val="22"/>
        </w:rPr>
        <w:t xml:space="preserve"> mean</w:t>
      </w:r>
      <w:r w:rsidR="00417A36">
        <w:rPr>
          <w:sz w:val="22"/>
          <w:szCs w:val="22"/>
        </w:rPr>
        <w:t>,</w:t>
      </w:r>
      <w:r w:rsidRPr="004E34AC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OLS</m:t>
            </m:r>
          </m:sub>
        </m:sSub>
      </m:oMath>
      <w:r w:rsidR="00417A36">
        <w:rPr>
          <w:sz w:val="22"/>
          <w:szCs w:val="22"/>
        </w:rPr>
        <w:t xml:space="preserve">, given the </w:t>
      </w:r>
      <w:r>
        <w:rPr>
          <w:sz w:val="22"/>
          <w:szCs w:val="22"/>
        </w:rPr>
        <w:t xml:space="preserve"> </w:t>
      </w:r>
      <w:r w:rsidRPr="004E34AC">
        <w:rPr>
          <w:sz w:val="22"/>
          <w:szCs w:val="22"/>
        </w:rPr>
        <w:t>heteroskedasticity</w:t>
      </w:r>
      <w:r w:rsidR="00417A36">
        <w:rPr>
          <w:sz w:val="22"/>
          <w:szCs w:val="22"/>
        </w:rPr>
        <w:t xml:space="preserve"> in the data</w:t>
      </w:r>
      <w:r w:rsidRPr="004E34AC">
        <w:rPr>
          <w:sz w:val="22"/>
          <w:szCs w:val="22"/>
        </w:rPr>
        <w:t xml:space="preserve">. </w:t>
      </w:r>
    </w:p>
    <w:p w14:paraId="3187E321" w14:textId="77777777" w:rsidR="00A749F6" w:rsidRDefault="00A749F6" w:rsidP="00A749F6">
      <w:pPr>
        <w:spacing w:after="0"/>
        <w:rPr>
          <w:sz w:val="22"/>
          <w:szCs w:val="22"/>
        </w:rPr>
      </w:pPr>
    </w:p>
    <w:p w14:paraId="33B93972" w14:textId="77777777" w:rsidR="00363D18" w:rsidRDefault="00363D18" w:rsidP="00A749F6">
      <w:pPr>
        <w:spacing w:after="0"/>
        <w:rPr>
          <w:sz w:val="22"/>
          <w:szCs w:val="22"/>
        </w:rPr>
      </w:pPr>
    </w:p>
    <w:p w14:paraId="44E571F9" w14:textId="77777777" w:rsidR="00363D18" w:rsidRDefault="00363D18" w:rsidP="00A749F6">
      <w:pPr>
        <w:spacing w:after="0"/>
        <w:rPr>
          <w:sz w:val="22"/>
          <w:szCs w:val="22"/>
        </w:rPr>
      </w:pPr>
    </w:p>
    <w:p w14:paraId="38CA1FAC" w14:textId="77777777" w:rsidR="00363D18" w:rsidRDefault="00363D18" w:rsidP="00A749F6">
      <w:pPr>
        <w:spacing w:after="0"/>
        <w:rPr>
          <w:sz w:val="22"/>
          <w:szCs w:val="22"/>
        </w:rPr>
      </w:pPr>
    </w:p>
    <w:p w14:paraId="232667F5" w14:textId="77777777" w:rsidR="00363D18" w:rsidRDefault="00363D18" w:rsidP="00A749F6">
      <w:pPr>
        <w:spacing w:after="0"/>
        <w:rPr>
          <w:sz w:val="22"/>
          <w:szCs w:val="22"/>
        </w:rPr>
      </w:pPr>
    </w:p>
    <w:p w14:paraId="2133DC80" w14:textId="77777777" w:rsidR="00363D18" w:rsidRDefault="00363D18" w:rsidP="00A749F6">
      <w:pPr>
        <w:spacing w:after="0"/>
        <w:rPr>
          <w:sz w:val="22"/>
          <w:szCs w:val="22"/>
        </w:rPr>
      </w:pPr>
    </w:p>
    <w:p w14:paraId="3275C8CB" w14:textId="77777777" w:rsidR="00363D18" w:rsidRDefault="00363D18" w:rsidP="00A749F6">
      <w:pPr>
        <w:spacing w:after="0"/>
        <w:rPr>
          <w:sz w:val="22"/>
          <w:szCs w:val="22"/>
        </w:rPr>
      </w:pPr>
    </w:p>
    <w:p w14:paraId="2E306836" w14:textId="77777777" w:rsidR="00363D18" w:rsidRDefault="00363D18" w:rsidP="00A749F6">
      <w:pPr>
        <w:spacing w:after="0"/>
        <w:rPr>
          <w:sz w:val="22"/>
          <w:szCs w:val="22"/>
        </w:rPr>
      </w:pPr>
    </w:p>
    <w:p w14:paraId="26DF0874" w14:textId="77777777" w:rsidR="00363D18" w:rsidRDefault="00363D18" w:rsidP="00A749F6">
      <w:pPr>
        <w:spacing w:after="0"/>
        <w:rPr>
          <w:sz w:val="22"/>
          <w:szCs w:val="22"/>
        </w:rPr>
      </w:pPr>
    </w:p>
    <w:p w14:paraId="14858D6F" w14:textId="77777777" w:rsidR="00363D18" w:rsidRDefault="00363D18" w:rsidP="00A749F6">
      <w:pPr>
        <w:spacing w:after="0"/>
        <w:rPr>
          <w:sz w:val="22"/>
          <w:szCs w:val="22"/>
        </w:rPr>
      </w:pPr>
    </w:p>
    <w:p w14:paraId="37972975" w14:textId="77777777" w:rsidR="00363D18" w:rsidRDefault="00363D18" w:rsidP="00A749F6">
      <w:pPr>
        <w:spacing w:after="0"/>
        <w:rPr>
          <w:sz w:val="22"/>
          <w:szCs w:val="22"/>
        </w:rPr>
      </w:pPr>
    </w:p>
    <w:p w14:paraId="4C0B9F01" w14:textId="77777777" w:rsidR="00363D18" w:rsidRDefault="00363D18" w:rsidP="00A749F6">
      <w:pPr>
        <w:spacing w:after="0"/>
        <w:rPr>
          <w:sz w:val="22"/>
          <w:szCs w:val="22"/>
        </w:rPr>
      </w:pPr>
    </w:p>
    <w:p w14:paraId="48B4E387" w14:textId="77777777" w:rsidR="00363D18" w:rsidRDefault="00363D18" w:rsidP="00A749F6">
      <w:pPr>
        <w:spacing w:after="0"/>
        <w:rPr>
          <w:sz w:val="22"/>
          <w:szCs w:val="22"/>
        </w:rPr>
      </w:pPr>
    </w:p>
    <w:p w14:paraId="452132B8" w14:textId="74DFCC7E" w:rsidR="00A749F6" w:rsidRDefault="00A749F6" w:rsidP="00A749F6">
      <w:pPr>
        <w:spacing w:after="0"/>
        <w:rPr>
          <w:sz w:val="22"/>
          <w:szCs w:val="22"/>
        </w:rPr>
      </w:pPr>
      <w:r>
        <w:rPr>
          <w:sz w:val="22"/>
          <w:szCs w:val="22"/>
        </w:rPr>
        <w:t>f)</w:t>
      </w:r>
      <w:r w:rsidRPr="004E34AC">
        <w:rPr>
          <w:sz w:val="22"/>
          <w:szCs w:val="22"/>
        </w:rPr>
        <w:t>Compare the</w:t>
      </w:r>
      <w:r>
        <w:rPr>
          <w:sz w:val="22"/>
          <w:szCs w:val="22"/>
        </w:rPr>
        <w:t xml:space="preserve"> variances of </w:t>
      </w:r>
      <w:r w:rsidR="00417A3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MLE</m:t>
            </m:r>
          </m:sub>
        </m:sSub>
      </m:oMath>
      <w:r w:rsidR="00417A36" w:rsidRPr="004E34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and the</w:t>
      </w:r>
      <w:r w:rsidR="00417A36">
        <w:rPr>
          <w:sz w:val="22"/>
          <w:szCs w:val="22"/>
        </w:rPr>
        <w:t xml:space="preserve"> basic </w:t>
      </w:r>
      <w:r>
        <w:rPr>
          <w:sz w:val="22"/>
          <w:szCs w:val="22"/>
        </w:rPr>
        <w:t xml:space="preserve">equal-weighted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OLS</m:t>
            </m:r>
          </m:sub>
        </m:sSub>
      </m:oMath>
      <w:r w:rsidRPr="004E34AC">
        <w:rPr>
          <w:sz w:val="22"/>
          <w:szCs w:val="22"/>
        </w:rPr>
        <w:t xml:space="preserve">. You can use the results in the handout AM-GM-HM-inequalities.pdf </w:t>
      </w:r>
      <w:r>
        <w:rPr>
          <w:sz w:val="22"/>
          <w:szCs w:val="22"/>
        </w:rPr>
        <w:t>to conclude</w:t>
      </w:r>
      <w:r w:rsidRPr="004E34AC">
        <w:rPr>
          <w:sz w:val="22"/>
          <w:szCs w:val="22"/>
        </w:rPr>
        <w:t>.</w:t>
      </w:r>
    </w:p>
    <w:p w14:paraId="75A24154" w14:textId="6CB11D63" w:rsidR="004051DB" w:rsidRDefault="004051DB" w:rsidP="00A749F6">
      <w:pPr>
        <w:spacing w:after="0"/>
        <w:rPr>
          <w:sz w:val="22"/>
          <w:szCs w:val="22"/>
        </w:rPr>
      </w:pPr>
    </w:p>
    <w:p w14:paraId="5BE54480" w14:textId="77777777" w:rsidR="00363D18" w:rsidRDefault="00363D18" w:rsidP="00A749F6">
      <w:pPr>
        <w:spacing w:after="0"/>
        <w:rPr>
          <w:sz w:val="22"/>
          <w:szCs w:val="22"/>
        </w:rPr>
      </w:pPr>
    </w:p>
    <w:p w14:paraId="5D56E4F3" w14:textId="77777777" w:rsidR="00363D18" w:rsidRDefault="00363D18" w:rsidP="00A749F6">
      <w:pPr>
        <w:spacing w:after="0"/>
        <w:rPr>
          <w:sz w:val="22"/>
          <w:szCs w:val="22"/>
        </w:rPr>
      </w:pPr>
    </w:p>
    <w:p w14:paraId="57EC84F3" w14:textId="77777777" w:rsidR="00363D18" w:rsidRDefault="00363D18" w:rsidP="00A749F6">
      <w:pPr>
        <w:spacing w:after="0"/>
        <w:rPr>
          <w:sz w:val="22"/>
          <w:szCs w:val="22"/>
        </w:rPr>
      </w:pPr>
    </w:p>
    <w:p w14:paraId="6E19E9DC" w14:textId="77777777" w:rsidR="00363D18" w:rsidRDefault="00363D18" w:rsidP="00A749F6">
      <w:pPr>
        <w:spacing w:after="0"/>
        <w:rPr>
          <w:sz w:val="22"/>
          <w:szCs w:val="22"/>
        </w:rPr>
      </w:pPr>
    </w:p>
    <w:p w14:paraId="384DA23C" w14:textId="77777777" w:rsidR="00363D18" w:rsidRDefault="00363D18" w:rsidP="00A749F6">
      <w:pPr>
        <w:spacing w:after="0"/>
        <w:rPr>
          <w:sz w:val="22"/>
          <w:szCs w:val="22"/>
        </w:rPr>
      </w:pPr>
    </w:p>
    <w:p w14:paraId="12059D7A" w14:textId="77777777" w:rsidR="00363D18" w:rsidRDefault="00363D18" w:rsidP="00A749F6">
      <w:pPr>
        <w:spacing w:after="0"/>
        <w:rPr>
          <w:sz w:val="22"/>
          <w:szCs w:val="22"/>
        </w:rPr>
      </w:pPr>
    </w:p>
    <w:p w14:paraId="006F7036" w14:textId="77777777" w:rsidR="00363D18" w:rsidRDefault="00363D18" w:rsidP="00A749F6">
      <w:pPr>
        <w:spacing w:after="0"/>
        <w:rPr>
          <w:sz w:val="22"/>
          <w:szCs w:val="22"/>
        </w:rPr>
      </w:pPr>
    </w:p>
    <w:p w14:paraId="359B91A2" w14:textId="77777777" w:rsidR="00363D18" w:rsidRDefault="00363D18" w:rsidP="00A749F6">
      <w:pPr>
        <w:spacing w:after="0"/>
        <w:rPr>
          <w:sz w:val="22"/>
          <w:szCs w:val="22"/>
        </w:rPr>
      </w:pPr>
    </w:p>
    <w:p w14:paraId="19ACFB73" w14:textId="77777777" w:rsidR="00363D18" w:rsidRDefault="00363D18" w:rsidP="00A749F6">
      <w:pPr>
        <w:spacing w:after="0"/>
        <w:rPr>
          <w:sz w:val="22"/>
          <w:szCs w:val="22"/>
        </w:rPr>
      </w:pPr>
    </w:p>
    <w:p w14:paraId="0D8727A3" w14:textId="77777777" w:rsidR="00363D18" w:rsidRDefault="00363D18" w:rsidP="00A749F6">
      <w:pPr>
        <w:spacing w:after="0"/>
        <w:rPr>
          <w:sz w:val="22"/>
          <w:szCs w:val="22"/>
        </w:rPr>
      </w:pPr>
    </w:p>
    <w:p w14:paraId="7AB13271" w14:textId="77777777" w:rsidR="00363D18" w:rsidRDefault="00363D18" w:rsidP="00A749F6">
      <w:pPr>
        <w:spacing w:after="0"/>
        <w:rPr>
          <w:sz w:val="22"/>
          <w:szCs w:val="22"/>
        </w:rPr>
      </w:pPr>
    </w:p>
    <w:p w14:paraId="5CCAF527" w14:textId="77777777" w:rsidR="00363D18" w:rsidRDefault="00363D18" w:rsidP="00A749F6">
      <w:pPr>
        <w:spacing w:after="0"/>
        <w:rPr>
          <w:sz w:val="22"/>
          <w:szCs w:val="22"/>
        </w:rPr>
      </w:pPr>
    </w:p>
    <w:p w14:paraId="61C15221" w14:textId="7AE92204" w:rsidR="004051DB" w:rsidRPr="004E34AC" w:rsidRDefault="004051DB" w:rsidP="00A749F6">
      <w:pPr>
        <w:spacing w:after="0"/>
        <w:rPr>
          <w:sz w:val="22"/>
          <w:szCs w:val="22"/>
        </w:rPr>
      </w:pPr>
      <w:r>
        <w:rPr>
          <w:sz w:val="22"/>
          <w:szCs w:val="22"/>
        </w:rPr>
        <w:t>g) In words, how would you efficiently estimate a mean stock return if you knew that it has time varying variance that follows a GARCH(1,1) process?</w:t>
      </w:r>
    </w:p>
    <w:p w14:paraId="5D01F899" w14:textId="654530D4" w:rsidR="006C2846" w:rsidRDefault="006C2846" w:rsidP="00E8718F">
      <w:pPr>
        <w:spacing w:after="0"/>
        <w:rPr>
          <w:sz w:val="22"/>
          <w:szCs w:val="22"/>
        </w:rPr>
      </w:pPr>
    </w:p>
    <w:p w14:paraId="5ECFEE8E" w14:textId="69FF98D9" w:rsidR="00134859" w:rsidRDefault="00134859" w:rsidP="00E8718F">
      <w:pPr>
        <w:spacing w:after="0"/>
        <w:rPr>
          <w:sz w:val="22"/>
          <w:szCs w:val="22"/>
        </w:rPr>
      </w:pPr>
    </w:p>
    <w:p w14:paraId="0D979FD1" w14:textId="43F2EE1F" w:rsidR="00CC1EE7" w:rsidRDefault="00CC1EE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A5EF8E" w14:textId="49FE4E4C" w:rsidR="00134859" w:rsidRDefault="00CC1EE7" w:rsidP="00E8718F">
      <w:pPr>
        <w:spacing w:after="0"/>
        <w:rPr>
          <w:b/>
          <w:sz w:val="22"/>
          <w:szCs w:val="22"/>
        </w:rPr>
      </w:pPr>
      <w:r w:rsidRPr="00CC1EE7">
        <w:rPr>
          <w:b/>
          <w:sz w:val="22"/>
          <w:szCs w:val="22"/>
        </w:rPr>
        <w:lastRenderedPageBreak/>
        <w:t>R CODE</w:t>
      </w:r>
    </w:p>
    <w:p w14:paraId="3C0E84C3" w14:textId="14080DCD" w:rsidR="00FC6D34" w:rsidRDefault="00FC6D34" w:rsidP="00E8718F">
      <w:pPr>
        <w:spacing w:after="0"/>
        <w:rPr>
          <w:b/>
          <w:sz w:val="22"/>
          <w:szCs w:val="22"/>
        </w:rPr>
      </w:pPr>
    </w:p>
    <w:p w14:paraId="1406269A" w14:textId="521318DE" w:rsidR="00FC6D34" w:rsidRDefault="00FC6D34" w:rsidP="00E8718F">
      <w:pPr>
        <w:spacing w:after="0"/>
        <w:rPr>
          <w:b/>
          <w:sz w:val="22"/>
          <w:szCs w:val="22"/>
        </w:rPr>
      </w:pPr>
      <w:r>
        <w:rPr>
          <w:rFonts w:ascii="宋体" w:eastAsia="宋体" w:hAnsi="宋体"/>
          <w:b/>
          <w:sz w:val="22"/>
          <w:szCs w:val="22"/>
          <w:lang w:eastAsia="zh-CN"/>
        </w:rPr>
        <w:t>P</w:t>
      </w:r>
      <w:r>
        <w:rPr>
          <w:rFonts w:ascii="宋体" w:eastAsia="宋体" w:hAnsi="宋体" w:hint="eastAsia"/>
          <w:b/>
          <w:sz w:val="22"/>
          <w:szCs w:val="22"/>
          <w:lang w:eastAsia="zh-CN"/>
        </w:rPr>
        <w:t>roblem</w:t>
      </w:r>
      <w:r>
        <w:rPr>
          <w:b/>
          <w:sz w:val="22"/>
          <w:szCs w:val="22"/>
        </w:rPr>
        <w:t xml:space="preserve"> 1</w:t>
      </w:r>
    </w:p>
    <w:p w14:paraId="1E3257A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install.packages</w:t>
      </w:r>
      <w:proofErr w:type="spellEnd"/>
      <w:r w:rsidRPr="00FC6D34">
        <w:rPr>
          <w:b/>
          <w:sz w:val="22"/>
          <w:szCs w:val="22"/>
        </w:rPr>
        <w:t>("</w:t>
      </w:r>
      <w:proofErr w:type="spellStart"/>
      <w:r w:rsidRPr="00FC6D34">
        <w:rPr>
          <w:b/>
          <w:sz w:val="22"/>
          <w:szCs w:val="22"/>
        </w:rPr>
        <w:t>expm</w:t>
      </w:r>
      <w:proofErr w:type="spellEnd"/>
      <w:r w:rsidRPr="00FC6D34">
        <w:rPr>
          <w:b/>
          <w:sz w:val="22"/>
          <w:szCs w:val="22"/>
        </w:rPr>
        <w:t xml:space="preserve">", repos="http://R-Forge.R-project.org")   </w:t>
      </w:r>
    </w:p>
    <w:p w14:paraId="0C58F1C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</w:t>
      </w:r>
      <w:proofErr w:type="spellStart"/>
      <w:r w:rsidRPr="00FC6D34">
        <w:rPr>
          <w:b/>
          <w:sz w:val="22"/>
          <w:szCs w:val="22"/>
        </w:rPr>
        <w:t>expm</w:t>
      </w:r>
      <w:proofErr w:type="spellEnd"/>
      <w:r w:rsidRPr="00FC6D34">
        <w:rPr>
          <w:b/>
          <w:sz w:val="22"/>
          <w:szCs w:val="22"/>
        </w:rPr>
        <w:t>)</w:t>
      </w:r>
    </w:p>
    <w:p w14:paraId="4B40A99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</w:t>
      </w:r>
      <w:proofErr w:type="spellStart"/>
      <w:r w:rsidRPr="00FC6D34">
        <w:rPr>
          <w:b/>
          <w:sz w:val="22"/>
          <w:szCs w:val="22"/>
        </w:rPr>
        <w:t>matlib</w:t>
      </w:r>
      <w:proofErr w:type="spellEnd"/>
      <w:r w:rsidRPr="00FC6D34">
        <w:rPr>
          <w:b/>
          <w:sz w:val="22"/>
          <w:szCs w:val="22"/>
        </w:rPr>
        <w:t>)</w:t>
      </w:r>
    </w:p>
    <w:p w14:paraId="0AB73CE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install.packages</w:t>
      </w:r>
      <w:proofErr w:type="spellEnd"/>
      <w:r w:rsidRPr="00FC6D34">
        <w:rPr>
          <w:b/>
          <w:sz w:val="22"/>
          <w:szCs w:val="22"/>
        </w:rPr>
        <w:t>("</w:t>
      </w:r>
      <w:proofErr w:type="spellStart"/>
      <w:r w:rsidRPr="00FC6D34">
        <w:rPr>
          <w:b/>
          <w:sz w:val="22"/>
          <w:szCs w:val="22"/>
        </w:rPr>
        <w:t>fGarch</w:t>
      </w:r>
      <w:proofErr w:type="spellEnd"/>
      <w:r w:rsidRPr="00FC6D34">
        <w:rPr>
          <w:b/>
          <w:sz w:val="22"/>
          <w:szCs w:val="22"/>
        </w:rPr>
        <w:t>")</w:t>
      </w:r>
    </w:p>
    <w:p w14:paraId="32A8607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library(sandwich)</w:t>
      </w:r>
      <w:r w:rsidRPr="00FC6D34">
        <w:rPr>
          <w:b/>
          <w:sz w:val="22"/>
          <w:szCs w:val="22"/>
        </w:rPr>
        <w:tab/>
      </w:r>
    </w:p>
    <w:p w14:paraId="0089299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</w:t>
      </w:r>
      <w:proofErr w:type="spellStart"/>
      <w:r w:rsidRPr="00FC6D34">
        <w:rPr>
          <w:b/>
          <w:sz w:val="22"/>
          <w:szCs w:val="22"/>
        </w:rPr>
        <w:t>lmtest</w:t>
      </w:r>
      <w:proofErr w:type="spellEnd"/>
      <w:r w:rsidRPr="00FC6D34">
        <w:rPr>
          <w:b/>
          <w:sz w:val="22"/>
          <w:szCs w:val="22"/>
        </w:rPr>
        <w:t>)</w:t>
      </w:r>
    </w:p>
    <w:p w14:paraId="290E665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install.packages</w:t>
      </w:r>
      <w:proofErr w:type="spellEnd"/>
      <w:r w:rsidRPr="00FC6D34">
        <w:rPr>
          <w:b/>
          <w:sz w:val="22"/>
          <w:szCs w:val="22"/>
        </w:rPr>
        <w:t>("</w:t>
      </w:r>
      <w:proofErr w:type="spellStart"/>
      <w:r w:rsidRPr="00FC6D34">
        <w:rPr>
          <w:b/>
          <w:sz w:val="22"/>
          <w:szCs w:val="22"/>
        </w:rPr>
        <w:t>tseries</w:t>
      </w:r>
      <w:proofErr w:type="spellEnd"/>
      <w:r w:rsidRPr="00FC6D34">
        <w:rPr>
          <w:b/>
          <w:sz w:val="22"/>
          <w:szCs w:val="22"/>
        </w:rPr>
        <w:t>")</w:t>
      </w:r>
    </w:p>
    <w:p w14:paraId="28781C0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2D8EFE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data&lt;-read.csv('sizebtm-week.csv')</w:t>
      </w:r>
    </w:p>
    <w:p w14:paraId="77787CE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data&lt;-data/100</w:t>
      </w:r>
    </w:p>
    <w:p w14:paraId="645D3F9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85C670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model&lt;-</w:t>
      </w:r>
      <w:proofErr w:type="spellStart"/>
      <w:r w:rsidRPr="00FC6D34">
        <w:rPr>
          <w:b/>
          <w:sz w:val="22"/>
          <w:szCs w:val="22"/>
        </w:rPr>
        <w:t>lm</w:t>
      </w:r>
      <w:proofErr w:type="spellEnd"/>
      <w:r w:rsidRPr="00FC6D34">
        <w:rPr>
          <w:b/>
          <w:sz w:val="22"/>
          <w:szCs w:val="22"/>
        </w:rPr>
        <w:t xml:space="preserve">((smbm3-RF) ~ </w:t>
      </w:r>
      <w:proofErr w:type="spellStart"/>
      <w:r w:rsidRPr="00FC6D34">
        <w:rPr>
          <w:b/>
          <w:sz w:val="22"/>
          <w:szCs w:val="22"/>
        </w:rPr>
        <w:t>Mkt.RF</w:t>
      </w:r>
      <w:proofErr w:type="spellEnd"/>
      <w:r w:rsidRPr="00FC6D34">
        <w:rPr>
          <w:b/>
          <w:sz w:val="22"/>
          <w:szCs w:val="22"/>
        </w:rPr>
        <w:t xml:space="preserve"> , data)</w:t>
      </w:r>
    </w:p>
    <w:p w14:paraId="3BE9711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05A3D79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#OLS</w:t>
      </w:r>
    </w:p>
    <w:p w14:paraId="7991C49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(model)</w:t>
      </w:r>
    </w:p>
    <w:p w14:paraId="682EE84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A920AD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 BOTH Heteroskedasticity and Autocorrelation</w:t>
      </w:r>
    </w:p>
    <w:p w14:paraId="7FB7B20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model,vcov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vcovHC</w:t>
      </w:r>
      <w:proofErr w:type="spellEnd"/>
      <w:r w:rsidRPr="00FC6D34">
        <w:rPr>
          <w:b/>
          <w:sz w:val="22"/>
          <w:szCs w:val="22"/>
        </w:rPr>
        <w:t xml:space="preserve">) # Newey and West </w:t>
      </w:r>
    </w:p>
    <w:p w14:paraId="4535860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model,vcov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vcovHAC</w:t>
      </w:r>
      <w:proofErr w:type="spellEnd"/>
      <w:r w:rsidRPr="00FC6D34">
        <w:rPr>
          <w:b/>
          <w:sz w:val="22"/>
          <w:szCs w:val="22"/>
        </w:rPr>
        <w:t>)</w:t>
      </w:r>
      <w:r w:rsidRPr="00FC6D34">
        <w:rPr>
          <w:b/>
          <w:sz w:val="22"/>
          <w:szCs w:val="22"/>
        </w:rPr>
        <w:tab/>
        <w:t xml:space="preserve">  # Andrews (1991)</w:t>
      </w:r>
    </w:p>
    <w:p w14:paraId="3164233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9A70EC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require(forecast)</w:t>
      </w:r>
      <w:r w:rsidRPr="00FC6D34">
        <w:rPr>
          <w:b/>
          <w:sz w:val="22"/>
          <w:szCs w:val="22"/>
        </w:rPr>
        <w:tab/>
      </w:r>
      <w:r w:rsidRPr="00FC6D34">
        <w:rPr>
          <w:b/>
          <w:sz w:val="22"/>
          <w:szCs w:val="22"/>
        </w:rPr>
        <w:tab/>
      </w:r>
      <w:r w:rsidRPr="00FC6D34">
        <w:rPr>
          <w:b/>
          <w:sz w:val="22"/>
          <w:szCs w:val="22"/>
        </w:rPr>
        <w:tab/>
        <w:t># A  better ACF plot</w:t>
      </w:r>
    </w:p>
    <w:p w14:paraId="48EECB6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par(</w:t>
      </w:r>
      <w:proofErr w:type="spellStart"/>
      <w:r w:rsidRPr="00FC6D34">
        <w:rPr>
          <w:b/>
          <w:sz w:val="22"/>
          <w:szCs w:val="22"/>
        </w:rPr>
        <w:t>mfrow</w:t>
      </w:r>
      <w:proofErr w:type="spellEnd"/>
      <w:r w:rsidRPr="00FC6D34">
        <w:rPr>
          <w:b/>
          <w:sz w:val="22"/>
          <w:szCs w:val="22"/>
        </w:rPr>
        <w:t>=c(1,2),</w:t>
      </w:r>
      <w:proofErr w:type="spellStart"/>
      <w:r w:rsidRPr="00FC6D34">
        <w:rPr>
          <w:b/>
          <w:sz w:val="22"/>
          <w:szCs w:val="22"/>
        </w:rPr>
        <w:t>mgp</w:t>
      </w:r>
      <w:proofErr w:type="spellEnd"/>
      <w:r w:rsidRPr="00FC6D34">
        <w:rPr>
          <w:b/>
          <w:sz w:val="22"/>
          <w:szCs w:val="22"/>
        </w:rPr>
        <w:t>=c(1.5,0.5,0))</w:t>
      </w:r>
    </w:p>
    <w:p w14:paraId="0BFED3F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model$residuals,main</w:t>
      </w:r>
      <w:proofErr w:type="spellEnd"/>
      <w:r w:rsidRPr="00FC6D34">
        <w:rPr>
          <w:b/>
          <w:sz w:val="22"/>
          <w:szCs w:val="22"/>
        </w:rPr>
        <w:t xml:space="preserve">="");title(line=0.5,"Full </w:t>
      </w: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")</w:t>
      </w:r>
    </w:p>
    <w:p w14:paraId="4A175E0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Acf(model$residuals,main="",type="partial");title(line=0.5,main="Partial </w:t>
      </w: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")</w:t>
      </w:r>
    </w:p>
    <w:p w14:paraId="7D7E6F6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title(outer=T,"Figure1: ACF of OLS regression </w:t>
      </w:r>
      <w:proofErr w:type="spellStart"/>
      <w:r w:rsidRPr="00FC6D34">
        <w:rPr>
          <w:b/>
          <w:sz w:val="22"/>
          <w:szCs w:val="22"/>
        </w:rPr>
        <w:t>residuals",line</w:t>
      </w:r>
      <w:proofErr w:type="spellEnd"/>
      <w:r w:rsidRPr="00FC6D34">
        <w:rPr>
          <w:b/>
          <w:sz w:val="22"/>
          <w:szCs w:val="22"/>
        </w:rPr>
        <w:t>=-2)</w:t>
      </w:r>
    </w:p>
    <w:p w14:paraId="7684CC3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5F9B0EF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model$residuals,plot</w:t>
      </w:r>
      <w:proofErr w:type="spellEnd"/>
      <w:r w:rsidRPr="00FC6D34">
        <w:rPr>
          <w:b/>
          <w:sz w:val="22"/>
          <w:szCs w:val="22"/>
        </w:rPr>
        <w:t>=F)$</w:t>
      </w: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[1:5]</w:t>
      </w:r>
    </w:p>
    <w:p w14:paraId="5A9990A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504FA46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model$residuals</w:t>
      </w:r>
      <w:proofErr w:type="spellEnd"/>
    </w:p>
    <w:p w14:paraId="1A6394D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sdres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sd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)*sqrt(521/522)</w:t>
      </w:r>
    </w:p>
    <w:p w14:paraId="795181C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cormat</w:t>
      </w:r>
      <w:proofErr w:type="spellEnd"/>
      <w:r w:rsidRPr="00FC6D34">
        <w:rPr>
          <w:b/>
          <w:sz w:val="22"/>
          <w:szCs w:val="22"/>
        </w:rPr>
        <w:t xml:space="preserve">&lt;- </w:t>
      </w:r>
      <w:proofErr w:type="spellStart"/>
      <w:r w:rsidRPr="00FC6D34">
        <w:rPr>
          <w:b/>
          <w:sz w:val="22"/>
          <w:szCs w:val="22"/>
        </w:rPr>
        <w:t>toeplitz</w:t>
      </w:r>
      <w:proofErr w:type="spellEnd"/>
      <w:r w:rsidRPr="00FC6D34">
        <w:rPr>
          <w:b/>
          <w:sz w:val="22"/>
          <w:szCs w:val="22"/>
        </w:rPr>
        <w:t>(c(1,acf(</w:t>
      </w:r>
      <w:proofErr w:type="spellStart"/>
      <w:r w:rsidRPr="00FC6D34">
        <w:rPr>
          <w:b/>
          <w:sz w:val="22"/>
          <w:szCs w:val="22"/>
        </w:rPr>
        <w:t>olsres,plot</w:t>
      </w:r>
      <w:proofErr w:type="spellEnd"/>
      <w:r w:rsidRPr="00FC6D34">
        <w:rPr>
          <w:b/>
          <w:sz w:val="22"/>
          <w:szCs w:val="22"/>
        </w:rPr>
        <w:t>=F)$</w:t>
      </w: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[2:4],rep(0,518)))</w:t>
      </w:r>
    </w:p>
    <w:p w14:paraId="46ED67D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dmat</w:t>
      </w:r>
      <w:proofErr w:type="spellEnd"/>
      <w:r w:rsidRPr="00FC6D34">
        <w:rPr>
          <w:b/>
          <w:sz w:val="22"/>
          <w:szCs w:val="22"/>
        </w:rPr>
        <w:t xml:space="preserve">  &lt;- 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(rep(sdres,522))</w:t>
      </w:r>
    </w:p>
    <w:p w14:paraId="1CB4AEB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 xml:space="preserve">  &lt;- </w:t>
      </w:r>
      <w:proofErr w:type="spellStart"/>
      <w:r w:rsidRPr="00FC6D34">
        <w:rPr>
          <w:b/>
          <w:sz w:val="22"/>
          <w:szCs w:val="22"/>
        </w:rPr>
        <w:t>dmat</w:t>
      </w:r>
      <w:proofErr w:type="spellEnd"/>
      <w:r w:rsidRPr="00FC6D34">
        <w:rPr>
          <w:b/>
          <w:sz w:val="22"/>
          <w:szCs w:val="22"/>
        </w:rPr>
        <w:t xml:space="preserve">%*% </w:t>
      </w:r>
      <w:proofErr w:type="spellStart"/>
      <w:r w:rsidRPr="00FC6D34">
        <w:rPr>
          <w:b/>
          <w:sz w:val="22"/>
          <w:szCs w:val="22"/>
        </w:rPr>
        <w:t>cormat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dmat</w:t>
      </w:r>
      <w:proofErr w:type="spellEnd"/>
    </w:p>
    <w:p w14:paraId="5AA0857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5B2DFDC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0E6D8E5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1BF976C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C4F1A8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ev</w:t>
      </w:r>
      <w:proofErr w:type="spellEnd"/>
      <w:r w:rsidRPr="00FC6D34">
        <w:rPr>
          <w:b/>
          <w:sz w:val="22"/>
          <w:szCs w:val="22"/>
        </w:rPr>
        <w:t xml:space="preserve"> &lt;- eigen(</w:t>
      </w: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>)</w:t>
      </w:r>
    </w:p>
    <w:p w14:paraId="11B932D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 extract components</w:t>
      </w:r>
    </w:p>
    <w:p w14:paraId="08DF2EE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(L &lt;- </w:t>
      </w:r>
      <w:proofErr w:type="spellStart"/>
      <w:r w:rsidRPr="00FC6D34">
        <w:rPr>
          <w:b/>
          <w:sz w:val="22"/>
          <w:szCs w:val="22"/>
        </w:rPr>
        <w:t>ev$values</w:t>
      </w:r>
      <w:proofErr w:type="spellEnd"/>
      <w:r w:rsidRPr="00FC6D34">
        <w:rPr>
          <w:b/>
          <w:sz w:val="22"/>
          <w:szCs w:val="22"/>
        </w:rPr>
        <w:t>)</w:t>
      </w:r>
    </w:p>
    <w:p w14:paraId="751634F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(p &lt;- </w:t>
      </w:r>
      <w:proofErr w:type="spellStart"/>
      <w:r w:rsidRPr="00FC6D34">
        <w:rPr>
          <w:b/>
          <w:sz w:val="22"/>
          <w:szCs w:val="22"/>
        </w:rPr>
        <w:t>ev$vectors</w:t>
      </w:r>
      <w:proofErr w:type="spellEnd"/>
      <w:r w:rsidRPr="00FC6D34">
        <w:rPr>
          <w:b/>
          <w:sz w:val="22"/>
          <w:szCs w:val="22"/>
        </w:rPr>
        <w:t>)</w:t>
      </w:r>
    </w:p>
    <w:p w14:paraId="6FFBEA8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d=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(L)</w:t>
      </w:r>
    </w:p>
    <w:p w14:paraId="2E606F5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 &lt;- t(p)</w:t>
      </w:r>
    </w:p>
    <w:p w14:paraId="449C4F0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3B905AA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>=solve(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(sqrt(L)))</w:t>
      </w:r>
    </w:p>
    <w:p w14:paraId="2BF3228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a=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 xml:space="preserve"> %*% d %*% 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</w:p>
    <w:p w14:paraId="29801E5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a[1:5,1:5]</w:t>
      </w:r>
    </w:p>
    <w:p w14:paraId="331890C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 xml:space="preserve"> %*% p</w:t>
      </w:r>
    </w:p>
    <w:p w14:paraId="5077CDD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a=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 xml:space="preserve"> %*% t(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>)</w:t>
      </w:r>
    </w:p>
    <w:p w14:paraId="1F212C0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&lt;-</w:t>
      </w:r>
      <w:proofErr w:type="spellStart"/>
      <w:r w:rsidRPr="00FC6D34">
        <w:rPr>
          <w:b/>
          <w:sz w:val="22"/>
          <w:szCs w:val="22"/>
        </w:rPr>
        <w:t>lm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(smbm3-RF) ~ 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Mkt.RF</w:t>
      </w:r>
      <w:proofErr w:type="spellEnd"/>
      <w:r w:rsidRPr="00FC6D34">
        <w:rPr>
          <w:b/>
          <w:sz w:val="22"/>
          <w:szCs w:val="22"/>
        </w:rPr>
        <w:t xml:space="preserve"> , data)</w:t>
      </w:r>
    </w:p>
    <w:p w14:paraId="56A3618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</w:t>
      </w:r>
    </w:p>
    <w:p w14:paraId="54E19FC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EBC964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lastRenderedPageBreak/>
        <w:t>record_beta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)[2]</w:t>
      </w:r>
    </w:p>
    <w:p w14:paraId="53DDDF9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difference=1</w:t>
      </w:r>
    </w:p>
    <w:p w14:paraId="01D837F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coeficientalpha</w:t>
      </w:r>
      <w:proofErr w:type="spellEnd"/>
      <w:r w:rsidRPr="00FC6D34">
        <w:rPr>
          <w:b/>
          <w:sz w:val="22"/>
          <w:szCs w:val="22"/>
        </w:rPr>
        <w:t>=c()</w:t>
      </w:r>
    </w:p>
    <w:p w14:paraId="5EE7E5D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coeficientbeta</w:t>
      </w:r>
      <w:proofErr w:type="spellEnd"/>
      <w:r w:rsidRPr="00FC6D34">
        <w:rPr>
          <w:b/>
          <w:sz w:val="22"/>
          <w:szCs w:val="22"/>
        </w:rPr>
        <w:t>=c()</w:t>
      </w:r>
    </w:p>
    <w:p w14:paraId="0168F3D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std=c()</w:t>
      </w:r>
    </w:p>
    <w:p w14:paraId="325EAF2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stdalpha</w:t>
      </w:r>
      <w:proofErr w:type="spellEnd"/>
      <w:r w:rsidRPr="00FC6D34">
        <w:rPr>
          <w:b/>
          <w:sz w:val="22"/>
          <w:szCs w:val="22"/>
        </w:rPr>
        <w:t>=c()</w:t>
      </w:r>
    </w:p>
    <w:p w14:paraId="757272A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2A4CC2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while (difference&gt;0.01){</w:t>
      </w:r>
    </w:p>
    <w:p w14:paraId="4738591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count=count+1</w:t>
      </w:r>
    </w:p>
    <w:p w14:paraId="57BFBE2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modelgls$residuals</w:t>
      </w:r>
      <w:proofErr w:type="spellEnd"/>
    </w:p>
    <w:p w14:paraId="71EE810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sdres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sd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)*sqrt(521/522)</w:t>
      </w:r>
    </w:p>
    <w:p w14:paraId="65D8155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cormat</w:t>
      </w:r>
      <w:proofErr w:type="spellEnd"/>
      <w:r w:rsidRPr="00FC6D34">
        <w:rPr>
          <w:b/>
          <w:sz w:val="22"/>
          <w:szCs w:val="22"/>
        </w:rPr>
        <w:t xml:space="preserve">&lt;- </w:t>
      </w:r>
      <w:proofErr w:type="spellStart"/>
      <w:r w:rsidRPr="00FC6D34">
        <w:rPr>
          <w:b/>
          <w:sz w:val="22"/>
          <w:szCs w:val="22"/>
        </w:rPr>
        <w:t>toeplitz</w:t>
      </w:r>
      <w:proofErr w:type="spellEnd"/>
      <w:r w:rsidRPr="00FC6D34">
        <w:rPr>
          <w:b/>
          <w:sz w:val="22"/>
          <w:szCs w:val="22"/>
        </w:rPr>
        <w:t>(c(1,acf(</w:t>
      </w:r>
      <w:proofErr w:type="spellStart"/>
      <w:r w:rsidRPr="00FC6D34">
        <w:rPr>
          <w:b/>
          <w:sz w:val="22"/>
          <w:szCs w:val="22"/>
        </w:rPr>
        <w:t>olsres,plot</w:t>
      </w:r>
      <w:proofErr w:type="spellEnd"/>
      <w:r w:rsidRPr="00FC6D34">
        <w:rPr>
          <w:b/>
          <w:sz w:val="22"/>
          <w:szCs w:val="22"/>
        </w:rPr>
        <w:t>=F)$</w:t>
      </w: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[2:4],rep(0,518)))</w:t>
      </w:r>
    </w:p>
    <w:p w14:paraId="2DB6E4B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dmat</w:t>
      </w:r>
      <w:proofErr w:type="spellEnd"/>
      <w:r w:rsidRPr="00FC6D34">
        <w:rPr>
          <w:b/>
          <w:sz w:val="22"/>
          <w:szCs w:val="22"/>
        </w:rPr>
        <w:t xml:space="preserve">  &lt;- 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(rep(sdres,522))</w:t>
      </w:r>
    </w:p>
    <w:p w14:paraId="5C706EC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 xml:space="preserve">  &lt;- </w:t>
      </w:r>
      <w:proofErr w:type="spellStart"/>
      <w:r w:rsidRPr="00FC6D34">
        <w:rPr>
          <w:b/>
          <w:sz w:val="22"/>
          <w:szCs w:val="22"/>
        </w:rPr>
        <w:t>dmat</w:t>
      </w:r>
      <w:proofErr w:type="spellEnd"/>
      <w:r w:rsidRPr="00FC6D34">
        <w:rPr>
          <w:b/>
          <w:sz w:val="22"/>
          <w:szCs w:val="22"/>
        </w:rPr>
        <w:t xml:space="preserve">%*% </w:t>
      </w:r>
      <w:proofErr w:type="spellStart"/>
      <w:r w:rsidRPr="00FC6D34">
        <w:rPr>
          <w:b/>
          <w:sz w:val="22"/>
          <w:szCs w:val="22"/>
        </w:rPr>
        <w:t>cormat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dmat</w:t>
      </w:r>
      <w:proofErr w:type="spellEnd"/>
    </w:p>
    <w:p w14:paraId="6057D57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4A5F18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ev</w:t>
      </w:r>
      <w:proofErr w:type="spellEnd"/>
      <w:r w:rsidRPr="00FC6D34">
        <w:rPr>
          <w:b/>
          <w:sz w:val="22"/>
          <w:szCs w:val="22"/>
        </w:rPr>
        <w:t xml:space="preserve"> &lt;- eigen(</w:t>
      </w: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>)</w:t>
      </w:r>
    </w:p>
    <w:p w14:paraId="0D2FAF1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 extract components</w:t>
      </w:r>
    </w:p>
    <w:p w14:paraId="795C160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L &lt;- </w:t>
      </w:r>
      <w:proofErr w:type="spellStart"/>
      <w:r w:rsidRPr="00FC6D34">
        <w:rPr>
          <w:b/>
          <w:sz w:val="22"/>
          <w:szCs w:val="22"/>
        </w:rPr>
        <w:t>ev$values</w:t>
      </w:r>
      <w:proofErr w:type="spellEnd"/>
    </w:p>
    <w:p w14:paraId="5CC54E1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p &lt;- </w:t>
      </w:r>
      <w:proofErr w:type="spellStart"/>
      <w:r w:rsidRPr="00FC6D34">
        <w:rPr>
          <w:b/>
          <w:sz w:val="22"/>
          <w:szCs w:val="22"/>
        </w:rPr>
        <w:t>ev$vectors</w:t>
      </w:r>
      <w:proofErr w:type="spellEnd"/>
    </w:p>
    <w:p w14:paraId="185118C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d=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(L)</w:t>
      </w:r>
    </w:p>
    <w:p w14:paraId="7A30570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 &lt;- t(p)</w:t>
      </w:r>
    </w:p>
    <w:p w14:paraId="2B8734A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CFBE2C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>=solve(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(sqrt(L)))</w:t>
      </w:r>
    </w:p>
    <w:p w14:paraId="6637CCA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a=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 xml:space="preserve"> %*% d %*% 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</w:p>
    <w:p w14:paraId="05B2ECE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a[1:5,1:5]</w:t>
      </w:r>
    </w:p>
    <w:p w14:paraId="3C37F3C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dnzerofive</w:t>
      </w:r>
      <w:proofErr w:type="spellEnd"/>
      <w:r w:rsidRPr="00FC6D34">
        <w:rPr>
          <w:b/>
          <w:sz w:val="22"/>
          <w:szCs w:val="22"/>
        </w:rPr>
        <w:t xml:space="preserve"> %*% p</w:t>
      </w:r>
    </w:p>
    <w:p w14:paraId="4990BFB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a=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omga</w:t>
      </w:r>
      <w:proofErr w:type="spellEnd"/>
      <w:r w:rsidRPr="00FC6D34">
        <w:rPr>
          <w:b/>
          <w:sz w:val="22"/>
          <w:szCs w:val="22"/>
        </w:rPr>
        <w:t xml:space="preserve"> %*% t(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>)</w:t>
      </w:r>
    </w:p>
    <w:p w14:paraId="51168FF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&lt;-</w:t>
      </w:r>
      <w:proofErr w:type="spellStart"/>
      <w:r w:rsidRPr="00FC6D34">
        <w:rPr>
          <w:b/>
          <w:sz w:val="22"/>
          <w:szCs w:val="22"/>
        </w:rPr>
        <w:t>lm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(smbm3-RF) ~ </w:t>
      </w:r>
      <w:proofErr w:type="spellStart"/>
      <w:r w:rsidRPr="00FC6D34">
        <w:rPr>
          <w:b/>
          <w:sz w:val="22"/>
          <w:szCs w:val="22"/>
        </w:rPr>
        <w:t>pstar</w:t>
      </w:r>
      <w:proofErr w:type="spellEnd"/>
      <w:r w:rsidRPr="00FC6D34">
        <w:rPr>
          <w:b/>
          <w:sz w:val="22"/>
          <w:szCs w:val="22"/>
        </w:rPr>
        <w:t xml:space="preserve"> %*% </w:t>
      </w:r>
      <w:proofErr w:type="spellStart"/>
      <w:r w:rsidRPr="00FC6D34">
        <w:rPr>
          <w:b/>
          <w:sz w:val="22"/>
          <w:szCs w:val="22"/>
        </w:rPr>
        <w:t>Mkt.RF</w:t>
      </w:r>
      <w:proofErr w:type="spellEnd"/>
      <w:r w:rsidRPr="00FC6D34">
        <w:rPr>
          <w:b/>
          <w:sz w:val="22"/>
          <w:szCs w:val="22"/>
        </w:rPr>
        <w:t xml:space="preserve"> , data)</w:t>
      </w:r>
    </w:p>
    <w:p w14:paraId="699DC61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</w:t>
      </w:r>
    </w:p>
    <w:p w14:paraId="64C4D4D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E2530D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difference=abs(</w:t>
      </w:r>
      <w:proofErr w:type="spellStart"/>
      <w:r w:rsidRPr="00FC6D34">
        <w:rPr>
          <w:b/>
          <w:sz w:val="22"/>
          <w:szCs w:val="22"/>
        </w:rPr>
        <w:t>record_beta-coeftest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)[2])</w:t>
      </w:r>
    </w:p>
    <w:p w14:paraId="23CE821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std=append(</w:t>
      </w:r>
      <w:proofErr w:type="spellStart"/>
      <w:r w:rsidRPr="00FC6D34">
        <w:rPr>
          <w:b/>
          <w:sz w:val="22"/>
          <w:szCs w:val="22"/>
        </w:rPr>
        <w:t>std,coeftest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)[4])</w:t>
      </w:r>
    </w:p>
    <w:p w14:paraId="44608C3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stdalpha</w:t>
      </w:r>
      <w:proofErr w:type="spellEnd"/>
      <w:r w:rsidRPr="00FC6D34">
        <w:rPr>
          <w:b/>
          <w:sz w:val="22"/>
          <w:szCs w:val="22"/>
        </w:rPr>
        <w:t>=append(</w:t>
      </w:r>
      <w:proofErr w:type="spellStart"/>
      <w:r w:rsidRPr="00FC6D34">
        <w:rPr>
          <w:b/>
          <w:sz w:val="22"/>
          <w:szCs w:val="22"/>
        </w:rPr>
        <w:t>stdalpha,coeftest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)[3])</w:t>
      </w:r>
    </w:p>
    <w:p w14:paraId="46F0AD4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1A33F0E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record_beta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)[2]</w:t>
      </w:r>
    </w:p>
    <w:p w14:paraId="55ACC62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coeficientbeta</w:t>
      </w:r>
      <w:proofErr w:type="spellEnd"/>
      <w:r w:rsidRPr="00FC6D34">
        <w:rPr>
          <w:b/>
          <w:sz w:val="22"/>
          <w:szCs w:val="22"/>
        </w:rPr>
        <w:t>=append(</w:t>
      </w:r>
      <w:proofErr w:type="spellStart"/>
      <w:r w:rsidRPr="00FC6D34">
        <w:rPr>
          <w:b/>
          <w:sz w:val="22"/>
          <w:szCs w:val="22"/>
        </w:rPr>
        <w:t>coeficientbeta,record_beta</w:t>
      </w:r>
      <w:proofErr w:type="spellEnd"/>
      <w:r w:rsidRPr="00FC6D34">
        <w:rPr>
          <w:b/>
          <w:sz w:val="22"/>
          <w:szCs w:val="22"/>
        </w:rPr>
        <w:t>)</w:t>
      </w:r>
    </w:p>
    <w:p w14:paraId="603A748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coeficientalpha</w:t>
      </w:r>
      <w:proofErr w:type="spellEnd"/>
      <w:r w:rsidRPr="00FC6D34">
        <w:rPr>
          <w:b/>
          <w:sz w:val="22"/>
          <w:szCs w:val="22"/>
        </w:rPr>
        <w:t>=append(</w:t>
      </w:r>
      <w:proofErr w:type="spellStart"/>
      <w:r w:rsidRPr="00FC6D34">
        <w:rPr>
          <w:b/>
          <w:sz w:val="22"/>
          <w:szCs w:val="22"/>
        </w:rPr>
        <w:t>coeficientalpha,coeftest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modelgls</w:t>
      </w:r>
      <w:proofErr w:type="spellEnd"/>
      <w:r w:rsidRPr="00FC6D34">
        <w:rPr>
          <w:b/>
          <w:sz w:val="22"/>
          <w:szCs w:val="22"/>
        </w:rPr>
        <w:t>)[1])</w:t>
      </w:r>
    </w:p>
    <w:p w14:paraId="3D96096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3FF3BFD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}</w:t>
      </w:r>
    </w:p>
    <w:p w14:paraId="0514360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coeficientalpha</w:t>
      </w:r>
      <w:proofErr w:type="spellEnd"/>
    </w:p>
    <w:p w14:paraId="7369CC4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coeficientbeta</w:t>
      </w:r>
      <w:proofErr w:type="spellEnd"/>
    </w:p>
    <w:p w14:paraId="3CCFF91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std</w:t>
      </w:r>
    </w:p>
    <w:p w14:paraId="1194EF0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stdalpha</w:t>
      </w:r>
      <w:proofErr w:type="spellEnd"/>
    </w:p>
    <w:p w14:paraId="19A1E3E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2B146B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par(mfrow=c(2,1),mgp=c(1.5,0.5,0),mar=c(3,3,2,0.5),oma=c(0,0,2,0))</w:t>
      </w:r>
    </w:p>
    <w:p w14:paraId="15F3025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#plot(data[,4],abs(olsres),xlab="RmRf",ylab="|OLS Residual|")</w:t>
      </w:r>
    </w:p>
    <w:p w14:paraId="26ACD8D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#title(line=0.2,"OLS residual: absolute value vs VW-</w:t>
      </w:r>
      <w:proofErr w:type="spellStart"/>
      <w:r w:rsidRPr="00FC6D34">
        <w:rPr>
          <w:b/>
          <w:sz w:val="22"/>
          <w:szCs w:val="22"/>
        </w:rPr>
        <w:t>Xrm</w:t>
      </w:r>
      <w:proofErr w:type="spellEnd"/>
      <w:r w:rsidRPr="00FC6D34">
        <w:rPr>
          <w:b/>
          <w:sz w:val="22"/>
          <w:szCs w:val="22"/>
        </w:rPr>
        <w:t>")</w:t>
      </w:r>
    </w:p>
    <w:p w14:paraId="5007437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Acf</w:t>
      </w:r>
      <w:proofErr w:type="spellEnd"/>
      <w:r w:rsidRPr="00FC6D34">
        <w:rPr>
          <w:b/>
          <w:sz w:val="22"/>
          <w:szCs w:val="22"/>
        </w:rPr>
        <w:t>(abs(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),main="")</w:t>
      </w:r>
    </w:p>
    <w:p w14:paraId="41B2F44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qqnorm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olsres,main</w:t>
      </w:r>
      <w:proofErr w:type="spellEnd"/>
      <w:r w:rsidRPr="00FC6D34">
        <w:rPr>
          <w:b/>
          <w:sz w:val="22"/>
          <w:szCs w:val="22"/>
        </w:rPr>
        <w:t>="");</w:t>
      </w:r>
      <w:proofErr w:type="spellStart"/>
      <w:r w:rsidRPr="00FC6D34">
        <w:rPr>
          <w:b/>
          <w:sz w:val="22"/>
          <w:szCs w:val="22"/>
        </w:rPr>
        <w:t>qqline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)</w:t>
      </w:r>
    </w:p>
    <w:p w14:paraId="09524AC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title(line=0.2,"OLS Residuals: Normal Probability plot")</w:t>
      </w:r>
    </w:p>
    <w:p w14:paraId="350B2E8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title(outer=</w:t>
      </w:r>
      <w:proofErr w:type="spellStart"/>
      <w:r w:rsidRPr="00FC6D34">
        <w:rPr>
          <w:b/>
          <w:sz w:val="22"/>
          <w:szCs w:val="22"/>
        </w:rPr>
        <w:t>T,"Figure</w:t>
      </w:r>
      <w:proofErr w:type="spellEnd"/>
      <w:r w:rsidRPr="00FC6D34">
        <w:rPr>
          <w:b/>
          <w:sz w:val="22"/>
          <w:szCs w:val="22"/>
        </w:rPr>
        <w:t xml:space="preserve"> 2: Heteroskedasticity </w:t>
      </w:r>
      <w:proofErr w:type="spellStart"/>
      <w:r w:rsidRPr="00FC6D34">
        <w:rPr>
          <w:b/>
          <w:sz w:val="22"/>
          <w:szCs w:val="22"/>
        </w:rPr>
        <w:t>Diagnostic",line</w:t>
      </w:r>
      <w:proofErr w:type="spellEnd"/>
      <w:r w:rsidRPr="00FC6D34">
        <w:rPr>
          <w:b/>
          <w:sz w:val="22"/>
          <w:szCs w:val="22"/>
        </w:rPr>
        <w:t>=0)</w:t>
      </w:r>
    </w:p>
    <w:p w14:paraId="0904A50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123C731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</w:t>
      </w:r>
      <w:proofErr w:type="spellStart"/>
      <w:r w:rsidRPr="00FC6D34">
        <w:rPr>
          <w:b/>
          <w:sz w:val="22"/>
          <w:szCs w:val="22"/>
        </w:rPr>
        <w:t>fGarch</w:t>
      </w:r>
      <w:proofErr w:type="spellEnd"/>
      <w:r w:rsidRPr="00FC6D34">
        <w:rPr>
          <w:b/>
          <w:sz w:val="22"/>
          <w:szCs w:val="22"/>
        </w:rPr>
        <w:t>)</w:t>
      </w:r>
    </w:p>
    <w:p w14:paraId="3417CF8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library(</w:t>
      </w:r>
      <w:proofErr w:type="spellStart"/>
      <w:r w:rsidRPr="00FC6D34">
        <w:rPr>
          <w:b/>
          <w:sz w:val="22"/>
          <w:szCs w:val="22"/>
        </w:rPr>
        <w:t>tseries</w:t>
      </w:r>
      <w:proofErr w:type="spellEnd"/>
      <w:r w:rsidRPr="00FC6D34">
        <w:rPr>
          <w:b/>
          <w:sz w:val="22"/>
          <w:szCs w:val="22"/>
        </w:rPr>
        <w:t>)</w:t>
      </w:r>
    </w:p>
    <w:p w14:paraId="10818B9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garchols</w:t>
      </w:r>
      <w:proofErr w:type="spellEnd"/>
      <w:r w:rsidRPr="00FC6D34">
        <w:rPr>
          <w:b/>
          <w:sz w:val="22"/>
          <w:szCs w:val="22"/>
        </w:rPr>
        <w:t>&lt;-</w:t>
      </w:r>
      <w:proofErr w:type="spellStart"/>
      <w:r w:rsidRPr="00FC6D34">
        <w:rPr>
          <w:b/>
          <w:sz w:val="22"/>
          <w:szCs w:val="22"/>
        </w:rPr>
        <w:t>garch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  <w:r w:rsidRPr="00FC6D34">
        <w:rPr>
          <w:b/>
          <w:sz w:val="22"/>
          <w:szCs w:val="22"/>
        </w:rPr>
        <w:t>)</w:t>
      </w:r>
    </w:p>
    <w:p w14:paraId="54D605D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lastRenderedPageBreak/>
        <w:t>summary(</w:t>
      </w:r>
      <w:proofErr w:type="spellStart"/>
      <w:r w:rsidRPr="00FC6D34">
        <w:rPr>
          <w:b/>
          <w:sz w:val="22"/>
          <w:szCs w:val="22"/>
        </w:rPr>
        <w:t>garchols</w:t>
      </w:r>
      <w:proofErr w:type="spellEnd"/>
      <w:r w:rsidRPr="00FC6D34">
        <w:rPr>
          <w:b/>
          <w:sz w:val="22"/>
          <w:szCs w:val="22"/>
        </w:rPr>
        <w:t>)</w:t>
      </w:r>
    </w:p>
    <w:p w14:paraId="31ABC47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59D6A5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plot(</w:t>
      </w:r>
      <w:proofErr w:type="spellStart"/>
      <w:r w:rsidRPr="00FC6D34">
        <w:rPr>
          <w:b/>
          <w:sz w:val="22"/>
          <w:szCs w:val="22"/>
        </w:rPr>
        <w:t>garchols</w:t>
      </w:r>
      <w:proofErr w:type="spellEnd"/>
      <w:r w:rsidRPr="00FC6D34">
        <w:rPr>
          <w:b/>
          <w:sz w:val="22"/>
          <w:szCs w:val="22"/>
        </w:rPr>
        <w:t>)</w:t>
      </w:r>
    </w:p>
    <w:p w14:paraId="230471C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C8DBCA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require(</w:t>
      </w:r>
      <w:proofErr w:type="spellStart"/>
      <w:r w:rsidRPr="00FC6D34">
        <w:rPr>
          <w:b/>
          <w:sz w:val="22"/>
          <w:szCs w:val="22"/>
        </w:rPr>
        <w:t>fGarch</w:t>
      </w:r>
      <w:proofErr w:type="spellEnd"/>
      <w:r w:rsidRPr="00FC6D34">
        <w:rPr>
          <w:b/>
          <w:sz w:val="22"/>
          <w:szCs w:val="22"/>
        </w:rPr>
        <w:t>)</w:t>
      </w:r>
    </w:p>
    <w:p w14:paraId="648B38F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garch2&lt;-</w:t>
      </w:r>
      <w:proofErr w:type="spellStart"/>
      <w:r w:rsidRPr="00FC6D34">
        <w:rPr>
          <w:b/>
          <w:sz w:val="22"/>
          <w:szCs w:val="22"/>
        </w:rPr>
        <w:t>garchFit</w:t>
      </w:r>
      <w:proofErr w:type="spellEnd"/>
      <w:r w:rsidRPr="00FC6D34">
        <w:rPr>
          <w:b/>
          <w:sz w:val="22"/>
          <w:szCs w:val="22"/>
        </w:rPr>
        <w:t>(formula = ~</w:t>
      </w:r>
      <w:proofErr w:type="spellStart"/>
      <w:r w:rsidRPr="00FC6D34">
        <w:rPr>
          <w:b/>
          <w:sz w:val="22"/>
          <w:szCs w:val="22"/>
        </w:rPr>
        <w:t>garch</w:t>
      </w:r>
      <w:proofErr w:type="spellEnd"/>
      <w:r w:rsidRPr="00FC6D34">
        <w:rPr>
          <w:b/>
          <w:sz w:val="22"/>
          <w:szCs w:val="22"/>
        </w:rPr>
        <w:t xml:space="preserve">(1,1),data = </w:t>
      </w:r>
      <w:proofErr w:type="spellStart"/>
      <w:r w:rsidRPr="00FC6D34">
        <w:rPr>
          <w:b/>
          <w:sz w:val="22"/>
          <w:szCs w:val="22"/>
        </w:rPr>
        <w:t>olsres,include.mean</w:t>
      </w:r>
      <w:proofErr w:type="spellEnd"/>
      <w:r w:rsidRPr="00FC6D34">
        <w:rPr>
          <w:b/>
          <w:sz w:val="22"/>
          <w:szCs w:val="22"/>
        </w:rPr>
        <w:t>=FALSE)</w:t>
      </w:r>
    </w:p>
    <w:p w14:paraId="4C14738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summary(garch2)</w:t>
      </w:r>
    </w:p>
    <w:p w14:paraId="47A002A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09315B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par(mfrow=c(1,1),mgp=c(1.5,0.5,0),mar=c(3,3,1,0.3),oma=c(0,0,1,0))</w:t>
      </w:r>
    </w:p>
    <w:p w14:paraId="05B3EA4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ts.plot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garchols$fitted.values</w:t>
      </w:r>
      <w:proofErr w:type="spellEnd"/>
      <w:r w:rsidRPr="00FC6D34">
        <w:rPr>
          <w:b/>
          <w:sz w:val="22"/>
          <w:szCs w:val="22"/>
        </w:rPr>
        <w:t>[,1],</w:t>
      </w:r>
      <w:proofErr w:type="spellStart"/>
      <w:r w:rsidRPr="00FC6D34">
        <w:rPr>
          <w:b/>
          <w:sz w:val="22"/>
          <w:szCs w:val="22"/>
        </w:rPr>
        <w:t>ylab</w:t>
      </w:r>
      <w:proofErr w:type="spellEnd"/>
      <w:r w:rsidRPr="00FC6D34">
        <w:rPr>
          <w:b/>
          <w:sz w:val="22"/>
          <w:szCs w:val="22"/>
        </w:rPr>
        <w:t>="GARCH(1,1) Std. Dev.")</w:t>
      </w:r>
    </w:p>
    <w:p w14:paraId="622FDB3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mtext</w:t>
      </w:r>
      <w:proofErr w:type="spellEnd"/>
      <w:r w:rsidRPr="00FC6D34">
        <w:rPr>
          <w:b/>
          <w:sz w:val="22"/>
          <w:szCs w:val="22"/>
        </w:rPr>
        <w:t>(outer=</w:t>
      </w:r>
      <w:proofErr w:type="spellStart"/>
      <w:r w:rsidRPr="00FC6D34">
        <w:rPr>
          <w:b/>
          <w:sz w:val="22"/>
          <w:szCs w:val="22"/>
        </w:rPr>
        <w:t>T,"Figure</w:t>
      </w:r>
      <w:proofErr w:type="spellEnd"/>
      <w:r w:rsidRPr="00FC6D34">
        <w:rPr>
          <w:b/>
          <w:sz w:val="22"/>
          <w:szCs w:val="22"/>
        </w:rPr>
        <w:t xml:space="preserve"> 3: GARCH(1,1) </w:t>
      </w:r>
      <w:proofErr w:type="spellStart"/>
      <w:r w:rsidRPr="00FC6D34">
        <w:rPr>
          <w:b/>
          <w:sz w:val="22"/>
          <w:szCs w:val="22"/>
        </w:rPr>
        <w:t>Diagnostics",line</w:t>
      </w:r>
      <w:proofErr w:type="spellEnd"/>
      <w:r w:rsidRPr="00FC6D34">
        <w:rPr>
          <w:b/>
          <w:sz w:val="22"/>
          <w:szCs w:val="22"/>
        </w:rPr>
        <w:t>=0)</w:t>
      </w:r>
    </w:p>
    <w:p w14:paraId="60F8DD7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655D37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59E218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(1/garch2@h.t)</w:t>
      </w:r>
    </w:p>
    <w:p w14:paraId="7E79BCDD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xx    &lt;- </w:t>
      </w:r>
      <w:proofErr w:type="spellStart"/>
      <w:r w:rsidRPr="00FC6D34">
        <w:rPr>
          <w:b/>
          <w:sz w:val="22"/>
          <w:szCs w:val="22"/>
        </w:rPr>
        <w:t>cbind</w:t>
      </w:r>
      <w:proofErr w:type="spellEnd"/>
      <w:r w:rsidRPr="00FC6D34">
        <w:rPr>
          <w:b/>
          <w:sz w:val="22"/>
          <w:szCs w:val="22"/>
        </w:rPr>
        <w:t>(rep(1,522),data[,8])</w:t>
      </w:r>
    </w:p>
    <w:p w14:paraId="1F4F75A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 xml:space="preserve">  &lt;- solve(t(xx)%*% </w:t>
      </w: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%*% xx)</w:t>
      </w:r>
    </w:p>
    <w:p w14:paraId="46615BD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betgarch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 xml:space="preserve"> %*% (t(xx) %*% </w:t>
      </w: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%*% (data[,4]-data[,11]))</w:t>
      </w:r>
    </w:p>
    <w:p w14:paraId="200C13B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betgarch</w:t>
      </w:r>
      <w:proofErr w:type="spellEnd"/>
    </w:p>
    <w:p w14:paraId="0A5DA64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sqrt(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>))</w:t>
      </w:r>
    </w:p>
    <w:p w14:paraId="45BFE3B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D9047C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# Iterating</w:t>
      </w:r>
    </w:p>
    <w:p w14:paraId="531ED57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0F0225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xx     &lt;- </w:t>
      </w:r>
      <w:proofErr w:type="spellStart"/>
      <w:r w:rsidRPr="00FC6D34">
        <w:rPr>
          <w:b/>
          <w:sz w:val="22"/>
          <w:szCs w:val="22"/>
        </w:rPr>
        <w:t>cbind</w:t>
      </w:r>
      <w:proofErr w:type="spellEnd"/>
      <w:r w:rsidRPr="00FC6D34">
        <w:rPr>
          <w:b/>
          <w:sz w:val="22"/>
          <w:szCs w:val="22"/>
        </w:rPr>
        <w:t>(rep(1,522),data[,8])</w:t>
      </w:r>
    </w:p>
    <w:p w14:paraId="7762B4A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0B9625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&lt;-matrix(0,ncol=2,nrow=100)</w:t>
      </w:r>
    </w:p>
    <w:p w14:paraId="02FE0D81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res0</w:t>
      </w:r>
      <w:r w:rsidRPr="00FC6D34">
        <w:rPr>
          <w:b/>
          <w:sz w:val="22"/>
          <w:szCs w:val="22"/>
        </w:rPr>
        <w:tab/>
        <w:t xml:space="preserve">   &lt;- </w:t>
      </w:r>
      <w:proofErr w:type="spellStart"/>
      <w:r w:rsidRPr="00FC6D34">
        <w:rPr>
          <w:b/>
          <w:sz w:val="22"/>
          <w:szCs w:val="22"/>
        </w:rPr>
        <w:t>olsres</w:t>
      </w:r>
      <w:proofErr w:type="spellEnd"/>
    </w:p>
    <w:p w14:paraId="6758D14C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[1,]&lt;-</w:t>
      </w:r>
      <w:proofErr w:type="spellStart"/>
      <w:r w:rsidRPr="00FC6D34">
        <w:rPr>
          <w:b/>
          <w:sz w:val="22"/>
          <w:szCs w:val="22"/>
        </w:rPr>
        <w:t>model$coef</w:t>
      </w:r>
      <w:proofErr w:type="spellEnd"/>
    </w:p>
    <w:p w14:paraId="55623CB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i</w:t>
      </w:r>
      <w:proofErr w:type="spellEnd"/>
      <w:r w:rsidRPr="00FC6D34">
        <w:rPr>
          <w:b/>
          <w:sz w:val="22"/>
          <w:szCs w:val="22"/>
        </w:rPr>
        <w:t xml:space="preserve">      &lt;- 1</w:t>
      </w:r>
    </w:p>
    <w:p w14:paraId="34C0C6E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zcond</w:t>
      </w:r>
      <w:proofErr w:type="spellEnd"/>
      <w:r w:rsidRPr="00FC6D34">
        <w:rPr>
          <w:b/>
          <w:sz w:val="22"/>
          <w:szCs w:val="22"/>
        </w:rPr>
        <w:t xml:space="preserve">  &lt;- 100</w:t>
      </w:r>
      <w:r w:rsidRPr="00FC6D34">
        <w:rPr>
          <w:b/>
          <w:sz w:val="22"/>
          <w:szCs w:val="22"/>
        </w:rPr>
        <w:tab/>
      </w:r>
      <w:r w:rsidRPr="00FC6D34">
        <w:rPr>
          <w:b/>
          <w:sz w:val="22"/>
          <w:szCs w:val="22"/>
        </w:rPr>
        <w:tab/>
        <w:t># Careful if you copy paste several times!</w:t>
      </w:r>
    </w:p>
    <w:p w14:paraId="629B2DC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&lt;-matrix(0,ncol=2,nrow=100)</w:t>
      </w:r>
    </w:p>
    <w:p w14:paraId="763855C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bstd</w:t>
      </w:r>
      <w:proofErr w:type="spellEnd"/>
      <w:r w:rsidRPr="00FC6D34">
        <w:rPr>
          <w:b/>
          <w:sz w:val="22"/>
          <w:szCs w:val="22"/>
        </w:rPr>
        <w:t>&lt;-matrix(0,ncol=2,nrow=100)</w:t>
      </w:r>
    </w:p>
    <w:p w14:paraId="6A3EAFD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01EDC11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bstd</w:t>
      </w:r>
      <w:proofErr w:type="spellEnd"/>
      <w:r w:rsidRPr="00FC6D34">
        <w:rPr>
          <w:b/>
          <w:sz w:val="22"/>
          <w:szCs w:val="22"/>
        </w:rPr>
        <w:t>[1,]=</w:t>
      </w:r>
      <w:proofErr w:type="spellStart"/>
      <w:r w:rsidRPr="00FC6D34">
        <w:rPr>
          <w:b/>
          <w:sz w:val="22"/>
          <w:szCs w:val="22"/>
        </w:rPr>
        <w:t>coeftest</w:t>
      </w:r>
      <w:proofErr w:type="spellEnd"/>
      <w:r w:rsidRPr="00FC6D34">
        <w:rPr>
          <w:b/>
          <w:sz w:val="22"/>
          <w:szCs w:val="22"/>
        </w:rPr>
        <w:t>(model)[3:4]</w:t>
      </w:r>
    </w:p>
    <w:p w14:paraId="1914BF2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BF73A4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6839C3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620CF5C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while (</w:t>
      </w:r>
      <w:proofErr w:type="spellStart"/>
      <w:r w:rsidRPr="00FC6D34">
        <w:rPr>
          <w:b/>
          <w:sz w:val="22"/>
          <w:szCs w:val="22"/>
        </w:rPr>
        <w:t>zcond</w:t>
      </w:r>
      <w:proofErr w:type="spellEnd"/>
      <w:r w:rsidRPr="00FC6D34">
        <w:rPr>
          <w:b/>
          <w:sz w:val="22"/>
          <w:szCs w:val="22"/>
        </w:rPr>
        <w:t xml:space="preserve"> &gt; 0.000001/100) { </w:t>
      </w:r>
    </w:p>
    <w:p w14:paraId="263E6AB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i</w:t>
      </w:r>
      <w:proofErr w:type="spellEnd"/>
      <w:r w:rsidRPr="00FC6D34">
        <w:rPr>
          <w:b/>
          <w:sz w:val="22"/>
          <w:szCs w:val="22"/>
        </w:rPr>
        <w:t xml:space="preserve"> </w:t>
      </w:r>
      <w:r w:rsidRPr="00FC6D34">
        <w:rPr>
          <w:b/>
          <w:sz w:val="22"/>
          <w:szCs w:val="22"/>
        </w:rPr>
        <w:tab/>
        <w:t xml:space="preserve">   &lt;- i+1 </w:t>
      </w:r>
    </w:p>
    <w:p w14:paraId="43903BD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&lt;- 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 xml:space="preserve">(1/ </w:t>
      </w:r>
      <w:proofErr w:type="spellStart"/>
      <w:r w:rsidRPr="00FC6D34">
        <w:rPr>
          <w:b/>
          <w:sz w:val="22"/>
          <w:szCs w:val="22"/>
        </w:rPr>
        <w:t>garchFit</w:t>
      </w:r>
      <w:proofErr w:type="spellEnd"/>
      <w:r w:rsidRPr="00FC6D34">
        <w:rPr>
          <w:b/>
          <w:sz w:val="22"/>
          <w:szCs w:val="22"/>
        </w:rPr>
        <w:t>(formula=~</w:t>
      </w:r>
      <w:proofErr w:type="spellStart"/>
      <w:r w:rsidRPr="00FC6D34">
        <w:rPr>
          <w:b/>
          <w:sz w:val="22"/>
          <w:szCs w:val="22"/>
        </w:rPr>
        <w:t>garch</w:t>
      </w:r>
      <w:proofErr w:type="spellEnd"/>
      <w:r w:rsidRPr="00FC6D34">
        <w:rPr>
          <w:b/>
          <w:sz w:val="22"/>
          <w:szCs w:val="22"/>
        </w:rPr>
        <w:t xml:space="preserve">(1,1), data=res0, </w:t>
      </w:r>
      <w:proofErr w:type="spellStart"/>
      <w:r w:rsidRPr="00FC6D34">
        <w:rPr>
          <w:b/>
          <w:sz w:val="22"/>
          <w:szCs w:val="22"/>
        </w:rPr>
        <w:t>include.mean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FALSE,trace</w:t>
      </w:r>
      <w:proofErr w:type="spellEnd"/>
      <w:r w:rsidRPr="00FC6D34">
        <w:rPr>
          <w:b/>
          <w:sz w:val="22"/>
          <w:szCs w:val="22"/>
        </w:rPr>
        <w:t>=FALSE)@h.t)</w:t>
      </w:r>
    </w:p>
    <w:p w14:paraId="0F5415F3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7DACE44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garch2&lt;-</w:t>
      </w:r>
      <w:proofErr w:type="spellStart"/>
      <w:r w:rsidRPr="00FC6D34">
        <w:rPr>
          <w:b/>
          <w:sz w:val="22"/>
          <w:szCs w:val="22"/>
        </w:rPr>
        <w:t>garchFit</w:t>
      </w:r>
      <w:proofErr w:type="spellEnd"/>
      <w:r w:rsidRPr="00FC6D34">
        <w:rPr>
          <w:b/>
          <w:sz w:val="22"/>
          <w:szCs w:val="22"/>
        </w:rPr>
        <w:t>(formula=~</w:t>
      </w:r>
      <w:proofErr w:type="spellStart"/>
      <w:r w:rsidRPr="00FC6D34">
        <w:rPr>
          <w:b/>
          <w:sz w:val="22"/>
          <w:szCs w:val="22"/>
        </w:rPr>
        <w:t>garch</w:t>
      </w:r>
      <w:proofErr w:type="spellEnd"/>
      <w:r w:rsidRPr="00FC6D34">
        <w:rPr>
          <w:b/>
          <w:sz w:val="22"/>
          <w:szCs w:val="22"/>
        </w:rPr>
        <w:t xml:space="preserve">(1,1), data=res0, </w:t>
      </w:r>
      <w:proofErr w:type="spellStart"/>
      <w:r w:rsidRPr="00FC6D34">
        <w:rPr>
          <w:b/>
          <w:sz w:val="22"/>
          <w:szCs w:val="22"/>
        </w:rPr>
        <w:t>include.mean</w:t>
      </w:r>
      <w:proofErr w:type="spellEnd"/>
      <w:r w:rsidRPr="00FC6D34">
        <w:rPr>
          <w:b/>
          <w:sz w:val="22"/>
          <w:szCs w:val="22"/>
        </w:rPr>
        <w:t>=</w:t>
      </w:r>
      <w:proofErr w:type="spellStart"/>
      <w:r w:rsidRPr="00FC6D34">
        <w:rPr>
          <w:b/>
          <w:sz w:val="22"/>
          <w:szCs w:val="22"/>
        </w:rPr>
        <w:t>FALSE,trace</w:t>
      </w:r>
      <w:proofErr w:type="spellEnd"/>
      <w:r w:rsidRPr="00FC6D34">
        <w:rPr>
          <w:b/>
          <w:sz w:val="22"/>
          <w:szCs w:val="22"/>
        </w:rPr>
        <w:t>=FALSE)</w:t>
      </w:r>
    </w:p>
    <w:p w14:paraId="1027C90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summary(garch2)</w:t>
      </w:r>
    </w:p>
    <w:p w14:paraId="61576EC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241975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 xml:space="preserve">    &lt;- solve(t(xx)%*% </w:t>
      </w: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%*% xx) </w:t>
      </w:r>
    </w:p>
    <w:p w14:paraId="5957D6A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</w:t>
      </w:r>
      <w:proofErr w:type="spellStart"/>
      <w:r w:rsidRPr="00FC6D34">
        <w:rPr>
          <w:b/>
          <w:sz w:val="22"/>
          <w:szCs w:val="22"/>
        </w:rPr>
        <w:t>i</w:t>
      </w:r>
      <w:proofErr w:type="spellEnd"/>
      <w:r w:rsidRPr="00FC6D34">
        <w:rPr>
          <w:b/>
          <w:sz w:val="22"/>
          <w:szCs w:val="22"/>
        </w:rPr>
        <w:t xml:space="preserve">,] &lt;- </w:t>
      </w: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 xml:space="preserve"> %*% (t(xx) %*% </w:t>
      </w:r>
      <w:proofErr w:type="spellStart"/>
      <w:r w:rsidRPr="00FC6D34">
        <w:rPr>
          <w:b/>
          <w:sz w:val="22"/>
          <w:szCs w:val="22"/>
        </w:rPr>
        <w:t>omgainv</w:t>
      </w:r>
      <w:proofErr w:type="spellEnd"/>
      <w:r w:rsidRPr="00FC6D34">
        <w:rPr>
          <w:b/>
          <w:sz w:val="22"/>
          <w:szCs w:val="22"/>
        </w:rPr>
        <w:t xml:space="preserve"> %*% (data[,4]-data[,11])) </w:t>
      </w:r>
    </w:p>
    <w:p w14:paraId="19D2637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bstd</w:t>
      </w:r>
      <w:proofErr w:type="spellEnd"/>
      <w:r w:rsidRPr="00FC6D34">
        <w:rPr>
          <w:b/>
          <w:sz w:val="22"/>
          <w:szCs w:val="22"/>
        </w:rPr>
        <w:t>[</w:t>
      </w:r>
      <w:proofErr w:type="spellStart"/>
      <w:r w:rsidRPr="00FC6D34">
        <w:rPr>
          <w:b/>
          <w:sz w:val="22"/>
          <w:szCs w:val="22"/>
        </w:rPr>
        <w:t>i</w:t>
      </w:r>
      <w:proofErr w:type="spellEnd"/>
      <w:r w:rsidRPr="00FC6D34">
        <w:rPr>
          <w:b/>
          <w:sz w:val="22"/>
          <w:szCs w:val="22"/>
        </w:rPr>
        <w:t>,] &lt;- sqrt(</w:t>
      </w:r>
      <w:proofErr w:type="spellStart"/>
      <w:r w:rsidRPr="00FC6D34">
        <w:rPr>
          <w:b/>
          <w:sz w:val="22"/>
          <w:szCs w:val="22"/>
        </w:rPr>
        <w:t>diag</w:t>
      </w:r>
      <w:proofErr w:type="spellEnd"/>
      <w:r w:rsidRPr="00FC6D34">
        <w:rPr>
          <w:b/>
          <w:sz w:val="22"/>
          <w:szCs w:val="22"/>
        </w:rPr>
        <w:t>(</w:t>
      </w:r>
      <w:proofErr w:type="spellStart"/>
      <w:r w:rsidRPr="00FC6D34">
        <w:rPr>
          <w:b/>
          <w:sz w:val="22"/>
          <w:szCs w:val="22"/>
        </w:rPr>
        <w:t>xomx</w:t>
      </w:r>
      <w:proofErr w:type="spellEnd"/>
      <w:r w:rsidRPr="00FC6D34">
        <w:rPr>
          <w:b/>
          <w:sz w:val="22"/>
          <w:szCs w:val="22"/>
        </w:rPr>
        <w:t>))</w:t>
      </w:r>
    </w:p>
    <w:p w14:paraId="373E98CF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779091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zcond</w:t>
      </w:r>
      <w:proofErr w:type="spellEnd"/>
      <w:r w:rsidRPr="00FC6D34">
        <w:rPr>
          <w:b/>
          <w:sz w:val="22"/>
          <w:szCs w:val="22"/>
        </w:rPr>
        <w:t xml:space="preserve">  &lt;- abs((</w:t>
      </w: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[i,2]-</w:t>
      </w: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[i-1,2])/</w:t>
      </w: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[i-1,2])</w:t>
      </w:r>
    </w:p>
    <w:p w14:paraId="795F045B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 xml:space="preserve">res0   &lt;- (data[,4]-data[,11]) - xx %*% </w:t>
      </w: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</w:t>
      </w:r>
      <w:proofErr w:type="spellStart"/>
      <w:r w:rsidRPr="00FC6D34">
        <w:rPr>
          <w:b/>
          <w:sz w:val="22"/>
          <w:szCs w:val="22"/>
        </w:rPr>
        <w:t>i</w:t>
      </w:r>
      <w:proofErr w:type="spellEnd"/>
      <w:r w:rsidRPr="00FC6D34">
        <w:rPr>
          <w:b/>
          <w:sz w:val="22"/>
          <w:szCs w:val="22"/>
        </w:rPr>
        <w:t>,]</w:t>
      </w:r>
    </w:p>
    <w:p w14:paraId="4D371610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55563928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r w:rsidRPr="00FC6D34">
        <w:rPr>
          <w:b/>
          <w:sz w:val="22"/>
          <w:szCs w:val="22"/>
        </w:rPr>
        <w:t>}</w:t>
      </w:r>
    </w:p>
    <w:p w14:paraId="67DB891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betiter</w:t>
      </w:r>
      <w:proofErr w:type="spellEnd"/>
      <w:r w:rsidRPr="00FC6D34">
        <w:rPr>
          <w:b/>
          <w:sz w:val="22"/>
          <w:szCs w:val="22"/>
        </w:rPr>
        <w:t>[1:(i+1),]</w:t>
      </w:r>
    </w:p>
    <w:p w14:paraId="6C276E8E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  <w:proofErr w:type="spellStart"/>
      <w:r w:rsidRPr="00FC6D34">
        <w:rPr>
          <w:b/>
          <w:sz w:val="22"/>
          <w:szCs w:val="22"/>
        </w:rPr>
        <w:t>bstd</w:t>
      </w:r>
      <w:proofErr w:type="spellEnd"/>
      <w:r w:rsidRPr="00FC6D34">
        <w:rPr>
          <w:b/>
          <w:sz w:val="22"/>
          <w:szCs w:val="22"/>
        </w:rPr>
        <w:t>[1:(i+1),]</w:t>
      </w:r>
    </w:p>
    <w:p w14:paraId="3FC91BB2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21385AE6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0A03FE3A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563CB449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71DD3DB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F95969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38BEAAC5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05AA1CD7" w14:textId="77777777" w:rsidR="00FC6D34" w:rsidRPr="00FC6D34" w:rsidRDefault="00FC6D34" w:rsidP="00FC6D34">
      <w:pPr>
        <w:spacing w:after="0"/>
        <w:rPr>
          <w:b/>
          <w:sz w:val="22"/>
          <w:szCs w:val="22"/>
        </w:rPr>
      </w:pPr>
    </w:p>
    <w:p w14:paraId="41ADDF8E" w14:textId="77777777" w:rsidR="00FC6D34" w:rsidRPr="00CC1EE7" w:rsidRDefault="00FC6D34" w:rsidP="00E8718F">
      <w:pPr>
        <w:spacing w:after="0"/>
        <w:rPr>
          <w:rFonts w:hint="eastAsia"/>
          <w:b/>
          <w:sz w:val="22"/>
          <w:szCs w:val="22"/>
        </w:rPr>
      </w:pPr>
    </w:p>
    <w:sectPr w:rsidR="00FC6D34" w:rsidRPr="00CC1EE7" w:rsidSect="00255D58">
      <w:pgSz w:w="12240" w:h="15840"/>
      <w:pgMar w:top="594" w:right="1440" w:bottom="837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E7FAD" w14:textId="77777777" w:rsidR="00601470" w:rsidRDefault="00601470" w:rsidP="00FC6D34">
      <w:pPr>
        <w:spacing w:after="0"/>
      </w:pPr>
      <w:r>
        <w:separator/>
      </w:r>
    </w:p>
  </w:endnote>
  <w:endnote w:type="continuationSeparator" w:id="0">
    <w:p w14:paraId="58594990" w14:textId="77777777" w:rsidR="00601470" w:rsidRDefault="00601470" w:rsidP="00FC6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9F35" w14:textId="77777777" w:rsidR="00601470" w:rsidRDefault="00601470" w:rsidP="00FC6D34">
      <w:pPr>
        <w:spacing w:after="0"/>
      </w:pPr>
      <w:r>
        <w:separator/>
      </w:r>
    </w:p>
  </w:footnote>
  <w:footnote w:type="continuationSeparator" w:id="0">
    <w:p w14:paraId="5319AD82" w14:textId="77777777" w:rsidR="00601470" w:rsidRDefault="00601470" w:rsidP="00FC6D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90C"/>
    <w:multiLevelType w:val="hybridMultilevel"/>
    <w:tmpl w:val="91780D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411C22"/>
    <w:multiLevelType w:val="hybridMultilevel"/>
    <w:tmpl w:val="F1A60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3672BD5"/>
    <w:multiLevelType w:val="hybridMultilevel"/>
    <w:tmpl w:val="0AB4D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93FD5"/>
    <w:multiLevelType w:val="hybridMultilevel"/>
    <w:tmpl w:val="0720D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D335E05"/>
    <w:multiLevelType w:val="hybridMultilevel"/>
    <w:tmpl w:val="1FD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4"/>
  </w:num>
  <w:num w:numId="7">
    <w:abstractNumId w:val="13"/>
  </w:num>
  <w:num w:numId="8">
    <w:abstractNumId w:val="22"/>
  </w:num>
  <w:num w:numId="9">
    <w:abstractNumId w:val="20"/>
  </w:num>
  <w:num w:numId="10">
    <w:abstractNumId w:val="19"/>
  </w:num>
  <w:num w:numId="11">
    <w:abstractNumId w:val="7"/>
  </w:num>
  <w:num w:numId="12">
    <w:abstractNumId w:val="11"/>
  </w:num>
  <w:num w:numId="13">
    <w:abstractNumId w:val="5"/>
  </w:num>
  <w:num w:numId="14">
    <w:abstractNumId w:val="16"/>
  </w:num>
  <w:num w:numId="15">
    <w:abstractNumId w:val="1"/>
  </w:num>
  <w:num w:numId="16">
    <w:abstractNumId w:val="18"/>
  </w:num>
  <w:num w:numId="17">
    <w:abstractNumId w:val="2"/>
  </w:num>
  <w:num w:numId="18">
    <w:abstractNumId w:val="6"/>
  </w:num>
  <w:num w:numId="19">
    <w:abstractNumId w:val="8"/>
  </w:num>
  <w:num w:numId="20">
    <w:abstractNumId w:val="0"/>
  </w:num>
  <w:num w:numId="21">
    <w:abstractNumId w:val="17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15C68"/>
    <w:rsid w:val="00033DA4"/>
    <w:rsid w:val="0006557D"/>
    <w:rsid w:val="00066CE9"/>
    <w:rsid w:val="000717A4"/>
    <w:rsid w:val="00071A4A"/>
    <w:rsid w:val="00073C0F"/>
    <w:rsid w:val="000777CE"/>
    <w:rsid w:val="00082E8A"/>
    <w:rsid w:val="000A50A8"/>
    <w:rsid w:val="000B415C"/>
    <w:rsid w:val="000B5831"/>
    <w:rsid w:val="000C4E7D"/>
    <w:rsid w:val="000C653C"/>
    <w:rsid w:val="000D4AA9"/>
    <w:rsid w:val="001044CA"/>
    <w:rsid w:val="0010631B"/>
    <w:rsid w:val="00123FB5"/>
    <w:rsid w:val="00124E2B"/>
    <w:rsid w:val="00134859"/>
    <w:rsid w:val="00141421"/>
    <w:rsid w:val="001436E9"/>
    <w:rsid w:val="00146ADF"/>
    <w:rsid w:val="00156FD5"/>
    <w:rsid w:val="001720AE"/>
    <w:rsid w:val="00176ABF"/>
    <w:rsid w:val="00183EB1"/>
    <w:rsid w:val="001A7F45"/>
    <w:rsid w:val="001C1899"/>
    <w:rsid w:val="001C7484"/>
    <w:rsid w:val="001D696C"/>
    <w:rsid w:val="001D7374"/>
    <w:rsid w:val="001D77BC"/>
    <w:rsid w:val="001E214E"/>
    <w:rsid w:val="001F1609"/>
    <w:rsid w:val="00222C8F"/>
    <w:rsid w:val="00230FCC"/>
    <w:rsid w:val="00255D58"/>
    <w:rsid w:val="0027132E"/>
    <w:rsid w:val="00283F51"/>
    <w:rsid w:val="00285498"/>
    <w:rsid w:val="00293D09"/>
    <w:rsid w:val="00296764"/>
    <w:rsid w:val="002B1C78"/>
    <w:rsid w:val="002D4123"/>
    <w:rsid w:val="002E24BB"/>
    <w:rsid w:val="002E7C70"/>
    <w:rsid w:val="002F1A99"/>
    <w:rsid w:val="002F4DB9"/>
    <w:rsid w:val="002F6399"/>
    <w:rsid w:val="002F640A"/>
    <w:rsid w:val="0031163C"/>
    <w:rsid w:val="003167E7"/>
    <w:rsid w:val="00326917"/>
    <w:rsid w:val="00334B64"/>
    <w:rsid w:val="00336287"/>
    <w:rsid w:val="00353F6B"/>
    <w:rsid w:val="0035674C"/>
    <w:rsid w:val="00363D18"/>
    <w:rsid w:val="00373A53"/>
    <w:rsid w:val="0037416C"/>
    <w:rsid w:val="003800A9"/>
    <w:rsid w:val="003A2752"/>
    <w:rsid w:val="003D4FCD"/>
    <w:rsid w:val="003E08F1"/>
    <w:rsid w:val="003E28B5"/>
    <w:rsid w:val="003F02A1"/>
    <w:rsid w:val="004021CF"/>
    <w:rsid w:val="004051DB"/>
    <w:rsid w:val="004066F0"/>
    <w:rsid w:val="00407111"/>
    <w:rsid w:val="00415C6D"/>
    <w:rsid w:val="00417A36"/>
    <w:rsid w:val="00421C4B"/>
    <w:rsid w:val="00422D03"/>
    <w:rsid w:val="00426075"/>
    <w:rsid w:val="00427732"/>
    <w:rsid w:val="00431834"/>
    <w:rsid w:val="00451A70"/>
    <w:rsid w:val="00452301"/>
    <w:rsid w:val="0046651D"/>
    <w:rsid w:val="00470E3A"/>
    <w:rsid w:val="00485E03"/>
    <w:rsid w:val="004B0DD2"/>
    <w:rsid w:val="004B6AEA"/>
    <w:rsid w:val="004B6EF3"/>
    <w:rsid w:val="004E1DF1"/>
    <w:rsid w:val="004E21C9"/>
    <w:rsid w:val="004E34AC"/>
    <w:rsid w:val="004F5213"/>
    <w:rsid w:val="005038D6"/>
    <w:rsid w:val="00503C9B"/>
    <w:rsid w:val="00514E34"/>
    <w:rsid w:val="00521F32"/>
    <w:rsid w:val="005371E1"/>
    <w:rsid w:val="005435F0"/>
    <w:rsid w:val="00550352"/>
    <w:rsid w:val="00550C52"/>
    <w:rsid w:val="00566D40"/>
    <w:rsid w:val="00570070"/>
    <w:rsid w:val="00574C71"/>
    <w:rsid w:val="005768EA"/>
    <w:rsid w:val="00591FE6"/>
    <w:rsid w:val="00596558"/>
    <w:rsid w:val="005A38C1"/>
    <w:rsid w:val="005B5C74"/>
    <w:rsid w:val="005C5A62"/>
    <w:rsid w:val="005C68D0"/>
    <w:rsid w:val="005E01A7"/>
    <w:rsid w:val="005F197A"/>
    <w:rsid w:val="005F604A"/>
    <w:rsid w:val="00601470"/>
    <w:rsid w:val="006122CD"/>
    <w:rsid w:val="006204CD"/>
    <w:rsid w:val="00631882"/>
    <w:rsid w:val="00636961"/>
    <w:rsid w:val="006444C9"/>
    <w:rsid w:val="00647B90"/>
    <w:rsid w:val="006515D8"/>
    <w:rsid w:val="00657616"/>
    <w:rsid w:val="0066569B"/>
    <w:rsid w:val="006734C2"/>
    <w:rsid w:val="00681AD7"/>
    <w:rsid w:val="00683C74"/>
    <w:rsid w:val="006B6435"/>
    <w:rsid w:val="006B66BA"/>
    <w:rsid w:val="006C1507"/>
    <w:rsid w:val="006C2846"/>
    <w:rsid w:val="006C36E6"/>
    <w:rsid w:val="006C7514"/>
    <w:rsid w:val="006D3D9A"/>
    <w:rsid w:val="006E5421"/>
    <w:rsid w:val="006F0EED"/>
    <w:rsid w:val="006F4AEA"/>
    <w:rsid w:val="00706564"/>
    <w:rsid w:val="00723D74"/>
    <w:rsid w:val="00732503"/>
    <w:rsid w:val="00763979"/>
    <w:rsid w:val="00766D55"/>
    <w:rsid w:val="00772B3D"/>
    <w:rsid w:val="007A1625"/>
    <w:rsid w:val="007A6675"/>
    <w:rsid w:val="007D1884"/>
    <w:rsid w:val="007E1411"/>
    <w:rsid w:val="007E1814"/>
    <w:rsid w:val="007E2D83"/>
    <w:rsid w:val="007E302D"/>
    <w:rsid w:val="007F457D"/>
    <w:rsid w:val="00811C1D"/>
    <w:rsid w:val="00851AD1"/>
    <w:rsid w:val="00852A3D"/>
    <w:rsid w:val="00853644"/>
    <w:rsid w:val="00866BC9"/>
    <w:rsid w:val="00873C11"/>
    <w:rsid w:val="008A23E7"/>
    <w:rsid w:val="008D763E"/>
    <w:rsid w:val="008F5572"/>
    <w:rsid w:val="0091669A"/>
    <w:rsid w:val="009320A5"/>
    <w:rsid w:val="00940726"/>
    <w:rsid w:val="00941C73"/>
    <w:rsid w:val="00957D13"/>
    <w:rsid w:val="00971219"/>
    <w:rsid w:val="009742AC"/>
    <w:rsid w:val="00981B32"/>
    <w:rsid w:val="00985A64"/>
    <w:rsid w:val="009A694C"/>
    <w:rsid w:val="009C3733"/>
    <w:rsid w:val="009C6E30"/>
    <w:rsid w:val="009E6AD0"/>
    <w:rsid w:val="009F04E8"/>
    <w:rsid w:val="009F38EB"/>
    <w:rsid w:val="009F47D4"/>
    <w:rsid w:val="00A043FC"/>
    <w:rsid w:val="00A2512D"/>
    <w:rsid w:val="00A332A1"/>
    <w:rsid w:val="00A439AF"/>
    <w:rsid w:val="00A50903"/>
    <w:rsid w:val="00A636BD"/>
    <w:rsid w:val="00A7280E"/>
    <w:rsid w:val="00A749F6"/>
    <w:rsid w:val="00A755C8"/>
    <w:rsid w:val="00A81FCD"/>
    <w:rsid w:val="00A85EB7"/>
    <w:rsid w:val="00A90447"/>
    <w:rsid w:val="00A96041"/>
    <w:rsid w:val="00A97D61"/>
    <w:rsid w:val="00AC52F3"/>
    <w:rsid w:val="00AF0DAD"/>
    <w:rsid w:val="00AF3A03"/>
    <w:rsid w:val="00AF6DA5"/>
    <w:rsid w:val="00B0175A"/>
    <w:rsid w:val="00B03270"/>
    <w:rsid w:val="00B10C7E"/>
    <w:rsid w:val="00B277E6"/>
    <w:rsid w:val="00B30B68"/>
    <w:rsid w:val="00B407EF"/>
    <w:rsid w:val="00B6482B"/>
    <w:rsid w:val="00B7073C"/>
    <w:rsid w:val="00B715A3"/>
    <w:rsid w:val="00B8414A"/>
    <w:rsid w:val="00B91D22"/>
    <w:rsid w:val="00B92482"/>
    <w:rsid w:val="00BA2FC2"/>
    <w:rsid w:val="00BE32D6"/>
    <w:rsid w:val="00BF541C"/>
    <w:rsid w:val="00C0164A"/>
    <w:rsid w:val="00C050AD"/>
    <w:rsid w:val="00C25322"/>
    <w:rsid w:val="00C25C8F"/>
    <w:rsid w:val="00C4126D"/>
    <w:rsid w:val="00C447A5"/>
    <w:rsid w:val="00C448DD"/>
    <w:rsid w:val="00C65465"/>
    <w:rsid w:val="00C67BCC"/>
    <w:rsid w:val="00C7470F"/>
    <w:rsid w:val="00C846A6"/>
    <w:rsid w:val="00C93901"/>
    <w:rsid w:val="00C942FD"/>
    <w:rsid w:val="00C95A5C"/>
    <w:rsid w:val="00CA0555"/>
    <w:rsid w:val="00CA1DF9"/>
    <w:rsid w:val="00CA73EB"/>
    <w:rsid w:val="00CB1F0F"/>
    <w:rsid w:val="00CB4004"/>
    <w:rsid w:val="00CC1EE7"/>
    <w:rsid w:val="00CC264D"/>
    <w:rsid w:val="00CD01E7"/>
    <w:rsid w:val="00CF1541"/>
    <w:rsid w:val="00D075C5"/>
    <w:rsid w:val="00D142F0"/>
    <w:rsid w:val="00D26D41"/>
    <w:rsid w:val="00D40ACB"/>
    <w:rsid w:val="00D437E2"/>
    <w:rsid w:val="00D50179"/>
    <w:rsid w:val="00D705C3"/>
    <w:rsid w:val="00D83569"/>
    <w:rsid w:val="00D964E1"/>
    <w:rsid w:val="00DA712C"/>
    <w:rsid w:val="00DA79A5"/>
    <w:rsid w:val="00DC72F9"/>
    <w:rsid w:val="00DE57B4"/>
    <w:rsid w:val="00DF6EFF"/>
    <w:rsid w:val="00E10CC0"/>
    <w:rsid w:val="00E30975"/>
    <w:rsid w:val="00E43314"/>
    <w:rsid w:val="00E6100C"/>
    <w:rsid w:val="00E64C4E"/>
    <w:rsid w:val="00E67BBB"/>
    <w:rsid w:val="00E7076E"/>
    <w:rsid w:val="00E70D83"/>
    <w:rsid w:val="00E75CE4"/>
    <w:rsid w:val="00E8718F"/>
    <w:rsid w:val="00E90A3F"/>
    <w:rsid w:val="00EC6CE2"/>
    <w:rsid w:val="00EE2561"/>
    <w:rsid w:val="00EE2EE1"/>
    <w:rsid w:val="00EF54AC"/>
    <w:rsid w:val="00F06D8A"/>
    <w:rsid w:val="00F10F01"/>
    <w:rsid w:val="00F13734"/>
    <w:rsid w:val="00F1671B"/>
    <w:rsid w:val="00F1699A"/>
    <w:rsid w:val="00F16E5B"/>
    <w:rsid w:val="00F2384F"/>
    <w:rsid w:val="00F34C45"/>
    <w:rsid w:val="00F414F7"/>
    <w:rsid w:val="00F47CF0"/>
    <w:rsid w:val="00F7124E"/>
    <w:rsid w:val="00F73394"/>
    <w:rsid w:val="00F806B6"/>
    <w:rsid w:val="00F84EDD"/>
    <w:rsid w:val="00FA536F"/>
    <w:rsid w:val="00FB01F0"/>
    <w:rsid w:val="00FB7F05"/>
    <w:rsid w:val="00FC007A"/>
    <w:rsid w:val="00FC3339"/>
    <w:rsid w:val="00FC6071"/>
    <w:rsid w:val="00FC6D34"/>
    <w:rsid w:val="00FD40BE"/>
    <w:rsid w:val="00FE1B84"/>
    <w:rsid w:val="00FE7140"/>
    <w:rsid w:val="00FE7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a3">
    <w:name w:val="List Paragraph"/>
    <w:basedOn w:val="a"/>
    <w:uiPriority w:val="34"/>
    <w:qFormat/>
    <w:rsid w:val="00C67BCC"/>
    <w:pPr>
      <w:ind w:left="720"/>
      <w:contextualSpacing/>
    </w:pPr>
  </w:style>
  <w:style w:type="table" w:styleId="a4">
    <w:name w:val="Table Grid"/>
    <w:basedOn w:val="a1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70E3A"/>
    <w:rPr>
      <w:color w:val="808080"/>
    </w:rPr>
  </w:style>
  <w:style w:type="paragraph" w:styleId="a6">
    <w:name w:val="Normal (Web)"/>
    <w:basedOn w:val="a"/>
    <w:uiPriority w:val="99"/>
    <w:semiHidden/>
    <w:unhideWhenUsed/>
    <w:rsid w:val="00134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AF3A0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rsid w:val="00AF3A0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C6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C6D3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C6D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C6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ymodel@h.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ymodel@sigma.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 </cp:lastModifiedBy>
  <cp:revision>3</cp:revision>
  <dcterms:created xsi:type="dcterms:W3CDTF">2021-02-10T17:01:00Z</dcterms:created>
  <dcterms:modified xsi:type="dcterms:W3CDTF">2021-02-10T17:03:00Z</dcterms:modified>
  <cp:category/>
</cp:coreProperties>
</file>