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AE9E" w14:textId="454BBD23" w:rsidR="0049520E" w:rsidRDefault="002F5052">
      <w:r>
        <w:rPr>
          <w:rFonts w:hint="eastAsia"/>
        </w:rPr>
        <w:t>P</w:t>
      </w:r>
      <w:r>
        <w:t>roblem 1</w:t>
      </w:r>
    </w:p>
    <w:p w14:paraId="05A3CC92" w14:textId="7673012D" w:rsidR="002F5052" w:rsidRDefault="002F5052">
      <w:r>
        <w:rPr>
          <w:rFonts w:hint="eastAsia"/>
        </w:rPr>
        <w:t>a</w:t>
      </w:r>
      <w:r>
        <w:t>)</w:t>
      </w:r>
    </w:p>
    <w:p w14:paraId="350120DF" w14:textId="188301E0" w:rsidR="002F5052" w:rsidRDefault="002F5052">
      <w:r>
        <w:rPr>
          <w:rFonts w:hint="eastAsia"/>
        </w:rPr>
        <w:t>T</w:t>
      </w:r>
      <w:r>
        <w:t xml:space="preserve">able 1 </w:t>
      </w:r>
    </w:p>
    <w:tbl>
      <w:tblPr>
        <w:tblStyle w:val="a3"/>
        <w:tblW w:w="7478" w:type="dxa"/>
        <w:tblLook w:val="04A0" w:firstRow="1" w:lastRow="0" w:firstColumn="1" w:lastColumn="0" w:noHBand="0" w:noVBand="1"/>
      </w:tblPr>
      <w:tblGrid>
        <w:gridCol w:w="692"/>
        <w:gridCol w:w="1330"/>
        <w:gridCol w:w="1330"/>
        <w:gridCol w:w="2186"/>
        <w:gridCol w:w="1940"/>
      </w:tblGrid>
      <w:tr w:rsidR="006B7D38" w14:paraId="016ADFE6" w14:textId="16A19D10" w:rsidTr="000B332A">
        <w:trPr>
          <w:trHeight w:val="361"/>
        </w:trPr>
        <w:tc>
          <w:tcPr>
            <w:tcW w:w="1495" w:type="dxa"/>
          </w:tcPr>
          <w:p w14:paraId="24308217" w14:textId="54DE0DE5" w:rsidR="000B332A" w:rsidRDefault="000B332A" w:rsidP="000B332A"/>
        </w:tc>
        <w:tc>
          <w:tcPr>
            <w:tcW w:w="1495" w:type="dxa"/>
          </w:tcPr>
          <w:p w14:paraId="73FB5FFA" w14:textId="6F698760" w:rsidR="000B332A" w:rsidRDefault="000B332A" w:rsidP="000B332A">
            <w:r>
              <w:t>E</w:t>
            </w:r>
            <w:r>
              <w:rPr>
                <w:rFonts w:hint="eastAsia"/>
              </w:rPr>
              <w:t>stimate</w:t>
            </w:r>
          </w:p>
        </w:tc>
        <w:tc>
          <w:tcPr>
            <w:tcW w:w="1496" w:type="dxa"/>
          </w:tcPr>
          <w:p w14:paraId="0D9DFFCC" w14:textId="3BFAED61" w:rsidR="000B332A" w:rsidRDefault="000B332A" w:rsidP="000B332A">
            <w:proofErr w:type="spellStart"/>
            <w:r>
              <w:rPr>
                <w:rFonts w:hint="eastAsia"/>
              </w:rPr>
              <w:t>Std</w:t>
            </w:r>
            <w:r>
              <w:t>.Error</w:t>
            </w:r>
            <w:proofErr w:type="spellEnd"/>
          </w:p>
        </w:tc>
        <w:tc>
          <w:tcPr>
            <w:tcW w:w="1496" w:type="dxa"/>
          </w:tcPr>
          <w:p w14:paraId="382BDFD8" w14:textId="3BAF871B" w:rsidR="000B332A" w:rsidRDefault="000B332A" w:rsidP="000B332A">
            <w:proofErr w:type="spellStart"/>
            <w:r>
              <w:rPr>
                <w:rFonts w:hint="eastAsia"/>
              </w:rPr>
              <w:t>Std</w:t>
            </w:r>
            <w:r>
              <w:t>.Error</w:t>
            </w:r>
            <w:proofErr w:type="spellEnd"/>
            <w:r>
              <w:t>(</w:t>
            </w:r>
            <w:proofErr w:type="spellStart"/>
            <w:r>
              <w:t>NeweyWest</w:t>
            </w:r>
            <w:proofErr w:type="spellEnd"/>
            <w:r>
              <w:t>)</w:t>
            </w:r>
          </w:p>
        </w:tc>
        <w:tc>
          <w:tcPr>
            <w:tcW w:w="1496" w:type="dxa"/>
          </w:tcPr>
          <w:p w14:paraId="5113256F" w14:textId="22A74535" w:rsidR="000B332A" w:rsidRDefault="000B332A" w:rsidP="000B332A">
            <w:proofErr w:type="spellStart"/>
            <w:r>
              <w:rPr>
                <w:rFonts w:hint="eastAsia"/>
              </w:rPr>
              <w:t>Std</w:t>
            </w:r>
            <w:r>
              <w:t>.Error</w:t>
            </w:r>
            <w:proofErr w:type="spellEnd"/>
            <w:r>
              <w:t>(</w:t>
            </w:r>
            <w:proofErr w:type="spellStart"/>
            <w:r>
              <w:t>vcovHAC</w:t>
            </w:r>
            <w:proofErr w:type="spellEnd"/>
            <w:r>
              <w:t>)</w:t>
            </w:r>
          </w:p>
        </w:tc>
      </w:tr>
      <w:tr w:rsidR="006B7D38" w14:paraId="4AB8ADC8" w14:textId="668FFD1F" w:rsidTr="000B332A">
        <w:trPr>
          <w:trHeight w:val="361"/>
        </w:trPr>
        <w:tc>
          <w:tcPr>
            <w:tcW w:w="1495" w:type="dxa"/>
          </w:tcPr>
          <w:p w14:paraId="3B7BB067" w14:textId="65C7F0B1" w:rsidR="000B332A" w:rsidRDefault="000B332A" w:rsidP="000B332A">
            <w:r>
              <w:rPr>
                <w:rFonts w:hint="eastAsia"/>
              </w:rPr>
              <w:t>α</w:t>
            </w:r>
          </w:p>
        </w:tc>
        <w:tc>
          <w:tcPr>
            <w:tcW w:w="1495" w:type="dxa"/>
          </w:tcPr>
          <w:p w14:paraId="132B2A20" w14:textId="0E1C2545" w:rsidR="000B332A" w:rsidRDefault="000B332A" w:rsidP="000B332A">
            <w:r w:rsidRPr="002F5052">
              <w:t>0.0006712</w:t>
            </w:r>
            <w:r w:rsidR="006B7D38">
              <w:t>4</w:t>
            </w:r>
          </w:p>
        </w:tc>
        <w:tc>
          <w:tcPr>
            <w:tcW w:w="1496" w:type="dxa"/>
          </w:tcPr>
          <w:p w14:paraId="79FBC4C5" w14:textId="6A908B1A" w:rsidR="000B332A" w:rsidRDefault="000B332A" w:rsidP="000B332A">
            <w:pPr>
              <w:tabs>
                <w:tab w:val="left" w:pos="684"/>
              </w:tabs>
            </w:pPr>
            <w:r w:rsidRPr="002F5052">
              <w:t>0.0003907</w:t>
            </w:r>
            <w:r w:rsidR="006B7D38">
              <w:t>1</w:t>
            </w:r>
          </w:p>
        </w:tc>
        <w:tc>
          <w:tcPr>
            <w:tcW w:w="1496" w:type="dxa"/>
          </w:tcPr>
          <w:p w14:paraId="0E9DA660" w14:textId="307A5647" w:rsidR="000B332A" w:rsidRPr="002F5052" w:rsidRDefault="000B332A" w:rsidP="000B332A">
            <w:pPr>
              <w:tabs>
                <w:tab w:val="left" w:pos="684"/>
              </w:tabs>
            </w:pPr>
            <w:r w:rsidRPr="000B332A">
              <w:t>0.00049762</w:t>
            </w:r>
          </w:p>
        </w:tc>
        <w:tc>
          <w:tcPr>
            <w:tcW w:w="1496" w:type="dxa"/>
          </w:tcPr>
          <w:p w14:paraId="3CEE7A62" w14:textId="61C25D40" w:rsidR="000B332A" w:rsidRPr="002F5052" w:rsidRDefault="000B332A" w:rsidP="000B332A">
            <w:pPr>
              <w:tabs>
                <w:tab w:val="left" w:pos="684"/>
              </w:tabs>
            </w:pPr>
            <w:r w:rsidRPr="000B332A">
              <w:t>0.00046913</w:t>
            </w:r>
          </w:p>
        </w:tc>
      </w:tr>
      <w:tr w:rsidR="006B7D38" w14:paraId="3ACC804F" w14:textId="23D9DF90" w:rsidTr="000B332A">
        <w:trPr>
          <w:trHeight w:val="343"/>
        </w:trPr>
        <w:tc>
          <w:tcPr>
            <w:tcW w:w="1495" w:type="dxa"/>
          </w:tcPr>
          <w:p w14:paraId="7C1C232A" w14:textId="1E79A722" w:rsidR="000B332A" w:rsidRDefault="000B332A" w:rsidP="000B332A">
            <w:r>
              <w:rPr>
                <w:rFonts w:hint="eastAsia"/>
              </w:rPr>
              <w:t>β</w:t>
            </w:r>
          </w:p>
        </w:tc>
        <w:tc>
          <w:tcPr>
            <w:tcW w:w="1495" w:type="dxa"/>
          </w:tcPr>
          <w:p w14:paraId="5E7DED54" w14:textId="3F924C93" w:rsidR="000B332A" w:rsidRDefault="000B332A" w:rsidP="000B332A">
            <w:r w:rsidRPr="002F5052">
              <w:t>0.706500</w:t>
            </w:r>
            <w:r w:rsidR="006B7D38">
              <w:t>89</w:t>
            </w:r>
          </w:p>
        </w:tc>
        <w:tc>
          <w:tcPr>
            <w:tcW w:w="1496" w:type="dxa"/>
          </w:tcPr>
          <w:p w14:paraId="2006AAA0" w14:textId="51181352" w:rsidR="000B332A" w:rsidRDefault="000B332A" w:rsidP="000B332A">
            <w:r w:rsidRPr="002F5052">
              <w:t>0.018304</w:t>
            </w:r>
            <w:r w:rsidR="006B7D38">
              <w:t>26</w:t>
            </w:r>
          </w:p>
        </w:tc>
        <w:tc>
          <w:tcPr>
            <w:tcW w:w="1496" w:type="dxa"/>
          </w:tcPr>
          <w:p w14:paraId="331FC4A0" w14:textId="502C0E02" w:rsidR="000B332A" w:rsidRPr="002F5052" w:rsidRDefault="000B332A" w:rsidP="000B332A">
            <w:r w:rsidRPr="000B332A">
              <w:t>0.05192860</w:t>
            </w:r>
          </w:p>
        </w:tc>
        <w:tc>
          <w:tcPr>
            <w:tcW w:w="1496" w:type="dxa"/>
          </w:tcPr>
          <w:p w14:paraId="7862689B" w14:textId="087EDAA2" w:rsidR="000B332A" w:rsidRPr="002F5052" w:rsidRDefault="000B332A" w:rsidP="000B332A">
            <w:r w:rsidRPr="000B332A">
              <w:t>0.05049130</w:t>
            </w:r>
          </w:p>
        </w:tc>
      </w:tr>
    </w:tbl>
    <w:p w14:paraId="77A96ACC" w14:textId="07133176" w:rsidR="000B332A" w:rsidRDefault="000B332A" w:rsidP="000B332A">
      <w:pPr>
        <w:ind w:right="420"/>
      </w:pPr>
      <w:r>
        <w:t xml:space="preserve">On the view of the OLS and HAC standard errors, I think proper GLS should have a better estimate because the OLS standard error for </w:t>
      </w:r>
      <w:r>
        <w:rPr>
          <w:rFonts w:hint="eastAsia"/>
        </w:rPr>
        <w:t>β</w:t>
      </w:r>
      <w:r>
        <w:t xml:space="preserve"> is much smaller than HAC</w:t>
      </w:r>
      <w:proofErr w:type="gramStart"/>
      <w:r>
        <w:t>’</w:t>
      </w:r>
      <w:proofErr w:type="gramEnd"/>
      <w:r>
        <w:t>s.</w:t>
      </w:r>
    </w:p>
    <w:p w14:paraId="065D1DF7" w14:textId="3D5332A5" w:rsidR="000B332A" w:rsidRDefault="000B332A" w:rsidP="000B332A">
      <w:pPr>
        <w:ind w:right="420"/>
      </w:pPr>
    </w:p>
    <w:p w14:paraId="47A75F40" w14:textId="73B02AFF" w:rsidR="000B332A" w:rsidRDefault="000B332A" w:rsidP="000B332A">
      <w:pPr>
        <w:ind w:right="420"/>
      </w:pPr>
      <w:r>
        <w:rPr>
          <w:rFonts w:hint="eastAsia"/>
        </w:rPr>
        <w:t>b</w:t>
      </w:r>
      <w:r>
        <w:t>)</w:t>
      </w:r>
    </w:p>
    <w:p w14:paraId="486E62E3" w14:textId="77777777" w:rsidR="0073331C" w:rsidRDefault="0073331C" w:rsidP="000B332A">
      <w:pPr>
        <w:ind w:right="420"/>
      </w:pPr>
    </w:p>
    <w:p w14:paraId="3BCABA56" w14:textId="4E807971" w:rsidR="000B332A" w:rsidRDefault="00722E32" w:rsidP="000B332A">
      <w:pPr>
        <w:ind w:right="420"/>
        <w:rPr>
          <w:noProof/>
        </w:rPr>
      </w:pPr>
      <w:r>
        <w:rPr>
          <w:noProof/>
        </w:rPr>
        <w:drawing>
          <wp:inline distT="0" distB="0" distL="0" distR="0" wp14:anchorId="31BFD02C" wp14:editId="431257E0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675" w14:textId="4C623233" w:rsidR="0073331C" w:rsidRDefault="0073331C" w:rsidP="000B332A">
      <w:pPr>
        <w:ind w:right="42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t could be AR(3)</w:t>
      </w:r>
    </w:p>
    <w:p w14:paraId="6E2CBC5F" w14:textId="45436D4A" w:rsidR="0073331C" w:rsidRDefault="0073331C" w:rsidP="000B332A">
      <w:pPr>
        <w:ind w:right="420"/>
        <w:rPr>
          <w:noProof/>
        </w:rPr>
      </w:pPr>
    </w:p>
    <w:p w14:paraId="46C4958F" w14:textId="09EB7FBC" w:rsidR="0073331C" w:rsidRDefault="007B5BF4" w:rsidP="000B332A">
      <w:pPr>
        <w:ind w:right="420"/>
        <w:rPr>
          <w:noProof/>
        </w:rPr>
      </w:pPr>
      <w:r>
        <w:rPr>
          <w:noProof/>
        </w:rPr>
        <w:t>The standard error is T</w:t>
      </w:r>
      <w:r w:rsidRPr="007B5BF4">
        <w:rPr>
          <w:noProof/>
          <w:sz w:val="28"/>
          <w:szCs w:val="32"/>
          <w:vertAlign w:val="superscript"/>
        </w:rPr>
        <w:t>-0.5</w:t>
      </w:r>
      <w:r>
        <w:rPr>
          <w:noProof/>
        </w:rPr>
        <w:t>=</w:t>
      </w:r>
      <w:r w:rsidRPr="007B5BF4">
        <w:rPr>
          <w:noProof/>
        </w:rPr>
        <w:t xml:space="preserve"> </w:t>
      </w:r>
      <w:r>
        <w:rPr>
          <w:noProof/>
        </w:rPr>
        <w:t>522</w:t>
      </w:r>
      <w:r w:rsidRPr="007B5BF4">
        <w:rPr>
          <w:noProof/>
          <w:sz w:val="28"/>
          <w:szCs w:val="32"/>
          <w:vertAlign w:val="superscript"/>
        </w:rPr>
        <w:t>-0.5</w:t>
      </w:r>
      <w:r>
        <w:rPr>
          <w:noProof/>
        </w:rPr>
        <w:t>=0.438.</w:t>
      </w:r>
    </w:p>
    <w:p w14:paraId="2A8FF477" w14:textId="6E2B2C12" w:rsidR="00B27745" w:rsidRDefault="00B27745" w:rsidP="000B332A">
      <w:pPr>
        <w:ind w:righ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able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BF4" w14:paraId="50A86BD8" w14:textId="77777777" w:rsidTr="007B5BF4">
        <w:tc>
          <w:tcPr>
            <w:tcW w:w="2074" w:type="dxa"/>
          </w:tcPr>
          <w:p w14:paraId="7E69EB50" w14:textId="21464047" w:rsidR="007B5BF4" w:rsidRDefault="007B5BF4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ag1</w:t>
            </w:r>
          </w:p>
        </w:tc>
        <w:tc>
          <w:tcPr>
            <w:tcW w:w="2074" w:type="dxa"/>
          </w:tcPr>
          <w:p w14:paraId="40755BE4" w14:textId="453C87D6" w:rsidR="007B5BF4" w:rsidRDefault="007B5BF4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ag2</w:t>
            </w:r>
          </w:p>
        </w:tc>
        <w:tc>
          <w:tcPr>
            <w:tcW w:w="2074" w:type="dxa"/>
          </w:tcPr>
          <w:p w14:paraId="71530F2B" w14:textId="6F9704D7" w:rsidR="007B5BF4" w:rsidRDefault="007B5BF4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ag3</w:t>
            </w:r>
          </w:p>
        </w:tc>
        <w:tc>
          <w:tcPr>
            <w:tcW w:w="2074" w:type="dxa"/>
          </w:tcPr>
          <w:p w14:paraId="1A79E08E" w14:textId="1EC24C66" w:rsidR="007B5BF4" w:rsidRDefault="007B5BF4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ag4</w:t>
            </w:r>
          </w:p>
        </w:tc>
      </w:tr>
      <w:tr w:rsidR="007B5BF4" w14:paraId="7A728DDB" w14:textId="77777777" w:rsidTr="007B5BF4">
        <w:tc>
          <w:tcPr>
            <w:tcW w:w="2074" w:type="dxa"/>
          </w:tcPr>
          <w:p w14:paraId="683E2983" w14:textId="1295331B" w:rsidR="007B5BF4" w:rsidRDefault="00A2350F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.1676</w:t>
            </w:r>
          </w:p>
        </w:tc>
        <w:tc>
          <w:tcPr>
            <w:tcW w:w="2074" w:type="dxa"/>
          </w:tcPr>
          <w:p w14:paraId="33CB83F2" w14:textId="3675DA26" w:rsidR="007B5BF4" w:rsidRDefault="00A2350F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.1075</w:t>
            </w:r>
          </w:p>
        </w:tc>
        <w:tc>
          <w:tcPr>
            <w:tcW w:w="2074" w:type="dxa"/>
          </w:tcPr>
          <w:p w14:paraId="2191B056" w14:textId="6F49CC0F" w:rsidR="007B5BF4" w:rsidRDefault="00A2350F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.1253</w:t>
            </w:r>
          </w:p>
        </w:tc>
        <w:tc>
          <w:tcPr>
            <w:tcW w:w="2074" w:type="dxa"/>
          </w:tcPr>
          <w:p w14:paraId="6D26896A" w14:textId="01F09F1C" w:rsidR="007B5BF4" w:rsidRDefault="00A2350F" w:rsidP="000B332A">
            <w:pPr>
              <w:ind w:right="42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.0681</w:t>
            </w:r>
          </w:p>
        </w:tc>
      </w:tr>
    </w:tbl>
    <w:p w14:paraId="683BB127" w14:textId="77777777" w:rsidR="007B5BF4" w:rsidRDefault="007B5BF4" w:rsidP="000B332A">
      <w:pPr>
        <w:ind w:right="420"/>
        <w:rPr>
          <w:noProof/>
        </w:rPr>
      </w:pPr>
    </w:p>
    <w:p w14:paraId="330CF4DF" w14:textId="3CE646DF" w:rsidR="0073331C" w:rsidRDefault="006B7D38" w:rsidP="000B332A">
      <w:pPr>
        <w:ind w:righ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first row of C is </w:t>
      </w:r>
      <w:r w:rsidR="000E0EF1">
        <w:rPr>
          <w:noProof/>
        </w:rPr>
        <w:t>[</w:t>
      </w:r>
      <w:r w:rsidR="000E0EF1" w:rsidRPr="000E0EF1">
        <w:rPr>
          <w:noProof/>
        </w:rPr>
        <w:t>1.000</w:t>
      </w:r>
      <w:r w:rsidR="000E0EF1">
        <w:rPr>
          <w:noProof/>
        </w:rPr>
        <w:t>0</w:t>
      </w:r>
      <w:r w:rsidR="000E0EF1" w:rsidRPr="000E0EF1">
        <w:rPr>
          <w:noProof/>
        </w:rPr>
        <w:t xml:space="preserve"> 0.167</w:t>
      </w:r>
      <w:r w:rsidR="000E0EF1">
        <w:rPr>
          <w:noProof/>
        </w:rPr>
        <w:t>6</w:t>
      </w:r>
      <w:r w:rsidR="000E0EF1" w:rsidRPr="000E0EF1">
        <w:rPr>
          <w:noProof/>
        </w:rPr>
        <w:t xml:space="preserve"> 0.107</w:t>
      </w:r>
      <w:r w:rsidR="000E0EF1">
        <w:rPr>
          <w:noProof/>
        </w:rPr>
        <w:t>5</w:t>
      </w:r>
      <w:r w:rsidR="000E0EF1" w:rsidRPr="000E0EF1">
        <w:rPr>
          <w:noProof/>
        </w:rPr>
        <w:t xml:space="preserve"> 0.125</w:t>
      </w:r>
      <w:r w:rsidR="000E0EF1">
        <w:rPr>
          <w:noProof/>
        </w:rPr>
        <w:t>3 and 518 zeros]</w:t>
      </w:r>
    </w:p>
    <w:p w14:paraId="0ED9AF7C" w14:textId="658A53A4" w:rsidR="000E0EF1" w:rsidRPr="007B5BF4" w:rsidRDefault="000E0EF1" w:rsidP="000B332A">
      <w:pPr>
        <w:ind w:right="420"/>
        <w:rPr>
          <w:noProof/>
        </w:rPr>
      </w:pPr>
      <w:r>
        <w:rPr>
          <w:noProof/>
        </w:rPr>
        <w:t xml:space="preserve">Residual variance is </w:t>
      </w:r>
      <w:r w:rsidRPr="000E0EF1">
        <w:rPr>
          <w:noProof/>
        </w:rPr>
        <w:t>7.926</w:t>
      </w:r>
      <w:r>
        <w:rPr>
          <w:noProof/>
        </w:rPr>
        <w:t>7</w:t>
      </w:r>
      <w:r w:rsidRPr="000E0EF1">
        <w:rPr>
          <w:noProof/>
        </w:rPr>
        <w:t>e-05</w:t>
      </w:r>
      <w:r>
        <w:rPr>
          <w:noProof/>
        </w:rPr>
        <w:t>.</w:t>
      </w:r>
    </w:p>
    <w:p w14:paraId="07E88174" w14:textId="487AF39B" w:rsidR="0073331C" w:rsidRDefault="0073331C" w:rsidP="000B332A">
      <w:pPr>
        <w:ind w:right="420"/>
      </w:pPr>
    </w:p>
    <w:p w14:paraId="2FE05947" w14:textId="4CCDB5B6" w:rsidR="0002054D" w:rsidRDefault="0002054D" w:rsidP="000B332A">
      <w:pPr>
        <w:ind w:right="420"/>
      </w:pPr>
    </w:p>
    <w:p w14:paraId="0AC0D472" w14:textId="22A2DE46" w:rsidR="0002054D" w:rsidRDefault="0002054D" w:rsidP="000B332A">
      <w:pPr>
        <w:ind w:right="420"/>
      </w:pPr>
    </w:p>
    <w:p w14:paraId="5D35FA7F" w14:textId="7AD7B685" w:rsidR="0002054D" w:rsidRDefault="0002054D" w:rsidP="000B332A">
      <w:pPr>
        <w:ind w:right="420"/>
      </w:pPr>
    </w:p>
    <w:p w14:paraId="40820B18" w14:textId="57F07E72" w:rsidR="0002054D" w:rsidRDefault="0002054D" w:rsidP="000B332A">
      <w:pPr>
        <w:ind w:right="420"/>
      </w:pPr>
    </w:p>
    <w:p w14:paraId="402FB661" w14:textId="01746E59" w:rsidR="0002054D" w:rsidRDefault="0002054D" w:rsidP="000B332A">
      <w:pPr>
        <w:ind w:right="420"/>
      </w:pPr>
    </w:p>
    <w:p w14:paraId="6ABA0E44" w14:textId="7EC240E9" w:rsidR="0002054D" w:rsidRDefault="0002054D" w:rsidP="000B332A">
      <w:pPr>
        <w:ind w:right="420"/>
      </w:pPr>
    </w:p>
    <w:p w14:paraId="7D4119C3" w14:textId="45863611" w:rsidR="0002054D" w:rsidRDefault="0002054D" w:rsidP="000B332A">
      <w:pPr>
        <w:ind w:right="420"/>
      </w:pPr>
    </w:p>
    <w:p w14:paraId="48D4F720" w14:textId="2A3D2BAB" w:rsidR="0002054D" w:rsidRDefault="0002054D" w:rsidP="000B332A">
      <w:pPr>
        <w:ind w:right="420"/>
      </w:pPr>
    </w:p>
    <w:p w14:paraId="0B99AA14" w14:textId="0946A561" w:rsidR="00FA0EFB" w:rsidRDefault="00B27745" w:rsidP="000B332A">
      <w:pPr>
        <w:ind w:right="420"/>
      </w:pPr>
      <w:r>
        <w:rPr>
          <w:rFonts w:hint="eastAsia"/>
        </w:rPr>
        <w:lastRenderedPageBreak/>
        <w:t>T</w:t>
      </w:r>
      <w:r>
        <w:t>able 3</w:t>
      </w:r>
    </w:p>
    <w:p w14:paraId="76433102" w14:textId="4955B9B2" w:rsidR="00B27745" w:rsidRDefault="0002054D" w:rsidP="000B332A">
      <w:pPr>
        <w:ind w:right="420"/>
      </w:pPr>
      <w:r>
        <w:rPr>
          <w:rFonts w:hint="eastAsia"/>
          <w:noProof/>
        </w:rPr>
        <w:drawing>
          <wp:inline distT="0" distB="0" distL="0" distR="0" wp14:anchorId="7FDF8E12" wp14:editId="59A36DAD">
            <wp:extent cx="5274310" cy="409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431" w14:textId="3C908689" w:rsidR="00283171" w:rsidRDefault="00283171" w:rsidP="00283171"/>
    <w:p w14:paraId="0F85FDA1" w14:textId="0DC2050A" w:rsidR="00283171" w:rsidRDefault="00283171" w:rsidP="00283171">
      <w:r>
        <w:t>I need 5 iteration.</w:t>
      </w:r>
    </w:p>
    <w:p w14:paraId="67480BE6" w14:textId="51FD6A65" w:rsidR="00283171" w:rsidRDefault="00283171" w:rsidP="00283171"/>
    <w:p w14:paraId="01E7777E" w14:textId="6F42D678" w:rsidR="00283171" w:rsidRDefault="00283171" w:rsidP="00283171">
      <w:r>
        <w:rPr>
          <w:noProof/>
        </w:rPr>
        <w:drawing>
          <wp:inline distT="0" distB="0" distL="0" distR="0" wp14:anchorId="1C4D37D0" wp14:editId="639892C1">
            <wp:extent cx="5274310" cy="526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AA0F" w14:textId="08B6F1DB" w:rsidR="00283171" w:rsidRDefault="0011415B" w:rsidP="0011415B">
      <w:r>
        <w:t>Plot a) shows a very weak persistence of</w:t>
      </w:r>
      <w:r>
        <w:rPr>
          <w:rFonts w:hint="eastAsia"/>
        </w:rPr>
        <w:t xml:space="preserve"> </w:t>
      </w:r>
      <w:r>
        <w:t>absolute values which is not a significant</w:t>
      </w:r>
      <w:r>
        <w:rPr>
          <w:rFonts w:hint="eastAsia"/>
        </w:rPr>
        <w:t xml:space="preserve"> </w:t>
      </w:r>
      <w:r>
        <w:t>sign of predictable time varying variance.</w:t>
      </w:r>
    </w:p>
    <w:p w14:paraId="6D690CB6" w14:textId="0219D2A6" w:rsidR="0011415B" w:rsidRDefault="0011415B" w:rsidP="0011415B">
      <w:r>
        <w:t>Plot b) shows that the strong nonnormality of residuals.</w:t>
      </w:r>
    </w:p>
    <w:p w14:paraId="33B2DB02" w14:textId="6F88B81D" w:rsidR="009F2D0D" w:rsidRDefault="009F2D0D" w:rsidP="001141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2D0D" w14:paraId="7FAA27B6" w14:textId="77777777" w:rsidTr="009F2D0D">
        <w:tc>
          <w:tcPr>
            <w:tcW w:w="2074" w:type="dxa"/>
          </w:tcPr>
          <w:p w14:paraId="5F98244C" w14:textId="77777777" w:rsidR="009F2D0D" w:rsidRDefault="009F2D0D" w:rsidP="0011415B"/>
        </w:tc>
        <w:tc>
          <w:tcPr>
            <w:tcW w:w="2074" w:type="dxa"/>
          </w:tcPr>
          <w:p w14:paraId="6AB573C3" w14:textId="2B7FBF48" w:rsidR="009F2D0D" w:rsidRDefault="009F2D0D" w:rsidP="0011415B">
            <w:r>
              <w:rPr>
                <w:rFonts w:hint="eastAsia"/>
              </w:rPr>
              <w:t>α0</w:t>
            </w:r>
          </w:p>
        </w:tc>
        <w:tc>
          <w:tcPr>
            <w:tcW w:w="2074" w:type="dxa"/>
          </w:tcPr>
          <w:p w14:paraId="4E26FF38" w14:textId="2CA592EC" w:rsidR="009F2D0D" w:rsidRDefault="009F2D0D" w:rsidP="0011415B">
            <w:r>
              <w:rPr>
                <w:rFonts w:hint="eastAsia"/>
              </w:rPr>
              <w:t>α1</w:t>
            </w:r>
          </w:p>
        </w:tc>
        <w:tc>
          <w:tcPr>
            <w:tcW w:w="2074" w:type="dxa"/>
          </w:tcPr>
          <w:p w14:paraId="4919D917" w14:textId="59258A15" w:rsidR="009F2D0D" w:rsidRDefault="009F2D0D" w:rsidP="0011415B">
            <w:r>
              <w:rPr>
                <w:rFonts w:hint="eastAsia"/>
              </w:rPr>
              <w:t>β1</w:t>
            </w:r>
          </w:p>
        </w:tc>
      </w:tr>
      <w:tr w:rsidR="009F2D0D" w14:paraId="5E46755B" w14:textId="77777777" w:rsidTr="009F2D0D">
        <w:tc>
          <w:tcPr>
            <w:tcW w:w="2074" w:type="dxa"/>
          </w:tcPr>
          <w:p w14:paraId="3DC26196" w14:textId="79B4814D" w:rsidR="009F2D0D" w:rsidRDefault="009F2D0D" w:rsidP="0011415B">
            <w:r>
              <w:rPr>
                <w:rFonts w:hint="eastAsia"/>
              </w:rPr>
              <w:t>E</w:t>
            </w:r>
            <w:r>
              <w:t>stimate</w:t>
            </w:r>
          </w:p>
        </w:tc>
        <w:tc>
          <w:tcPr>
            <w:tcW w:w="2074" w:type="dxa"/>
          </w:tcPr>
          <w:p w14:paraId="652683B1" w14:textId="7D97859F" w:rsidR="009F2D0D" w:rsidRDefault="00DC7799" w:rsidP="0011415B">
            <w:r w:rsidRPr="00DC7799">
              <w:t>0.00001293</w:t>
            </w:r>
          </w:p>
        </w:tc>
        <w:tc>
          <w:tcPr>
            <w:tcW w:w="2074" w:type="dxa"/>
          </w:tcPr>
          <w:p w14:paraId="11971317" w14:textId="67517147" w:rsidR="009F2D0D" w:rsidRDefault="00DC7799" w:rsidP="0011415B">
            <w:r w:rsidRPr="00DC7799">
              <w:t>0.23687198</w:t>
            </w:r>
          </w:p>
        </w:tc>
        <w:tc>
          <w:tcPr>
            <w:tcW w:w="2074" w:type="dxa"/>
          </w:tcPr>
          <w:p w14:paraId="6BC42182" w14:textId="531977A2" w:rsidR="009F2D0D" w:rsidRDefault="00DC7799" w:rsidP="00DC7799">
            <w:pPr>
              <w:ind w:firstLineChars="200" w:firstLine="420"/>
            </w:pPr>
            <w:r w:rsidRPr="00DC7799">
              <w:t>0.61441178</w:t>
            </w:r>
          </w:p>
        </w:tc>
      </w:tr>
      <w:tr w:rsidR="009F2D0D" w14:paraId="22AF326B" w14:textId="77777777" w:rsidTr="009F2D0D">
        <w:tc>
          <w:tcPr>
            <w:tcW w:w="2074" w:type="dxa"/>
          </w:tcPr>
          <w:p w14:paraId="50110B16" w14:textId="3A369A6C" w:rsidR="009F2D0D" w:rsidRDefault="009F2D0D" w:rsidP="0011415B">
            <w:r>
              <w:t>Standard E</w:t>
            </w:r>
            <w:r>
              <w:rPr>
                <w:rFonts w:hint="eastAsia"/>
              </w:rPr>
              <w:t>rror</w:t>
            </w:r>
          </w:p>
        </w:tc>
        <w:tc>
          <w:tcPr>
            <w:tcW w:w="2074" w:type="dxa"/>
          </w:tcPr>
          <w:p w14:paraId="38E31B77" w14:textId="684F117B" w:rsidR="009F2D0D" w:rsidRDefault="00DC7799" w:rsidP="0011415B">
            <w:r w:rsidRPr="00DC7799">
              <w:t>4.942e-06</w:t>
            </w:r>
          </w:p>
        </w:tc>
        <w:tc>
          <w:tcPr>
            <w:tcW w:w="2074" w:type="dxa"/>
          </w:tcPr>
          <w:p w14:paraId="7BA18137" w14:textId="1C187440" w:rsidR="009F2D0D" w:rsidRDefault="00DC7799" w:rsidP="0011415B">
            <w:r w:rsidRPr="00DC7799">
              <w:t>6.100e-02</w:t>
            </w:r>
          </w:p>
        </w:tc>
        <w:tc>
          <w:tcPr>
            <w:tcW w:w="2074" w:type="dxa"/>
          </w:tcPr>
          <w:p w14:paraId="7DE704C7" w14:textId="13B569BB" w:rsidR="009F2D0D" w:rsidRDefault="00DC7799" w:rsidP="00DC7799">
            <w:pPr>
              <w:jc w:val="center"/>
            </w:pPr>
            <w:r w:rsidRPr="00DC7799">
              <w:t>9.711e-02</w:t>
            </w:r>
          </w:p>
        </w:tc>
      </w:tr>
    </w:tbl>
    <w:p w14:paraId="6B0C1FF4" w14:textId="4B32B160" w:rsidR="009F2D0D" w:rsidRDefault="009F2D0D" w:rsidP="0011415B"/>
    <w:p w14:paraId="72CB92B4" w14:textId="000E58A4" w:rsidR="009F2D0D" w:rsidRDefault="00DC7799" w:rsidP="0011415B">
      <w:r>
        <w:rPr>
          <w:noProof/>
        </w:rPr>
        <w:lastRenderedPageBreak/>
        <w:drawing>
          <wp:inline distT="0" distB="0" distL="0" distR="0" wp14:anchorId="06A0F260" wp14:editId="4ECE18B6">
            <wp:extent cx="5274310" cy="5266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3217" w14:textId="486D8422" w:rsidR="00F63FB3" w:rsidRDefault="00F63FB3" w:rsidP="0011415B"/>
    <w:p w14:paraId="2C72E36B" w14:textId="65ABAEDB" w:rsidR="00F63FB3" w:rsidRPr="00DA3685" w:rsidRDefault="00F63FB3" w:rsidP="0011415B">
      <w:pPr>
        <w:rPr>
          <w:u w:val="single"/>
        </w:rPr>
      </w:pPr>
      <w:r w:rsidRPr="00DA3685">
        <w:rPr>
          <w:u w:val="single"/>
        </w:rPr>
        <w:tab/>
      </w:r>
      <w:r w:rsidRPr="00DA3685">
        <w:rPr>
          <w:u w:val="single"/>
        </w:rPr>
        <w:tab/>
      </w:r>
      <w:r w:rsidRPr="00DA3685">
        <w:rPr>
          <w:u w:val="single"/>
        </w:rPr>
        <w:tab/>
        <w:t>Estimate</w:t>
      </w:r>
      <w:r w:rsidRPr="00DA3685">
        <w:rPr>
          <w:u w:val="single"/>
        </w:rPr>
        <w:tab/>
      </w:r>
      <w:r w:rsidRPr="00DA3685">
        <w:rPr>
          <w:u w:val="single"/>
        </w:rPr>
        <w:tab/>
      </w:r>
      <w:r w:rsidRPr="00DA3685">
        <w:rPr>
          <w:u w:val="single"/>
        </w:rPr>
        <w:tab/>
      </w:r>
      <w:r w:rsidR="00DA3685" w:rsidRPr="00DA3685">
        <w:rPr>
          <w:u w:val="single"/>
        </w:rPr>
        <w:tab/>
      </w:r>
      <w:r w:rsidRPr="00DA3685">
        <w:rPr>
          <w:u w:val="single"/>
        </w:rPr>
        <w:t>Standard error</w:t>
      </w:r>
    </w:p>
    <w:p w14:paraId="535F2864" w14:textId="72FF85FF" w:rsidR="00F63FB3" w:rsidRPr="00DA3685" w:rsidRDefault="00F63FB3" w:rsidP="0011415B">
      <w:pPr>
        <w:rPr>
          <w:u w:val="single"/>
        </w:rPr>
      </w:pPr>
      <w:r w:rsidRPr="00DA3685">
        <w:rPr>
          <w:u w:val="single"/>
        </w:rPr>
        <w:t>Alpha</w:t>
      </w:r>
      <w:r w:rsidRPr="00DA3685">
        <w:rPr>
          <w:u w:val="single"/>
        </w:rPr>
        <w:tab/>
      </w:r>
      <w:r w:rsidRPr="00DA3685">
        <w:rPr>
          <w:u w:val="single"/>
        </w:rPr>
        <w:tab/>
      </w:r>
      <w:r w:rsidR="00DA3685" w:rsidRPr="00DA3685">
        <w:rPr>
          <w:u w:val="single"/>
        </w:rPr>
        <w:t>0.0006669717</w:t>
      </w:r>
      <w:r w:rsidR="00DA3685" w:rsidRPr="00DA3685">
        <w:rPr>
          <w:u w:val="single"/>
        </w:rPr>
        <w:tab/>
      </w:r>
      <w:r w:rsidR="00DA3685" w:rsidRPr="00DA3685">
        <w:rPr>
          <w:u w:val="single"/>
        </w:rPr>
        <w:tab/>
        <w:t>0.0003496324</w:t>
      </w:r>
    </w:p>
    <w:p w14:paraId="26440DFB" w14:textId="3D554D1A" w:rsidR="00F63FB3" w:rsidRDefault="00F63FB3" w:rsidP="0011415B">
      <w:r>
        <w:t>Beta</w:t>
      </w:r>
      <w:r w:rsidR="00DA3685">
        <w:tab/>
      </w:r>
      <w:r w:rsidR="00DA3685">
        <w:tab/>
      </w:r>
      <w:r w:rsidR="00DA3685">
        <w:tab/>
      </w:r>
      <w:r w:rsidR="00DA3685" w:rsidRPr="00DA3685">
        <w:t>0.6800181164</w:t>
      </w:r>
      <w:r w:rsidR="00DA3685">
        <w:tab/>
      </w:r>
      <w:r w:rsidR="00DA3685">
        <w:tab/>
      </w:r>
      <w:r w:rsidR="00DA3685" w:rsidRPr="00DA3685">
        <w:t>0.0173932149</w:t>
      </w:r>
    </w:p>
    <w:p w14:paraId="0C7BAA80" w14:textId="7F48B1FC" w:rsidR="00DA3685" w:rsidRDefault="00DA3685" w:rsidP="0011415B"/>
    <w:p w14:paraId="22E1074F" w14:textId="2A6D3FB8" w:rsidR="00DA3685" w:rsidRDefault="00DA3685" w:rsidP="0011415B">
      <w:r>
        <w:rPr>
          <w:rFonts w:hint="eastAsia"/>
        </w:rPr>
        <w:t>T</w:t>
      </w:r>
      <w:r>
        <w:t>able 4</w:t>
      </w:r>
    </w:p>
    <w:p w14:paraId="3C3246D7" w14:textId="49D1992F" w:rsidR="00DA3685" w:rsidRDefault="00792AB6" w:rsidP="0011415B">
      <w:r>
        <w:rPr>
          <w:rFonts w:hint="eastAsia"/>
          <w:noProof/>
        </w:rPr>
        <w:drawing>
          <wp:inline distT="0" distB="0" distL="0" distR="0" wp14:anchorId="08EE6FBA" wp14:editId="7AE0928D">
            <wp:extent cx="5274310" cy="435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3A55" w14:textId="5C4073F4" w:rsidR="00F63FB3" w:rsidRDefault="00792AB6" w:rsidP="0011415B">
      <w:r>
        <w:t>(d)</w:t>
      </w:r>
    </w:p>
    <w:p w14:paraId="2FAD3095" w14:textId="0EFBEE75" w:rsidR="00792AB6" w:rsidRPr="0011415B" w:rsidRDefault="00792AB6" w:rsidP="0011415B">
      <w:bookmarkStart w:id="0" w:name="_Hlk63850620"/>
      <w:r>
        <w:rPr>
          <w:rFonts w:hint="eastAsia"/>
        </w:rPr>
        <w:t>I</w:t>
      </w:r>
      <w:r>
        <w:t xml:space="preserve"> think we can do autocorrelation and heteroskedasticity in two different step</w:t>
      </w:r>
      <w:r w:rsidR="00620707">
        <w:t>s</w:t>
      </w:r>
      <w:r>
        <w:t xml:space="preserve">. </w:t>
      </w:r>
      <w:r w:rsidR="00620707">
        <w:t xml:space="preserve">For example, we can do </w:t>
      </w:r>
      <w:proofErr w:type="gramStart"/>
      <w:r w:rsidR="00620707">
        <w:t>MA(</w:t>
      </w:r>
      <w:proofErr w:type="gramEnd"/>
      <w:r w:rsidR="00620707">
        <w:t xml:space="preserve">3) iteration and then do GARCH(1,1) iteration. </w:t>
      </w:r>
      <w:bookmarkEnd w:id="0"/>
    </w:p>
    <w:sectPr w:rsidR="00792AB6" w:rsidRPr="0011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D7A0" w14:textId="77777777" w:rsidR="00B116A9" w:rsidRDefault="00B116A9" w:rsidP="00620707">
      <w:r>
        <w:separator/>
      </w:r>
    </w:p>
  </w:endnote>
  <w:endnote w:type="continuationSeparator" w:id="0">
    <w:p w14:paraId="42DA8998" w14:textId="77777777" w:rsidR="00B116A9" w:rsidRDefault="00B116A9" w:rsidP="0062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78D16" w14:textId="77777777" w:rsidR="00B116A9" w:rsidRDefault="00B116A9" w:rsidP="00620707">
      <w:r>
        <w:separator/>
      </w:r>
    </w:p>
  </w:footnote>
  <w:footnote w:type="continuationSeparator" w:id="0">
    <w:p w14:paraId="2E5AB7CE" w14:textId="77777777" w:rsidR="00B116A9" w:rsidRDefault="00B116A9" w:rsidP="00620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6F"/>
    <w:rsid w:val="0002054D"/>
    <w:rsid w:val="0003484C"/>
    <w:rsid w:val="000B332A"/>
    <w:rsid w:val="000E0EF1"/>
    <w:rsid w:val="000E4D6F"/>
    <w:rsid w:val="0011415B"/>
    <w:rsid w:val="00283171"/>
    <w:rsid w:val="002F5052"/>
    <w:rsid w:val="0049520E"/>
    <w:rsid w:val="005D2C00"/>
    <w:rsid w:val="00620707"/>
    <w:rsid w:val="006B7D38"/>
    <w:rsid w:val="00722E32"/>
    <w:rsid w:val="0073331C"/>
    <w:rsid w:val="00792AB6"/>
    <w:rsid w:val="007B5BF4"/>
    <w:rsid w:val="009F2D0D"/>
    <w:rsid w:val="00A2350F"/>
    <w:rsid w:val="00A267C3"/>
    <w:rsid w:val="00B116A9"/>
    <w:rsid w:val="00B27745"/>
    <w:rsid w:val="00DA3685"/>
    <w:rsid w:val="00DC7799"/>
    <w:rsid w:val="00F63FB3"/>
    <w:rsid w:val="00FA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9874"/>
  <w15:chartTrackingRefBased/>
  <w15:docId w15:val="{42626314-9597-4AF4-999D-0C705253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0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07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0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4</cp:revision>
  <dcterms:created xsi:type="dcterms:W3CDTF">2021-02-08T14:33:00Z</dcterms:created>
  <dcterms:modified xsi:type="dcterms:W3CDTF">2021-02-10T17:01:00Z</dcterms:modified>
</cp:coreProperties>
</file>