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0E9" w:rsidRPr="004A7D09" w:rsidRDefault="005B2E34" w:rsidP="004A7D09">
      <w:pPr>
        <w:pStyle w:val="a3"/>
        <w:numPr>
          <w:ilvl w:val="0"/>
          <w:numId w:val="1"/>
        </w:numPr>
        <w:ind w:firstLineChars="0"/>
      </w:pPr>
      <w:r w:rsidRPr="004A7D09">
        <w:t>Spring是什么</w:t>
      </w:r>
    </w:p>
    <w:p w:rsidR="005B2E34" w:rsidRPr="004A7D09" w:rsidRDefault="005B2E34" w:rsidP="004A7D09">
      <w:pPr>
        <w:spacing w:line="400" w:lineRule="exact"/>
        <w:ind w:firstLine="360"/>
        <w:rPr>
          <w:rFonts w:ascii="Monaco" w:eastAsiaTheme="minorEastAsia" w:hAnsi="Monaco"/>
          <w:sz w:val="24"/>
        </w:rPr>
      </w:pPr>
      <w:r w:rsidRPr="004A7D09">
        <w:rPr>
          <w:rFonts w:ascii="Monaco" w:hAnsi="Monaco"/>
          <w:sz w:val="24"/>
        </w:rPr>
        <w:t>一个轻量级的控制反转(IoC)和面向切面(AOP)的容器框架</w:t>
      </w:r>
    </w:p>
    <w:p w:rsidR="00E971BA" w:rsidRPr="004A7D09" w:rsidRDefault="00B462FE" w:rsidP="004A7D09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4A7D09">
        <w:rPr>
          <w:rFonts w:eastAsiaTheme="minorEastAsia"/>
        </w:rPr>
        <w:t>IoC</w:t>
      </w:r>
      <w:r w:rsidRPr="004A7D09">
        <w:rPr>
          <w:rFonts w:eastAsiaTheme="minorEastAsia"/>
        </w:rPr>
        <w:t>：面向接口编程</w:t>
      </w:r>
      <w:r w:rsidR="00291123" w:rsidRPr="004A7D09">
        <w:rPr>
          <w:rFonts w:eastAsiaTheme="minorEastAsia"/>
        </w:rPr>
        <w:t>，</w:t>
      </w:r>
      <w:r w:rsidR="00291123" w:rsidRPr="004A7D09">
        <w:rPr>
          <w:rFonts w:eastAsiaTheme="minorEastAsia"/>
        </w:rPr>
        <w:t>DI</w:t>
      </w:r>
      <w:r w:rsidR="00291123" w:rsidRPr="004A7D09">
        <w:rPr>
          <w:rFonts w:eastAsiaTheme="minorEastAsia" w:hint="eastAsia"/>
        </w:rPr>
        <w:t>(</w:t>
      </w:r>
      <w:r w:rsidR="00291123" w:rsidRPr="004A7D09">
        <w:rPr>
          <w:rFonts w:eastAsiaTheme="minorEastAsia" w:hint="eastAsia"/>
        </w:rPr>
        <w:t>依赖注入</w:t>
      </w:r>
      <w:r w:rsidR="00291123" w:rsidRPr="004A7D09">
        <w:rPr>
          <w:rFonts w:eastAsiaTheme="minorEastAsia" w:hint="eastAsia"/>
        </w:rPr>
        <w:t>)</w:t>
      </w:r>
      <w:r w:rsidR="00291123" w:rsidRPr="004A7D09">
        <w:rPr>
          <w:rFonts w:eastAsiaTheme="minorEastAsia" w:hint="eastAsia"/>
        </w:rPr>
        <w:t>是其一种</w:t>
      </w:r>
      <w:r w:rsidR="00A14EC9" w:rsidRPr="004A7D09">
        <w:rPr>
          <w:rFonts w:eastAsiaTheme="minorEastAsia" w:hint="eastAsia"/>
        </w:rPr>
        <w:t>实现</w:t>
      </w:r>
      <w:r w:rsidR="00291123" w:rsidRPr="004A7D09">
        <w:rPr>
          <w:rFonts w:eastAsiaTheme="minorEastAsia" w:hint="eastAsia"/>
        </w:rPr>
        <w:t>方式</w:t>
      </w:r>
      <w:r w:rsidR="00923A31" w:rsidRPr="004A7D09">
        <w:rPr>
          <w:rFonts w:eastAsiaTheme="minorEastAsia" w:hint="eastAsia"/>
        </w:rPr>
        <w:t>，目的：创建对象并组装对象之间的关系</w:t>
      </w:r>
      <w:r w:rsidR="00BA0581" w:rsidRPr="004A7D09">
        <w:rPr>
          <w:rFonts w:eastAsiaTheme="minorEastAsia" w:hint="eastAsia"/>
        </w:rPr>
        <w:t>。</w:t>
      </w:r>
    </w:p>
    <w:p w:rsidR="00BA0581" w:rsidRPr="004A7D09" w:rsidRDefault="00BA0581" w:rsidP="004A7D09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4A7D09">
        <w:rPr>
          <w:rFonts w:eastAsiaTheme="minorEastAsia"/>
        </w:rPr>
        <w:t>获得依赖对象的过程被反转了。</w:t>
      </w:r>
    </w:p>
    <w:p w:rsidR="00F212DE" w:rsidRDefault="00F212DE" w:rsidP="004A7D09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4A7D09">
        <w:rPr>
          <w:rFonts w:eastAsiaTheme="minorEastAsia" w:hint="eastAsia"/>
        </w:rPr>
        <w:t>为了</w:t>
      </w:r>
      <w:r w:rsidRPr="004A7D09">
        <w:rPr>
          <w:rFonts w:eastAsiaTheme="minorEastAsia"/>
        </w:rPr>
        <w:t>依赖能被找到，</w:t>
      </w:r>
      <w:r w:rsidRPr="004A7D09">
        <w:rPr>
          <w:rFonts w:eastAsiaTheme="minorEastAsia" w:hint="eastAsia"/>
        </w:rPr>
        <w:t>它</w:t>
      </w:r>
      <w:r w:rsidRPr="004A7D09">
        <w:rPr>
          <w:rFonts w:eastAsiaTheme="minorEastAsia"/>
        </w:rPr>
        <w:t>的</w:t>
      </w:r>
      <w:r w:rsidRPr="004A7D09">
        <w:rPr>
          <w:rFonts w:eastAsiaTheme="minorEastAsia"/>
        </w:rPr>
        <w:t>class</w:t>
      </w:r>
      <w:r w:rsidRPr="004A7D09">
        <w:rPr>
          <w:rFonts w:eastAsiaTheme="minorEastAsia"/>
        </w:rPr>
        <w:t>需要被</w:t>
      </w:r>
      <w:r w:rsidRPr="004A7D09">
        <w:rPr>
          <w:rFonts w:eastAsiaTheme="minorEastAsia"/>
        </w:rPr>
        <w:t>@service</w:t>
      </w:r>
      <w:r w:rsidRPr="004A7D09">
        <w:rPr>
          <w:rFonts w:eastAsiaTheme="minorEastAsia"/>
        </w:rPr>
        <w:t>注解</w:t>
      </w:r>
      <w:r w:rsidRPr="004A7D09">
        <w:rPr>
          <w:rFonts w:eastAsiaTheme="minorEastAsia" w:hint="eastAsia"/>
        </w:rPr>
        <w:t>。</w:t>
      </w:r>
      <w:r w:rsidRPr="004A7D09">
        <w:rPr>
          <w:rFonts w:eastAsiaTheme="minorEastAsia"/>
        </w:rPr>
        <w:t>另外</w:t>
      </w:r>
      <w:r w:rsidRPr="004A7D09">
        <w:rPr>
          <w:rFonts w:eastAsiaTheme="minorEastAsia" w:hint="eastAsia"/>
        </w:rPr>
        <w:t>，配置文件</w:t>
      </w:r>
      <w:r w:rsidRPr="004A7D09">
        <w:rPr>
          <w:rFonts w:eastAsiaTheme="minorEastAsia"/>
        </w:rPr>
        <w:t>也要添加</w:t>
      </w:r>
    </w:p>
    <w:p w:rsidR="00DC3DF7" w:rsidRPr="00EB299D" w:rsidRDefault="007A7D85" w:rsidP="00DC3DF7">
      <w:pPr>
        <w:pStyle w:val="HTML"/>
        <w:shd w:val="clear" w:color="auto" w:fill="2B2B2B"/>
        <w:ind w:left="360"/>
        <w:rPr>
          <w:rFonts w:ascii="Monaco" w:hAnsi="Monaco"/>
          <w:color w:val="CC7832"/>
          <w:sz w:val="21"/>
          <w:szCs w:val="21"/>
        </w:rPr>
      </w:pPr>
      <w:r w:rsidRPr="00EB299D">
        <w:rPr>
          <w:rFonts w:ascii="Monaco" w:hAnsi="Monaco"/>
          <w:color w:val="BBB529"/>
          <w:sz w:val="21"/>
          <w:szCs w:val="21"/>
        </w:rPr>
        <w:t>@Autowired</w:t>
      </w:r>
      <w:r w:rsidRPr="00EB299D">
        <w:rPr>
          <w:rFonts w:ascii="Monaco" w:hAnsi="Monaco"/>
          <w:color w:val="BBB529"/>
          <w:sz w:val="21"/>
          <w:szCs w:val="21"/>
        </w:rPr>
        <w:br/>
      </w:r>
      <w:r w:rsidRPr="00EB299D">
        <w:rPr>
          <w:rFonts w:ascii="Monaco" w:hAnsi="Monaco"/>
          <w:color w:val="A9B7C6"/>
          <w:sz w:val="21"/>
          <w:szCs w:val="21"/>
        </w:rPr>
        <w:t xml:space="preserve">ProductService </w:t>
      </w:r>
      <w:r w:rsidRPr="00EB299D">
        <w:rPr>
          <w:rFonts w:ascii="Monaco" w:hAnsi="Monaco"/>
          <w:color w:val="9876AA"/>
          <w:sz w:val="21"/>
          <w:szCs w:val="21"/>
        </w:rPr>
        <w:t>productService</w:t>
      </w:r>
      <w:r w:rsidRPr="00EB299D">
        <w:rPr>
          <w:rFonts w:ascii="Monaco" w:hAnsi="Monaco"/>
          <w:color w:val="CC7832"/>
          <w:sz w:val="21"/>
          <w:szCs w:val="21"/>
        </w:rPr>
        <w:t>;</w:t>
      </w:r>
    </w:p>
    <w:p w:rsidR="007C00DD" w:rsidRPr="00EB299D" w:rsidRDefault="007C00DD" w:rsidP="00DC3DF7">
      <w:pPr>
        <w:pStyle w:val="HTML"/>
        <w:shd w:val="clear" w:color="auto" w:fill="2B2B2B"/>
        <w:ind w:left="360"/>
        <w:rPr>
          <w:rFonts w:ascii="Monaco" w:hAnsi="Monaco"/>
          <w:color w:val="BBB529"/>
          <w:sz w:val="21"/>
          <w:szCs w:val="21"/>
        </w:rPr>
      </w:pPr>
    </w:p>
    <w:p w:rsidR="00DC3DF7" w:rsidRPr="00EB299D" w:rsidRDefault="00DC3DF7" w:rsidP="00DC3DF7">
      <w:pPr>
        <w:pStyle w:val="HTML"/>
        <w:shd w:val="clear" w:color="auto" w:fill="2B2B2B"/>
        <w:ind w:left="360"/>
        <w:rPr>
          <w:rFonts w:ascii="Monaco" w:hAnsi="Monaco"/>
          <w:color w:val="CC7832"/>
          <w:sz w:val="21"/>
          <w:szCs w:val="21"/>
        </w:rPr>
      </w:pPr>
      <w:r w:rsidRPr="00EB299D">
        <w:rPr>
          <w:rFonts w:ascii="Monaco" w:hAnsi="Monaco"/>
          <w:color w:val="BBB529"/>
          <w:sz w:val="21"/>
          <w:szCs w:val="21"/>
        </w:rPr>
        <w:t>@Service</w:t>
      </w:r>
      <w:r w:rsidRPr="00EB299D">
        <w:rPr>
          <w:rFonts w:ascii="Monaco" w:hAnsi="Monaco"/>
          <w:color w:val="BBB529"/>
          <w:sz w:val="21"/>
          <w:szCs w:val="21"/>
        </w:rPr>
        <w:br/>
      </w:r>
      <w:r w:rsidRPr="00EB299D">
        <w:rPr>
          <w:rFonts w:ascii="Monaco" w:hAnsi="Monaco"/>
          <w:color w:val="CC7832"/>
          <w:sz w:val="21"/>
          <w:szCs w:val="21"/>
        </w:rPr>
        <w:t xml:space="preserve">public class </w:t>
      </w:r>
      <w:r w:rsidRPr="00EB299D">
        <w:rPr>
          <w:rFonts w:ascii="Monaco" w:hAnsi="Monaco"/>
          <w:color w:val="A9B7C6"/>
          <w:sz w:val="21"/>
          <w:szCs w:val="21"/>
        </w:rPr>
        <w:t xml:space="preserve">ProductServiceImpl </w:t>
      </w:r>
      <w:r w:rsidRPr="00EB299D">
        <w:rPr>
          <w:rFonts w:ascii="Monaco" w:hAnsi="Monaco"/>
          <w:color w:val="CC7832"/>
          <w:sz w:val="21"/>
          <w:szCs w:val="21"/>
        </w:rPr>
        <w:t xml:space="preserve">implements </w:t>
      </w:r>
      <w:r w:rsidRPr="00EB299D">
        <w:rPr>
          <w:rFonts w:ascii="Monaco" w:hAnsi="Monaco"/>
          <w:color w:val="A9B7C6"/>
          <w:sz w:val="21"/>
          <w:szCs w:val="21"/>
        </w:rPr>
        <w:t>ProductService</w:t>
      </w:r>
    </w:p>
    <w:p w:rsidR="00DC3DF7" w:rsidRPr="00EB299D" w:rsidRDefault="00DC3DF7" w:rsidP="007A7D85">
      <w:pPr>
        <w:pStyle w:val="HTML"/>
        <w:shd w:val="clear" w:color="auto" w:fill="2B2B2B"/>
        <w:ind w:left="360"/>
        <w:rPr>
          <w:rFonts w:ascii="Monaco" w:hAnsi="Monaco" w:hint="eastAsia"/>
          <w:color w:val="A9B7C6"/>
          <w:sz w:val="21"/>
          <w:szCs w:val="21"/>
        </w:rPr>
      </w:pPr>
    </w:p>
    <w:p w:rsidR="00F212DE" w:rsidRPr="00EB299D" w:rsidRDefault="00F212DE" w:rsidP="004A7D0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eastAsia="宋体" w:cs="宋体" w:hint="eastAsia"/>
          <w:color w:val="A9B7C6"/>
          <w:kern w:val="0"/>
          <w:sz w:val="21"/>
          <w:szCs w:val="21"/>
        </w:rPr>
      </w:pPr>
      <w:r w:rsidRPr="00EB299D">
        <w:rPr>
          <w:rFonts w:eastAsia="宋体" w:cs="宋体"/>
          <w:color w:val="E8BF6A"/>
          <w:kern w:val="0"/>
          <w:sz w:val="21"/>
          <w:szCs w:val="21"/>
        </w:rPr>
        <w:t>&lt;</w:t>
      </w:r>
      <w:r w:rsidRPr="00EB299D">
        <w:rPr>
          <w:rFonts w:eastAsia="宋体" w:cs="宋体"/>
          <w:color w:val="9876AA"/>
          <w:kern w:val="0"/>
          <w:sz w:val="21"/>
          <w:szCs w:val="21"/>
        </w:rPr>
        <w:t>context</w:t>
      </w:r>
      <w:r w:rsidRPr="00EB299D">
        <w:rPr>
          <w:rFonts w:eastAsia="宋体" w:cs="宋体"/>
          <w:color w:val="E8BF6A"/>
          <w:kern w:val="0"/>
          <w:sz w:val="21"/>
          <w:szCs w:val="21"/>
        </w:rPr>
        <w:t xml:space="preserve">:component-scan </w:t>
      </w:r>
      <w:r w:rsidRPr="00EB299D">
        <w:rPr>
          <w:rFonts w:eastAsia="宋体" w:cs="宋体"/>
          <w:color w:val="BABABA"/>
          <w:kern w:val="0"/>
          <w:sz w:val="21"/>
          <w:szCs w:val="21"/>
        </w:rPr>
        <w:t>base-package</w:t>
      </w:r>
      <w:r w:rsidRPr="00EB299D">
        <w:rPr>
          <w:rFonts w:eastAsia="宋体" w:cs="宋体"/>
          <w:color w:val="6A8759"/>
          <w:kern w:val="0"/>
          <w:sz w:val="21"/>
          <w:szCs w:val="21"/>
        </w:rPr>
        <w:t xml:space="preserve">="dependencyPackage" </w:t>
      </w:r>
      <w:r w:rsidRPr="00EB299D">
        <w:rPr>
          <w:rFonts w:eastAsia="宋体" w:cs="宋体"/>
          <w:color w:val="E8BF6A"/>
          <w:kern w:val="0"/>
          <w:sz w:val="21"/>
          <w:szCs w:val="21"/>
        </w:rPr>
        <w:t>/&gt;</w:t>
      </w:r>
    </w:p>
    <w:p w:rsidR="00F212DE" w:rsidRDefault="007735A9" w:rsidP="00BA0581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Forward</w:t>
      </w:r>
      <w:r>
        <w:rPr>
          <w:rFonts w:eastAsiaTheme="minorEastAsia" w:hint="eastAsia"/>
        </w:rPr>
        <w:t>和</w:t>
      </w:r>
      <w:r>
        <w:rPr>
          <w:rFonts w:eastAsiaTheme="minorEastAsia"/>
        </w:rPr>
        <w:t>Redirect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区别</w:t>
      </w:r>
      <w:r>
        <w:rPr>
          <w:rFonts w:eastAsiaTheme="minorEastAsia"/>
        </w:rPr>
        <w:t>：</w:t>
      </w:r>
    </w:p>
    <w:p w:rsidR="003734D7" w:rsidRDefault="003734D7" w:rsidP="003734D7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bookmarkStart w:id="0" w:name="OLE_LINK1"/>
      <w:bookmarkStart w:id="1" w:name="OLE_LINK2"/>
      <w:r>
        <w:rPr>
          <w:rFonts w:eastAsiaTheme="minorEastAsia" w:hint="eastAsia"/>
        </w:rPr>
        <w:t>Forward</w:t>
      </w:r>
      <w:bookmarkEnd w:id="0"/>
      <w:bookmarkEnd w:id="1"/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客户端</w:t>
      </w:r>
      <w:r>
        <w:rPr>
          <w:rFonts w:eastAsiaTheme="minorEastAsia"/>
        </w:rPr>
        <w:t>和浏览器只发出一次请求，</w:t>
      </w:r>
      <w:r>
        <w:rPr>
          <w:rFonts w:eastAsiaTheme="minorEastAsia" w:hint="eastAsia"/>
        </w:rPr>
        <w:t>由</w:t>
      </w:r>
      <w:r>
        <w:rPr>
          <w:rFonts w:eastAsiaTheme="minorEastAsia"/>
        </w:rPr>
        <w:t>第二个信息资源响应请求，在请求对象的</w:t>
      </w:r>
      <w:r>
        <w:rPr>
          <w:rFonts w:eastAsiaTheme="minorEastAsia"/>
        </w:rPr>
        <w:t>request</w:t>
      </w:r>
      <w:r>
        <w:rPr>
          <w:rFonts w:eastAsiaTheme="minorEastAsia"/>
        </w:rPr>
        <w:t>中，</w:t>
      </w:r>
      <w:r>
        <w:rPr>
          <w:rFonts w:eastAsiaTheme="minorEastAsia" w:hint="eastAsia"/>
        </w:rPr>
        <w:t>可以</w:t>
      </w:r>
      <w:r>
        <w:rPr>
          <w:rFonts w:eastAsiaTheme="minorEastAsia"/>
        </w:rPr>
        <w:t>保存信息资源</w:t>
      </w:r>
      <w:r>
        <w:rPr>
          <w:rFonts w:eastAsiaTheme="minorEastAsia" w:hint="eastAsia"/>
        </w:rPr>
        <w:t>；</w:t>
      </w:r>
    </w:p>
    <w:p w:rsidR="003734D7" w:rsidRDefault="003734D7" w:rsidP="003734D7">
      <w:pPr>
        <w:pStyle w:val="a3"/>
        <w:numPr>
          <w:ilvl w:val="1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 xml:space="preserve">Redirect: </w:t>
      </w:r>
      <w:r>
        <w:rPr>
          <w:rFonts w:eastAsiaTheme="minorEastAsia" w:hint="eastAsia"/>
        </w:rPr>
        <w:t>两次</w:t>
      </w:r>
      <w:r>
        <w:rPr>
          <w:rFonts w:eastAsiaTheme="minorEastAsia"/>
        </w:rPr>
        <w:t>HTTP</w:t>
      </w:r>
      <w:r>
        <w:rPr>
          <w:rFonts w:eastAsiaTheme="minorEastAsia"/>
        </w:rPr>
        <w:t>请求，服务器在响应第一次请求的时候，让浏览器再向另外一个</w:t>
      </w:r>
      <w:r>
        <w:rPr>
          <w:rFonts w:eastAsiaTheme="minorEastAsia"/>
        </w:rPr>
        <w:t>URL</w:t>
      </w:r>
      <w:r>
        <w:rPr>
          <w:rFonts w:eastAsiaTheme="minorEastAsia"/>
        </w:rPr>
        <w:t>发送请求，来转发请求</w:t>
      </w:r>
    </w:p>
    <w:p w:rsidR="003734D7" w:rsidRDefault="003734D7" w:rsidP="00BA0581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处理表单</w:t>
      </w:r>
      <w:r>
        <w:rPr>
          <w:rFonts w:eastAsiaTheme="minorEastAsia"/>
        </w:rPr>
        <w:t>请求时，如果</w:t>
      </w:r>
      <w:r>
        <w:rPr>
          <w:rFonts w:eastAsiaTheme="minorEastAsia" w:hint="eastAsia"/>
        </w:rPr>
        <w:t>重新</w:t>
      </w:r>
      <w:r>
        <w:rPr>
          <w:rFonts w:eastAsiaTheme="minorEastAsia"/>
        </w:rPr>
        <w:t>加载页面，数据还会被提交一次，可能会被重新保存，可以使用</w:t>
      </w:r>
      <w:r w:rsidR="006A29CC">
        <w:rPr>
          <w:rFonts w:eastAsiaTheme="minorEastAsia"/>
        </w:rPr>
        <w:t>Redirect</w:t>
      </w:r>
      <w:r w:rsidR="000A340C">
        <w:rPr>
          <w:rFonts w:eastAsiaTheme="minorEastAsia"/>
        </w:rPr>
        <w:t>将请求转发</w:t>
      </w:r>
      <w:r>
        <w:rPr>
          <w:rFonts w:eastAsiaTheme="minorEastAsia"/>
        </w:rPr>
        <w:t>来避免这个问题。</w:t>
      </w:r>
      <w:r w:rsidR="003B79A3">
        <w:rPr>
          <w:rFonts w:eastAsiaTheme="minorEastAsia" w:hint="eastAsia"/>
        </w:rPr>
        <w:t>Spring</w:t>
      </w:r>
      <w:r w:rsidR="003B79A3">
        <w:rPr>
          <w:rFonts w:eastAsiaTheme="minorEastAsia"/>
        </w:rPr>
        <w:t xml:space="preserve"> MVC</w:t>
      </w:r>
      <w:r w:rsidR="003B79A3">
        <w:rPr>
          <w:rFonts w:eastAsiaTheme="minorEastAsia"/>
        </w:rPr>
        <w:t>中提供了</w:t>
      </w:r>
      <w:r w:rsidR="003B79A3" w:rsidRPr="003B79A3">
        <w:t>RedirectAttributes</w:t>
      </w:r>
      <w:r w:rsidR="003B79A3">
        <w:rPr>
          <w:rFonts w:eastAsiaTheme="minorEastAsia" w:hint="eastAsia"/>
        </w:rPr>
        <w:t>来保存第一次</w:t>
      </w:r>
      <w:r w:rsidR="003B79A3">
        <w:rPr>
          <w:rFonts w:eastAsiaTheme="minorEastAsia"/>
        </w:rPr>
        <w:t>请求的信息</w:t>
      </w:r>
      <w:r w:rsidR="00756355">
        <w:rPr>
          <w:rFonts w:eastAsiaTheme="minorEastAsia" w:hint="eastAsia"/>
        </w:rPr>
        <w:t>。</w:t>
      </w:r>
      <w:bookmarkStart w:id="2" w:name="_GoBack"/>
      <w:bookmarkEnd w:id="2"/>
    </w:p>
    <w:p w:rsidR="003734D7" w:rsidRDefault="003734D7" w:rsidP="00BA0581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</w:p>
    <w:p w:rsidR="003734D7" w:rsidRPr="003734D7" w:rsidRDefault="003734D7" w:rsidP="003734D7">
      <w:pPr>
        <w:rPr>
          <w:rFonts w:eastAsiaTheme="minorEastAsia" w:hint="eastAsia"/>
        </w:rPr>
      </w:pPr>
    </w:p>
    <w:p w:rsidR="00F212DE" w:rsidRDefault="00F212DE" w:rsidP="00F212DE">
      <w:pPr>
        <w:ind w:left="360"/>
        <w:rPr>
          <w:rFonts w:ascii="Monaco" w:eastAsiaTheme="minorEastAsia" w:hAnsi="Monaco" w:hint="eastAsia"/>
        </w:rPr>
      </w:pPr>
    </w:p>
    <w:p w:rsidR="00F212DE" w:rsidRPr="004A7D09" w:rsidRDefault="00F212DE" w:rsidP="00F212DE">
      <w:pPr>
        <w:ind w:left="360"/>
        <w:rPr>
          <w:rFonts w:ascii="Monaco" w:eastAsiaTheme="minorEastAsia" w:hAnsi="Monaco"/>
          <w:sz w:val="22"/>
        </w:rPr>
      </w:pPr>
    </w:p>
    <w:sectPr w:rsidR="00F212DE" w:rsidRPr="004A7D0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72283"/>
    <w:multiLevelType w:val="hybridMultilevel"/>
    <w:tmpl w:val="2F6A5362"/>
    <w:lvl w:ilvl="0" w:tplc="843C8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0E"/>
    <w:rsid w:val="000430E9"/>
    <w:rsid w:val="000A340C"/>
    <w:rsid w:val="00291123"/>
    <w:rsid w:val="003734D7"/>
    <w:rsid w:val="003B79A3"/>
    <w:rsid w:val="004A7D09"/>
    <w:rsid w:val="00526644"/>
    <w:rsid w:val="005B2E34"/>
    <w:rsid w:val="006A29CC"/>
    <w:rsid w:val="006E6D22"/>
    <w:rsid w:val="00756355"/>
    <w:rsid w:val="007735A9"/>
    <w:rsid w:val="007A7D85"/>
    <w:rsid w:val="007C00DD"/>
    <w:rsid w:val="00923A31"/>
    <w:rsid w:val="00A14EC9"/>
    <w:rsid w:val="00AB3394"/>
    <w:rsid w:val="00B462FE"/>
    <w:rsid w:val="00BA0581"/>
    <w:rsid w:val="00D111B2"/>
    <w:rsid w:val="00DC3DF7"/>
    <w:rsid w:val="00E12B0E"/>
    <w:rsid w:val="00E971BA"/>
    <w:rsid w:val="00EB299D"/>
    <w:rsid w:val="00F2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E8D88-B38C-4A23-AE77-99A7514D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E34"/>
    <w:pPr>
      <w:widowControl w:val="0"/>
      <w:jc w:val="both"/>
    </w:pPr>
    <w:rPr>
      <w:rFonts w:eastAsia="Monac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5A9"/>
    <w:pPr>
      <w:spacing w:line="400" w:lineRule="exact"/>
      <w:ind w:firstLineChars="200" w:firstLine="200"/>
    </w:pPr>
    <w:rPr>
      <w:rFonts w:ascii="Monaco" w:hAnsi="Monaco"/>
      <w:sz w:val="24"/>
    </w:rPr>
  </w:style>
  <w:style w:type="paragraph" w:styleId="HTML">
    <w:name w:val="HTML Preformatted"/>
    <w:basedOn w:val="a"/>
    <w:link w:val="HTMLChar"/>
    <w:uiPriority w:val="99"/>
    <w:unhideWhenUsed/>
    <w:rsid w:val="00F212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2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zhongke wang</cp:lastModifiedBy>
  <cp:revision>24</cp:revision>
  <dcterms:created xsi:type="dcterms:W3CDTF">2015-08-09T07:01:00Z</dcterms:created>
  <dcterms:modified xsi:type="dcterms:W3CDTF">2017-01-12T11:11:00Z</dcterms:modified>
</cp:coreProperties>
</file>