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19.9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102/62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127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Haloperidol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Jelly 2% (Glydo)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Oxide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Sotalol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OLANZapine (Disintegrating Tablet)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Thiamine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Diltiazem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Zinc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Finasteride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Levalbuterol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0.63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Tamsulosin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Miconazole Powder 2%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Diltiazem Extended-Release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CefTRIAXone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Ramelteon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Ascorbic Acid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Ampicillin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Ipratropium-Albuterol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Ampicillin-Sulbactam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Apixaban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Cyanocobalamin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Amoxicillin-Clavulanic Acid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 W/minerals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0.25-0.5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Sulfameth/Trimethoprim 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Sertraline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Hepatitis B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CeFAZolin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Captopril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6.25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Jelly 2% (Urojet)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4.12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 Dehydrogenase (LD)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45.6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34.6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35.1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Osmolality,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343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mOsm/kg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Fibrinogen, Functional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Metabolic encephalopathy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Pneumonitis due to inhalation of food and vomit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on chronic diastolic (congestive)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Unspecified severe protein-calorie malnutrition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Pressure ulcer of unspecified part of back, stage 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Urinary tract infection, site not 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Wernicke's encephalopathy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Body mass index [BMI] 19.9 or less, adult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Hyperosmolality and hypernatremia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