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0555C" w14:textId="355C1392" w:rsidR="00C54623" w:rsidRDefault="00C54623">
      <w:r>
        <w:rPr>
          <w:rFonts w:hint="eastAsia"/>
        </w:rPr>
        <w:t>进入系统,在收到病人信息后,系统会给出备选答复:</w:t>
      </w:r>
      <w:r>
        <w:br/>
      </w:r>
      <w:r>
        <w:rPr>
          <w:noProof/>
        </w:rPr>
        <w:drawing>
          <wp:inline distT="0" distB="0" distL="0" distR="0" wp14:anchorId="2867851B" wp14:editId="226DF0B2">
            <wp:extent cx="5274310" cy="2585085"/>
            <wp:effectExtent l="0" t="0" r="2540" b="5715"/>
            <wp:docPr id="2077315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152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42FF" w14:textId="37E85607" w:rsidR="00C54623" w:rsidRDefault="00C54623">
      <w:r>
        <w:rPr>
          <w:rFonts w:hint="eastAsia"/>
        </w:rPr>
        <w:t>点击气泡</w:t>
      </w:r>
      <w:r>
        <w:t>,</w:t>
      </w:r>
      <w:r>
        <w:rPr>
          <w:rFonts w:hint="eastAsia"/>
        </w:rPr>
        <w:t>会在输入框生成对应文本</w:t>
      </w:r>
    </w:p>
    <w:p w14:paraId="14E26489" w14:textId="00E27941" w:rsidR="00C54623" w:rsidRDefault="00C54623">
      <w:r>
        <w:rPr>
          <w:noProof/>
        </w:rPr>
        <w:drawing>
          <wp:inline distT="0" distB="0" distL="0" distR="0" wp14:anchorId="0B52674B" wp14:editId="05572C68">
            <wp:extent cx="5274310" cy="2587625"/>
            <wp:effectExtent l="0" t="0" r="2540" b="3175"/>
            <wp:docPr id="1414269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695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605A" w14:textId="72458C9D" w:rsidR="00C54623" w:rsidRDefault="00C54623">
      <w:r>
        <w:rPr>
          <w:rFonts w:hint="eastAsia"/>
        </w:rPr>
        <w:t>在收到相关的疾病诊断信息后,系统会自动进行诊断,生成推理图与对话窗口内的最佳候选答复</w:t>
      </w:r>
    </w:p>
    <w:p w14:paraId="44611879" w14:textId="7073C96D" w:rsidR="00C54623" w:rsidRDefault="00C54623">
      <w:r>
        <w:rPr>
          <w:rFonts w:hint="eastAsia"/>
        </w:rPr>
        <w:t>其中,推理图中的结点的重要程度会由颜色标出(越重要颜色越深,并且结点也会越大</w:t>
      </w:r>
      <w:r>
        <w:t>)</w:t>
      </w:r>
    </w:p>
    <w:p w14:paraId="07744E69" w14:textId="6F91D62A" w:rsidR="00C54623" w:rsidRDefault="00C54623">
      <w:r>
        <w:rPr>
          <w:noProof/>
        </w:rPr>
        <w:lastRenderedPageBreak/>
        <w:drawing>
          <wp:inline distT="0" distB="0" distL="0" distR="0" wp14:anchorId="48D1ED36" wp14:editId="5317F854">
            <wp:extent cx="5274310" cy="2580640"/>
            <wp:effectExtent l="0" t="0" r="2540" b="0"/>
            <wp:docPr id="1719359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599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F1C3" w14:textId="5A670677" w:rsidR="0057171D" w:rsidRPr="0057171D" w:rsidRDefault="0057171D">
      <w:r>
        <w:rPr>
          <w:rFonts w:hint="eastAsia"/>
        </w:rPr>
        <w:t>如果医生不满意生成的候选答复,可以点击右边图中的结点更新候选答复</w:t>
      </w:r>
    </w:p>
    <w:p w14:paraId="0EBFFF3D" w14:textId="4FC95FE7" w:rsidR="0057171D" w:rsidRDefault="0057171D">
      <w:r>
        <w:rPr>
          <w:rFonts w:hint="eastAsia"/>
        </w:rPr>
        <w:t>点击</w:t>
      </w:r>
      <w:r>
        <w:t>”</w:t>
      </w:r>
      <w:r>
        <w:rPr>
          <w:rFonts w:hint="eastAsia"/>
        </w:rPr>
        <w:t>失眠</w:t>
      </w:r>
      <w:r>
        <w:t>”</w:t>
      </w:r>
      <w:r>
        <w:rPr>
          <w:rFonts w:hint="eastAsia"/>
        </w:rPr>
        <w:t>结点</w:t>
      </w:r>
    </w:p>
    <w:p w14:paraId="1AC969D9" w14:textId="487AEF2A" w:rsidR="0057171D" w:rsidRDefault="0057171D">
      <w:r>
        <w:rPr>
          <w:noProof/>
        </w:rPr>
        <w:drawing>
          <wp:inline distT="0" distB="0" distL="0" distR="0" wp14:anchorId="2F35FF71" wp14:editId="53685C45">
            <wp:extent cx="5274310" cy="2587625"/>
            <wp:effectExtent l="0" t="0" r="2540" b="3175"/>
            <wp:docPr id="2041595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95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21D3" w14:textId="52ECDE45" w:rsidR="0057171D" w:rsidRDefault="0057171D">
      <w:r>
        <w:rPr>
          <w:rFonts w:hint="eastAsia"/>
        </w:rPr>
        <w:t>随着获取的推断依据越来越多,会不断更新右边的推理图且给出</w:t>
      </w:r>
      <w:r w:rsidR="009F3FEA">
        <w:rPr>
          <w:rFonts w:hint="eastAsia"/>
        </w:rPr>
        <w:t>新的</w:t>
      </w:r>
      <w:r>
        <w:rPr>
          <w:rFonts w:hint="eastAsia"/>
        </w:rPr>
        <w:t>候选答复</w:t>
      </w:r>
    </w:p>
    <w:p w14:paraId="109B21D4" w14:textId="32F5A0E4" w:rsidR="0057171D" w:rsidRDefault="0057171D">
      <w:r>
        <w:rPr>
          <w:noProof/>
        </w:rPr>
        <w:drawing>
          <wp:inline distT="0" distB="0" distL="0" distR="0" wp14:anchorId="142A1A68" wp14:editId="7249C9D3">
            <wp:extent cx="5274310" cy="2579370"/>
            <wp:effectExtent l="0" t="0" r="2540" b="0"/>
            <wp:docPr id="175249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99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EBDF" w14:textId="272D714C" w:rsidR="0057171D" w:rsidRDefault="0057171D">
      <w:r>
        <w:rPr>
          <w:rFonts w:hint="eastAsia"/>
        </w:rPr>
        <w:lastRenderedPageBreak/>
        <w:t>对话会不断进行,直至给出诊断结果(医生也可以提前点击右边结点提前完成诊断</w:t>
      </w:r>
      <w:r>
        <w:t>)</w:t>
      </w:r>
    </w:p>
    <w:p w14:paraId="600CA0FA" w14:textId="0FCC9400" w:rsidR="0057171D" w:rsidRDefault="0057171D">
      <w:r>
        <w:rPr>
          <w:noProof/>
        </w:rPr>
        <w:drawing>
          <wp:inline distT="0" distB="0" distL="0" distR="0" wp14:anchorId="36568377" wp14:editId="07C48A58">
            <wp:extent cx="5274310" cy="2588895"/>
            <wp:effectExtent l="0" t="0" r="2540" b="1905"/>
            <wp:docPr id="945895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952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D367" w14:textId="0604297F" w:rsidR="0057171D" w:rsidRDefault="0057171D">
      <w:r>
        <w:rPr>
          <w:rFonts w:hint="eastAsia"/>
        </w:rPr>
        <w:t>诊断结束</w:t>
      </w:r>
    </w:p>
    <w:p w14:paraId="0FC823C2" w14:textId="3FEEC822" w:rsidR="0057171D" w:rsidRDefault="0057171D">
      <w:r>
        <w:rPr>
          <w:noProof/>
        </w:rPr>
        <w:drawing>
          <wp:inline distT="0" distB="0" distL="0" distR="0" wp14:anchorId="46809698" wp14:editId="25D385FE">
            <wp:extent cx="5274310" cy="2573655"/>
            <wp:effectExtent l="0" t="0" r="2540" b="0"/>
            <wp:docPr id="1384263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639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BF7D" w14:textId="77777777" w:rsidR="0057171D" w:rsidRDefault="0057171D"/>
    <w:p w14:paraId="42EF4F26" w14:textId="0A8EDE98" w:rsidR="0057171D" w:rsidRDefault="00FD659F">
      <w:r>
        <w:rPr>
          <w:rFonts w:hint="eastAsia"/>
        </w:rPr>
        <w:t>补充功能</w:t>
      </w:r>
      <w:r w:rsidR="0057171D">
        <w:rPr>
          <w:rFonts w:hint="eastAsia"/>
        </w:rPr>
        <w:t>:</w:t>
      </w:r>
    </w:p>
    <w:p w14:paraId="7A7EA51D" w14:textId="274679D9" w:rsidR="0057171D" w:rsidRDefault="0057171D">
      <w:r>
        <w:rPr>
          <w:rFonts w:hint="eastAsia"/>
        </w:rPr>
        <w:t>在遇见罕见症状系统无法进行推理诊断时,系统会通过autogpt获取与已有症状相关的文章和报道</w:t>
      </w:r>
      <w:r>
        <w:t>,</w:t>
      </w:r>
      <w:r>
        <w:rPr>
          <w:rFonts w:hint="eastAsia"/>
        </w:rPr>
        <w:t>并推荐给医生</w:t>
      </w:r>
    </w:p>
    <w:p w14:paraId="5753728B" w14:textId="7C6E8226" w:rsidR="00FD659F" w:rsidRDefault="00FD659F">
      <w:r>
        <w:rPr>
          <w:noProof/>
        </w:rPr>
        <w:lastRenderedPageBreak/>
        <w:drawing>
          <wp:inline distT="0" distB="0" distL="0" distR="0" wp14:anchorId="3683E0D8" wp14:editId="46186D89">
            <wp:extent cx="5274310" cy="2585085"/>
            <wp:effectExtent l="0" t="0" r="2540" b="5715"/>
            <wp:docPr id="336551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519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D8D5" w14:textId="77777777" w:rsidR="00FD659F" w:rsidRDefault="00FD659F"/>
    <w:p w14:paraId="23E81F6E" w14:textId="77FC00EB" w:rsidR="00FD659F" w:rsidRDefault="00FD659F">
      <w:r>
        <w:rPr>
          <w:rFonts w:hint="eastAsia"/>
        </w:rPr>
        <w:t>同时,如果医生觉得推理的过程不合理,</w:t>
      </w:r>
      <w:r w:rsidR="00F07B27">
        <w:rPr>
          <w:rFonts w:hint="eastAsia"/>
        </w:rPr>
        <w:t>也</w:t>
      </w:r>
      <w:r>
        <w:rPr>
          <w:rFonts w:hint="eastAsia"/>
        </w:rPr>
        <w:t>可以选择进入文章推荐模式</w:t>
      </w:r>
    </w:p>
    <w:p w14:paraId="573F21E8" w14:textId="6F28B5FD" w:rsidR="00CD3D20" w:rsidRDefault="00CD3D20">
      <w:r>
        <w:rPr>
          <w:noProof/>
        </w:rPr>
        <w:drawing>
          <wp:inline distT="0" distB="0" distL="0" distR="0" wp14:anchorId="07DAA832" wp14:editId="5D1D080D">
            <wp:extent cx="5274310" cy="2581910"/>
            <wp:effectExtent l="0" t="0" r="2540" b="8890"/>
            <wp:docPr id="1223418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180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D78D" w14:textId="2C79FA62" w:rsidR="00CD3D20" w:rsidRDefault="00CD3D20">
      <w:pPr>
        <w:rPr>
          <w:rFonts w:hint="eastAsia"/>
        </w:rPr>
      </w:pPr>
      <w:r>
        <w:rPr>
          <w:noProof/>
        </w:rPr>
        <w:drawing>
          <wp:inline distT="0" distB="0" distL="0" distR="0" wp14:anchorId="5E874423" wp14:editId="571CC022">
            <wp:extent cx="5274310" cy="2579370"/>
            <wp:effectExtent l="0" t="0" r="2540" b="0"/>
            <wp:docPr id="1982997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976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3D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268DE" w14:textId="77777777" w:rsidR="00925CC5" w:rsidRDefault="00925CC5" w:rsidP="005663B9">
      <w:r>
        <w:separator/>
      </w:r>
    </w:p>
  </w:endnote>
  <w:endnote w:type="continuationSeparator" w:id="0">
    <w:p w14:paraId="1C717FBE" w14:textId="77777777" w:rsidR="00925CC5" w:rsidRDefault="00925CC5" w:rsidP="005663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4AFAF" w14:textId="77777777" w:rsidR="00925CC5" w:rsidRDefault="00925CC5" w:rsidP="005663B9">
      <w:r>
        <w:separator/>
      </w:r>
    </w:p>
  </w:footnote>
  <w:footnote w:type="continuationSeparator" w:id="0">
    <w:p w14:paraId="100EEF8F" w14:textId="77777777" w:rsidR="00925CC5" w:rsidRDefault="00925CC5" w:rsidP="005663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5AC"/>
    <w:rsid w:val="000D51BA"/>
    <w:rsid w:val="0017517D"/>
    <w:rsid w:val="005663B9"/>
    <w:rsid w:val="0057171D"/>
    <w:rsid w:val="00925CC5"/>
    <w:rsid w:val="009F3FEA"/>
    <w:rsid w:val="00A2598C"/>
    <w:rsid w:val="00BB15AC"/>
    <w:rsid w:val="00BF5DD1"/>
    <w:rsid w:val="00C54623"/>
    <w:rsid w:val="00CD3D20"/>
    <w:rsid w:val="00EA2E26"/>
    <w:rsid w:val="00F07B27"/>
    <w:rsid w:val="00F63C31"/>
    <w:rsid w:val="00FD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A73C5D"/>
  <w15:chartTrackingRefBased/>
  <w15:docId w15:val="{D2C60EAF-185C-4515-82C2-736DF0D6B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63B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663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663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663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53</Words>
  <Characters>306</Characters>
  <Application>Microsoft Office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6</cp:revision>
  <dcterms:created xsi:type="dcterms:W3CDTF">2023-08-18T12:41:00Z</dcterms:created>
  <dcterms:modified xsi:type="dcterms:W3CDTF">2023-08-21T11:55:00Z</dcterms:modified>
</cp:coreProperties>
</file>