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626" w:rsidRDefault="00DA38FD" w:rsidP="00DA38FD">
      <w:pPr>
        <w:shd w:val="clear" w:color="auto" w:fill="FFFFFF"/>
        <w:spacing w:after="196" w:line="275" w:lineRule="atLeast"/>
        <w:jc w:val="center"/>
        <w:rPr>
          <w:b/>
          <w:sz w:val="40"/>
          <w:szCs w:val="40"/>
        </w:rPr>
      </w:pPr>
      <w:r>
        <w:rPr>
          <w:b/>
          <w:sz w:val="40"/>
          <w:szCs w:val="40"/>
        </w:rPr>
        <w:t>Testowanie:</w:t>
      </w:r>
    </w:p>
    <w:p w:rsidR="005D537A" w:rsidRPr="005D537A" w:rsidRDefault="005D537A" w:rsidP="005D537A">
      <w:pPr>
        <w:shd w:val="clear" w:color="auto" w:fill="FFFFFF"/>
        <w:spacing w:after="196" w:line="275" w:lineRule="atLeast"/>
        <w:ind w:firstLine="708"/>
        <w:jc w:val="both"/>
        <w:rPr>
          <w:rFonts w:cstheme="minorHAnsi"/>
          <w:color w:val="252525"/>
          <w:sz w:val="24"/>
          <w:szCs w:val="24"/>
          <w:shd w:val="clear" w:color="auto" w:fill="FFFFFF"/>
        </w:rPr>
      </w:pPr>
      <w:r w:rsidRPr="005D537A">
        <w:rPr>
          <w:rFonts w:cstheme="minorHAnsi"/>
          <w:sz w:val="24"/>
          <w:szCs w:val="24"/>
        </w:rPr>
        <w:t>Na początku procesu testowania aplikacji odbędzie się  testowanie jednostkowe dla poszczególnych komponentów aplikacji. Będą one prowadzone indywidualnie przez projektantów danych modułów dzięki metodzie wstrzykiwania zależności. Pozwoli to na uniknięcie</w:t>
      </w:r>
      <w:r w:rsidRPr="005D537A">
        <w:rPr>
          <w:rFonts w:cstheme="minorHAnsi"/>
          <w:color w:val="252525"/>
          <w:sz w:val="24"/>
          <w:szCs w:val="24"/>
          <w:shd w:val="clear" w:color="auto" w:fill="FFFFFF"/>
        </w:rPr>
        <w:t xml:space="preserve"> zależności pomiędzy konkretnymi implementacjami współpracujących klas, a bazowaniu tylko na interfejsach pomiędzy nimi.  Dzięki temu  jesteśmy w stanie skupić się wyłącznie na testowaniu funkcjonalności wybranych </w:t>
      </w:r>
      <w:proofErr w:type="spellStart"/>
      <w:r w:rsidRPr="005D537A">
        <w:rPr>
          <w:rFonts w:cstheme="minorHAnsi"/>
          <w:color w:val="252525"/>
          <w:sz w:val="24"/>
          <w:szCs w:val="24"/>
          <w:shd w:val="clear" w:color="auto" w:fill="FFFFFF"/>
        </w:rPr>
        <w:t>komponentów.W</w:t>
      </w:r>
      <w:proofErr w:type="spellEnd"/>
      <w:r w:rsidRPr="005D537A">
        <w:rPr>
          <w:rFonts w:cstheme="minorHAnsi"/>
          <w:color w:val="252525"/>
          <w:sz w:val="24"/>
          <w:szCs w:val="24"/>
          <w:shd w:val="clear" w:color="auto" w:fill="FFFFFF"/>
        </w:rPr>
        <w:t xml:space="preserve"> tym celu będziemy wykorzystywać </w:t>
      </w:r>
      <w:r w:rsidRPr="005D537A">
        <w:rPr>
          <w:rFonts w:cstheme="minorHAnsi"/>
          <w:sz w:val="24"/>
          <w:szCs w:val="24"/>
          <w:shd w:val="clear" w:color="auto" w:fill="FFFFFF"/>
        </w:rPr>
        <w:t>obiekty-zaślepki</w:t>
      </w:r>
      <w:r w:rsidRPr="005D537A">
        <w:rPr>
          <w:rStyle w:val="apple-converted-space"/>
          <w:rFonts w:cstheme="minorHAnsi"/>
          <w:color w:val="252525"/>
          <w:sz w:val="24"/>
          <w:szCs w:val="24"/>
          <w:shd w:val="clear" w:color="auto" w:fill="FFFFFF"/>
        </w:rPr>
        <w:t> </w:t>
      </w:r>
      <w:r w:rsidRPr="005D537A">
        <w:rPr>
          <w:rFonts w:cstheme="minorHAnsi"/>
          <w:color w:val="252525"/>
          <w:sz w:val="24"/>
          <w:szCs w:val="24"/>
          <w:shd w:val="clear" w:color="auto" w:fill="FFFFFF"/>
        </w:rPr>
        <w:t xml:space="preserve">- proste </w:t>
      </w:r>
      <w:proofErr w:type="spellStart"/>
      <w:r w:rsidRPr="005D537A">
        <w:rPr>
          <w:rFonts w:cstheme="minorHAnsi"/>
          <w:color w:val="252525"/>
          <w:sz w:val="24"/>
          <w:szCs w:val="24"/>
          <w:shd w:val="clear" w:color="auto" w:fill="FFFFFF"/>
        </w:rPr>
        <w:t>pseudoimplementacje</w:t>
      </w:r>
      <w:proofErr w:type="spellEnd"/>
      <w:r w:rsidRPr="005D537A">
        <w:rPr>
          <w:rFonts w:cstheme="minorHAnsi"/>
          <w:color w:val="252525"/>
          <w:sz w:val="24"/>
          <w:szCs w:val="24"/>
          <w:shd w:val="clear" w:color="auto" w:fill="FFFFFF"/>
        </w:rPr>
        <w:t xml:space="preserve"> wymaganych argumentów</w:t>
      </w:r>
    </w:p>
    <w:p w:rsidR="005D537A" w:rsidRPr="005D537A" w:rsidRDefault="005D537A" w:rsidP="005D537A">
      <w:pPr>
        <w:shd w:val="clear" w:color="auto" w:fill="FFFFFF"/>
        <w:spacing w:after="196" w:line="275" w:lineRule="atLeast"/>
        <w:ind w:firstLine="708"/>
        <w:jc w:val="both"/>
        <w:rPr>
          <w:rFonts w:cstheme="minorHAnsi"/>
          <w:color w:val="252525"/>
          <w:sz w:val="24"/>
          <w:szCs w:val="24"/>
          <w:shd w:val="clear" w:color="auto" w:fill="FFFFFF"/>
        </w:rPr>
      </w:pPr>
      <w:r w:rsidRPr="005D537A">
        <w:rPr>
          <w:rFonts w:cstheme="minorHAnsi"/>
          <w:color w:val="252525"/>
          <w:sz w:val="24"/>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5D537A" w:rsidRPr="005D537A" w:rsidRDefault="005D537A" w:rsidP="005D537A">
      <w:pPr>
        <w:shd w:val="clear" w:color="auto" w:fill="FFFFFF"/>
        <w:spacing w:after="196" w:line="275" w:lineRule="atLeast"/>
        <w:ind w:firstLine="708"/>
        <w:jc w:val="both"/>
        <w:rPr>
          <w:rFonts w:cstheme="minorHAnsi"/>
          <w:color w:val="252525"/>
          <w:sz w:val="24"/>
          <w:szCs w:val="24"/>
          <w:shd w:val="clear" w:color="auto" w:fill="FFFFFF"/>
        </w:rPr>
      </w:pPr>
      <w:r w:rsidRPr="005D537A">
        <w:rPr>
          <w:rFonts w:cstheme="minorHAnsi"/>
          <w:color w:val="252525"/>
          <w:sz w:val="24"/>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Następnie przejdziemy do testów odpornościowych, które sprawdzą czy aplikacja postępuje zgodnie z przewidywanym schematem  w sytuacjach krytycznych. </w:t>
      </w:r>
    </w:p>
    <w:p w:rsidR="00C84377" w:rsidRDefault="005D537A" w:rsidP="002744C2">
      <w:pPr>
        <w:shd w:val="clear" w:color="auto" w:fill="FFFFFF"/>
        <w:spacing w:after="196" w:line="275" w:lineRule="atLeast"/>
        <w:ind w:firstLine="708"/>
        <w:jc w:val="both"/>
        <w:rPr>
          <w:rFonts w:cstheme="minorHAnsi"/>
          <w:color w:val="252525"/>
          <w:sz w:val="24"/>
          <w:szCs w:val="24"/>
          <w:shd w:val="clear" w:color="auto" w:fill="FFFFFF"/>
        </w:rPr>
      </w:pPr>
      <w:r w:rsidRPr="005D537A">
        <w:rPr>
          <w:rFonts w:cstheme="minorHAnsi"/>
          <w:color w:val="252525"/>
          <w:sz w:val="24"/>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Po przejściu przez wszystkie wyżej wymienione testy zostanie przeprowadzony test dokumentacji, który sprawdzi jej zgodność ze stanem właściwym. </w:t>
      </w:r>
    </w:p>
    <w:p w:rsidR="00C84377" w:rsidRPr="00DA38FD" w:rsidRDefault="00C84377" w:rsidP="00DA38FD">
      <w:pPr>
        <w:shd w:val="clear" w:color="auto" w:fill="FFFFFF"/>
        <w:spacing w:after="196" w:line="275" w:lineRule="atLeast"/>
        <w:ind w:firstLine="708"/>
        <w:jc w:val="both"/>
        <w:rPr>
          <w:rFonts w:cstheme="minorHAnsi"/>
          <w:sz w:val="24"/>
          <w:szCs w:val="24"/>
        </w:rPr>
      </w:pPr>
    </w:p>
    <w:p w:rsidR="00444EF1" w:rsidRPr="00C84377" w:rsidRDefault="00C84377" w:rsidP="00C84377">
      <w:pPr>
        <w:pStyle w:val="Akapitzlist"/>
        <w:numPr>
          <w:ilvl w:val="0"/>
          <w:numId w:val="6"/>
        </w:numPr>
        <w:shd w:val="clear" w:color="auto" w:fill="FFFFFF"/>
        <w:spacing w:after="196" w:line="275" w:lineRule="atLeast"/>
        <w:rPr>
          <w:b/>
          <w:sz w:val="28"/>
          <w:szCs w:val="28"/>
        </w:rPr>
      </w:pPr>
      <w:r>
        <w:rPr>
          <w:b/>
          <w:sz w:val="28"/>
          <w:szCs w:val="28"/>
        </w:rPr>
        <w:t>Scenariusze testów funkcjonalnych:</w:t>
      </w: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791581" w:rsidRPr="00704F50" w:rsidTr="00FE6CD8">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791581" w:rsidRPr="00704F50" w:rsidRDefault="00791581" w:rsidP="00FA35D8">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00FA35D8">
              <w:rPr>
                <w:rFonts w:ascii="Times New Roman" w:eastAsia="Times New Roman" w:hAnsi="Times New Roman" w:cs="Times New Roman"/>
                <w:b/>
                <w:bCs/>
                <w:sz w:val="24"/>
                <w:szCs w:val="24"/>
                <w:lang w:eastAsia="pl-PL"/>
              </w:rPr>
              <w:t>1</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791581" w:rsidRPr="00704F50" w:rsidRDefault="00791581" w:rsidP="00715C9F">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 xml:space="preserve">Proces logowania </w:t>
            </w:r>
            <w:r w:rsidR="00715C9F">
              <w:rPr>
                <w:rFonts w:ascii="Times New Roman" w:eastAsia="Times New Roman" w:hAnsi="Times New Roman" w:cs="Times New Roman"/>
                <w:b/>
                <w:bCs/>
                <w:sz w:val="24"/>
                <w:szCs w:val="24"/>
                <w:lang w:eastAsia="pl-PL"/>
              </w:rPr>
              <w:t>do systemu</w:t>
            </w:r>
          </w:p>
        </w:tc>
      </w:tr>
      <w:tr w:rsidR="00791581" w:rsidRPr="00704F50" w:rsidTr="00FE6CD8">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791581" w:rsidRPr="00704F50" w:rsidRDefault="00791581" w:rsidP="00FE6CD8">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791581" w:rsidRPr="00704F50" w:rsidRDefault="00791581" w:rsidP="00FE6CD8">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FU1 Logowanie</w:t>
            </w:r>
          </w:p>
        </w:tc>
      </w:tr>
      <w:tr w:rsidR="00791581" w:rsidRPr="00704F50" w:rsidTr="00FE6CD8">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791581" w:rsidRPr="00704F50" w:rsidRDefault="00791581" w:rsidP="00FE6CD8">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791581" w:rsidRPr="00704F50" w:rsidRDefault="00791581" w:rsidP="001D1FC7">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sz w:val="24"/>
                <w:szCs w:val="24"/>
                <w:lang w:eastAsia="pl-PL"/>
              </w:rPr>
              <w:t xml:space="preserve">Testowanie </w:t>
            </w:r>
            <w:r w:rsidR="001D1FC7">
              <w:rPr>
                <w:rFonts w:ascii="Times New Roman" w:eastAsia="Times New Roman" w:hAnsi="Times New Roman" w:cs="Times New Roman"/>
                <w:sz w:val="24"/>
                <w:szCs w:val="24"/>
                <w:lang w:eastAsia="pl-PL"/>
              </w:rPr>
              <w:t xml:space="preserve">poprawności procesu </w:t>
            </w:r>
            <w:r>
              <w:rPr>
                <w:rFonts w:ascii="Times New Roman" w:eastAsia="Times New Roman" w:hAnsi="Times New Roman" w:cs="Times New Roman"/>
                <w:sz w:val="24"/>
                <w:szCs w:val="24"/>
                <w:lang w:eastAsia="pl-PL"/>
              </w:rPr>
              <w:t>identyfikacji , autentykacji i autoryzacji</w:t>
            </w:r>
          </w:p>
        </w:tc>
      </w:tr>
      <w:tr w:rsidR="00791581" w:rsidRPr="00704F50" w:rsidTr="00FE6CD8">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791581" w:rsidRPr="00704F50" w:rsidRDefault="00791581" w:rsidP="00FE6CD8">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791581" w:rsidRPr="00704F50" w:rsidRDefault="00791581" w:rsidP="001D1FC7">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Test zakończony pozytywnie gdy udało się zalogować do systemu.  </w:t>
            </w:r>
            <w:r w:rsidR="001D1FC7">
              <w:rPr>
                <w:rFonts w:ascii="Times New Roman" w:eastAsia="Times New Roman" w:hAnsi="Times New Roman" w:cs="Times New Roman"/>
                <w:sz w:val="24"/>
                <w:szCs w:val="24"/>
                <w:lang w:eastAsia="pl-PL"/>
              </w:rPr>
              <w:t>Natomiast przy</w:t>
            </w:r>
            <w:r>
              <w:rPr>
                <w:rFonts w:ascii="Times New Roman" w:eastAsia="Times New Roman" w:hAnsi="Times New Roman" w:cs="Times New Roman"/>
                <w:sz w:val="24"/>
                <w:szCs w:val="24"/>
                <w:lang w:eastAsia="pl-PL"/>
              </w:rPr>
              <w:t xml:space="preserve"> podaniu </w:t>
            </w:r>
            <w:r w:rsidR="00FA35D8">
              <w:rPr>
                <w:rFonts w:ascii="Times New Roman" w:eastAsia="Times New Roman" w:hAnsi="Times New Roman" w:cs="Times New Roman"/>
                <w:sz w:val="24"/>
                <w:szCs w:val="24"/>
                <w:lang w:eastAsia="pl-PL"/>
              </w:rPr>
              <w:t xml:space="preserve">nieistniejącego </w:t>
            </w:r>
            <w:proofErr w:type="spellStart"/>
            <w:r w:rsidR="00FA35D8">
              <w:rPr>
                <w:rFonts w:ascii="Times New Roman" w:eastAsia="Times New Roman" w:hAnsi="Times New Roman" w:cs="Times New Roman"/>
                <w:sz w:val="24"/>
                <w:szCs w:val="24"/>
                <w:lang w:eastAsia="pl-PL"/>
              </w:rPr>
              <w:t>loginu</w:t>
            </w:r>
            <w:proofErr w:type="spellEnd"/>
            <w:r w:rsidR="00FA35D8">
              <w:rPr>
                <w:rFonts w:ascii="Times New Roman" w:eastAsia="Times New Roman" w:hAnsi="Times New Roman" w:cs="Times New Roman"/>
                <w:sz w:val="24"/>
                <w:szCs w:val="24"/>
                <w:lang w:eastAsia="pl-PL"/>
              </w:rPr>
              <w:t xml:space="preserve">  lub wpisan</w:t>
            </w:r>
            <w:r w:rsidR="001D1FC7">
              <w:rPr>
                <w:rFonts w:ascii="Times New Roman" w:eastAsia="Times New Roman" w:hAnsi="Times New Roman" w:cs="Times New Roman"/>
                <w:sz w:val="24"/>
                <w:szCs w:val="24"/>
                <w:lang w:eastAsia="pl-PL"/>
              </w:rPr>
              <w:t>iu</w:t>
            </w:r>
            <w:r w:rsidR="00FA35D8">
              <w:rPr>
                <w:rFonts w:ascii="Times New Roman" w:eastAsia="Times New Roman" w:hAnsi="Times New Roman" w:cs="Times New Roman"/>
                <w:sz w:val="24"/>
                <w:szCs w:val="24"/>
                <w:lang w:eastAsia="pl-PL"/>
              </w:rPr>
              <w:t xml:space="preserve"> błędnego</w:t>
            </w:r>
            <w:r>
              <w:rPr>
                <w:rFonts w:ascii="Times New Roman" w:eastAsia="Times New Roman" w:hAnsi="Times New Roman" w:cs="Times New Roman"/>
                <w:sz w:val="24"/>
                <w:szCs w:val="24"/>
                <w:lang w:eastAsia="pl-PL"/>
              </w:rPr>
              <w:t xml:space="preserve"> </w:t>
            </w:r>
            <w:r w:rsidR="00FA35D8">
              <w:rPr>
                <w:rFonts w:ascii="Times New Roman" w:eastAsia="Times New Roman" w:hAnsi="Times New Roman" w:cs="Times New Roman"/>
                <w:sz w:val="24"/>
                <w:szCs w:val="24"/>
                <w:lang w:eastAsia="pl-PL"/>
              </w:rPr>
              <w:t>hasła</w:t>
            </w:r>
            <w:r w:rsidR="001D1FC7">
              <w:rPr>
                <w:rFonts w:ascii="Times New Roman" w:eastAsia="Times New Roman" w:hAnsi="Times New Roman" w:cs="Times New Roman"/>
                <w:sz w:val="24"/>
                <w:szCs w:val="24"/>
                <w:lang w:eastAsia="pl-PL"/>
              </w:rPr>
              <w:t xml:space="preserve"> system zwraca </w:t>
            </w:r>
            <w:r>
              <w:rPr>
                <w:rFonts w:ascii="Times New Roman" w:eastAsia="Times New Roman" w:hAnsi="Times New Roman" w:cs="Times New Roman"/>
                <w:sz w:val="24"/>
                <w:szCs w:val="24"/>
                <w:lang w:eastAsia="pl-PL"/>
              </w:rPr>
              <w:t>odpowiednie komunikaty</w:t>
            </w:r>
            <w:r w:rsidR="00FA35D8">
              <w:rPr>
                <w:rFonts w:ascii="Times New Roman" w:eastAsia="Times New Roman" w:hAnsi="Times New Roman" w:cs="Times New Roman"/>
                <w:sz w:val="24"/>
                <w:szCs w:val="24"/>
                <w:lang w:eastAsia="pl-PL"/>
              </w:rPr>
              <w:t xml:space="preserve"> o błędach.</w:t>
            </w:r>
          </w:p>
        </w:tc>
      </w:tr>
      <w:tr w:rsidR="005E3505" w:rsidRPr="00704F50" w:rsidTr="00FE6CD8">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5E3505" w:rsidRPr="00704F50" w:rsidRDefault="005E3505" w:rsidP="00FE6CD8">
            <w:pPr>
              <w:spacing w:after="0" w:line="240" w:lineRule="auto"/>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Opis scenariusza</w:t>
            </w:r>
            <w:r w:rsidR="000040D1">
              <w:rPr>
                <w:rFonts w:ascii="Times New Roman" w:eastAsia="Times New Roman" w:hAnsi="Times New Roman" w:cs="Times New Roman"/>
                <w:b/>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5E3505" w:rsidRDefault="005E3505" w:rsidP="001D1FC7">
            <w:pPr>
              <w:spacing w:after="0" w:line="240" w:lineRule="auto"/>
              <w:rPr>
                <w:rFonts w:ascii="Times New Roman" w:eastAsia="Times New Roman" w:hAnsi="Times New Roman" w:cs="Times New Roman"/>
                <w:sz w:val="24"/>
                <w:szCs w:val="24"/>
                <w:lang w:eastAsia="pl-PL"/>
              </w:rPr>
            </w:pPr>
          </w:p>
        </w:tc>
      </w:tr>
      <w:tr w:rsidR="000040D1" w:rsidRPr="00704F50" w:rsidTr="00FE6CD8">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0040D1" w:rsidRDefault="000040D1" w:rsidP="000040D1">
            <w:pPr>
              <w:spacing w:after="0" w:line="240" w:lineRule="auto"/>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lastRenderedPageBreak/>
              <w:t xml:space="preserve">Zachowanie użytkownika </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0040D1" w:rsidRPr="000040D1" w:rsidRDefault="000040D1" w:rsidP="000040D1">
            <w:pPr>
              <w:spacing w:after="0" w:line="240" w:lineRule="auto"/>
              <w:rPr>
                <w:rFonts w:ascii="Times New Roman" w:eastAsia="Times New Roman" w:hAnsi="Times New Roman" w:cs="Times New Roman"/>
                <w:b/>
                <w:sz w:val="24"/>
                <w:szCs w:val="24"/>
                <w:lang w:eastAsia="pl-PL"/>
              </w:rPr>
            </w:pPr>
            <w:r w:rsidRPr="000040D1">
              <w:rPr>
                <w:rFonts w:ascii="Times New Roman" w:eastAsia="Times New Roman" w:hAnsi="Times New Roman" w:cs="Times New Roman"/>
                <w:b/>
                <w:sz w:val="24"/>
                <w:szCs w:val="24"/>
                <w:lang w:eastAsia="pl-PL"/>
              </w:rPr>
              <w:t>Przewidywane zachowanie systemu</w:t>
            </w:r>
          </w:p>
        </w:tc>
      </w:tr>
      <w:tr w:rsidR="000040D1" w:rsidRPr="00704F50" w:rsidTr="00FE6CD8">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0040D1" w:rsidRDefault="000040D1" w:rsidP="000040D1">
            <w:pPr>
              <w:pStyle w:val="Akapitzlist"/>
              <w:numPr>
                <w:ilvl w:val="0"/>
                <w:numId w:val="3"/>
              </w:numPr>
              <w:spacing w:after="0" w:line="240" w:lineRule="auto"/>
              <w:rPr>
                <w:rFonts w:ascii="Times New Roman" w:eastAsia="Times New Roman" w:hAnsi="Times New Roman" w:cs="Times New Roman"/>
                <w:sz w:val="24"/>
                <w:szCs w:val="24"/>
                <w:lang w:eastAsia="pl-PL"/>
              </w:rPr>
            </w:pPr>
            <w:r w:rsidRPr="000040D1">
              <w:rPr>
                <w:rFonts w:ascii="Times New Roman" w:eastAsia="Times New Roman" w:hAnsi="Times New Roman" w:cs="Times New Roman"/>
                <w:sz w:val="24"/>
                <w:szCs w:val="24"/>
                <w:lang w:eastAsia="pl-PL"/>
              </w:rPr>
              <w:t>Użytkownik wpisuje nieistniejący login</w:t>
            </w:r>
            <w:r>
              <w:rPr>
                <w:rFonts w:ascii="Times New Roman" w:eastAsia="Times New Roman" w:hAnsi="Times New Roman" w:cs="Times New Roman"/>
                <w:sz w:val="24"/>
                <w:szCs w:val="24"/>
                <w:lang w:eastAsia="pl-PL"/>
              </w:rPr>
              <w:t xml:space="preserve">  i nieodpowiednie hasło</w:t>
            </w:r>
          </w:p>
          <w:p w:rsidR="000040D1" w:rsidRDefault="000040D1" w:rsidP="000040D1">
            <w:pPr>
              <w:pStyle w:val="Akapitzlist"/>
              <w:numPr>
                <w:ilvl w:val="0"/>
                <w:numId w:val="4"/>
              </w:num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Użytkownik wpisuje istniejący login wraz z błędnym hasłem</w:t>
            </w:r>
          </w:p>
          <w:p w:rsidR="006E4D4A" w:rsidRPr="006E4D4A" w:rsidRDefault="006E4D4A" w:rsidP="006E4D4A">
            <w:pPr>
              <w:pStyle w:val="Akapitzlist"/>
              <w:numPr>
                <w:ilvl w:val="0"/>
                <w:numId w:val="5"/>
              </w:num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Użytkownik  wpisuje poprawny login i hasło</w:t>
            </w:r>
          </w:p>
          <w:p w:rsidR="000040D1" w:rsidRPr="000040D1" w:rsidRDefault="000040D1" w:rsidP="000040D1">
            <w:pPr>
              <w:pStyle w:val="Akapitzlist"/>
              <w:spacing w:after="0" w:line="240" w:lineRule="auto"/>
              <w:rPr>
                <w:rFonts w:ascii="Times New Roman" w:eastAsia="Times New Roman" w:hAnsi="Times New Roman" w:cs="Times New Roman"/>
                <w:sz w:val="24"/>
                <w:szCs w:val="24"/>
                <w:lang w:eastAsia="pl-PL"/>
              </w:rPr>
            </w:pPr>
          </w:p>
          <w:p w:rsidR="000040D1" w:rsidRDefault="000040D1" w:rsidP="00FE6CD8">
            <w:pPr>
              <w:spacing w:after="0" w:line="240" w:lineRule="auto"/>
              <w:rPr>
                <w:rFonts w:ascii="Times New Roman" w:eastAsia="Times New Roman" w:hAnsi="Times New Roman" w:cs="Times New Roman"/>
                <w:b/>
                <w:sz w:val="24"/>
                <w:szCs w:val="24"/>
                <w:lang w:eastAsia="pl-PL"/>
              </w:rPr>
            </w:pP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0040D1" w:rsidRDefault="000040D1" w:rsidP="000040D1">
            <w:pPr>
              <w:pStyle w:val="Akapitzlist"/>
              <w:numPr>
                <w:ilvl w:val="0"/>
                <w:numId w:val="3"/>
              </w:numPr>
              <w:spacing w:after="0" w:line="240" w:lineRule="auto"/>
              <w:rPr>
                <w:rFonts w:ascii="Times New Roman" w:eastAsia="Times New Roman" w:hAnsi="Times New Roman" w:cs="Times New Roman"/>
                <w:sz w:val="24"/>
                <w:szCs w:val="24"/>
                <w:lang w:eastAsia="pl-PL"/>
              </w:rPr>
            </w:pPr>
            <w:r w:rsidRPr="000040D1">
              <w:rPr>
                <w:rFonts w:ascii="Times New Roman" w:eastAsia="Times New Roman" w:hAnsi="Times New Roman" w:cs="Times New Roman"/>
                <w:sz w:val="24"/>
                <w:szCs w:val="24"/>
                <w:lang w:eastAsia="pl-PL"/>
              </w:rPr>
              <w:t>System generuje wiadomość o błędnym loginie lub haśle</w:t>
            </w:r>
          </w:p>
          <w:p w:rsidR="000040D1" w:rsidRPr="006E4D4A" w:rsidRDefault="006E4D4A" w:rsidP="006E4D4A">
            <w:pPr>
              <w:pStyle w:val="Akapitzlist"/>
              <w:numPr>
                <w:ilvl w:val="0"/>
                <w:numId w:val="4"/>
              </w:numPr>
              <w:spacing w:after="0" w:line="240" w:lineRule="auto"/>
              <w:rPr>
                <w:rFonts w:ascii="Times New Roman" w:eastAsia="Times New Roman" w:hAnsi="Times New Roman" w:cs="Times New Roman"/>
                <w:sz w:val="24"/>
                <w:szCs w:val="24"/>
                <w:lang w:eastAsia="pl-PL"/>
              </w:rPr>
            </w:pPr>
            <w:r w:rsidRPr="006E4D4A">
              <w:rPr>
                <w:rFonts w:ascii="Times New Roman" w:eastAsia="Times New Roman" w:hAnsi="Times New Roman" w:cs="Times New Roman"/>
                <w:sz w:val="24"/>
                <w:szCs w:val="24"/>
                <w:lang w:eastAsia="pl-PL"/>
              </w:rPr>
              <w:t>System generuje wiadomość o błędnym loginie lub haśle</w:t>
            </w:r>
          </w:p>
          <w:p w:rsidR="000040D1" w:rsidRPr="006E4D4A" w:rsidRDefault="006E4D4A" w:rsidP="006E4D4A">
            <w:pPr>
              <w:pStyle w:val="Akapitzlist"/>
              <w:numPr>
                <w:ilvl w:val="0"/>
                <w:numId w:val="5"/>
              </w:numPr>
              <w:spacing w:after="0" w:line="240" w:lineRule="auto"/>
              <w:rPr>
                <w:rFonts w:ascii="Times New Roman" w:eastAsia="Times New Roman" w:hAnsi="Times New Roman" w:cs="Times New Roman"/>
                <w:sz w:val="24"/>
                <w:szCs w:val="24"/>
                <w:lang w:eastAsia="pl-PL"/>
              </w:rPr>
            </w:pPr>
            <w:r w:rsidRPr="006E4D4A">
              <w:rPr>
                <w:rFonts w:ascii="Times New Roman" w:eastAsia="Times New Roman" w:hAnsi="Times New Roman" w:cs="Times New Roman"/>
                <w:sz w:val="24"/>
                <w:szCs w:val="24"/>
                <w:lang w:eastAsia="pl-PL"/>
              </w:rPr>
              <w:t xml:space="preserve">System autoryzuje użytkownika i wyświetla główny </w:t>
            </w:r>
            <w:proofErr w:type="spellStart"/>
            <w:r w:rsidRPr="006E4D4A">
              <w:rPr>
                <w:rFonts w:ascii="Times New Roman" w:eastAsia="Times New Roman" w:hAnsi="Times New Roman" w:cs="Times New Roman"/>
                <w:sz w:val="24"/>
                <w:szCs w:val="24"/>
                <w:lang w:eastAsia="pl-PL"/>
              </w:rPr>
              <w:t>interface</w:t>
            </w:r>
            <w:proofErr w:type="spellEnd"/>
            <w:r w:rsidRPr="006E4D4A">
              <w:rPr>
                <w:rFonts w:ascii="Times New Roman" w:eastAsia="Times New Roman" w:hAnsi="Times New Roman" w:cs="Times New Roman"/>
                <w:sz w:val="24"/>
                <w:szCs w:val="24"/>
                <w:lang w:eastAsia="pl-PL"/>
              </w:rPr>
              <w:t xml:space="preserve"> aplikacji klienta</w:t>
            </w:r>
          </w:p>
          <w:p w:rsidR="000040D1" w:rsidRPr="000040D1" w:rsidRDefault="000040D1" w:rsidP="000040D1">
            <w:pPr>
              <w:pStyle w:val="Akapitzlist"/>
              <w:spacing w:after="0" w:line="240" w:lineRule="auto"/>
              <w:ind w:left="686"/>
              <w:rPr>
                <w:rFonts w:ascii="Times New Roman" w:eastAsia="Times New Roman" w:hAnsi="Times New Roman" w:cs="Times New Roman"/>
                <w:sz w:val="24"/>
                <w:szCs w:val="24"/>
                <w:lang w:eastAsia="pl-PL"/>
              </w:rPr>
            </w:pPr>
          </w:p>
        </w:tc>
      </w:tr>
    </w:tbl>
    <w:p w:rsidR="00791581" w:rsidRDefault="00791581" w:rsidP="00791581">
      <w:pPr>
        <w:shd w:val="clear" w:color="auto" w:fill="FFFFFF"/>
        <w:spacing w:after="196" w:line="275" w:lineRule="atLeast"/>
      </w:pP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9736B8" w:rsidRPr="00704F50" w:rsidTr="002D11D6">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736B8" w:rsidRPr="00704F50" w:rsidRDefault="009736B8"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001D1FC7">
              <w:rPr>
                <w:rFonts w:ascii="Times New Roman" w:eastAsia="Times New Roman" w:hAnsi="Times New Roman" w:cs="Times New Roman"/>
                <w:b/>
                <w:bCs/>
                <w:sz w:val="24"/>
                <w:szCs w:val="24"/>
                <w:lang w:eastAsia="pl-PL"/>
              </w:rPr>
              <w:t>2</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736B8" w:rsidRPr="00704F50" w:rsidRDefault="009736B8" w:rsidP="00715C9F">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 xml:space="preserve">Proces </w:t>
            </w:r>
            <w:r w:rsidR="00715C9F">
              <w:rPr>
                <w:rFonts w:ascii="Times New Roman" w:eastAsia="Times New Roman" w:hAnsi="Times New Roman" w:cs="Times New Roman"/>
                <w:b/>
                <w:bCs/>
                <w:sz w:val="24"/>
                <w:szCs w:val="24"/>
                <w:lang w:eastAsia="pl-PL"/>
              </w:rPr>
              <w:t>wyświetlania danych – szablony wiadomości</w:t>
            </w:r>
          </w:p>
        </w:tc>
      </w:tr>
      <w:tr w:rsidR="009736B8"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736B8" w:rsidRPr="00704F50" w:rsidRDefault="009736B8"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r>
              <w:rPr>
                <w:rFonts w:ascii="Times New Roman" w:eastAsia="Times New Roman" w:hAnsi="Times New Roman" w:cs="Times New Roman"/>
                <w:b/>
                <w:bCs/>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736B8" w:rsidRPr="001D1FC7" w:rsidRDefault="001D1FC7" w:rsidP="001D1FC7">
            <w:pPr>
              <w:contextualSpacing/>
              <w:rPr>
                <w:b/>
                <w:szCs w:val="24"/>
              </w:rPr>
            </w:pPr>
            <w:r>
              <w:rPr>
                <w:b/>
                <w:szCs w:val="24"/>
              </w:rPr>
              <w:t>FU2 Wyświetlenie listy szablonów wiadomości</w:t>
            </w:r>
          </w:p>
        </w:tc>
      </w:tr>
      <w:tr w:rsidR="009736B8"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736B8" w:rsidRPr="00704F50" w:rsidRDefault="009736B8"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736B8" w:rsidRPr="00704F50" w:rsidRDefault="001D1FC7"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Poprawne wyświetlanie </w:t>
            </w:r>
            <w:r w:rsidR="00715C9F">
              <w:rPr>
                <w:rFonts w:ascii="Times New Roman" w:eastAsia="Times New Roman" w:hAnsi="Times New Roman" w:cs="Times New Roman"/>
                <w:sz w:val="24"/>
                <w:szCs w:val="24"/>
                <w:lang w:eastAsia="pl-PL"/>
              </w:rPr>
              <w:t xml:space="preserve">szablonów wiadomości </w:t>
            </w:r>
          </w:p>
        </w:tc>
      </w:tr>
      <w:tr w:rsidR="009736B8"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736B8" w:rsidRPr="00704F50" w:rsidRDefault="009736B8"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736B8" w:rsidRPr="00704F50" w:rsidRDefault="009736B8" w:rsidP="00715C9F">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Test zakończony pozytywnie gdy udało się </w:t>
            </w:r>
            <w:r w:rsidR="00715C9F">
              <w:rPr>
                <w:rFonts w:ascii="Times New Roman" w:eastAsia="Times New Roman" w:hAnsi="Times New Roman" w:cs="Times New Roman"/>
                <w:sz w:val="24"/>
                <w:szCs w:val="24"/>
                <w:lang w:eastAsia="pl-PL"/>
              </w:rPr>
              <w:t>wyświetlić wszystkie dostępne dla danego użytkownika szablony .  Negatywny gdy wyświetlono  niepoprawne dane.</w:t>
            </w:r>
          </w:p>
        </w:tc>
      </w:tr>
    </w:tbl>
    <w:p w:rsidR="00715C9F" w:rsidRDefault="00715C9F" w:rsidP="00CD345B">
      <w:pPr>
        <w:contextualSpacing/>
        <w:rPr>
          <w:b/>
          <w:szCs w:val="24"/>
        </w:rPr>
      </w:pPr>
    </w:p>
    <w:p w:rsidR="006C23CB" w:rsidRDefault="006C23CB" w:rsidP="006C23CB">
      <w:pPr>
        <w:shd w:val="clear" w:color="auto" w:fill="FFFFFF"/>
        <w:spacing w:after="196" w:line="275" w:lineRule="atLeast"/>
      </w:pP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F44240" w:rsidRPr="00704F50" w:rsidTr="002D11D6">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715C9F">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00715C9F">
              <w:rPr>
                <w:rFonts w:ascii="Times New Roman" w:eastAsia="Times New Roman" w:hAnsi="Times New Roman" w:cs="Times New Roman"/>
                <w:b/>
                <w:bCs/>
                <w:sz w:val="24"/>
                <w:szCs w:val="24"/>
                <w:lang w:eastAsia="pl-PL"/>
              </w:rPr>
              <w:t>3</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715C9F" w:rsidP="00715C9F">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Proces wyświetlania danych – treść szablonu wiadomości</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r>
              <w:rPr>
                <w:rFonts w:ascii="Times New Roman" w:eastAsia="Times New Roman" w:hAnsi="Times New Roman" w:cs="Times New Roman"/>
                <w:b/>
                <w:bCs/>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715C9F" w:rsidRDefault="00715C9F" w:rsidP="00715C9F">
            <w:pPr>
              <w:contextualSpacing/>
              <w:rPr>
                <w:b/>
                <w:szCs w:val="24"/>
              </w:rPr>
            </w:pPr>
            <w:r>
              <w:rPr>
                <w:b/>
                <w:szCs w:val="24"/>
              </w:rPr>
              <w:t>FU6 Wyświetlenie treści szablonu wiadomości</w:t>
            </w:r>
          </w:p>
          <w:p w:rsidR="00F44240" w:rsidRPr="00704F50" w:rsidRDefault="00F44240" w:rsidP="002D11D6">
            <w:pPr>
              <w:spacing w:after="0" w:line="240" w:lineRule="auto"/>
              <w:rPr>
                <w:rFonts w:ascii="Times New Roman" w:eastAsia="Times New Roman" w:hAnsi="Times New Roman" w:cs="Times New Roman"/>
                <w:sz w:val="24"/>
                <w:szCs w:val="24"/>
                <w:lang w:eastAsia="pl-PL"/>
              </w:rPr>
            </w:pP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715C9F"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Poprawne wyświetlanie treści szablonów wiadomości</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715C9F">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Test zakończony pozytywnie gdy udało się </w:t>
            </w:r>
            <w:r w:rsidR="00715C9F">
              <w:rPr>
                <w:rFonts w:ascii="Times New Roman" w:eastAsia="Times New Roman" w:hAnsi="Times New Roman" w:cs="Times New Roman"/>
                <w:sz w:val="24"/>
                <w:szCs w:val="24"/>
                <w:lang w:eastAsia="pl-PL"/>
              </w:rPr>
              <w:t xml:space="preserve">całkowicie wyświetlić wszystkie dostępne szablony wiadomości. </w:t>
            </w:r>
            <w:r>
              <w:rPr>
                <w:rFonts w:ascii="Times New Roman" w:eastAsia="Times New Roman" w:hAnsi="Times New Roman" w:cs="Times New Roman"/>
                <w:sz w:val="24"/>
                <w:szCs w:val="24"/>
                <w:lang w:eastAsia="pl-PL"/>
              </w:rPr>
              <w:t xml:space="preserve">  </w:t>
            </w:r>
            <w:r w:rsidR="00715C9F">
              <w:rPr>
                <w:rFonts w:ascii="Times New Roman" w:eastAsia="Times New Roman" w:hAnsi="Times New Roman" w:cs="Times New Roman"/>
                <w:sz w:val="24"/>
                <w:szCs w:val="24"/>
                <w:lang w:eastAsia="pl-PL"/>
              </w:rPr>
              <w:t>Negatywny gdy wyświetlono niepoprawne dane</w:t>
            </w:r>
          </w:p>
        </w:tc>
      </w:tr>
    </w:tbl>
    <w:p w:rsidR="00F44240" w:rsidRDefault="00F44240" w:rsidP="006C23CB">
      <w:pPr>
        <w:shd w:val="clear" w:color="auto" w:fill="FFFFFF"/>
        <w:spacing w:after="196" w:line="275" w:lineRule="atLeast"/>
      </w:pP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F44240" w:rsidRPr="00704F50" w:rsidTr="002D11D6">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715C9F">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00715C9F">
              <w:rPr>
                <w:rFonts w:ascii="Times New Roman" w:eastAsia="Times New Roman" w:hAnsi="Times New Roman" w:cs="Times New Roman"/>
                <w:b/>
                <w:bCs/>
                <w:sz w:val="24"/>
                <w:szCs w:val="24"/>
                <w:lang w:eastAsia="pl-PL"/>
              </w:rPr>
              <w:t>4</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715C9F" w:rsidP="00715C9F">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Proces wyświetlania danych – lista grupy odbiorców</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r>
              <w:rPr>
                <w:rFonts w:ascii="Times New Roman" w:eastAsia="Times New Roman" w:hAnsi="Times New Roman" w:cs="Times New Roman"/>
                <w:b/>
                <w:bCs/>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15C9F" w:rsidRDefault="00715C9F" w:rsidP="00715C9F">
            <w:pPr>
              <w:contextualSpacing/>
              <w:rPr>
                <w:b/>
                <w:szCs w:val="24"/>
              </w:rPr>
            </w:pPr>
            <w:r>
              <w:rPr>
                <w:b/>
                <w:szCs w:val="24"/>
              </w:rPr>
              <w:t>FU7 Wyświetlenie listy grup odbiorców</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715C9F" w:rsidP="00715C9F">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Czytelne  wyświetlanie listy grup odbiorców</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555D6A">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Test zakończony pozytywnie gdy udało się </w:t>
            </w:r>
            <w:r w:rsidR="00555D6A">
              <w:rPr>
                <w:rFonts w:ascii="Times New Roman" w:eastAsia="Times New Roman" w:hAnsi="Times New Roman" w:cs="Times New Roman"/>
                <w:sz w:val="24"/>
                <w:szCs w:val="24"/>
                <w:lang w:eastAsia="pl-PL"/>
              </w:rPr>
              <w:t xml:space="preserve">wyświetlić wszystkie dostępne grupy odbiorców w postaci listy.  </w:t>
            </w:r>
          </w:p>
        </w:tc>
      </w:tr>
    </w:tbl>
    <w:p w:rsidR="00F44240" w:rsidRDefault="00F44240" w:rsidP="006C23CB">
      <w:pPr>
        <w:shd w:val="clear" w:color="auto" w:fill="FFFFFF"/>
        <w:spacing w:after="196" w:line="275" w:lineRule="atLeast"/>
      </w:pPr>
    </w:p>
    <w:tbl>
      <w:tblPr>
        <w:tblW w:w="5033"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8"/>
        <w:gridCol w:w="3400"/>
        <w:gridCol w:w="4748"/>
      </w:tblGrid>
      <w:tr w:rsidR="00F44240" w:rsidRPr="00704F50" w:rsidTr="00604E8C">
        <w:trPr>
          <w:jc w:val="center"/>
        </w:trPr>
        <w:tc>
          <w:tcPr>
            <w:tcW w:w="124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555D6A">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00555D6A">
              <w:rPr>
                <w:rFonts w:ascii="Times New Roman" w:eastAsia="Times New Roman" w:hAnsi="Times New Roman" w:cs="Times New Roman"/>
                <w:b/>
                <w:bCs/>
                <w:sz w:val="24"/>
                <w:szCs w:val="24"/>
                <w:lang w:eastAsia="pl-PL"/>
              </w:rPr>
              <w:t>5</w:t>
            </w:r>
          </w:p>
        </w:tc>
        <w:tc>
          <w:tcPr>
            <w:tcW w:w="814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604E8C" w:rsidP="00604E8C">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Proces wyświetlania danych – szczegóły grupy</w:t>
            </w:r>
          </w:p>
        </w:tc>
      </w:tr>
      <w:tr w:rsidR="00F44240" w:rsidRPr="00704F50" w:rsidTr="00604E8C">
        <w:trPr>
          <w:jc w:val="center"/>
        </w:trPr>
        <w:tc>
          <w:tcPr>
            <w:tcW w:w="464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lastRenderedPageBreak/>
              <w:t>Scenariusz dotyczy</w:t>
            </w:r>
            <w:r>
              <w:rPr>
                <w:rFonts w:ascii="Times New Roman" w:eastAsia="Times New Roman" w:hAnsi="Times New Roman" w:cs="Times New Roman"/>
                <w:b/>
                <w:bCs/>
                <w:sz w:val="24"/>
                <w:szCs w:val="24"/>
                <w:lang w:eastAsia="pl-PL"/>
              </w:rPr>
              <w:t>:</w:t>
            </w:r>
          </w:p>
        </w:tc>
        <w:tc>
          <w:tcPr>
            <w:tcW w:w="474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555D6A" w:rsidRDefault="00555D6A" w:rsidP="00555D6A">
            <w:pPr>
              <w:contextualSpacing/>
              <w:rPr>
                <w:b/>
                <w:szCs w:val="24"/>
              </w:rPr>
            </w:pPr>
            <w:r>
              <w:rPr>
                <w:b/>
                <w:szCs w:val="24"/>
              </w:rPr>
              <w:t>FU11 Wyświetlenie szczegółów grupy</w:t>
            </w:r>
          </w:p>
        </w:tc>
      </w:tr>
      <w:tr w:rsidR="00F44240" w:rsidRPr="00704F50" w:rsidTr="00604E8C">
        <w:trPr>
          <w:jc w:val="center"/>
        </w:trPr>
        <w:tc>
          <w:tcPr>
            <w:tcW w:w="464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4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555D6A" w:rsidP="00604E8C">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Czytelne  wyświetlanie pełnej listy </w:t>
            </w:r>
            <w:r w:rsidR="00604E8C">
              <w:rPr>
                <w:rFonts w:ascii="Times New Roman" w:eastAsia="Times New Roman" w:hAnsi="Times New Roman" w:cs="Times New Roman"/>
                <w:sz w:val="24"/>
                <w:szCs w:val="24"/>
                <w:lang w:eastAsia="pl-PL"/>
              </w:rPr>
              <w:t>adresów e-mail .</w:t>
            </w:r>
          </w:p>
        </w:tc>
      </w:tr>
      <w:tr w:rsidR="00604E8C" w:rsidRPr="00704F50" w:rsidTr="00604E8C">
        <w:trPr>
          <w:jc w:val="center"/>
        </w:trPr>
        <w:tc>
          <w:tcPr>
            <w:tcW w:w="464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604E8C" w:rsidRPr="00704F50" w:rsidRDefault="00604E8C"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4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604E8C" w:rsidRPr="00704F50" w:rsidRDefault="00604E8C" w:rsidP="00604E8C">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Test zakończony pozytywnie gdy udało się wyświetlić wszystkich adresatów przydzielonych do danej grupy</w:t>
            </w:r>
          </w:p>
        </w:tc>
      </w:tr>
    </w:tbl>
    <w:p w:rsidR="00F44240" w:rsidRDefault="00F44240" w:rsidP="006C23CB">
      <w:pPr>
        <w:shd w:val="clear" w:color="auto" w:fill="FFFFFF"/>
        <w:spacing w:after="196" w:line="275" w:lineRule="atLeast"/>
      </w:pP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F44240" w:rsidRPr="00704F50" w:rsidTr="002D11D6">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604E8C">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00604E8C">
              <w:rPr>
                <w:rFonts w:ascii="Times New Roman" w:eastAsia="Times New Roman" w:hAnsi="Times New Roman" w:cs="Times New Roman"/>
                <w:b/>
                <w:bCs/>
                <w:sz w:val="24"/>
                <w:szCs w:val="24"/>
                <w:lang w:eastAsia="pl-PL"/>
              </w:rPr>
              <w:t>6</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604E8C" w:rsidP="00604E8C">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Proces wyświetlania danych – otwarte sesje klientów</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r>
              <w:rPr>
                <w:rFonts w:ascii="Times New Roman" w:eastAsia="Times New Roman" w:hAnsi="Times New Roman" w:cs="Times New Roman"/>
                <w:b/>
                <w:bCs/>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555D6A" w:rsidRDefault="00555D6A" w:rsidP="00555D6A">
            <w:pPr>
              <w:contextualSpacing/>
              <w:rPr>
                <w:b/>
              </w:rPr>
            </w:pPr>
            <w:r w:rsidRPr="0049119A">
              <w:rPr>
                <w:b/>
              </w:rPr>
              <w:t>FU13 Wyświetlenie otwartych sesji klientów</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604E8C" w:rsidP="00604E8C">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Czytelne  wyświetlanie pełnej listy otwartych sesji klientów</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604E8C">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Test zakończony pozytywnie gdy udało się </w:t>
            </w:r>
            <w:r w:rsidR="00604E8C">
              <w:rPr>
                <w:rFonts w:ascii="Times New Roman" w:eastAsia="Times New Roman" w:hAnsi="Times New Roman" w:cs="Times New Roman"/>
                <w:sz w:val="24"/>
                <w:szCs w:val="24"/>
                <w:lang w:eastAsia="pl-PL"/>
              </w:rPr>
              <w:t xml:space="preserve">wyświetlić wszystkie </w:t>
            </w:r>
            <w:r w:rsidR="006F1B49">
              <w:rPr>
                <w:rFonts w:ascii="Times New Roman" w:eastAsia="Times New Roman" w:hAnsi="Times New Roman" w:cs="Times New Roman"/>
                <w:sz w:val="24"/>
                <w:szCs w:val="24"/>
                <w:lang w:eastAsia="pl-PL"/>
              </w:rPr>
              <w:t xml:space="preserve">aktualnie działające sesje klienckie </w:t>
            </w:r>
          </w:p>
        </w:tc>
      </w:tr>
    </w:tbl>
    <w:p w:rsidR="00F44240" w:rsidRDefault="00F44240" w:rsidP="006C23CB">
      <w:pPr>
        <w:shd w:val="clear" w:color="auto" w:fill="FFFFFF"/>
        <w:spacing w:after="196" w:line="275" w:lineRule="atLeast"/>
      </w:pP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F44240" w:rsidRPr="00704F50" w:rsidTr="002D11D6">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6F1B49">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006F1B49">
              <w:rPr>
                <w:rFonts w:ascii="Times New Roman" w:eastAsia="Times New Roman" w:hAnsi="Times New Roman" w:cs="Times New Roman"/>
                <w:b/>
                <w:bCs/>
                <w:sz w:val="24"/>
                <w:szCs w:val="24"/>
                <w:lang w:eastAsia="pl-PL"/>
              </w:rPr>
              <w:t>7</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6F1B49" w:rsidP="006F1B49">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Proces wyświetlania danych – wszyscy zarejestrowani klienci</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r>
              <w:rPr>
                <w:rFonts w:ascii="Times New Roman" w:eastAsia="Times New Roman" w:hAnsi="Times New Roman" w:cs="Times New Roman"/>
                <w:b/>
                <w:bCs/>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555D6A" w:rsidRDefault="00555D6A" w:rsidP="00555D6A">
            <w:pPr>
              <w:contextualSpacing/>
              <w:rPr>
                <w:b/>
              </w:rPr>
            </w:pPr>
            <w:r w:rsidRPr="0049119A">
              <w:rPr>
                <w:b/>
              </w:rPr>
              <w:t>FU1</w:t>
            </w:r>
            <w:r>
              <w:rPr>
                <w:b/>
              </w:rPr>
              <w:t>5</w:t>
            </w:r>
            <w:r w:rsidRPr="0049119A">
              <w:rPr>
                <w:b/>
              </w:rPr>
              <w:t xml:space="preserve"> Wyświetlenie </w:t>
            </w:r>
            <w:r>
              <w:rPr>
                <w:b/>
              </w:rPr>
              <w:t>listy</w:t>
            </w:r>
            <w:r w:rsidRPr="0049119A">
              <w:rPr>
                <w:b/>
              </w:rPr>
              <w:t xml:space="preserve"> klientów</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1D15D2" w:rsidP="001D15D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Sprawdzenie czytelnego</w:t>
            </w:r>
            <w:r w:rsidR="006F1B49">
              <w:rPr>
                <w:rFonts w:ascii="Times New Roman" w:eastAsia="Times New Roman" w:hAnsi="Times New Roman" w:cs="Times New Roman"/>
                <w:sz w:val="24"/>
                <w:szCs w:val="24"/>
                <w:lang w:eastAsia="pl-PL"/>
              </w:rPr>
              <w:t xml:space="preserve"> wyświetlani</w:t>
            </w:r>
            <w:r>
              <w:rPr>
                <w:rFonts w:ascii="Times New Roman" w:eastAsia="Times New Roman" w:hAnsi="Times New Roman" w:cs="Times New Roman"/>
                <w:sz w:val="24"/>
                <w:szCs w:val="24"/>
                <w:lang w:eastAsia="pl-PL"/>
              </w:rPr>
              <w:t>a</w:t>
            </w:r>
            <w:r w:rsidR="006F1B49">
              <w:rPr>
                <w:rFonts w:ascii="Times New Roman" w:eastAsia="Times New Roman" w:hAnsi="Times New Roman" w:cs="Times New Roman"/>
                <w:sz w:val="24"/>
                <w:szCs w:val="24"/>
                <w:lang w:eastAsia="pl-PL"/>
              </w:rPr>
              <w:t xml:space="preserve"> pełnej listy zarejestrowanych klientów</w:t>
            </w:r>
          </w:p>
        </w:tc>
      </w:tr>
      <w:tr w:rsidR="00F44240" w:rsidRPr="00704F50" w:rsidTr="006F1B49">
        <w:trPr>
          <w:trHeight w:val="19"/>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6F1B49" w:rsidP="006F1B49">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Test zakończony pozytywnie gdy udało się wyświetlić loginy wszystkich użytkowników zarejestrowanych w systemie</w:t>
            </w:r>
          </w:p>
        </w:tc>
      </w:tr>
    </w:tbl>
    <w:p w:rsidR="00F44240" w:rsidRDefault="00F44240" w:rsidP="006C23CB">
      <w:pPr>
        <w:shd w:val="clear" w:color="auto" w:fill="FFFFFF"/>
        <w:spacing w:after="196" w:line="275" w:lineRule="atLeast"/>
      </w:pP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F44240" w:rsidRPr="00704F50" w:rsidTr="002D11D6">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6F1B49">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006F1B49">
              <w:rPr>
                <w:rFonts w:ascii="Times New Roman" w:eastAsia="Times New Roman" w:hAnsi="Times New Roman" w:cs="Times New Roman"/>
                <w:b/>
                <w:bCs/>
                <w:sz w:val="24"/>
                <w:szCs w:val="24"/>
                <w:lang w:eastAsia="pl-PL"/>
              </w:rPr>
              <w:t>8</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6F1B49">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 xml:space="preserve">Proces </w:t>
            </w:r>
            <w:r w:rsidR="006F1B49">
              <w:rPr>
                <w:rFonts w:ascii="Times New Roman" w:eastAsia="Times New Roman" w:hAnsi="Times New Roman" w:cs="Times New Roman"/>
                <w:b/>
                <w:bCs/>
                <w:sz w:val="24"/>
                <w:szCs w:val="24"/>
                <w:lang w:eastAsia="pl-PL"/>
              </w:rPr>
              <w:t>tworzenia – szablon wiadomości</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r>
              <w:rPr>
                <w:rFonts w:ascii="Times New Roman" w:eastAsia="Times New Roman" w:hAnsi="Times New Roman" w:cs="Times New Roman"/>
                <w:b/>
                <w:bCs/>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6F1B49" w:rsidRDefault="006F1B49" w:rsidP="006F1B49">
            <w:pPr>
              <w:contextualSpacing/>
              <w:rPr>
                <w:b/>
                <w:szCs w:val="24"/>
              </w:rPr>
            </w:pPr>
            <w:r>
              <w:rPr>
                <w:b/>
                <w:szCs w:val="24"/>
              </w:rPr>
              <w:t>FU3 Utworzenie szablonu wiadomości</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1D15D2" w:rsidP="001D15D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Sprawdzenie poprawności utworzenia nowego szablonu wiadomości</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1D15D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Test zakończony pozytywnie gdy udało się </w:t>
            </w:r>
            <w:r w:rsidR="001D15D2">
              <w:rPr>
                <w:rFonts w:ascii="Times New Roman" w:eastAsia="Times New Roman" w:hAnsi="Times New Roman" w:cs="Times New Roman"/>
                <w:sz w:val="24"/>
                <w:szCs w:val="24"/>
                <w:lang w:eastAsia="pl-PL"/>
              </w:rPr>
              <w:t xml:space="preserve">utworzyć dany szablon oraz w pełni sprawdzić jego funkcjonalność. </w:t>
            </w:r>
          </w:p>
        </w:tc>
      </w:tr>
    </w:tbl>
    <w:p w:rsidR="00F44240" w:rsidRDefault="00F44240" w:rsidP="006C23CB">
      <w:pPr>
        <w:shd w:val="clear" w:color="auto" w:fill="FFFFFF"/>
        <w:spacing w:after="196" w:line="275" w:lineRule="atLeast"/>
      </w:pP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F44240" w:rsidRPr="00704F50" w:rsidTr="002D11D6">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1D15D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001D15D2">
              <w:rPr>
                <w:rFonts w:ascii="Times New Roman" w:eastAsia="Times New Roman" w:hAnsi="Times New Roman" w:cs="Times New Roman"/>
                <w:b/>
                <w:bCs/>
                <w:sz w:val="24"/>
                <w:szCs w:val="24"/>
                <w:lang w:eastAsia="pl-PL"/>
              </w:rPr>
              <w:t>9</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1D15D2" w:rsidP="001D15D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Proces tworzenia – grupa adresów e-mail</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r>
              <w:rPr>
                <w:rFonts w:ascii="Times New Roman" w:eastAsia="Times New Roman" w:hAnsi="Times New Roman" w:cs="Times New Roman"/>
                <w:b/>
                <w:bCs/>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1D15D2" w:rsidRDefault="001D15D2" w:rsidP="001D15D2">
            <w:pPr>
              <w:contextualSpacing/>
              <w:rPr>
                <w:b/>
                <w:szCs w:val="24"/>
              </w:rPr>
            </w:pPr>
            <w:r>
              <w:rPr>
                <w:b/>
                <w:szCs w:val="24"/>
              </w:rPr>
              <w:t>FU8 Utworzenie grupy</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1D15D2" w:rsidP="001D15D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Sprawdzenie poprawności nowej grupy adresów e-mail</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1D15D2" w:rsidP="001D15D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Test zakończony pozytywnie gdy udało się utworzyć daną grupę oraz w pełni sprawdzić </w:t>
            </w:r>
            <w:r>
              <w:rPr>
                <w:rFonts w:ascii="Times New Roman" w:eastAsia="Times New Roman" w:hAnsi="Times New Roman" w:cs="Times New Roman"/>
                <w:sz w:val="24"/>
                <w:szCs w:val="24"/>
                <w:lang w:eastAsia="pl-PL"/>
              </w:rPr>
              <w:lastRenderedPageBreak/>
              <w:t>jej funkcjonalność.</w:t>
            </w:r>
          </w:p>
        </w:tc>
      </w:tr>
    </w:tbl>
    <w:p w:rsidR="00F44240" w:rsidRDefault="00F44240" w:rsidP="006C23CB">
      <w:pPr>
        <w:shd w:val="clear" w:color="auto" w:fill="FFFFFF"/>
        <w:spacing w:after="196" w:line="275" w:lineRule="atLeast"/>
      </w:pP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F44240" w:rsidRPr="00704F50" w:rsidTr="002D11D6">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Pr="00704F50">
              <w:rPr>
                <w:rFonts w:ascii="Times New Roman" w:eastAsia="Times New Roman" w:hAnsi="Times New Roman" w:cs="Times New Roman"/>
                <w:b/>
                <w:bCs/>
                <w:sz w:val="24"/>
                <w:szCs w:val="24"/>
                <w:lang w:eastAsia="pl-PL"/>
              </w:rPr>
              <w:t>1</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B23311"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Proces modyfikacji – szablon wiadomości</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r>
              <w:rPr>
                <w:rFonts w:ascii="Times New Roman" w:eastAsia="Times New Roman" w:hAnsi="Times New Roman" w:cs="Times New Roman"/>
                <w:b/>
                <w:bCs/>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1D15D2" w:rsidRDefault="001D15D2" w:rsidP="001D15D2">
            <w:pPr>
              <w:contextualSpacing/>
              <w:rPr>
                <w:b/>
                <w:szCs w:val="24"/>
              </w:rPr>
            </w:pPr>
            <w:r>
              <w:rPr>
                <w:b/>
                <w:szCs w:val="24"/>
              </w:rPr>
              <w:t>FU4 Modyfikacja szablonu wiadomości</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B23311" w:rsidP="00B23311">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Sprawdzenie poprawności zmodyfikowania szablonu wiadomości</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B23311" w:rsidP="00B23311">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Test zakończony pozytywnie gdy udało się zmodyfikować dany szablon wiadomości  oraz w pełni sprawdzić jego funkcjonalność.</w:t>
            </w:r>
          </w:p>
        </w:tc>
      </w:tr>
    </w:tbl>
    <w:p w:rsidR="00F44240" w:rsidRDefault="00F44240" w:rsidP="006C23CB">
      <w:pPr>
        <w:shd w:val="clear" w:color="auto" w:fill="FFFFFF"/>
        <w:spacing w:after="196" w:line="275" w:lineRule="atLeast"/>
      </w:pP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F44240" w:rsidRPr="00704F50" w:rsidTr="002D11D6">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Pr="00704F50">
              <w:rPr>
                <w:rFonts w:ascii="Times New Roman" w:eastAsia="Times New Roman" w:hAnsi="Times New Roman" w:cs="Times New Roman"/>
                <w:b/>
                <w:bCs/>
                <w:sz w:val="24"/>
                <w:szCs w:val="24"/>
                <w:lang w:eastAsia="pl-PL"/>
              </w:rPr>
              <w:t>1</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B23311" w:rsidP="00B23311">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Proces modyfikacji – grupa adresów e-mail</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r>
              <w:rPr>
                <w:rFonts w:ascii="Times New Roman" w:eastAsia="Times New Roman" w:hAnsi="Times New Roman" w:cs="Times New Roman"/>
                <w:b/>
                <w:bCs/>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1D15D2" w:rsidRDefault="001D15D2" w:rsidP="001D15D2">
            <w:pPr>
              <w:contextualSpacing/>
              <w:rPr>
                <w:b/>
                <w:szCs w:val="24"/>
              </w:rPr>
            </w:pPr>
            <w:r>
              <w:rPr>
                <w:b/>
                <w:szCs w:val="24"/>
              </w:rPr>
              <w:t>FU9 Modyfikacja grupy</w:t>
            </w:r>
          </w:p>
        </w:tc>
      </w:tr>
      <w:tr w:rsidR="00B23311"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B23311" w:rsidRPr="00704F50" w:rsidRDefault="00B23311"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B23311" w:rsidRPr="00704F50" w:rsidRDefault="00B23311" w:rsidP="00B23311">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Sprawdzenie poprawności zmodyfikowania grupy adresów e-mail</w:t>
            </w:r>
          </w:p>
        </w:tc>
      </w:tr>
      <w:tr w:rsidR="00B23311"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B23311" w:rsidRPr="00704F50" w:rsidRDefault="00B23311"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B23311" w:rsidRPr="00704F50" w:rsidRDefault="00B23311" w:rsidP="00B23311">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Test zakończony pozytywnie gdy udało się zmodyfikować grupę adresów e-mail  oraz w pełni sprawdzić jej funkcjonalność.</w:t>
            </w:r>
          </w:p>
        </w:tc>
      </w:tr>
    </w:tbl>
    <w:p w:rsidR="00F44240" w:rsidRDefault="00F44240" w:rsidP="006C23CB">
      <w:pPr>
        <w:shd w:val="clear" w:color="auto" w:fill="FFFFFF"/>
        <w:spacing w:after="196" w:line="275" w:lineRule="atLeast"/>
      </w:pP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F44240" w:rsidRPr="00704F50" w:rsidTr="002D11D6">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Pr="00704F50">
              <w:rPr>
                <w:rFonts w:ascii="Times New Roman" w:eastAsia="Times New Roman" w:hAnsi="Times New Roman" w:cs="Times New Roman"/>
                <w:b/>
                <w:bCs/>
                <w:sz w:val="24"/>
                <w:szCs w:val="24"/>
                <w:lang w:eastAsia="pl-PL"/>
              </w:rPr>
              <w:t>1</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B23311"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Proces usuwania – szablon wiadomości</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r>
              <w:rPr>
                <w:rFonts w:ascii="Times New Roman" w:eastAsia="Times New Roman" w:hAnsi="Times New Roman" w:cs="Times New Roman"/>
                <w:b/>
                <w:bCs/>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B23311" w:rsidRDefault="00B23311" w:rsidP="00B23311">
            <w:pPr>
              <w:contextualSpacing/>
              <w:rPr>
                <w:b/>
                <w:szCs w:val="24"/>
              </w:rPr>
            </w:pPr>
            <w:r>
              <w:rPr>
                <w:b/>
                <w:szCs w:val="24"/>
              </w:rPr>
              <w:t>FU5 Usunięcie szablonu wiadomości</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B23311" w:rsidP="00B23311">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Sprawdzenie poprawności usuwania szablonów wiadomości</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B23311" w:rsidP="00957FA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Test zakończony pozytywnie gdy udało się usunąć szablon</w:t>
            </w:r>
            <w:r w:rsidR="00957FA2">
              <w:rPr>
                <w:rFonts w:ascii="Times New Roman" w:eastAsia="Times New Roman" w:hAnsi="Times New Roman" w:cs="Times New Roman"/>
                <w:sz w:val="24"/>
                <w:szCs w:val="24"/>
                <w:lang w:eastAsia="pl-PL"/>
              </w:rPr>
              <w:t>y</w:t>
            </w:r>
            <w:r>
              <w:rPr>
                <w:rFonts w:ascii="Times New Roman" w:eastAsia="Times New Roman" w:hAnsi="Times New Roman" w:cs="Times New Roman"/>
                <w:sz w:val="24"/>
                <w:szCs w:val="24"/>
                <w:lang w:eastAsia="pl-PL"/>
              </w:rPr>
              <w:t xml:space="preserve"> wiadomości </w:t>
            </w:r>
            <w:r w:rsidR="00957FA2">
              <w:rPr>
                <w:rFonts w:ascii="Times New Roman" w:eastAsia="Times New Roman" w:hAnsi="Times New Roman" w:cs="Times New Roman"/>
                <w:sz w:val="24"/>
                <w:szCs w:val="24"/>
                <w:lang w:eastAsia="pl-PL"/>
              </w:rPr>
              <w:t xml:space="preserve"> i zachować funkcjonalność systemu.</w:t>
            </w:r>
          </w:p>
        </w:tc>
      </w:tr>
    </w:tbl>
    <w:p w:rsidR="00F44240" w:rsidRDefault="00F44240" w:rsidP="006C23CB">
      <w:pPr>
        <w:shd w:val="clear" w:color="auto" w:fill="FFFFFF"/>
        <w:spacing w:after="196" w:line="275" w:lineRule="atLeast"/>
      </w:pP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F44240" w:rsidRPr="00704F50" w:rsidTr="002D11D6">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Pr="00704F50">
              <w:rPr>
                <w:rFonts w:ascii="Times New Roman" w:eastAsia="Times New Roman" w:hAnsi="Times New Roman" w:cs="Times New Roman"/>
                <w:b/>
                <w:bCs/>
                <w:sz w:val="24"/>
                <w:szCs w:val="24"/>
                <w:lang w:eastAsia="pl-PL"/>
              </w:rPr>
              <w:t>1</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957FA2" w:rsidP="00957FA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Proces usuwania – grupa odbiorców</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r>
              <w:rPr>
                <w:rFonts w:ascii="Times New Roman" w:eastAsia="Times New Roman" w:hAnsi="Times New Roman" w:cs="Times New Roman"/>
                <w:b/>
                <w:bCs/>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B23311" w:rsidRDefault="00B23311" w:rsidP="00B23311">
            <w:pPr>
              <w:contextualSpacing/>
              <w:rPr>
                <w:b/>
                <w:szCs w:val="24"/>
              </w:rPr>
            </w:pPr>
            <w:r>
              <w:rPr>
                <w:b/>
                <w:szCs w:val="24"/>
              </w:rPr>
              <w:t>FU10 Usunięcie grupy odbiorców</w:t>
            </w:r>
          </w:p>
          <w:p w:rsidR="00F44240" w:rsidRPr="00704F50" w:rsidRDefault="00F44240" w:rsidP="002D11D6">
            <w:pPr>
              <w:spacing w:after="0" w:line="240" w:lineRule="auto"/>
              <w:rPr>
                <w:rFonts w:ascii="Times New Roman" w:eastAsia="Times New Roman" w:hAnsi="Times New Roman" w:cs="Times New Roman"/>
                <w:sz w:val="24"/>
                <w:szCs w:val="24"/>
                <w:lang w:eastAsia="pl-PL"/>
              </w:rPr>
            </w:pP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957FA2" w:rsidP="00957FA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Sprawdzenie poprawności usuwania grupy odbiorców</w:t>
            </w:r>
            <w:r w:rsidR="00F44240">
              <w:rPr>
                <w:rFonts w:ascii="Times New Roman" w:eastAsia="Times New Roman" w:hAnsi="Times New Roman" w:cs="Times New Roman"/>
                <w:sz w:val="24"/>
                <w:szCs w:val="24"/>
                <w:lang w:eastAsia="pl-PL"/>
              </w:rPr>
              <w:t xml:space="preserve"> </w:t>
            </w:r>
          </w:p>
        </w:tc>
      </w:tr>
      <w:tr w:rsidR="00F44240"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F44240"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F44240" w:rsidRPr="00704F50" w:rsidRDefault="00957FA2" w:rsidP="00957FA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Test zakończony pozytywnie gdy udało się usunąć grupę odbiorców i zachować funkcjonalność systemu.</w:t>
            </w:r>
          </w:p>
        </w:tc>
      </w:tr>
    </w:tbl>
    <w:p w:rsidR="00F44240" w:rsidRDefault="00F44240" w:rsidP="006C23CB">
      <w:pPr>
        <w:shd w:val="clear" w:color="auto" w:fill="FFFFFF"/>
        <w:spacing w:after="196" w:line="275" w:lineRule="atLeast"/>
      </w:pPr>
    </w:p>
    <w:p w:rsidR="00B23311" w:rsidRDefault="00B23311" w:rsidP="00B23311">
      <w:pPr>
        <w:shd w:val="clear" w:color="auto" w:fill="FFFFFF"/>
        <w:spacing w:after="196" w:line="275" w:lineRule="atLeast"/>
      </w:pP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B23311" w:rsidRPr="00704F50" w:rsidTr="002D11D6">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B23311" w:rsidRPr="00704F50" w:rsidRDefault="00B23311"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lastRenderedPageBreak/>
              <w:t>TF.00</w:t>
            </w:r>
            <w:r w:rsidRPr="00704F50">
              <w:rPr>
                <w:rFonts w:ascii="Times New Roman" w:eastAsia="Times New Roman" w:hAnsi="Times New Roman" w:cs="Times New Roman"/>
                <w:b/>
                <w:bCs/>
                <w:sz w:val="24"/>
                <w:szCs w:val="24"/>
                <w:lang w:eastAsia="pl-PL"/>
              </w:rPr>
              <w:t>1</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B23311" w:rsidRPr="00704F50" w:rsidRDefault="00957FA2" w:rsidP="00957FA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Proces usuwania – klient</w:t>
            </w:r>
          </w:p>
        </w:tc>
      </w:tr>
      <w:tr w:rsidR="00B23311"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B23311" w:rsidRPr="00704F50" w:rsidRDefault="00B23311"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r>
              <w:rPr>
                <w:rFonts w:ascii="Times New Roman" w:eastAsia="Times New Roman" w:hAnsi="Times New Roman" w:cs="Times New Roman"/>
                <w:b/>
                <w:bCs/>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B23311" w:rsidRDefault="00B23311" w:rsidP="00B23311">
            <w:pPr>
              <w:contextualSpacing/>
              <w:rPr>
                <w:b/>
              </w:rPr>
            </w:pPr>
            <w:r w:rsidRPr="0049119A">
              <w:rPr>
                <w:b/>
              </w:rPr>
              <w:t>FU1</w:t>
            </w:r>
            <w:r>
              <w:rPr>
                <w:b/>
              </w:rPr>
              <w:t>7</w:t>
            </w:r>
            <w:r w:rsidRPr="0049119A">
              <w:rPr>
                <w:b/>
              </w:rPr>
              <w:t xml:space="preserve"> </w:t>
            </w:r>
            <w:r>
              <w:rPr>
                <w:b/>
              </w:rPr>
              <w:t>Usunięcie klienta</w:t>
            </w:r>
          </w:p>
          <w:p w:rsidR="00B23311" w:rsidRPr="00704F50" w:rsidRDefault="00B23311" w:rsidP="002D11D6">
            <w:pPr>
              <w:spacing w:after="0" w:line="240" w:lineRule="auto"/>
              <w:rPr>
                <w:rFonts w:ascii="Times New Roman" w:eastAsia="Times New Roman" w:hAnsi="Times New Roman" w:cs="Times New Roman"/>
                <w:sz w:val="24"/>
                <w:szCs w:val="24"/>
                <w:lang w:eastAsia="pl-PL"/>
              </w:rPr>
            </w:pPr>
          </w:p>
        </w:tc>
      </w:tr>
      <w:tr w:rsidR="00B23311"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B23311" w:rsidRPr="00704F50" w:rsidRDefault="00B23311"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B23311" w:rsidRPr="00704F50" w:rsidRDefault="00957FA2" w:rsidP="00957FA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Sprawdzenie poprawności usuwania klienta z systemu</w:t>
            </w:r>
          </w:p>
        </w:tc>
      </w:tr>
      <w:tr w:rsidR="00B23311"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B23311" w:rsidRPr="00704F50" w:rsidRDefault="00B23311"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B23311" w:rsidRPr="00704F50" w:rsidRDefault="00957FA2" w:rsidP="00957FA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Test zakończony pozytywnie gdy udało się usunąć dane o kliencie z bazy danych na serwerze a funkcjonalność systemu została utrzymana</w:t>
            </w:r>
          </w:p>
        </w:tc>
      </w:tr>
    </w:tbl>
    <w:p w:rsidR="00B23311" w:rsidRDefault="00B23311" w:rsidP="00B23311">
      <w:pPr>
        <w:shd w:val="clear" w:color="auto" w:fill="FFFFFF"/>
        <w:spacing w:after="196" w:line="275" w:lineRule="atLeast"/>
      </w:pPr>
    </w:p>
    <w:p w:rsidR="00957FA2" w:rsidRDefault="00957FA2" w:rsidP="00957FA2">
      <w:pPr>
        <w:shd w:val="clear" w:color="auto" w:fill="FFFFFF"/>
        <w:spacing w:after="196" w:line="275" w:lineRule="atLeast"/>
      </w:pP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957FA2" w:rsidRPr="00704F50" w:rsidTr="002D11D6">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Pr="00704F50">
              <w:rPr>
                <w:rFonts w:ascii="Times New Roman" w:eastAsia="Times New Roman" w:hAnsi="Times New Roman" w:cs="Times New Roman"/>
                <w:b/>
                <w:bCs/>
                <w:sz w:val="24"/>
                <w:szCs w:val="24"/>
                <w:lang w:eastAsia="pl-PL"/>
              </w:rPr>
              <w:t>1</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957FA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Proces wysyłania wiadomości</w:t>
            </w:r>
          </w:p>
        </w:tc>
      </w:tr>
      <w:tr w:rsidR="00957FA2"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r>
              <w:rPr>
                <w:rFonts w:ascii="Times New Roman" w:eastAsia="Times New Roman" w:hAnsi="Times New Roman" w:cs="Times New Roman"/>
                <w:b/>
                <w:bCs/>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Default="00957FA2" w:rsidP="00957FA2">
            <w:pPr>
              <w:contextualSpacing/>
              <w:rPr>
                <w:b/>
                <w:szCs w:val="24"/>
              </w:rPr>
            </w:pPr>
            <w:r>
              <w:rPr>
                <w:b/>
                <w:szCs w:val="24"/>
              </w:rPr>
              <w:t>FU12 Wysłanie wiadomości</w:t>
            </w:r>
          </w:p>
          <w:p w:rsidR="00957FA2" w:rsidRPr="00704F50" w:rsidRDefault="00957FA2" w:rsidP="002D11D6">
            <w:pPr>
              <w:spacing w:after="0" w:line="240" w:lineRule="auto"/>
              <w:rPr>
                <w:rFonts w:ascii="Times New Roman" w:eastAsia="Times New Roman" w:hAnsi="Times New Roman" w:cs="Times New Roman"/>
                <w:sz w:val="24"/>
                <w:szCs w:val="24"/>
                <w:lang w:eastAsia="pl-PL"/>
              </w:rPr>
            </w:pPr>
          </w:p>
        </w:tc>
      </w:tr>
      <w:tr w:rsidR="00957FA2"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957FA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Sprawdzenie poprawności procesu wysyłania wiadomości</w:t>
            </w:r>
          </w:p>
        </w:tc>
      </w:tr>
      <w:tr w:rsidR="00957FA2"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957FA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Test zakończony pozytywnie gdy udało się wysłać wybrany szablon wiadomości do wybranej grupy użytkowników. </w:t>
            </w:r>
          </w:p>
        </w:tc>
      </w:tr>
    </w:tbl>
    <w:p w:rsidR="00957FA2" w:rsidRDefault="00957FA2" w:rsidP="00957FA2">
      <w:pPr>
        <w:shd w:val="clear" w:color="auto" w:fill="FFFFFF"/>
        <w:spacing w:after="196" w:line="275" w:lineRule="atLeast"/>
      </w:pPr>
    </w:p>
    <w:p w:rsidR="00957FA2" w:rsidRDefault="00957FA2" w:rsidP="00957FA2">
      <w:pPr>
        <w:shd w:val="clear" w:color="auto" w:fill="FFFFFF"/>
        <w:spacing w:after="196" w:line="275" w:lineRule="atLeast"/>
      </w:pP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957FA2" w:rsidRPr="00704F50" w:rsidTr="002D11D6">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Pr="00704F50">
              <w:rPr>
                <w:rFonts w:ascii="Times New Roman" w:eastAsia="Times New Roman" w:hAnsi="Times New Roman" w:cs="Times New Roman"/>
                <w:b/>
                <w:bCs/>
                <w:sz w:val="24"/>
                <w:szCs w:val="24"/>
                <w:lang w:eastAsia="pl-PL"/>
              </w:rPr>
              <w:t>1</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Proces kończenia sesji klienckiej</w:t>
            </w:r>
          </w:p>
        </w:tc>
      </w:tr>
      <w:tr w:rsidR="00957FA2"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r>
              <w:rPr>
                <w:rFonts w:ascii="Times New Roman" w:eastAsia="Times New Roman" w:hAnsi="Times New Roman" w:cs="Times New Roman"/>
                <w:b/>
                <w:bCs/>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Default="00957FA2" w:rsidP="00957FA2">
            <w:pPr>
              <w:contextualSpacing/>
              <w:rPr>
                <w:b/>
              </w:rPr>
            </w:pPr>
            <w:r w:rsidRPr="0049119A">
              <w:rPr>
                <w:b/>
              </w:rPr>
              <w:t>FU1</w:t>
            </w:r>
            <w:r>
              <w:rPr>
                <w:b/>
              </w:rPr>
              <w:t>4 Kończenie sesji klienta</w:t>
            </w:r>
          </w:p>
          <w:p w:rsidR="00957FA2" w:rsidRPr="00704F50" w:rsidRDefault="00957FA2" w:rsidP="002D11D6">
            <w:pPr>
              <w:spacing w:after="0" w:line="240" w:lineRule="auto"/>
              <w:rPr>
                <w:rFonts w:ascii="Times New Roman" w:eastAsia="Times New Roman" w:hAnsi="Times New Roman" w:cs="Times New Roman"/>
                <w:sz w:val="24"/>
                <w:szCs w:val="24"/>
                <w:lang w:eastAsia="pl-PL"/>
              </w:rPr>
            </w:pPr>
          </w:p>
        </w:tc>
      </w:tr>
      <w:tr w:rsidR="00957FA2"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957FA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Sprawdzenie poprawności zamykania sesji klienckiej</w:t>
            </w:r>
          </w:p>
        </w:tc>
      </w:tr>
      <w:tr w:rsidR="00957FA2"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957FA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Test zakończony pozytywnie gdy udało się zamknąć wszystkie wątki działające w ramach sesji klienckiej</w:t>
            </w:r>
          </w:p>
        </w:tc>
      </w:tr>
    </w:tbl>
    <w:p w:rsidR="00957FA2" w:rsidRDefault="00957FA2" w:rsidP="00957FA2">
      <w:pPr>
        <w:shd w:val="clear" w:color="auto" w:fill="FFFFFF"/>
        <w:spacing w:after="196" w:line="275" w:lineRule="atLeast"/>
      </w:pPr>
    </w:p>
    <w:p w:rsidR="00957FA2" w:rsidRDefault="00957FA2" w:rsidP="00957FA2">
      <w:pPr>
        <w:shd w:val="clear" w:color="auto" w:fill="FFFFFF"/>
        <w:spacing w:after="196" w:line="275" w:lineRule="atLeast"/>
      </w:pP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957FA2" w:rsidRPr="00704F50" w:rsidTr="002D11D6">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Pr="00704F50">
              <w:rPr>
                <w:rFonts w:ascii="Times New Roman" w:eastAsia="Times New Roman" w:hAnsi="Times New Roman" w:cs="Times New Roman"/>
                <w:b/>
                <w:bCs/>
                <w:sz w:val="24"/>
                <w:szCs w:val="24"/>
                <w:lang w:eastAsia="pl-PL"/>
              </w:rPr>
              <w:t>1</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957FA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Proces utworzenia nowego klienta</w:t>
            </w:r>
          </w:p>
        </w:tc>
      </w:tr>
      <w:tr w:rsidR="00957FA2"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r>
              <w:rPr>
                <w:rFonts w:ascii="Times New Roman" w:eastAsia="Times New Roman" w:hAnsi="Times New Roman" w:cs="Times New Roman"/>
                <w:b/>
                <w:bCs/>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Default="00957FA2" w:rsidP="00957FA2">
            <w:pPr>
              <w:contextualSpacing/>
              <w:rPr>
                <w:b/>
              </w:rPr>
            </w:pPr>
            <w:r w:rsidRPr="0049119A">
              <w:rPr>
                <w:b/>
              </w:rPr>
              <w:t>FU1</w:t>
            </w:r>
            <w:r>
              <w:rPr>
                <w:b/>
              </w:rPr>
              <w:t>6</w:t>
            </w:r>
            <w:r w:rsidRPr="0049119A">
              <w:rPr>
                <w:b/>
              </w:rPr>
              <w:t xml:space="preserve"> </w:t>
            </w:r>
            <w:r>
              <w:rPr>
                <w:b/>
              </w:rPr>
              <w:t>Dodanie klienta</w:t>
            </w:r>
          </w:p>
          <w:p w:rsidR="00957FA2" w:rsidRPr="00704F50" w:rsidRDefault="00957FA2" w:rsidP="002D11D6">
            <w:pPr>
              <w:spacing w:after="0" w:line="240" w:lineRule="auto"/>
              <w:rPr>
                <w:rFonts w:ascii="Times New Roman" w:eastAsia="Times New Roman" w:hAnsi="Times New Roman" w:cs="Times New Roman"/>
                <w:sz w:val="24"/>
                <w:szCs w:val="24"/>
                <w:lang w:eastAsia="pl-PL"/>
              </w:rPr>
            </w:pPr>
          </w:p>
        </w:tc>
      </w:tr>
      <w:tr w:rsidR="00957FA2"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957FA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Sprawdzenie poprawności dodawania nowego klienta</w:t>
            </w:r>
          </w:p>
        </w:tc>
      </w:tr>
      <w:tr w:rsidR="00957FA2"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0040D1">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Test zakończony pozytywnie gdy udało się </w:t>
            </w:r>
            <w:r>
              <w:rPr>
                <w:rFonts w:ascii="Times New Roman" w:eastAsia="Times New Roman" w:hAnsi="Times New Roman" w:cs="Times New Roman"/>
                <w:sz w:val="24"/>
                <w:szCs w:val="24"/>
                <w:lang w:eastAsia="pl-PL"/>
              </w:rPr>
              <w:lastRenderedPageBreak/>
              <w:t xml:space="preserve">dodać dane o kliencie do bazy danych na serwerze </w:t>
            </w:r>
            <w:r w:rsidR="000040D1">
              <w:rPr>
                <w:rFonts w:ascii="Times New Roman" w:eastAsia="Times New Roman" w:hAnsi="Times New Roman" w:cs="Times New Roman"/>
                <w:sz w:val="24"/>
                <w:szCs w:val="24"/>
                <w:lang w:eastAsia="pl-PL"/>
              </w:rPr>
              <w:t>oraz sesja danego klienta zachowuje funkcjonalność</w:t>
            </w:r>
          </w:p>
        </w:tc>
      </w:tr>
    </w:tbl>
    <w:p w:rsidR="00957FA2" w:rsidRDefault="00957FA2" w:rsidP="00957FA2">
      <w:pPr>
        <w:shd w:val="clear" w:color="auto" w:fill="FFFFFF"/>
        <w:spacing w:after="196" w:line="275" w:lineRule="atLeast"/>
      </w:pPr>
    </w:p>
    <w:p w:rsidR="00957FA2" w:rsidRDefault="00957FA2" w:rsidP="00957FA2">
      <w:pPr>
        <w:shd w:val="clear" w:color="auto" w:fill="FFFFFF"/>
        <w:spacing w:after="196" w:line="275" w:lineRule="atLeast"/>
      </w:pP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957FA2" w:rsidRPr="00704F50" w:rsidTr="002D11D6">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Pr="00704F50">
              <w:rPr>
                <w:rFonts w:ascii="Times New Roman" w:eastAsia="Times New Roman" w:hAnsi="Times New Roman" w:cs="Times New Roman"/>
                <w:b/>
                <w:bCs/>
                <w:sz w:val="24"/>
                <w:szCs w:val="24"/>
                <w:lang w:eastAsia="pl-PL"/>
              </w:rPr>
              <w:t>1</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0040D1"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Proces blokowania klienta</w:t>
            </w:r>
          </w:p>
        </w:tc>
      </w:tr>
      <w:tr w:rsidR="00957FA2"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r>
              <w:rPr>
                <w:rFonts w:ascii="Times New Roman" w:eastAsia="Times New Roman" w:hAnsi="Times New Roman" w:cs="Times New Roman"/>
                <w:b/>
                <w:bCs/>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Default="00957FA2" w:rsidP="00957FA2">
            <w:pPr>
              <w:contextualSpacing/>
              <w:rPr>
                <w:b/>
              </w:rPr>
            </w:pPr>
            <w:r w:rsidRPr="0049119A">
              <w:rPr>
                <w:b/>
              </w:rPr>
              <w:t>FU1</w:t>
            </w:r>
            <w:r>
              <w:rPr>
                <w:b/>
              </w:rPr>
              <w:t>8</w:t>
            </w:r>
            <w:r w:rsidRPr="0049119A">
              <w:rPr>
                <w:b/>
              </w:rPr>
              <w:t xml:space="preserve"> </w:t>
            </w:r>
            <w:r>
              <w:rPr>
                <w:b/>
              </w:rPr>
              <w:t>Zablokowanie klienta</w:t>
            </w:r>
          </w:p>
          <w:p w:rsidR="00957FA2" w:rsidRPr="00704F50" w:rsidRDefault="00957FA2" w:rsidP="002D11D6">
            <w:pPr>
              <w:spacing w:after="0" w:line="240" w:lineRule="auto"/>
              <w:rPr>
                <w:rFonts w:ascii="Times New Roman" w:eastAsia="Times New Roman" w:hAnsi="Times New Roman" w:cs="Times New Roman"/>
                <w:sz w:val="24"/>
                <w:szCs w:val="24"/>
                <w:lang w:eastAsia="pl-PL"/>
              </w:rPr>
            </w:pPr>
          </w:p>
        </w:tc>
      </w:tr>
      <w:tr w:rsidR="00957FA2"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0040D1">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Sprawdzenie poprawności </w:t>
            </w:r>
            <w:r w:rsidR="000040D1">
              <w:rPr>
                <w:rFonts w:ascii="Times New Roman" w:eastAsia="Times New Roman" w:hAnsi="Times New Roman" w:cs="Times New Roman"/>
                <w:sz w:val="24"/>
                <w:szCs w:val="24"/>
                <w:lang w:eastAsia="pl-PL"/>
              </w:rPr>
              <w:t>blokowania klienta</w:t>
            </w:r>
          </w:p>
        </w:tc>
      </w:tr>
      <w:tr w:rsidR="00957FA2"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0040D1">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Test zakończony pozytywnie gdy udało się </w:t>
            </w:r>
            <w:r w:rsidR="000040D1">
              <w:rPr>
                <w:rFonts w:ascii="Times New Roman" w:eastAsia="Times New Roman" w:hAnsi="Times New Roman" w:cs="Times New Roman"/>
                <w:sz w:val="24"/>
                <w:szCs w:val="24"/>
                <w:lang w:eastAsia="pl-PL"/>
              </w:rPr>
              <w:t>zablokować klienta – uniemożliwić mu zalogowanie oraz podczas próby logowania wysłać mu odpowiedni komunikat</w:t>
            </w:r>
          </w:p>
        </w:tc>
      </w:tr>
    </w:tbl>
    <w:p w:rsidR="00957FA2" w:rsidRDefault="00957FA2" w:rsidP="00957FA2">
      <w:pPr>
        <w:shd w:val="clear" w:color="auto" w:fill="FFFFFF"/>
        <w:spacing w:after="196" w:line="275" w:lineRule="atLeast"/>
      </w:pPr>
    </w:p>
    <w:p w:rsidR="00957FA2" w:rsidRDefault="00957FA2" w:rsidP="00957FA2">
      <w:pPr>
        <w:shd w:val="clear" w:color="auto" w:fill="FFFFFF"/>
        <w:spacing w:after="196" w:line="275" w:lineRule="atLeast"/>
      </w:pPr>
    </w:p>
    <w:tbl>
      <w:tblPr>
        <w:tblW w:w="5011" w:type="pct"/>
        <w:jc w:val="center"/>
        <w:tblBorders>
          <w:top w:val="single" w:sz="12" w:space="0" w:color="999999"/>
          <w:left w:val="outset" w:sz="6" w:space="0" w:color="auto"/>
          <w:bottom w:val="single" w:sz="12" w:space="0" w:color="999999"/>
          <w:right w:val="outset" w:sz="6" w:space="0" w:color="auto"/>
        </w:tblBorders>
        <w:tblCellMar>
          <w:left w:w="0" w:type="dxa"/>
          <w:right w:w="0" w:type="dxa"/>
        </w:tblCellMar>
        <w:tblLook w:val="04A0"/>
      </w:tblPr>
      <w:tblGrid>
        <w:gridCol w:w="1247"/>
        <w:gridCol w:w="3400"/>
        <w:gridCol w:w="4708"/>
      </w:tblGrid>
      <w:tr w:rsidR="00957FA2" w:rsidRPr="00704F50" w:rsidTr="002D11D6">
        <w:trPr>
          <w:jc w:val="center"/>
        </w:trPr>
        <w:tc>
          <w:tcPr>
            <w:tcW w:w="1247"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TF.00</w:t>
            </w:r>
            <w:r w:rsidRPr="00704F50">
              <w:rPr>
                <w:rFonts w:ascii="Times New Roman" w:eastAsia="Times New Roman" w:hAnsi="Times New Roman" w:cs="Times New Roman"/>
                <w:b/>
                <w:bCs/>
                <w:sz w:val="24"/>
                <w:szCs w:val="24"/>
                <w:lang w:eastAsia="pl-PL"/>
              </w:rPr>
              <w:t>1</w:t>
            </w:r>
          </w:p>
        </w:tc>
        <w:tc>
          <w:tcPr>
            <w:tcW w:w="8108"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0040D1" w:rsidP="002D11D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Proces odblokowywania klienta</w:t>
            </w:r>
          </w:p>
        </w:tc>
      </w:tr>
      <w:tr w:rsidR="00957FA2"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Scenariusz dotyczy</w:t>
            </w:r>
            <w:r>
              <w:rPr>
                <w:rFonts w:ascii="Times New Roman" w:eastAsia="Times New Roman" w:hAnsi="Times New Roman" w:cs="Times New Roman"/>
                <w:b/>
                <w:bCs/>
                <w:sz w:val="24"/>
                <w:szCs w:val="24"/>
                <w:lang w:eastAsia="pl-PL"/>
              </w:rPr>
              <w:t>:</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Default="00957FA2" w:rsidP="00957FA2">
            <w:pPr>
              <w:contextualSpacing/>
              <w:rPr>
                <w:b/>
              </w:rPr>
            </w:pPr>
            <w:r w:rsidRPr="0049119A">
              <w:rPr>
                <w:b/>
              </w:rPr>
              <w:t>FU1</w:t>
            </w:r>
            <w:r>
              <w:rPr>
                <w:b/>
              </w:rPr>
              <w:t>9</w:t>
            </w:r>
            <w:r w:rsidRPr="0049119A">
              <w:rPr>
                <w:b/>
              </w:rPr>
              <w:t xml:space="preserve"> </w:t>
            </w:r>
            <w:r>
              <w:rPr>
                <w:b/>
              </w:rPr>
              <w:t>Odblokowanie klienta</w:t>
            </w:r>
          </w:p>
          <w:p w:rsidR="00957FA2" w:rsidRPr="00704F50" w:rsidRDefault="00957FA2" w:rsidP="002D11D6">
            <w:pPr>
              <w:spacing w:after="0" w:line="240" w:lineRule="auto"/>
              <w:rPr>
                <w:rFonts w:ascii="Times New Roman" w:eastAsia="Times New Roman" w:hAnsi="Times New Roman" w:cs="Times New Roman"/>
                <w:sz w:val="24"/>
                <w:szCs w:val="24"/>
                <w:lang w:eastAsia="pl-PL"/>
              </w:rPr>
            </w:pPr>
          </w:p>
        </w:tc>
      </w:tr>
      <w:tr w:rsidR="00957FA2"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sz w:val="24"/>
                <w:szCs w:val="24"/>
                <w:lang w:eastAsia="pl-PL"/>
              </w:rPr>
            </w:pPr>
            <w:r w:rsidRPr="00704F50">
              <w:rPr>
                <w:rFonts w:ascii="Times New Roman" w:eastAsia="Times New Roman" w:hAnsi="Times New Roman" w:cs="Times New Roman"/>
                <w:b/>
                <w:bCs/>
                <w:sz w:val="24"/>
                <w:szCs w:val="24"/>
                <w:lang w:eastAsia="pl-PL"/>
              </w:rPr>
              <w:t>Cel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0040D1">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Sprawdzenie poprawności </w:t>
            </w:r>
            <w:r w:rsidR="000040D1">
              <w:rPr>
                <w:rFonts w:ascii="Times New Roman" w:eastAsia="Times New Roman" w:hAnsi="Times New Roman" w:cs="Times New Roman"/>
                <w:sz w:val="24"/>
                <w:szCs w:val="24"/>
                <w:lang w:eastAsia="pl-PL"/>
              </w:rPr>
              <w:t>odblokowywania klienta</w:t>
            </w:r>
          </w:p>
        </w:tc>
      </w:tr>
      <w:tr w:rsidR="00957FA2" w:rsidRPr="00704F50" w:rsidTr="002D11D6">
        <w:trPr>
          <w:jc w:val="center"/>
        </w:trPr>
        <w:tc>
          <w:tcPr>
            <w:tcW w:w="4647" w:type="dxa"/>
            <w:gridSpan w:val="2"/>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957FA2" w:rsidP="002D11D6">
            <w:pPr>
              <w:spacing w:after="0" w:line="240" w:lineRule="auto"/>
              <w:rPr>
                <w:rFonts w:ascii="Times New Roman" w:eastAsia="Times New Roman" w:hAnsi="Times New Roman" w:cs="Times New Roman"/>
                <w:b/>
                <w:sz w:val="24"/>
                <w:szCs w:val="24"/>
                <w:lang w:eastAsia="pl-PL"/>
              </w:rPr>
            </w:pPr>
            <w:r w:rsidRPr="00704F50">
              <w:rPr>
                <w:rFonts w:ascii="Times New Roman" w:eastAsia="Times New Roman" w:hAnsi="Times New Roman" w:cs="Times New Roman"/>
                <w:b/>
                <w:sz w:val="24"/>
                <w:szCs w:val="24"/>
                <w:lang w:eastAsia="pl-PL"/>
              </w:rPr>
              <w:t>Ocena testu</w:t>
            </w:r>
          </w:p>
        </w:tc>
        <w:tc>
          <w:tcPr>
            <w:tcW w:w="4708" w:type="dxa"/>
            <w:tcBorders>
              <w:top w:val="outset" w:sz="6" w:space="0" w:color="auto"/>
              <w:left w:val="outset" w:sz="6" w:space="0" w:color="auto"/>
              <w:bottom w:val="outset" w:sz="6" w:space="0" w:color="auto"/>
              <w:right w:val="outset" w:sz="6" w:space="0" w:color="auto"/>
            </w:tcBorders>
            <w:shd w:val="clear" w:color="auto" w:fill="auto"/>
            <w:tcMar>
              <w:top w:w="65" w:type="dxa"/>
              <w:left w:w="131" w:type="dxa"/>
              <w:bottom w:w="65" w:type="dxa"/>
              <w:right w:w="131" w:type="dxa"/>
            </w:tcMar>
            <w:hideMark/>
          </w:tcPr>
          <w:p w:rsidR="00957FA2" w:rsidRPr="00704F50" w:rsidRDefault="000040D1" w:rsidP="000040D1">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Test zakończony pozytywnie gdy udało się odblokować klienta –umożliwić mu ponownie proces logowania</w:t>
            </w:r>
          </w:p>
        </w:tc>
      </w:tr>
    </w:tbl>
    <w:p w:rsidR="00957FA2" w:rsidRDefault="00957FA2" w:rsidP="00957FA2">
      <w:pPr>
        <w:shd w:val="clear" w:color="auto" w:fill="FFFFFF"/>
        <w:spacing w:after="196" w:line="275" w:lineRule="atLeast"/>
      </w:pPr>
    </w:p>
    <w:p w:rsidR="00F44240" w:rsidRDefault="00C84377" w:rsidP="00C84377">
      <w:pPr>
        <w:pStyle w:val="Akapitzlist"/>
        <w:numPr>
          <w:ilvl w:val="0"/>
          <w:numId w:val="3"/>
        </w:numPr>
        <w:shd w:val="clear" w:color="auto" w:fill="FFFFFF"/>
        <w:spacing w:after="196" w:line="275" w:lineRule="atLeast"/>
      </w:pPr>
      <w:r>
        <w:t>Scenariusze testów niefunkcjonalnych:</w:t>
      </w:r>
    </w:p>
    <w:p w:rsidR="00C84377" w:rsidRDefault="00C84377" w:rsidP="00C84377">
      <w:pPr>
        <w:pStyle w:val="Akapitzlist"/>
        <w:numPr>
          <w:ilvl w:val="0"/>
          <w:numId w:val="3"/>
        </w:numPr>
        <w:shd w:val="clear" w:color="auto" w:fill="FFFFFF"/>
        <w:spacing w:after="196" w:line="275" w:lineRule="atLeast"/>
      </w:pPr>
      <w:r>
        <w:t>Scenariusze testów wydajnościowych ( przy nominalnym obciążeniu )</w:t>
      </w:r>
    </w:p>
    <w:p w:rsidR="00C84377" w:rsidRDefault="00C84377" w:rsidP="00C84377">
      <w:pPr>
        <w:pStyle w:val="Akapitzlist"/>
        <w:numPr>
          <w:ilvl w:val="0"/>
          <w:numId w:val="3"/>
        </w:numPr>
        <w:shd w:val="clear" w:color="auto" w:fill="FFFFFF"/>
        <w:spacing w:after="196" w:line="275" w:lineRule="atLeast"/>
      </w:pPr>
      <w:r>
        <w:t xml:space="preserve">Testy przeciążeniowe  </w:t>
      </w:r>
    </w:p>
    <w:p w:rsidR="00C84377" w:rsidRDefault="00C84377" w:rsidP="00C84377">
      <w:pPr>
        <w:pStyle w:val="Akapitzlist"/>
        <w:numPr>
          <w:ilvl w:val="0"/>
          <w:numId w:val="3"/>
        </w:numPr>
        <w:shd w:val="clear" w:color="auto" w:fill="FFFFFF"/>
        <w:spacing w:after="196" w:line="275" w:lineRule="atLeast"/>
      </w:pPr>
      <w:r>
        <w:t>Testy bezpieczeństwa</w:t>
      </w:r>
    </w:p>
    <w:p w:rsidR="00C84377" w:rsidRDefault="00C84377" w:rsidP="00C84377">
      <w:pPr>
        <w:pStyle w:val="Akapitzlist"/>
        <w:shd w:val="clear" w:color="auto" w:fill="FFFFFF"/>
        <w:spacing w:after="196" w:line="275" w:lineRule="atLeast"/>
      </w:pPr>
      <w:r>
        <w:t>Ochrona systemu przed nieuprawnionym użyciem</w:t>
      </w:r>
    </w:p>
    <w:p w:rsidR="00C84377" w:rsidRDefault="00C84377" w:rsidP="00C84377">
      <w:pPr>
        <w:pStyle w:val="Akapitzlist"/>
        <w:numPr>
          <w:ilvl w:val="0"/>
          <w:numId w:val="3"/>
        </w:numPr>
        <w:shd w:val="clear" w:color="auto" w:fill="FFFFFF"/>
        <w:spacing w:after="196" w:line="275" w:lineRule="atLeast"/>
      </w:pPr>
      <w:r>
        <w:t xml:space="preserve">Testy odporności – działanie aplikacji w sytuacjach krytycznych. </w:t>
      </w:r>
    </w:p>
    <w:p w:rsidR="00144A4C" w:rsidRDefault="00144A4C" w:rsidP="00C84377">
      <w:pPr>
        <w:pStyle w:val="Akapitzlist"/>
        <w:numPr>
          <w:ilvl w:val="0"/>
          <w:numId w:val="3"/>
        </w:numPr>
        <w:shd w:val="clear" w:color="auto" w:fill="FFFFFF"/>
        <w:spacing w:after="196" w:line="275" w:lineRule="atLeast"/>
      </w:pPr>
      <w:r>
        <w:t xml:space="preserve">Testy zgodności:  Na </w:t>
      </w:r>
      <w:proofErr w:type="spellStart"/>
      <w:r>
        <w:t>róznych</w:t>
      </w:r>
      <w:proofErr w:type="spellEnd"/>
      <w:r>
        <w:t xml:space="preserve"> platformach  ( SO i BD )</w:t>
      </w:r>
    </w:p>
    <w:p w:rsidR="00144A4C" w:rsidRDefault="00144A4C" w:rsidP="00C84377">
      <w:pPr>
        <w:pStyle w:val="Akapitzlist"/>
        <w:numPr>
          <w:ilvl w:val="0"/>
          <w:numId w:val="3"/>
        </w:numPr>
        <w:shd w:val="clear" w:color="auto" w:fill="FFFFFF"/>
        <w:spacing w:after="196" w:line="275" w:lineRule="atLeast"/>
      </w:pPr>
      <w:r>
        <w:t>9. Testy dokumentacji – zgodność dokumentacji ze stanem właściwym</w:t>
      </w:r>
    </w:p>
    <w:p w:rsidR="00144A4C" w:rsidRDefault="00144A4C" w:rsidP="00144A4C">
      <w:pPr>
        <w:pStyle w:val="Akapitzlist"/>
        <w:shd w:val="clear" w:color="auto" w:fill="FFFFFF"/>
        <w:spacing w:after="196" w:line="275" w:lineRule="atLeast"/>
      </w:pPr>
    </w:p>
    <w:sectPr w:rsidR="00144A4C" w:rsidSect="000A266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031AF"/>
    <w:multiLevelType w:val="hybridMultilevel"/>
    <w:tmpl w:val="6CECF1E8"/>
    <w:lvl w:ilvl="0" w:tplc="0415000F">
      <w:start w:val="3"/>
      <w:numFmt w:val="decimal"/>
      <w:lvlText w:val="%1."/>
      <w:lvlJc w:val="left"/>
      <w:pPr>
        <w:ind w:left="686"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2A2396B"/>
    <w:multiLevelType w:val="hybridMultilevel"/>
    <w:tmpl w:val="8912E6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15D2869"/>
    <w:multiLevelType w:val="hybridMultilevel"/>
    <w:tmpl w:val="F6AE0F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579B1C69"/>
    <w:multiLevelType w:val="hybridMultilevel"/>
    <w:tmpl w:val="08F06332"/>
    <w:lvl w:ilvl="0" w:tplc="DD4EB06E">
      <w:start w:val="5"/>
      <w:numFmt w:val="decimal"/>
      <w:lvlText w:val="%1."/>
      <w:lvlJc w:val="left"/>
      <w:pPr>
        <w:ind w:left="686" w:hanging="360"/>
      </w:pPr>
      <w:rPr>
        <w:rFonts w:hint="default"/>
      </w:rPr>
    </w:lvl>
    <w:lvl w:ilvl="1" w:tplc="04150019" w:tentative="1">
      <w:start w:val="1"/>
      <w:numFmt w:val="lowerLetter"/>
      <w:lvlText w:val="%2."/>
      <w:lvlJc w:val="left"/>
      <w:pPr>
        <w:ind w:left="1406" w:hanging="360"/>
      </w:pPr>
    </w:lvl>
    <w:lvl w:ilvl="2" w:tplc="0415001B" w:tentative="1">
      <w:start w:val="1"/>
      <w:numFmt w:val="lowerRoman"/>
      <w:lvlText w:val="%3."/>
      <w:lvlJc w:val="right"/>
      <w:pPr>
        <w:ind w:left="2126" w:hanging="180"/>
      </w:pPr>
    </w:lvl>
    <w:lvl w:ilvl="3" w:tplc="0415000F" w:tentative="1">
      <w:start w:val="1"/>
      <w:numFmt w:val="decimal"/>
      <w:lvlText w:val="%4."/>
      <w:lvlJc w:val="left"/>
      <w:pPr>
        <w:ind w:left="2846" w:hanging="360"/>
      </w:pPr>
    </w:lvl>
    <w:lvl w:ilvl="4" w:tplc="04150019" w:tentative="1">
      <w:start w:val="1"/>
      <w:numFmt w:val="lowerLetter"/>
      <w:lvlText w:val="%5."/>
      <w:lvlJc w:val="left"/>
      <w:pPr>
        <w:ind w:left="3566" w:hanging="360"/>
      </w:pPr>
    </w:lvl>
    <w:lvl w:ilvl="5" w:tplc="0415001B" w:tentative="1">
      <w:start w:val="1"/>
      <w:numFmt w:val="lowerRoman"/>
      <w:lvlText w:val="%6."/>
      <w:lvlJc w:val="right"/>
      <w:pPr>
        <w:ind w:left="4286" w:hanging="180"/>
      </w:pPr>
    </w:lvl>
    <w:lvl w:ilvl="6" w:tplc="0415000F" w:tentative="1">
      <w:start w:val="1"/>
      <w:numFmt w:val="decimal"/>
      <w:lvlText w:val="%7."/>
      <w:lvlJc w:val="left"/>
      <w:pPr>
        <w:ind w:left="5006" w:hanging="360"/>
      </w:pPr>
    </w:lvl>
    <w:lvl w:ilvl="7" w:tplc="04150019" w:tentative="1">
      <w:start w:val="1"/>
      <w:numFmt w:val="lowerLetter"/>
      <w:lvlText w:val="%8."/>
      <w:lvlJc w:val="left"/>
      <w:pPr>
        <w:ind w:left="5726" w:hanging="360"/>
      </w:pPr>
    </w:lvl>
    <w:lvl w:ilvl="8" w:tplc="0415001B" w:tentative="1">
      <w:start w:val="1"/>
      <w:numFmt w:val="lowerRoman"/>
      <w:lvlText w:val="%9."/>
      <w:lvlJc w:val="right"/>
      <w:pPr>
        <w:ind w:left="6446" w:hanging="180"/>
      </w:pPr>
    </w:lvl>
  </w:abstractNum>
  <w:abstractNum w:abstractNumId="4">
    <w:nsid w:val="59915084"/>
    <w:multiLevelType w:val="multilevel"/>
    <w:tmpl w:val="3E583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585E8C"/>
    <w:multiLevelType w:val="hybridMultilevel"/>
    <w:tmpl w:val="873EB9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08"/>
  <w:hyphenationZone w:val="425"/>
  <w:characterSpacingControl w:val="doNotCompress"/>
  <w:compat/>
  <w:rsids>
    <w:rsidRoot w:val="00704F50"/>
    <w:rsid w:val="000040D1"/>
    <w:rsid w:val="00085D23"/>
    <w:rsid w:val="000A2662"/>
    <w:rsid w:val="00144A4C"/>
    <w:rsid w:val="001D15D2"/>
    <w:rsid w:val="001D1FC7"/>
    <w:rsid w:val="002023D7"/>
    <w:rsid w:val="002744C2"/>
    <w:rsid w:val="00444EF1"/>
    <w:rsid w:val="00555D6A"/>
    <w:rsid w:val="005D537A"/>
    <w:rsid w:val="005E3505"/>
    <w:rsid w:val="00604E8C"/>
    <w:rsid w:val="006C23CB"/>
    <w:rsid w:val="006E4D4A"/>
    <w:rsid w:val="006F1B49"/>
    <w:rsid w:val="00704F50"/>
    <w:rsid w:val="00715C9F"/>
    <w:rsid w:val="00746ED3"/>
    <w:rsid w:val="00791581"/>
    <w:rsid w:val="00881626"/>
    <w:rsid w:val="00920DCC"/>
    <w:rsid w:val="009225F8"/>
    <w:rsid w:val="00957FA2"/>
    <w:rsid w:val="009736B8"/>
    <w:rsid w:val="00B23311"/>
    <w:rsid w:val="00C84377"/>
    <w:rsid w:val="00CD345B"/>
    <w:rsid w:val="00DA38FD"/>
    <w:rsid w:val="00E55E31"/>
    <w:rsid w:val="00F44240"/>
    <w:rsid w:val="00F55322"/>
    <w:rsid w:val="00FA35D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A266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704F5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704F50"/>
    <w:rPr>
      <w:b/>
      <w:bCs/>
    </w:rPr>
  </w:style>
  <w:style w:type="character" w:customStyle="1" w:styleId="apple-converted-space">
    <w:name w:val="apple-converted-space"/>
    <w:basedOn w:val="Domylnaczcionkaakapitu"/>
    <w:rsid w:val="00704F50"/>
  </w:style>
  <w:style w:type="paragraph" w:styleId="Akapitzlist">
    <w:name w:val="List Paragraph"/>
    <w:basedOn w:val="Normalny"/>
    <w:uiPriority w:val="34"/>
    <w:qFormat/>
    <w:rsid w:val="00791581"/>
    <w:pPr>
      <w:ind w:left="720"/>
      <w:contextualSpacing/>
    </w:pPr>
  </w:style>
  <w:style w:type="character" w:styleId="Hipercze">
    <w:name w:val="Hyperlink"/>
    <w:basedOn w:val="Domylnaczcionkaakapitu"/>
    <w:uiPriority w:val="99"/>
    <w:semiHidden/>
    <w:unhideWhenUsed/>
    <w:rsid w:val="00DA38FD"/>
    <w:rPr>
      <w:color w:val="0000FF"/>
      <w:u w:val="single"/>
    </w:rPr>
  </w:style>
</w:styles>
</file>

<file path=word/webSettings.xml><?xml version="1.0" encoding="utf-8"?>
<w:webSettings xmlns:r="http://schemas.openxmlformats.org/officeDocument/2006/relationships" xmlns:w="http://schemas.openxmlformats.org/wordprocessingml/2006/main">
  <w:divs>
    <w:div w:id="77728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6</Pages>
  <Words>1236</Words>
  <Characters>7418</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trans</Company>
  <LinksUpToDate>false</LinksUpToDate>
  <CharactersWithSpaces>8637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Rysiek jach</dc:creator>
  <cp:keywords/>
  <dc:description/>
  <cp:lastModifiedBy>Rysiek jach</cp:lastModifiedBy>
  <cp:revision>8</cp:revision>
  <dcterms:created xsi:type="dcterms:W3CDTF">2015-12-06T15:23:00Z</dcterms:created>
  <dcterms:modified xsi:type="dcterms:W3CDTF">2015-12-10T15:20:00Z</dcterms:modified>
</cp:coreProperties>
</file>