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83259F" w:rsidRDefault="0083259F" w:rsidP="00E75CAC">
      <w:pPr>
        <w:spacing w:after="0"/>
      </w:pPr>
      <w:r>
        <w:t>3.13 Klient zmienia swoje hasło.</w:t>
      </w:r>
    </w:p>
    <w:p w:rsidR="00E75CAC" w:rsidRDefault="0083259F" w:rsidP="00E75CAC">
      <w:pPr>
        <w:spacing w:after="0"/>
      </w:pPr>
      <w:r>
        <w:t>3.14</w:t>
      </w:r>
      <w:r w:rsidR="00E75CAC">
        <w:t xml:space="preserve"> Klient wylogowuje się z systemu.</w:t>
      </w:r>
    </w:p>
    <w:p w:rsidR="00E75CAC" w:rsidRPr="00B92532" w:rsidRDefault="0083259F" w:rsidP="00E75CAC">
      <w:pPr>
        <w:spacing w:after="0"/>
        <w:rPr>
          <w:color w:val="4472C4" w:themeColor="accent5"/>
        </w:rPr>
      </w:pPr>
      <w:r>
        <w:t>3.15</w:t>
      </w:r>
      <w:r w:rsidR="00E75CAC">
        <w:t xml:space="preserve"> Administrator wyświetla wszystkie ob</w:t>
      </w:r>
      <w:r w:rsidR="004831A2">
        <w:t>e</w:t>
      </w:r>
      <w:r w:rsidR="00E75CAC">
        <w:t>cnie otwarte sesje klientów.</w:t>
      </w:r>
    </w:p>
    <w:p w:rsidR="00E75CAC" w:rsidRPr="00B92532" w:rsidRDefault="0083259F" w:rsidP="00E75CAC">
      <w:pPr>
        <w:spacing w:after="0"/>
        <w:rPr>
          <w:color w:val="4472C4" w:themeColor="accent5"/>
        </w:rPr>
      </w:pPr>
      <w:r>
        <w:t>3.16</w:t>
      </w:r>
      <w:r w:rsidR="00E75CAC">
        <w:t xml:space="preserve"> Administrator </w:t>
      </w:r>
      <w:r w:rsidR="00560496">
        <w:t>kończy wybraną sesję z klientem.</w:t>
      </w:r>
    </w:p>
    <w:p w:rsidR="00941C9B" w:rsidRDefault="0083259F" w:rsidP="00E75CAC">
      <w:pPr>
        <w:spacing w:after="0"/>
      </w:pPr>
      <w:r>
        <w:t>3.17</w:t>
      </w:r>
      <w:r w:rsidR="00941C9B">
        <w:t xml:space="preserve"> Administrator blokuje wybranego klienta.</w:t>
      </w:r>
    </w:p>
    <w:p w:rsidR="00941C9B" w:rsidRDefault="0083259F" w:rsidP="00E75CAC">
      <w:pPr>
        <w:spacing w:after="0"/>
      </w:pPr>
      <w:r>
        <w:t>3.18</w:t>
      </w:r>
      <w:r w:rsidR="00941C9B">
        <w:t xml:space="preserve"> Administrator odblokowuje wybranego klienta.</w:t>
      </w:r>
    </w:p>
    <w:p w:rsidR="00941C9B" w:rsidRDefault="0083259F" w:rsidP="00E75CAC">
      <w:pPr>
        <w:spacing w:after="0"/>
      </w:pPr>
      <w:r>
        <w:t>3.19</w:t>
      </w:r>
      <w:r w:rsidR="00941C9B">
        <w:t xml:space="preserve"> Administrator tworzy nowego klienta.</w:t>
      </w:r>
    </w:p>
    <w:p w:rsidR="00941C9B" w:rsidRDefault="0083259F" w:rsidP="00E75CAC">
      <w:pPr>
        <w:spacing w:after="0"/>
      </w:pPr>
      <w:r>
        <w:t>3.20</w:t>
      </w:r>
      <w:r w:rsidR="00941C9B">
        <w:t xml:space="preserve"> Administrator usuwa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lastRenderedPageBreak/>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5pt;height:379.95pt" o:ole="">
            <v:imagedata r:id="rId6" o:title=""/>
          </v:shape>
          <o:OLEObject Type="Embed" ProgID="Visio.Drawing.15" ShapeID="_x0000_i1025" DrawAspect="Content" ObjectID="_1510875231" r:id="rId7"/>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3.95pt;height:475.5pt" o:ole="">
            <v:imagedata r:id="rId8" o:title=""/>
          </v:shape>
          <o:OLEObject Type="Embed" ProgID="Visio.Drawing.15" ShapeID="_x0000_i1026" DrawAspect="Content" ObjectID="_1510875232" r:id="rId9"/>
        </w:object>
      </w:r>
    </w:p>
    <w:p w:rsidR="00752392" w:rsidRDefault="00C86095" w:rsidP="00241F07">
      <w:pPr>
        <w:pStyle w:val="Nagwek1"/>
      </w:pPr>
      <w:r>
        <w:object w:dxaOrig="8251" w:dyaOrig="4066">
          <v:shape id="_x0000_i1027" type="#_x0000_t75" style="width:412.75pt;height:217.45pt" o:ole="">
            <v:imagedata r:id="rId10" o:title=""/>
          </v:shape>
          <o:OLEObject Type="Embed" ProgID="Visio.Drawing.15" ShapeID="_x0000_i1027" DrawAspect="Content" ObjectID="_1510875233" r:id="rId11"/>
        </w:object>
      </w:r>
    </w:p>
    <w:p w:rsidR="00C86095" w:rsidRPr="00C86095" w:rsidRDefault="00C86095" w:rsidP="00C86095"/>
    <w:p w:rsidR="00C86095" w:rsidRDefault="00C86095" w:rsidP="00241F07">
      <w:pPr>
        <w:pStyle w:val="Nagwek1"/>
      </w:pPr>
      <w:r>
        <w:object w:dxaOrig="8251" w:dyaOrig="7575">
          <v:shape id="_x0000_i1028" type="#_x0000_t75" style="width:412.75pt;height:378.55pt" o:ole="">
            <v:imagedata r:id="rId12" o:title=""/>
          </v:shape>
          <o:OLEObject Type="Embed" ProgID="Visio.Drawing.15" ShapeID="_x0000_i1028" DrawAspect="Content" ObjectID="_1510875234" r:id="rId13"/>
        </w:object>
      </w:r>
      <w:r>
        <w:t xml:space="preserve"> </w:t>
      </w:r>
    </w:p>
    <w:p w:rsidR="00241F07" w:rsidRDefault="00C6559C" w:rsidP="00241F07">
      <w:pPr>
        <w:pStyle w:val="Nagwek1"/>
      </w:pPr>
      <w:r>
        <w:t>8</w:t>
      </w:r>
      <w:r w:rsidR="00E75CAC">
        <w:t>.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Default="00241F07" w:rsidP="004D5363">
      <w:r>
        <w:t>Gdy klient kończy wysyłanie listó</w:t>
      </w:r>
      <w:bookmarkStart w:id="0" w:name="_GoBack"/>
      <w:bookmarkEnd w:id="0"/>
      <w:r>
        <w:t>w do danego odbiorcy, może wysłać plecenie TURN, które odwraca połączenie i sprawia że odbiorca przejmuje nad nim kontrolę. Zakończenie połączenia można wykonać wysyłając polecen</w:t>
      </w:r>
      <w:r w:rsidR="00815E03">
        <w:t>ie QUIT i czekając na odpowiedź</w:t>
      </w:r>
      <w:r>
        <w:t xml:space="preserve"> 221 ( zgoda na rozłączenie )</w:t>
      </w:r>
    </w:p>
    <w:p w:rsidR="00C413D8" w:rsidRPr="004D5363" w:rsidRDefault="00C413D8" w:rsidP="004D5363"/>
    <w:p w:rsidR="00E75CAC" w:rsidRDefault="00C6559C" w:rsidP="00EA4EE7">
      <w:pPr>
        <w:pStyle w:val="Nagwek1"/>
      </w:pPr>
      <w:r>
        <w:lastRenderedPageBreak/>
        <w:t>9</w:t>
      </w:r>
      <w:r w:rsidR="00E75CAC">
        <w:t xml:space="preserve">. Opis </w:t>
      </w:r>
      <w:r w:rsidR="0083259F">
        <w:t>autor</w:t>
      </w:r>
      <w:r w:rsidR="00ED6112">
        <w:t xml:space="preserve">skiego </w:t>
      </w:r>
      <w:r w:rsidR="00E75CAC">
        <w:t>protokołu</w:t>
      </w:r>
      <w:r w:rsidR="00ED6112">
        <w:t xml:space="preserve"> o nazwie ASIA (Automated Sen</w:t>
      </w:r>
      <w:r w:rsidR="00273D7C">
        <w:t>ding Information to Address</w:t>
      </w:r>
      <w:r w:rsidR="00ED6112">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934303"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815E03" w:rsidRPr="00073D55" w:rsidTr="00815E03">
        <w:tc>
          <w:tcPr>
            <w:tcW w:w="1008" w:type="dxa"/>
            <w:vMerge w:val="restart"/>
          </w:tcPr>
          <w:p w:rsidR="00815E03" w:rsidRPr="0005729A" w:rsidRDefault="00C6559C" w:rsidP="00D60EF0">
            <w:pPr>
              <w:rPr>
                <w:rFonts w:ascii="Consolas" w:hAnsi="Consolas" w:cs="Consolas"/>
              </w:rPr>
            </w:pPr>
            <w:r>
              <w:rPr>
                <w:rFonts w:ascii="Consolas" w:hAnsi="Consolas" w:cs="Consolas"/>
              </w:rPr>
              <w:t>9</w:t>
            </w:r>
            <w:r w:rsidR="00815E03">
              <w:rPr>
                <w:rFonts w:ascii="Consolas" w:hAnsi="Consolas" w:cs="Consolas"/>
              </w:rPr>
              <w:t>.1.20</w:t>
            </w:r>
          </w:p>
        </w:tc>
        <w:tc>
          <w:tcPr>
            <w:tcW w:w="1404" w:type="dxa"/>
          </w:tcPr>
          <w:p w:rsidR="00815E03" w:rsidRDefault="00815E03" w:rsidP="00073D55">
            <w:pPr>
              <w:rPr>
                <w:rFonts w:ascii="Consolas" w:hAnsi="Consolas" w:cs="Consolas"/>
                <w:lang w:val="en-US"/>
              </w:rPr>
            </w:pPr>
            <w:r>
              <w:rPr>
                <w:rFonts w:ascii="Consolas" w:hAnsi="Consolas" w:cs="Consolas"/>
                <w:lang w:val="en-US"/>
              </w:rPr>
              <w:t>PSSWCHG</w:t>
            </w:r>
          </w:p>
        </w:tc>
        <w:tc>
          <w:tcPr>
            <w:tcW w:w="1240" w:type="dxa"/>
          </w:tcPr>
          <w:p w:rsidR="00815E03" w:rsidRDefault="00815E03" w:rsidP="00073D55">
            <w:pPr>
              <w:rPr>
                <w:rFonts w:ascii="Consolas" w:hAnsi="Consolas" w:cs="Consolas"/>
                <w:lang w:val="en-US"/>
              </w:rPr>
            </w:pPr>
            <w:proofErr w:type="spellStart"/>
            <w:r>
              <w:rPr>
                <w:rFonts w:ascii="Consolas" w:hAnsi="Consolas" w:cs="Consolas"/>
                <w:lang w:val="en-US"/>
              </w:rPr>
              <w:t>Klient</w:t>
            </w:r>
            <w:proofErr w:type="spellEnd"/>
          </w:p>
        </w:tc>
        <w:tc>
          <w:tcPr>
            <w:tcW w:w="1559" w:type="dxa"/>
          </w:tcPr>
          <w:p w:rsidR="00815E03" w:rsidRDefault="00815E03" w:rsidP="00073D55">
            <w:pPr>
              <w:rPr>
                <w:rFonts w:ascii="Consolas" w:hAnsi="Consolas" w:cs="Consolas"/>
                <w:lang w:val="en-US"/>
              </w:rPr>
            </w:pPr>
            <w:r>
              <w:rPr>
                <w:rFonts w:ascii="Consolas" w:hAnsi="Consolas" w:cs="Consolas"/>
                <w:lang w:val="en-US"/>
              </w:rPr>
              <w:t>ACK</w:t>
            </w:r>
          </w:p>
        </w:tc>
        <w:tc>
          <w:tcPr>
            <w:tcW w:w="851" w:type="dxa"/>
          </w:tcPr>
          <w:p w:rsidR="00815E03" w:rsidRDefault="00815E03" w:rsidP="00073D55">
            <w:pPr>
              <w:rPr>
                <w:rFonts w:ascii="Consolas" w:hAnsi="Consolas" w:cs="Consolas"/>
                <w:lang w:val="en-US"/>
              </w:rPr>
            </w:pPr>
            <w:r>
              <w:rPr>
                <w:rFonts w:ascii="Consolas" w:hAnsi="Consolas" w:cs="Consolas"/>
                <w:lang w:val="en-US"/>
              </w:rPr>
              <w:t>0x0E</w:t>
            </w:r>
          </w:p>
        </w:tc>
        <w:tc>
          <w:tcPr>
            <w:tcW w:w="4620" w:type="dxa"/>
          </w:tcPr>
          <w:p w:rsidR="00815E03" w:rsidRDefault="00815E03" w:rsidP="00073D55">
            <w:pPr>
              <w:rPr>
                <w:rFonts w:ascii="Consolas" w:hAnsi="Consolas" w:cs="Consolas"/>
                <w:lang w:val="en-US"/>
              </w:rPr>
            </w:pPr>
            <w:r>
              <w:rPr>
                <w:rFonts w:ascii="Consolas" w:hAnsi="Consolas" w:cs="Consolas"/>
                <w:lang w:val="en-US"/>
              </w:rPr>
              <w:t>PASSW, NEWPASSW</w:t>
            </w:r>
          </w:p>
        </w:tc>
      </w:tr>
      <w:tr w:rsidR="00815E03" w:rsidRPr="00073D55" w:rsidTr="001070A9">
        <w:tc>
          <w:tcPr>
            <w:tcW w:w="1008" w:type="dxa"/>
            <w:vMerge/>
          </w:tcPr>
          <w:p w:rsidR="00815E03" w:rsidRPr="0005729A" w:rsidRDefault="00815E03" w:rsidP="00D60EF0">
            <w:pPr>
              <w:rPr>
                <w:rFonts w:ascii="Consolas" w:hAnsi="Consolas" w:cs="Consolas"/>
              </w:rPr>
            </w:pPr>
          </w:p>
        </w:tc>
        <w:tc>
          <w:tcPr>
            <w:tcW w:w="9674" w:type="dxa"/>
            <w:gridSpan w:val="5"/>
          </w:tcPr>
          <w:p w:rsidR="00815E03" w:rsidRDefault="00815E03" w:rsidP="00815E03">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stare </w:t>
            </w:r>
            <w:proofErr w:type="spellStart"/>
            <w:r>
              <w:rPr>
                <w:rFonts w:ascii="Consolas" w:hAnsi="Consolas" w:cs="Consolas"/>
                <w:lang w:val="en-US"/>
              </w:rPr>
              <w:t>i</w:t>
            </w:r>
            <w:proofErr w:type="spellEnd"/>
            <w:r>
              <w:rPr>
                <w:rFonts w:ascii="Consolas" w:hAnsi="Consolas" w:cs="Consolas"/>
                <w:lang w:val="en-US"/>
              </w:rPr>
              <w:t xml:space="preserve"> </w:t>
            </w:r>
            <w:proofErr w:type="spellStart"/>
            <w:r>
              <w:rPr>
                <w:rFonts w:ascii="Consolas" w:hAnsi="Consolas" w:cs="Consolas"/>
                <w:lang w:val="en-US"/>
              </w:rPr>
              <w:t>nowe</w:t>
            </w:r>
            <w:proofErr w:type="spellEnd"/>
            <w:r>
              <w:rPr>
                <w:rFonts w:ascii="Consolas" w:hAnsi="Consolas" w:cs="Consolas"/>
                <w:lang w:val="en-US"/>
              </w:rPr>
              <w:t xml:space="preserve"> </w:t>
            </w:r>
            <w:proofErr w:type="spellStart"/>
            <w:r>
              <w:rPr>
                <w:rFonts w:ascii="Consolas" w:hAnsi="Consolas" w:cs="Consolas"/>
                <w:lang w:val="en-US"/>
              </w:rPr>
              <w:t>hasło</w:t>
            </w:r>
            <w:proofErr w:type="spellEnd"/>
            <w:r>
              <w:rPr>
                <w:rFonts w:ascii="Consolas" w:hAnsi="Consolas" w:cs="Consolas"/>
                <w:lang w:val="en-US"/>
              </w:rPr>
              <w:t xml:space="preserve"> w </w:t>
            </w:r>
            <w:proofErr w:type="spellStart"/>
            <w:r>
              <w:rPr>
                <w:rFonts w:ascii="Consolas" w:hAnsi="Consolas" w:cs="Consolas"/>
                <w:lang w:val="en-US"/>
              </w:rPr>
              <w:t>celu</w:t>
            </w:r>
            <w:proofErr w:type="spellEnd"/>
            <w:r>
              <w:rPr>
                <w:rFonts w:ascii="Consolas" w:hAnsi="Consolas" w:cs="Consolas"/>
                <w:lang w:val="en-US"/>
              </w:rPr>
              <w:t xml:space="preserve"> </w:t>
            </w:r>
            <w:proofErr w:type="spellStart"/>
            <w:r>
              <w:rPr>
                <w:rFonts w:ascii="Consolas" w:hAnsi="Consolas" w:cs="Consolas"/>
                <w:lang w:val="en-US"/>
              </w:rPr>
              <w:t>jego</w:t>
            </w:r>
            <w:proofErr w:type="spellEnd"/>
            <w:r>
              <w:rPr>
                <w:rFonts w:ascii="Consolas" w:hAnsi="Consolas" w:cs="Consolas"/>
                <w:lang w:val="en-US"/>
              </w:rPr>
              <w:t xml:space="preserve"> </w:t>
            </w:r>
            <w:proofErr w:type="spellStart"/>
            <w:r>
              <w:rPr>
                <w:rFonts w:ascii="Consolas" w:hAnsi="Consolas" w:cs="Consolas"/>
                <w:lang w:val="en-US"/>
              </w:rPr>
              <w:t>zmiany</w:t>
            </w:r>
            <w:proofErr w:type="spellEnd"/>
          </w:p>
        </w:tc>
      </w:tr>
    </w:tbl>
    <w:p w:rsidR="00D60EF0" w:rsidRDefault="00C6559C" w:rsidP="0005729A">
      <w:pPr>
        <w:pStyle w:val="Nagwek2"/>
      </w:pPr>
      <w:r>
        <w:t>9</w:t>
      </w:r>
      <w:r w:rsidR="0005729A">
        <w:t>.2 Typy Danych</w:t>
      </w:r>
    </w:p>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815E03" w:rsidTr="002822BD">
        <w:tc>
          <w:tcPr>
            <w:tcW w:w="1008" w:type="dxa"/>
          </w:tcPr>
          <w:p w:rsidR="00815E03" w:rsidRPr="00D711DB" w:rsidRDefault="00C6559C" w:rsidP="001C0518">
            <w:pPr>
              <w:rPr>
                <w:rFonts w:ascii="Consolas" w:hAnsi="Consolas" w:cs="Consolas"/>
              </w:rPr>
            </w:pPr>
            <w:r>
              <w:rPr>
                <w:rFonts w:ascii="Consolas" w:hAnsi="Consolas" w:cs="Consolas"/>
              </w:rPr>
              <w:t>9</w:t>
            </w:r>
            <w:r w:rsidR="00815E03">
              <w:rPr>
                <w:rFonts w:ascii="Consolas" w:hAnsi="Consolas" w:cs="Consolas"/>
              </w:rPr>
              <w:t>.2.13</w:t>
            </w:r>
          </w:p>
        </w:tc>
        <w:tc>
          <w:tcPr>
            <w:tcW w:w="1365" w:type="dxa"/>
          </w:tcPr>
          <w:p w:rsidR="00815E03" w:rsidRDefault="00815E03" w:rsidP="001C0518">
            <w:pPr>
              <w:rPr>
                <w:rFonts w:ascii="Consolas" w:hAnsi="Consolas" w:cs="Consolas"/>
              </w:rPr>
            </w:pPr>
            <w:r>
              <w:rPr>
                <w:rFonts w:ascii="Consolas" w:hAnsi="Consolas" w:cs="Consolas"/>
              </w:rPr>
              <w:t>NEWPASSW</w:t>
            </w:r>
          </w:p>
        </w:tc>
        <w:tc>
          <w:tcPr>
            <w:tcW w:w="7374" w:type="dxa"/>
          </w:tcPr>
          <w:p w:rsidR="00815E03" w:rsidRDefault="00815E03" w:rsidP="001C0518">
            <w:pPr>
              <w:rPr>
                <w:rFonts w:ascii="Consolas" w:hAnsi="Consolas" w:cs="Consolas"/>
              </w:rPr>
            </w:pPr>
            <w:r>
              <w:rPr>
                <w:rFonts w:ascii="Consolas" w:hAnsi="Consolas" w:cs="Consolas"/>
              </w:rPr>
              <w:t>Nowe hasło klienta</w:t>
            </w:r>
          </w:p>
        </w:tc>
        <w:tc>
          <w:tcPr>
            <w:tcW w:w="993" w:type="dxa"/>
          </w:tcPr>
          <w:p w:rsidR="00815E03" w:rsidRDefault="00815E03" w:rsidP="001C0518">
            <w:pPr>
              <w:rPr>
                <w:rFonts w:ascii="Consolas" w:hAnsi="Consolas" w:cs="Consolas"/>
              </w:rPr>
            </w:pPr>
            <w:r>
              <w:rPr>
                <w:rFonts w:ascii="Consolas" w:hAnsi="Consolas" w:cs="Consolas"/>
              </w:rPr>
              <w:t>ASCII</w:t>
            </w:r>
          </w:p>
        </w:tc>
      </w:tr>
    </w:tbl>
    <w:p w:rsidR="001C0518" w:rsidRPr="001C0518" w:rsidRDefault="002822BD" w:rsidP="001C0518">
      <w:r>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C6559C" w:rsidP="00ED6112">
      <w:pPr>
        <w:pStyle w:val="Nagwek1"/>
      </w:pPr>
      <w:r>
        <w:lastRenderedPageBreak/>
        <w:t>10</w:t>
      </w:r>
      <w:r w:rsidR="00ED6112">
        <w:t>. Scenariusze użycia</w:t>
      </w:r>
    </w:p>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25pt;height:238.8pt" o:ole="">
            <v:imagedata r:id="rId14" o:title=""/>
          </v:shape>
          <o:OLEObject Type="Embed" ProgID="Visio.Drawing.15" ShapeID="_x0000_i1029" DrawAspect="Content" ObjectID="_1510875235" r:id="rId15"/>
        </w:object>
      </w:r>
    </w:p>
    <w:p w:rsidR="00ED6112" w:rsidRDefault="00C6559C" w:rsidP="00606389">
      <w:pPr>
        <w:pStyle w:val="Nagwek1"/>
        <w:spacing w:before="0"/>
      </w:pPr>
      <w:r>
        <w:t>12</w:t>
      </w:r>
      <w:r w:rsidR="00ED6112">
        <w:t>.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606389" w:rsidRDefault="00C6559C" w:rsidP="00606389">
      <w:pPr>
        <w:pStyle w:val="Nagwek2"/>
        <w:spacing w:before="0"/>
      </w:pPr>
      <w:r>
        <w:t>13</w:t>
      </w:r>
      <w:r w:rsidR="00606389">
        <w:t>.1 Joanna Raczyńska</w:t>
      </w:r>
    </w:p>
    <w:p w:rsidR="00606389" w:rsidRPr="00606389" w:rsidRDefault="00C6559C" w:rsidP="00606389">
      <w:pPr>
        <w:spacing w:after="0"/>
        <w:rPr>
          <w:lang w:val="en-US"/>
        </w:rPr>
      </w:pPr>
      <w:r>
        <w:rPr>
          <w:lang w:val="en-US"/>
        </w:rPr>
        <w:t>13</w:t>
      </w:r>
      <w:r w:rsidR="00606389" w:rsidRPr="00606389">
        <w:rPr>
          <w:lang w:val="en-US"/>
        </w:rPr>
        <w:t xml:space="preserve">.1.1 </w:t>
      </w:r>
      <w:proofErr w:type="spellStart"/>
      <w:r w:rsidR="00606389" w:rsidRPr="00606389">
        <w:rPr>
          <w:lang w:val="en-US"/>
        </w:rPr>
        <w:t>Implementacja</w:t>
      </w:r>
      <w:proofErr w:type="spellEnd"/>
      <w:r w:rsidR="00606389" w:rsidRPr="00606389">
        <w:rPr>
          <w:lang w:val="en-US"/>
        </w:rPr>
        <w:t xml:space="preserve"> </w:t>
      </w:r>
      <w:proofErr w:type="spellStart"/>
      <w:r w:rsidR="00606389" w:rsidRPr="00606389">
        <w:rPr>
          <w:lang w:val="en-US"/>
        </w:rPr>
        <w:t>komponentu</w:t>
      </w:r>
      <w:proofErr w:type="spellEnd"/>
      <w:r w:rsidR="00606389" w:rsidRPr="00606389">
        <w:rPr>
          <w:lang w:val="en-US"/>
        </w:rPr>
        <w:t xml:space="preserve"> </w:t>
      </w:r>
      <w:proofErr w:type="spellStart"/>
      <w:r w:rsidR="00606389" w:rsidRPr="00606389">
        <w:rPr>
          <w:lang w:val="en-US"/>
        </w:rPr>
        <w:t>TcpLayer</w:t>
      </w:r>
      <w:proofErr w:type="spellEnd"/>
    </w:p>
    <w:p w:rsidR="00606389" w:rsidRPr="00606389" w:rsidRDefault="00C6559C" w:rsidP="00606389">
      <w:pPr>
        <w:spacing w:after="0"/>
        <w:rPr>
          <w:lang w:val="en-US"/>
        </w:rPr>
      </w:pPr>
      <w:r>
        <w:rPr>
          <w:lang w:val="en-US"/>
        </w:rPr>
        <w:t>13</w:t>
      </w:r>
      <w:r w:rsidR="00606389" w:rsidRPr="00606389">
        <w:rPr>
          <w:lang w:val="en-US"/>
        </w:rPr>
        <w:t xml:space="preserve">.1.2 </w:t>
      </w:r>
      <w:proofErr w:type="spellStart"/>
      <w:r w:rsidR="00606389" w:rsidRPr="00606389">
        <w:rPr>
          <w:lang w:val="en-US"/>
        </w:rPr>
        <w:t>Implementacja</w:t>
      </w:r>
      <w:proofErr w:type="spellEnd"/>
      <w:r w:rsidR="00606389" w:rsidRPr="00606389">
        <w:rPr>
          <w:lang w:val="en-US"/>
        </w:rPr>
        <w:t xml:space="preserve"> </w:t>
      </w:r>
      <w:proofErr w:type="spellStart"/>
      <w:r w:rsidR="00606389" w:rsidRPr="00606389">
        <w:rPr>
          <w:lang w:val="en-US"/>
        </w:rPr>
        <w:t>koponentu</w:t>
      </w:r>
      <w:proofErr w:type="spellEnd"/>
      <w:r w:rsidR="00606389" w:rsidRPr="00606389">
        <w:rPr>
          <w:lang w:val="en-US"/>
        </w:rPr>
        <w:t xml:space="preserve"> </w:t>
      </w:r>
      <w:proofErr w:type="spellStart"/>
      <w:r w:rsidR="00606389" w:rsidRPr="00606389">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 xml:space="preserve">.2.1 </w:t>
      </w:r>
      <w:proofErr w:type="spellStart"/>
      <w:r w:rsidR="00606389">
        <w:t>Implmenetacja</w:t>
      </w:r>
      <w:proofErr w:type="spellEnd"/>
      <w:r w:rsidR="00606389">
        <w:t xml:space="preserve"> komponentu DAL</w:t>
      </w:r>
    </w:p>
    <w:p w:rsidR="00606389" w:rsidRPr="00606389" w:rsidRDefault="00C6559C" w:rsidP="00606389">
      <w:pPr>
        <w:spacing w:after="0"/>
      </w:pPr>
      <w:r>
        <w:t>13</w:t>
      </w:r>
      <w:r w:rsidR="00606389">
        <w:t xml:space="preserve">.2.2 Implementacja komponentu </w:t>
      </w:r>
      <w:proofErr w:type="spellStart"/>
      <w:r w:rsidR="00606389">
        <w:t>SessionsListener</w:t>
      </w:r>
      <w:proofErr w:type="spellEnd"/>
    </w:p>
    <w:p w:rsidR="00606389" w:rsidRDefault="00C6559C" w:rsidP="00606389">
      <w:pPr>
        <w:pStyle w:val="Nagwek2"/>
        <w:spacing w:before="0"/>
      </w:pPr>
      <w:r>
        <w:t>13</w:t>
      </w:r>
      <w:r w:rsidR="00606389">
        <w:t xml:space="preserve">.3 Michał </w:t>
      </w:r>
      <w:proofErr w:type="spellStart"/>
      <w:r w:rsidR="00606389">
        <w:t>Mudel</w:t>
      </w:r>
      <w:proofErr w:type="spellEnd"/>
    </w:p>
    <w:p w:rsidR="00606389" w:rsidRDefault="00C6559C" w:rsidP="00606389">
      <w:pPr>
        <w:spacing w:after="0"/>
      </w:pPr>
      <w:r>
        <w:t>13</w:t>
      </w:r>
      <w:r w:rsidR="00606389">
        <w:t xml:space="preserve">.3.1 Implementacja komponentu </w:t>
      </w:r>
      <w:proofErr w:type="spellStart"/>
      <w:r w:rsidR="00606389">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C6559C" w:rsidRPr="00C6559C" w:rsidRDefault="00C6559C" w:rsidP="00606389">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w:t>
      </w:r>
      <w:r w:rsidRPr="00C6559C">
        <w:rPr>
          <w:rFonts w:eastAsia="Times New Roman"/>
          <w:color w:val="000000"/>
          <w:szCs w:val="24"/>
          <w:lang w:eastAsia="pl-PL"/>
        </w:rPr>
        <w:t>błędnych pakietów od klienta następuję natychmiastowe zakończenie połączenia z klientem i zamknięcie wszystkich wątków z nim związanych.</w:t>
      </w:r>
    </w:p>
    <w:p w:rsidR="00C6559C"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C6559C" w:rsidRPr="00C6559C" w:rsidRDefault="00C6559C" w:rsidP="00C6559C">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przekroczenia limitów czasowych przez </w:t>
      </w:r>
      <w:r w:rsidRPr="00C6559C">
        <w:rPr>
          <w:rFonts w:eastAsia="Times New Roman"/>
          <w:color w:val="000000"/>
          <w:szCs w:val="24"/>
          <w:lang w:eastAsia="pl-PL"/>
        </w:rPr>
        <w:t>klienta następuję natychmiastowe zakończenie połączenia z klientem i zamknięcie wszystkich wątków z nim związanych.</w:t>
      </w:r>
    </w:p>
    <w:p w:rsidR="00C6559C" w:rsidRPr="004D5363" w:rsidRDefault="00C6559C" w:rsidP="00606389">
      <w:pPr>
        <w:spacing w:after="0"/>
        <w:rPr>
          <w:rFonts w:eastAsia="Times New Roman"/>
          <w:color w:val="000000"/>
          <w:sz w:val="18"/>
          <w:szCs w:val="18"/>
          <w:lang w:eastAsia="pl-PL"/>
        </w:rPr>
      </w:pP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lastRenderedPageBreak/>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0" type="#_x0000_t75" style="width:379.95pt;height:371.4pt" o:ole="">
            <v:imagedata r:id="rId16" o:title=""/>
          </v:shape>
          <o:OLEObject Type="Embed" ProgID="Visio.Drawing.15" ShapeID="_x0000_i1030" DrawAspect="Content" ObjectID="_1510875236" r:id="rId17"/>
        </w:object>
      </w:r>
    </w:p>
    <w:p w:rsidR="00ED6112" w:rsidRPr="00ED6112" w:rsidRDefault="00ED6112" w:rsidP="00606389">
      <w:pPr>
        <w:spacing w:after="0"/>
      </w:pPr>
    </w:p>
    <w:p w:rsidR="00662591" w:rsidRPr="00662591" w:rsidRDefault="00662591" w:rsidP="00E75CAC">
      <w:pPr>
        <w:spacing w:after="0"/>
      </w:pPr>
      <w:r>
        <w:t>/////STARE</w:t>
      </w:r>
    </w:p>
    <w:p w:rsidR="00822C2C" w:rsidRDefault="00822C2C" w:rsidP="00E75CAC">
      <w:pPr>
        <w:pStyle w:val="Nagwek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Nagwek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w:t>
      </w:r>
      <w:r w:rsidRPr="00200916">
        <w:rPr>
          <w:szCs w:val="24"/>
        </w:rPr>
        <w:lastRenderedPageBreak/>
        <w:t>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Nagwek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Nagwek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Nagwek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Akapitzlist"/>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Akapitzlist"/>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Akapitzlist"/>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Akapitzlist"/>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60496" w:rsidP="00E75CAC">
      <w:pPr>
        <w:pStyle w:val="Nagwek2"/>
      </w:pPr>
      <w:r>
        <w:rPr>
          <w:noProof/>
          <w:lang w:eastAsia="pl-PL"/>
        </w:rPr>
        <w:drawing>
          <wp:anchor distT="0" distB="0" distL="114300" distR="114300" simplePos="0" relativeHeight="251657216" behindDoc="0" locked="0" layoutInCell="1" allowOverlap="1">
            <wp:simplePos x="0" y="0"/>
            <wp:positionH relativeFrom="column">
              <wp:posOffset>13970</wp:posOffset>
            </wp:positionH>
            <wp:positionV relativeFrom="paragraph">
              <wp:posOffset>241300</wp:posOffset>
            </wp:positionV>
            <wp:extent cx="5756910" cy="229044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-5871210</wp:posOffset>
            </wp:positionH>
            <wp:positionV relativeFrom="paragraph">
              <wp:posOffset>73025</wp:posOffset>
            </wp:positionV>
            <wp:extent cx="6016625" cy="1584325"/>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089" t="18495" b="16614"/>
                    <a:stretch>
                      <a:fillRect/>
                    </a:stretch>
                  </pic:blipFill>
                  <pic:spPr bwMode="auto">
                    <a:xfrm>
                      <a:off x="0" y="0"/>
                      <a:ext cx="6016625" cy="1584325"/>
                    </a:xfrm>
                    <a:prstGeom prst="rect">
                      <a:avLst/>
                    </a:prstGeom>
                    <a:noFill/>
                    <a:ln w="9525">
                      <a:noFill/>
                      <a:miter lim="800000"/>
                      <a:headEnd/>
                      <a:tailEnd/>
                    </a:ln>
                  </pic:spPr>
                </pic:pic>
              </a:graphicData>
            </a:graphic>
          </wp:anchor>
        </w:drawing>
      </w: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compat/>
  <w:rsids>
    <w:rsidRoot w:val="000F1563"/>
    <w:rsid w:val="00002D2D"/>
    <w:rsid w:val="0005729A"/>
    <w:rsid w:val="00073D55"/>
    <w:rsid w:val="00084463"/>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75D5"/>
    <w:rsid w:val="00471F3D"/>
    <w:rsid w:val="00480044"/>
    <w:rsid w:val="00481B1E"/>
    <w:rsid w:val="004831A2"/>
    <w:rsid w:val="004C658B"/>
    <w:rsid w:val="004D5363"/>
    <w:rsid w:val="004F1962"/>
    <w:rsid w:val="00516F2B"/>
    <w:rsid w:val="00560496"/>
    <w:rsid w:val="00597E84"/>
    <w:rsid w:val="005C071A"/>
    <w:rsid w:val="005C18BE"/>
    <w:rsid w:val="00606389"/>
    <w:rsid w:val="00622B5D"/>
    <w:rsid w:val="00651B9F"/>
    <w:rsid w:val="00662591"/>
    <w:rsid w:val="00707763"/>
    <w:rsid w:val="00752392"/>
    <w:rsid w:val="00761294"/>
    <w:rsid w:val="007779CC"/>
    <w:rsid w:val="007956BA"/>
    <w:rsid w:val="00815E03"/>
    <w:rsid w:val="00822C2C"/>
    <w:rsid w:val="0083259F"/>
    <w:rsid w:val="00855F1A"/>
    <w:rsid w:val="00885423"/>
    <w:rsid w:val="008A670A"/>
    <w:rsid w:val="00916D7F"/>
    <w:rsid w:val="00934303"/>
    <w:rsid w:val="00941C9B"/>
    <w:rsid w:val="00956215"/>
    <w:rsid w:val="00986E87"/>
    <w:rsid w:val="009B2434"/>
    <w:rsid w:val="009D7CC2"/>
    <w:rsid w:val="00A566E9"/>
    <w:rsid w:val="00AA50F4"/>
    <w:rsid w:val="00AC58D2"/>
    <w:rsid w:val="00AC7C49"/>
    <w:rsid w:val="00AE6986"/>
    <w:rsid w:val="00AF03B3"/>
    <w:rsid w:val="00AF611F"/>
    <w:rsid w:val="00B745A1"/>
    <w:rsid w:val="00B92532"/>
    <w:rsid w:val="00BB6656"/>
    <w:rsid w:val="00BC4E94"/>
    <w:rsid w:val="00BE3D0F"/>
    <w:rsid w:val="00C413D8"/>
    <w:rsid w:val="00C52114"/>
    <w:rsid w:val="00C5580E"/>
    <w:rsid w:val="00C6559C"/>
    <w:rsid w:val="00C86095"/>
    <w:rsid w:val="00CC7D4D"/>
    <w:rsid w:val="00CF69D7"/>
    <w:rsid w:val="00D46337"/>
    <w:rsid w:val="00D609B6"/>
    <w:rsid w:val="00D60EF0"/>
    <w:rsid w:val="00D711DB"/>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44.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11.vsdx"/><Relationship Id="rId12" Type="http://schemas.openxmlformats.org/officeDocument/2006/relationships/image" Target="media/image4.emf"/><Relationship Id="rId17" Type="http://schemas.openxmlformats.org/officeDocument/2006/relationships/package" Target="embeddings/Microsoft_Visio_Drawing56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33.vsdx"/><Relationship Id="rId5" Type="http://schemas.openxmlformats.org/officeDocument/2006/relationships/webSettings" Target="webSettings.xml"/><Relationship Id="rId15" Type="http://schemas.openxmlformats.org/officeDocument/2006/relationships/package" Target="embeddings/Microsoft_Visio_Drawing455.vsd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2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B149C-ACEB-4056-9A7F-62A03EB9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2107</Words>
  <Characters>12642</Characters>
  <Application>Microsoft Office Word</Application>
  <DocSecurity>0</DocSecurity>
  <Lines>105</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21</cp:revision>
  <dcterms:created xsi:type="dcterms:W3CDTF">2015-11-30T02:51:00Z</dcterms:created>
  <dcterms:modified xsi:type="dcterms:W3CDTF">2015-12-06T01:47:00Z</dcterms:modified>
</cp:coreProperties>
</file>