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FC5B20" w:rsidP="00E75CAC">
      <w:pPr>
        <w:pStyle w:val="Subtitle"/>
        <w:spacing w:after="0"/>
      </w:pPr>
      <w:r>
        <w:t>Autorzy: Joanna Raczyńśka,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E75CAC">
      <w:pPr>
        <w:spacing w:after="0"/>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E75CAC" w:rsidP="00E75CAC">
      <w:pPr>
        <w:spacing w:after="0"/>
      </w:pPr>
      <w:r>
        <w:t>3.9 Klient dodaje adres do grupy.</w:t>
      </w:r>
    </w:p>
    <w:p w:rsidR="00E75CAC" w:rsidRDefault="00E75CAC" w:rsidP="00E75CAC">
      <w:pPr>
        <w:spacing w:after="0"/>
      </w:pPr>
      <w:r>
        <w:t>3.10 Klient usuwa adres z grupy.</w:t>
      </w:r>
    </w:p>
    <w:p w:rsidR="00E75CAC" w:rsidRDefault="00E75CAC" w:rsidP="00E75CAC">
      <w:pPr>
        <w:spacing w:after="0"/>
      </w:pPr>
      <w:r>
        <w:t>3.11 Klient wysyła wiadomość.</w:t>
      </w:r>
    </w:p>
    <w:p w:rsidR="00E75CAC" w:rsidRDefault="00E75CAC" w:rsidP="00E75CAC">
      <w:pPr>
        <w:spacing w:after="0"/>
      </w:pPr>
      <w:r>
        <w:t>3.12 Klient wylogowuje się z systemu.</w:t>
      </w:r>
    </w:p>
    <w:p w:rsidR="00E75CAC" w:rsidRDefault="00E75CAC" w:rsidP="00E75CAC">
      <w:pPr>
        <w:spacing w:after="0"/>
      </w:pPr>
      <w:r>
        <w:t>3.13 Administrator wyświetla wszystkie ob</w:t>
      </w:r>
      <w:r w:rsidR="004831A2">
        <w:t>e</w:t>
      </w:r>
      <w:r>
        <w:t>cnie otwarte sesje klientów.</w:t>
      </w:r>
    </w:p>
    <w:p w:rsidR="00E75CAC" w:rsidRDefault="00E75CAC" w:rsidP="00E75CAC">
      <w:pPr>
        <w:spacing w:after="0"/>
      </w:pPr>
      <w:r>
        <w:t>3.14 Administrator kończy wybraną sesję z klientem.</w:t>
      </w:r>
    </w:p>
    <w:p w:rsidR="00941C9B" w:rsidRDefault="00941C9B" w:rsidP="00E75CAC">
      <w:pPr>
        <w:spacing w:after="0"/>
      </w:pPr>
      <w:r>
        <w:t>3.15 Administrator blokuje wybranego klienta.</w:t>
      </w:r>
    </w:p>
    <w:p w:rsidR="00941C9B" w:rsidRDefault="00941C9B" w:rsidP="00E75CAC">
      <w:pPr>
        <w:spacing w:after="0"/>
      </w:pPr>
      <w:r>
        <w:t>3.16 Administrator odblokowuje wybranego klienta.</w:t>
      </w:r>
    </w:p>
    <w:p w:rsidR="00941C9B" w:rsidRDefault="00941C9B" w:rsidP="00E75CAC">
      <w:pPr>
        <w:spacing w:after="0"/>
      </w:pPr>
      <w:r>
        <w:t>3.17 Administrator tworzy nowego klienta.</w:t>
      </w:r>
    </w:p>
    <w:p w:rsidR="00941C9B" w:rsidRDefault="00941C9B" w:rsidP="00E75CAC">
      <w:pPr>
        <w:spacing w:after="0"/>
      </w:pPr>
      <w:r>
        <w:t>3.18 Administrator usuwa wybranego klienta.</w:t>
      </w:r>
    </w:p>
    <w:p w:rsidR="00E75CAC" w:rsidRDefault="00E75CAC" w:rsidP="00EA4EE7">
      <w:pPr>
        <w:pStyle w:val="Heading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lastRenderedPageBreak/>
        <w:t>4.4 Aplikacja serwerowa zostanie wykonana za pomocą języka C++</w:t>
      </w:r>
      <w:r w:rsidR="00F86EFE">
        <w:t xml:space="preserve"> 14</w:t>
      </w:r>
      <w:r>
        <w:t>.</w:t>
      </w:r>
    </w:p>
    <w:p w:rsidR="00F15C7E" w:rsidRDefault="00F15C7E" w:rsidP="00F15C7E">
      <w:pPr>
        <w:spacing w:after="0"/>
      </w:pPr>
      <w:r>
        <w:t>4.5 Sesja kliencka jest kończona po 5 minutach braku 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t>Wszystkie sesje klienckie są zamykane jeśli do serwera przychodzi więcej niż 100</w:t>
      </w:r>
      <w:r w:rsidR="002354C8">
        <w:t>0</w:t>
      </w:r>
      <w:r>
        <w:t>0 żądań na sekundę.</w:t>
      </w:r>
    </w:p>
    <w:p w:rsidR="001B4374" w:rsidRDefault="00480044" w:rsidP="00F15C7E">
      <w:pPr>
        <w:spacing w:after="0"/>
      </w:pPr>
      <w:r>
        <w:t>4.9</w:t>
      </w:r>
      <w:r w:rsidR="001B4374">
        <w:t xml:space="preserve"> W przypadkach 4.6 i 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Pr="001B4374" w:rsidRDefault="00480044" w:rsidP="00F15C7E">
      <w:pPr>
        <w:spacing w:after="0"/>
      </w:pPr>
      <w:r>
        <w:t>4.11</w:t>
      </w:r>
      <w:r w:rsidR="00941C9B">
        <w:t xml:space="preserve"> </w:t>
      </w:r>
      <w:r w:rsidR="00CF69D7">
        <w:t>Jako baza danych zostanie wykorzystany MS SQL Server 2014 Standard Edition with Service Pack 1.</w:t>
      </w:r>
    </w:p>
    <w:p w:rsidR="00E75CAC" w:rsidRDefault="00E75CAC" w:rsidP="00E75CAC">
      <w:pPr>
        <w:pStyle w:val="Heading1"/>
      </w:pPr>
      <w:r w:rsidRPr="003700E9">
        <w:t xml:space="preserve">5. </w:t>
      </w:r>
      <w:r w:rsidR="00752392">
        <w:t>Model komunikacji między modułami aplikacji</w:t>
      </w:r>
    </w:p>
    <w:p w:rsidR="00BB6656" w:rsidRDefault="00F6560E" w:rsidP="00C413D8">
      <w:pPr>
        <w:pStyle w:val="Heading1"/>
      </w:pPr>
      <w:r>
        <w:object w:dxaOrig="15031"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522.75pt;height:380.25pt" o:ole="">
            <v:imagedata r:id="rId6" o:title=""/>
          </v:shape>
          <o:OLEObject Type="Embed" ProgID="Visio.Drawing.15" ShapeID="_x0000_i1057" DrawAspect="Content" ObjectID="_1510772661" r:id="rId7"/>
        </w:object>
      </w:r>
      <w:r w:rsidR="00752392">
        <w:t xml:space="preserve">6. </w:t>
      </w:r>
      <w:r w:rsidR="00C413D8">
        <w:t>O</w:t>
      </w:r>
      <w:r w:rsidR="00752392">
        <w:t>pis komunikacji</w:t>
      </w:r>
      <w:r>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C413D8">
        <w:t>hamia obiekty SessionsListener,</w:t>
      </w:r>
      <w:r w:rsidR="00C86095">
        <w:t xml:space="preserve"> 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752392" w:rsidP="00241F07">
      <w:pPr>
        <w:pStyle w:val="Heading1"/>
      </w:pPr>
      <w:r>
        <w:lastRenderedPageBreak/>
        <w:t>6. Mode interfejsów i klas aplikacji</w:t>
      </w:r>
    </w:p>
    <w:p w:rsidR="00C86095" w:rsidRPr="00C86095" w:rsidRDefault="00C86095" w:rsidP="00C86095">
      <w:r>
        <w:object w:dxaOrig="11310" w:dyaOrig="10410">
          <v:shape id="_x0000_i1091" type="#_x0000_t75" style="width:523.5pt;height:475.5pt" o:ole="">
            <v:imagedata r:id="rId8" o:title=""/>
          </v:shape>
          <o:OLEObject Type="Embed" ProgID="Visio.Drawing.15" ShapeID="_x0000_i1091" DrawAspect="Content" ObjectID="_1510772662" r:id="rId9"/>
        </w:object>
      </w:r>
    </w:p>
    <w:p w:rsidR="00752392" w:rsidRDefault="00C86095" w:rsidP="00241F07">
      <w:pPr>
        <w:pStyle w:val="Heading1"/>
      </w:pPr>
      <w:r>
        <w:object w:dxaOrig="8251" w:dyaOrig="4066">
          <v:shape id="_x0000_i1080" type="#_x0000_t75" style="width:412.5pt;height:217.5pt" o:ole="">
            <v:imagedata r:id="rId10" o:title=""/>
          </v:shape>
          <o:OLEObject Type="Embed" ProgID="Visio.Drawing.15" ShapeID="_x0000_i1080" DrawAspect="Content" ObjectID="_1510772663" r:id="rId11"/>
        </w:object>
      </w:r>
    </w:p>
    <w:p w:rsidR="00C86095" w:rsidRPr="00C86095" w:rsidRDefault="00C86095" w:rsidP="00C86095"/>
    <w:p w:rsidR="00C86095" w:rsidRDefault="00C86095" w:rsidP="00241F07">
      <w:pPr>
        <w:pStyle w:val="Heading1"/>
      </w:pPr>
      <w:r>
        <w:object w:dxaOrig="8251" w:dyaOrig="7575">
          <v:shape id="_x0000_i1089" type="#_x0000_t75" style="width:412.5pt;height:378.75pt" o:ole="">
            <v:imagedata r:id="rId12" o:title=""/>
          </v:shape>
          <o:OLEObject Type="Embed" ProgID="Visio.Drawing.15" ShapeID="_x0000_i1089" DrawAspect="Content" ObjectID="_1510772664" r:id="rId13"/>
        </w:object>
      </w:r>
      <w:r>
        <w:t xml:space="preserve"> </w:t>
      </w:r>
    </w:p>
    <w:p w:rsidR="00241F07" w:rsidRDefault="00E75CAC" w:rsidP="00241F07">
      <w:pPr>
        <w:pStyle w:val="Heading1"/>
      </w:pPr>
      <w:r>
        <w:t>6. Opis protokołu SMTP</w:t>
      </w:r>
    </w:p>
    <w:p w:rsidR="00516F2B" w:rsidRDefault="00516F2B" w:rsidP="00516F2B"/>
    <w:p w:rsidR="00516F2B" w:rsidRPr="00516F2B" w:rsidRDefault="00516F2B" w:rsidP="00516F2B">
      <w:pPr>
        <w:pStyle w:val="todo"/>
      </w:pPr>
      <w:r>
        <w:t>Struktura ramek smtp by się przydała jakaś? Co jest na jakim bajcie i co to oznacza.</w:t>
      </w:r>
    </w:p>
    <w:p w:rsidR="004D5363" w:rsidRDefault="00241F07" w:rsidP="004D5363">
      <w:r>
        <w:t>Schemat</w:t>
      </w:r>
      <w:r w:rsidR="004D5363">
        <w:t xml:space="preserve"> działania</w:t>
      </w:r>
      <w:r>
        <w:t xml:space="preserve"> połączenia</w:t>
      </w:r>
      <w:r w:rsidR="004D5363">
        <w:t>:</w:t>
      </w:r>
    </w:p>
    <w:p w:rsidR="004D5363" w:rsidRDefault="004D5363" w:rsidP="004D5363">
      <w:r>
        <w:t>Wątek rozsyłający</w:t>
      </w:r>
      <w:r w:rsidR="00B745A1">
        <w:t xml:space="preserve"> zwany dalej kentem</w:t>
      </w:r>
      <w:r>
        <w:t xml:space="preserve"> ustanawia połączenie z serwerem SMTP</w:t>
      </w:r>
      <w:r w:rsidR="00140FDE">
        <w:t xml:space="preserve"> osoby do której wysyłamy wiadomość</w:t>
      </w:r>
      <w:r>
        <w:t xml:space="preserve"> i czeka aż ten odeśle komunikat 220 READY FOR MAIL. Po odebraniu komunikatu klient odpowiada HELO</w:t>
      </w:r>
      <w:r w:rsidR="00140FDE">
        <w:t xml:space="preserve"> </w:t>
      </w:r>
      <w:r>
        <w:t xml:space="preserve"> a serwer odpowiada własnym identyfikatorem. Po ustanowieniu połączenia wątek może wysłać jeden lub więcej</w:t>
      </w:r>
      <w:r w:rsidR="00140FDE">
        <w:t xml:space="preserve"> wiadomości. Może również w każdym momencie</w:t>
      </w:r>
      <w:r>
        <w:t xml:space="preserve"> zakończyć połączenie.</w:t>
      </w:r>
    </w:p>
    <w:p w:rsidR="00140FDE" w:rsidRDefault="00140FDE" w:rsidP="004D5363">
      <w:r>
        <w:t>Wymiana poczty rozpoczyna się poleceniem MAIL ( definiuje nadawcę ) FROM  adres ( pod ten adres wysłane zostaną wszystkie informacje o błędach ) Po pomyślnym wykonaniu plecenia MAIL nadawca wysyła serię poleceń RCPT</w:t>
      </w:r>
      <w:r w:rsidR="00241F07">
        <w:t xml:space="preserve"> adres</w:t>
      </w:r>
      <w:r>
        <w:t xml:space="preserve"> ( </w:t>
      </w:r>
      <w:r w:rsidR="00B745A1">
        <w:t>identyfikując odbiorcę/ów</w:t>
      </w:r>
      <w:r>
        <w:t xml:space="preserve"> listu )</w:t>
      </w:r>
      <w:r w:rsidR="00B745A1">
        <w:t xml:space="preserve"> i czeka na ich potwierdzenie przez serwer. Następnie nadawca wysyła polecenie DATA określające gotowość do przesłania całego listu. Odbiorca odpowiada komunikatem 354 Start mail input i określa ciąg znaków odpowiadających zakończeniu listu. </w:t>
      </w:r>
    </w:p>
    <w:p w:rsidR="00241F07" w:rsidRDefault="00241F07" w:rsidP="004D5363">
      <w:r>
        <w:t>Gdy klient kończy wysyłanie listó</w:t>
      </w:r>
      <w:bookmarkStart w:id="0" w:name="_GoBack"/>
      <w:bookmarkEnd w:id="0"/>
      <w:r>
        <w:t>w do danego odbiorcy, może wysłać plecenie TURN, które odwraca połączenie i sprawia że odbiorca przejmuje nad nim kontrolę. Zakończenie połączenia można wykonać wysyłając polecenie QUIT i czekając na odpowiedzą 221 ( zgoda na rozłączenie )</w:t>
      </w:r>
    </w:p>
    <w:p w:rsidR="00C413D8" w:rsidRPr="004D5363" w:rsidRDefault="00C413D8" w:rsidP="004D5363"/>
    <w:p w:rsidR="00E75CAC" w:rsidRDefault="00E75CAC" w:rsidP="00EA4EE7">
      <w:pPr>
        <w:pStyle w:val="Heading1"/>
      </w:pPr>
      <w:r>
        <w:lastRenderedPageBreak/>
        <w:t xml:space="preserve">7. Opis </w:t>
      </w:r>
      <w:r w:rsidR="00ED6112">
        <w:t xml:space="preserve">autoryskiego </w:t>
      </w:r>
      <w:r>
        <w:t>protokołu</w:t>
      </w:r>
      <w:r w:rsidR="00ED6112">
        <w:t xml:space="preserve"> o nazwie ASIA (Automated Sen</w:t>
      </w:r>
      <w:r w:rsidR="00273D7C">
        <w:t>ding Information to Address</w:t>
      </w:r>
      <w:r w:rsidR="00ED6112">
        <w:t>es)</w:t>
      </w:r>
    </w:p>
    <w:tbl>
      <w:tblPr>
        <w:tblStyle w:val="TableGrid"/>
        <w:tblW w:w="0" w:type="auto"/>
        <w:tblLook w:val="04A0" w:firstRow="1" w:lastRow="0" w:firstColumn="1" w:lastColumn="0" w:noHBand="0" w:noVBand="1"/>
      </w:tblPr>
      <w:tblGrid>
        <w:gridCol w:w="5353"/>
        <w:gridCol w:w="5329"/>
      </w:tblGrid>
      <w:tr w:rsidR="008A670A" w:rsidTr="008A670A">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8A670A" w:rsidRDefault="008A670A" w:rsidP="00C5580E">
            <w:pPr>
              <w:jc w:val="center"/>
            </w:pPr>
            <w:r>
              <w:t>KOD KOMUNIKATU</w:t>
            </w:r>
          </w:p>
        </w:tc>
      </w:tr>
      <w:tr w:rsidR="00AC7C49" w:rsidTr="00E433BA">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8A670A">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r w:rsidR="00916D7F" w:rsidTr="008A670A">
        <w:tc>
          <w:tcPr>
            <w:tcW w:w="10682" w:type="dxa"/>
            <w:gridSpan w:val="2"/>
            <w:tcBorders>
              <w:top w:val="single" w:sz="18" w:space="0" w:color="auto"/>
              <w:left w:val="single" w:sz="18" w:space="0" w:color="auto"/>
              <w:bottom w:val="single" w:sz="12" w:space="0" w:color="auto"/>
              <w:right w:val="single" w:sz="18" w:space="0" w:color="auto"/>
            </w:tcBorders>
          </w:tcPr>
          <w:p w:rsidR="00916D7F" w:rsidRDefault="00916D7F" w:rsidP="00C5580E">
            <w:pPr>
              <w:jc w:val="center"/>
            </w:pPr>
            <w:r>
              <w:t>.....</w:t>
            </w:r>
          </w:p>
          <w:p w:rsidR="00916D7F" w:rsidRDefault="00916D7F" w:rsidP="00C5580E"/>
        </w:tc>
      </w:tr>
      <w:tr w:rsidR="00AC7C49" w:rsidTr="00D00935">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7D6581">
        <w:trPr>
          <w:trHeight w:val="167"/>
        </w:trPr>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bl>
    <w:p w:rsidR="00C5580E" w:rsidRDefault="00707763" w:rsidP="007779CC">
      <w:r>
        <w:rPr>
          <w:noProof/>
          <w:lang w:eastAsia="pl-PL"/>
        </w:rPr>
        <w:pict>
          <v:shapetype id="_x0000_t32" coordsize="21600,21600" o:spt="32" o:oned="t" path="m,l21600,21600e" filled="f">
            <v:path arrowok="t" fillok="f" o:connecttype="none"/>
            <o:lock v:ext="edit" shapetype="t"/>
          </v:shapetype>
          <v:shape id="_x0000_s1026" type="#_x0000_t32" style="position:absolute;margin-left:.75pt;margin-top:12.05pt;width:530.25pt;height:2.25pt;z-index:251660288;mso-position-horizontal-relative:text;mso-position-vertical-relative:text" o:connectortype="straight">
            <v:stroke startarrow="block" endarrow="block"/>
          </v:shape>
        </w:pict>
      </w:r>
    </w:p>
    <w:p w:rsidR="00101602" w:rsidRPr="007779CC" w:rsidRDefault="00AC7C49" w:rsidP="00101602">
      <w:pPr>
        <w:jc w:val="center"/>
      </w:pPr>
      <w:r>
        <w:t>2</w:t>
      </w:r>
      <w:r w:rsidR="00C5580E">
        <w:t xml:space="preserve"> BAJTY</w:t>
      </w:r>
    </w:p>
    <w:p w:rsidR="00D60EF0" w:rsidRDefault="00D60EF0" w:rsidP="00D60EF0">
      <w:pPr>
        <w:pStyle w:val="Heading2"/>
      </w:pPr>
      <w:r>
        <w:t>7.1 Typy komunikatów</w:t>
      </w:r>
    </w:p>
    <w:p w:rsidR="00101602" w:rsidRPr="00101602" w:rsidRDefault="00101602" w:rsidP="00101602">
      <w:r>
        <w:t>Każdy komunikat posiada swój kod komunikatu po którym jest identyfikowany Kod zajmuje 1 bajt</w:t>
      </w:r>
      <w:r w:rsidR="008A670A">
        <w:t>. Każdy komunikat posiada określoną liczbę danych</w:t>
      </w:r>
      <w:r>
        <w:t>. Pozostała część komunikatu zawiera dane, które same określają swoją długość. Pakiet komunikatu AUTH-Serwer jest niekodowany. Pakiet komunikatu AUTH-Klient jest kodowany kluczem asymetrycznym. Pakiety pozostałych komunikatów są kodoowane kluczem symetrycznym.</w:t>
      </w:r>
      <w:r w:rsidR="008A670A">
        <w:t xml:space="preserve"> Oznaczenie {...} określa kolekcję danych, której długość jest określona w niej samej.</w:t>
      </w:r>
    </w:p>
    <w:tbl>
      <w:tblPr>
        <w:tblStyle w:val="TableGrid"/>
        <w:tblW w:w="0" w:type="auto"/>
        <w:tblLook w:val="04A0" w:firstRow="1" w:lastRow="0" w:firstColumn="1" w:lastColumn="0" w:noHBand="0" w:noVBand="1"/>
      </w:tblPr>
      <w:tblGrid>
        <w:gridCol w:w="1008"/>
        <w:gridCol w:w="1404"/>
        <w:gridCol w:w="1240"/>
        <w:gridCol w:w="1559"/>
        <w:gridCol w:w="851"/>
        <w:gridCol w:w="4620"/>
      </w:tblGrid>
      <w:tr w:rsidR="00471F3D" w:rsidTr="00FB2908">
        <w:tc>
          <w:tcPr>
            <w:tcW w:w="1008" w:type="dxa"/>
          </w:tcPr>
          <w:p w:rsidR="00471F3D" w:rsidRDefault="001070A9" w:rsidP="00D60EF0">
            <w:r>
              <w:t>Numer</w:t>
            </w:r>
          </w:p>
        </w:tc>
        <w:tc>
          <w:tcPr>
            <w:tcW w:w="1404" w:type="dxa"/>
          </w:tcPr>
          <w:p w:rsidR="00471F3D" w:rsidRDefault="00471F3D" w:rsidP="00D60EF0">
            <w:r>
              <w:t>Nazwa</w:t>
            </w:r>
          </w:p>
        </w:tc>
        <w:tc>
          <w:tcPr>
            <w:tcW w:w="1240" w:type="dxa"/>
          </w:tcPr>
          <w:p w:rsidR="00471F3D" w:rsidRDefault="00471F3D" w:rsidP="00AF03B3">
            <w:pPr>
              <w:jc w:val="center"/>
            </w:pPr>
            <w:r>
              <w:t>Inicjator</w:t>
            </w:r>
          </w:p>
        </w:tc>
        <w:tc>
          <w:tcPr>
            <w:tcW w:w="1559" w:type="dxa"/>
          </w:tcPr>
          <w:p w:rsidR="00471F3D" w:rsidRDefault="00471F3D" w:rsidP="00D60EF0">
            <w:r>
              <w:t>Odpowiedź</w:t>
            </w:r>
          </w:p>
        </w:tc>
        <w:tc>
          <w:tcPr>
            <w:tcW w:w="851" w:type="dxa"/>
          </w:tcPr>
          <w:p w:rsidR="00471F3D" w:rsidRDefault="00471F3D" w:rsidP="00AF03B3">
            <w:r>
              <w:t>Kod</w:t>
            </w:r>
          </w:p>
        </w:tc>
        <w:tc>
          <w:tcPr>
            <w:tcW w:w="4620" w:type="dxa"/>
          </w:tcPr>
          <w:p w:rsidR="00471F3D" w:rsidRDefault="00471F3D" w:rsidP="00D60EF0">
            <w:r>
              <w:t>Dane</w:t>
            </w:r>
          </w:p>
        </w:tc>
      </w:tr>
      <w:tr w:rsidR="00471F3D" w:rsidTr="00FB2908">
        <w:tc>
          <w:tcPr>
            <w:tcW w:w="1008" w:type="dxa"/>
            <w:vMerge w:val="restart"/>
          </w:tcPr>
          <w:p w:rsidR="00471F3D" w:rsidRPr="0005729A" w:rsidRDefault="00471F3D" w:rsidP="00AF03B3">
            <w:pPr>
              <w:rPr>
                <w:rFonts w:ascii="Consolas" w:hAnsi="Consolas" w:cs="Consolas"/>
              </w:rPr>
            </w:pPr>
            <w:r>
              <w:rPr>
                <w:rFonts w:ascii="Consolas" w:hAnsi="Consolas" w:cs="Consolas"/>
              </w:rPr>
              <w:t>7.1.1</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S</w:t>
            </w:r>
            <w:r w:rsidR="00CC7D4D">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AUTH</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sidRPr="0005729A">
              <w:rPr>
                <w:rFonts w:ascii="Consolas" w:hAnsi="Consolas" w:cs="Consolas"/>
              </w:rPr>
              <w:t>ASYMKEY</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471F3D">
            <w:pPr>
              <w:rPr>
                <w:rFonts w:ascii="Consolas" w:hAnsi="Consolas" w:cs="Consolas"/>
              </w:rPr>
            </w:pPr>
            <w:r>
              <w:rPr>
                <w:rFonts w:ascii="Consolas" w:hAnsi="Consolas" w:cs="Consolas"/>
              </w:rPr>
              <w:t>Serwer wysyła asymetryczny klucz publiczny</w:t>
            </w:r>
          </w:p>
        </w:tc>
      </w:tr>
      <w:tr w:rsidR="00471F3D" w:rsidTr="00FB2908">
        <w:tc>
          <w:tcPr>
            <w:tcW w:w="1008" w:type="dxa"/>
            <w:vMerge w:val="restart"/>
          </w:tcPr>
          <w:p w:rsidR="00471F3D" w:rsidRPr="0005729A" w:rsidRDefault="00471F3D" w:rsidP="00AF03B3">
            <w:pPr>
              <w:rPr>
                <w:rFonts w:ascii="Consolas" w:hAnsi="Consolas" w:cs="Consolas"/>
              </w:rPr>
            </w:pPr>
            <w:r>
              <w:rPr>
                <w:rFonts w:ascii="Consolas" w:hAnsi="Consolas" w:cs="Consolas"/>
              </w:rPr>
              <w:t>7.1.2</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K</w:t>
            </w:r>
            <w:r w:rsidR="00CC7D4D">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Pr>
                <w:rFonts w:ascii="Consolas" w:hAnsi="Consolas" w:cs="Consolas"/>
              </w:rPr>
              <w:t>SYMKEY, LOGIN,</w:t>
            </w:r>
            <w:r w:rsidRPr="0005729A">
              <w:rPr>
                <w:rFonts w:ascii="Consolas" w:hAnsi="Consolas" w:cs="Consolas"/>
              </w:rPr>
              <w:t xml:space="preserve"> PASS</w:t>
            </w:r>
            <w:r>
              <w:rPr>
                <w:rFonts w:ascii="Consolas" w:hAnsi="Consolas" w:cs="Consolas"/>
              </w:rPr>
              <w:t>W</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wysyła zaszyfrowany klucz symetryczny i dane do autoryzacji</w:t>
            </w:r>
          </w:p>
        </w:tc>
      </w:tr>
      <w:tr w:rsidR="00471F3D" w:rsidTr="00FB2908">
        <w:tc>
          <w:tcPr>
            <w:tcW w:w="1008" w:type="dxa"/>
            <w:vMerge w:val="restart"/>
          </w:tcPr>
          <w:p w:rsidR="00471F3D" w:rsidRPr="0005729A" w:rsidRDefault="00471F3D" w:rsidP="00D60EF0">
            <w:pPr>
              <w:rPr>
                <w:rFonts w:ascii="Consolas" w:hAnsi="Consolas" w:cs="Consolas"/>
              </w:rPr>
            </w:pPr>
            <w:r>
              <w:rPr>
                <w:rFonts w:ascii="Consolas" w:hAnsi="Consolas" w:cs="Consolas"/>
              </w:rPr>
              <w:t>7.1.3</w:t>
            </w:r>
          </w:p>
        </w:tc>
        <w:tc>
          <w:tcPr>
            <w:tcW w:w="1404" w:type="dxa"/>
          </w:tcPr>
          <w:p w:rsidR="00471F3D" w:rsidRPr="0005729A" w:rsidRDefault="00471F3D" w:rsidP="00D60EF0">
            <w:pPr>
              <w:rPr>
                <w:rFonts w:ascii="Consolas" w:hAnsi="Consolas" w:cs="Consolas"/>
              </w:rPr>
            </w:pPr>
            <w:r w:rsidRPr="0005729A">
              <w:rPr>
                <w:rFonts w:ascii="Consolas" w:hAnsi="Consolas" w:cs="Consolas"/>
              </w:rPr>
              <w:t>ACK</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0x01</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Serwer potwierdza poprzednie żądanie klienta</w:t>
            </w:r>
          </w:p>
        </w:tc>
      </w:tr>
      <w:tr w:rsidR="00471F3D" w:rsidRPr="0005729A" w:rsidTr="00FB2908">
        <w:tc>
          <w:tcPr>
            <w:tcW w:w="1008" w:type="dxa"/>
            <w:vMerge w:val="restart"/>
          </w:tcPr>
          <w:p w:rsidR="00471F3D" w:rsidRDefault="00471F3D" w:rsidP="00D60EF0">
            <w:pPr>
              <w:rPr>
                <w:rFonts w:ascii="Consolas" w:hAnsi="Consolas" w:cs="Consolas"/>
              </w:rPr>
            </w:pPr>
            <w:r>
              <w:rPr>
                <w:rFonts w:ascii="Consolas" w:hAnsi="Consolas" w:cs="Consolas"/>
              </w:rPr>
              <w:t>7.1.4</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0x02</w:t>
            </w:r>
          </w:p>
        </w:tc>
        <w:tc>
          <w:tcPr>
            <w:tcW w:w="4620" w:type="dxa"/>
          </w:tcPr>
          <w:p w:rsidR="00471F3D" w:rsidRPr="0005729A" w:rsidRDefault="00471F3D" w:rsidP="00073D55">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471F3D" w:rsidRPr="00471F3D" w:rsidTr="001070A9">
        <w:tc>
          <w:tcPr>
            <w:tcW w:w="1008" w:type="dxa"/>
            <w:vMerge/>
          </w:tcPr>
          <w:p w:rsidR="00471F3D" w:rsidRPr="0005729A" w:rsidRDefault="00471F3D" w:rsidP="00073D55">
            <w:pPr>
              <w:rPr>
                <w:rFonts w:ascii="Consolas" w:hAnsi="Consolas" w:cs="Consolas"/>
                <w:lang w:val="en-US"/>
              </w:rPr>
            </w:pPr>
          </w:p>
        </w:tc>
        <w:tc>
          <w:tcPr>
            <w:tcW w:w="9674" w:type="dxa"/>
            <w:gridSpan w:val="5"/>
          </w:tcPr>
          <w:p w:rsidR="00471F3D" w:rsidRPr="00471F3D" w:rsidRDefault="00471F3D" w:rsidP="00073D55">
            <w:pPr>
              <w:rPr>
                <w:rFonts w:ascii="Consolas" w:hAnsi="Consolas" w:cs="Consolas"/>
              </w:rPr>
            </w:pPr>
            <w:r w:rsidRPr="00471F3D">
              <w:rPr>
                <w:rFonts w:ascii="Consolas" w:hAnsi="Consolas" w:cs="Consolas"/>
              </w:rPr>
              <w:t>Klient tworzy nowy szablon wiadomości</w:t>
            </w:r>
          </w:p>
        </w:tc>
      </w:tr>
      <w:tr w:rsidR="00471F3D" w:rsidRPr="0005729A" w:rsidTr="00FB2908">
        <w:tc>
          <w:tcPr>
            <w:tcW w:w="1008" w:type="dxa"/>
            <w:vMerge w:val="restart"/>
          </w:tcPr>
          <w:p w:rsidR="00471F3D" w:rsidRDefault="00471F3D" w:rsidP="00D60EF0">
            <w:pPr>
              <w:rPr>
                <w:rFonts w:ascii="Consolas" w:hAnsi="Consolas" w:cs="Consolas"/>
              </w:rPr>
            </w:pPr>
            <w:r>
              <w:rPr>
                <w:rFonts w:ascii="Consolas" w:hAnsi="Consolas" w:cs="Consolas"/>
              </w:rPr>
              <w:t>7.1.5</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0x03</w:t>
            </w:r>
          </w:p>
        </w:tc>
        <w:tc>
          <w:tcPr>
            <w:tcW w:w="4620" w:type="dxa"/>
          </w:tcPr>
          <w:p w:rsidR="00471F3D" w:rsidRPr="0005729A" w:rsidRDefault="00471F3D" w:rsidP="00073D55">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471F3D" w:rsidRPr="0005729A" w:rsidTr="001070A9">
        <w:tc>
          <w:tcPr>
            <w:tcW w:w="1008" w:type="dxa"/>
            <w:vMerge/>
          </w:tcPr>
          <w:p w:rsidR="00471F3D" w:rsidRDefault="00471F3D" w:rsidP="00073D55">
            <w:pPr>
              <w:rPr>
                <w:rFonts w:ascii="Consolas" w:hAnsi="Consolas" w:cs="Consolas"/>
                <w:lang w:val="en-US"/>
              </w:rPr>
            </w:pPr>
          </w:p>
        </w:tc>
        <w:tc>
          <w:tcPr>
            <w:tcW w:w="9674" w:type="dxa"/>
            <w:gridSpan w:val="5"/>
          </w:tcPr>
          <w:p w:rsidR="00471F3D"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471F3D" w:rsidTr="00FB2908">
        <w:tc>
          <w:tcPr>
            <w:tcW w:w="1008" w:type="dxa"/>
            <w:vMerge w:val="restart"/>
          </w:tcPr>
          <w:p w:rsidR="00471F3D" w:rsidRDefault="00471F3D" w:rsidP="00D60EF0">
            <w:pPr>
              <w:rPr>
                <w:rFonts w:ascii="Consolas" w:hAnsi="Consolas" w:cs="Consolas"/>
              </w:rPr>
            </w:pPr>
            <w:r>
              <w:rPr>
                <w:rFonts w:ascii="Consolas" w:hAnsi="Consolas" w:cs="Consolas"/>
              </w:rPr>
              <w:t>7.1.6</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0x04</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szablon wiadomości</w:t>
            </w:r>
          </w:p>
        </w:tc>
      </w:tr>
      <w:tr w:rsidR="00471F3D" w:rsidTr="00FB2908">
        <w:tc>
          <w:tcPr>
            <w:tcW w:w="1008" w:type="dxa"/>
            <w:vMerge w:val="restart"/>
          </w:tcPr>
          <w:p w:rsidR="00471F3D" w:rsidRDefault="00471F3D" w:rsidP="00D60EF0">
            <w:pPr>
              <w:rPr>
                <w:rFonts w:ascii="Consolas" w:hAnsi="Consolas" w:cs="Consolas"/>
              </w:rPr>
            </w:pPr>
            <w:r>
              <w:rPr>
                <w:rFonts w:ascii="Consolas" w:hAnsi="Consolas" w:cs="Consolas"/>
              </w:rPr>
              <w:t>7.1.7</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Klient pobiera wszystkie szablony wiadomosci</w:t>
            </w:r>
          </w:p>
        </w:tc>
      </w:tr>
      <w:tr w:rsidR="00471F3D" w:rsidTr="00FB2908">
        <w:tc>
          <w:tcPr>
            <w:tcW w:w="1008" w:type="dxa"/>
            <w:vMerge w:val="restart"/>
          </w:tcPr>
          <w:p w:rsidR="00471F3D" w:rsidRPr="0005729A" w:rsidRDefault="00471F3D" w:rsidP="00073D55">
            <w:pPr>
              <w:rPr>
                <w:rFonts w:ascii="Consolas" w:hAnsi="Consolas" w:cs="Consolas"/>
              </w:rPr>
            </w:pPr>
            <w:r>
              <w:rPr>
                <w:rFonts w:ascii="Consolas" w:hAnsi="Consolas" w:cs="Consolas"/>
              </w:rPr>
              <w:t>7.1.8</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1C0518" w:rsidRDefault="00FB2908" w:rsidP="00D60EF0">
            <w:pPr>
              <w:rPr>
                <w:rFonts w:ascii="Consolas" w:hAnsi="Consolas" w:cs="Consolas"/>
              </w:rPr>
            </w:pPr>
            <w:r>
              <w:rPr>
                <w:rFonts w:ascii="Consolas" w:hAnsi="Consolas" w:cs="Consolas"/>
              </w:rPr>
              <w:t>{MSGID, MSGNAME}</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Serwer wysyła wszystkie szablony wiadomosci</w:t>
            </w:r>
          </w:p>
        </w:tc>
      </w:tr>
      <w:tr w:rsidR="00471F3D" w:rsidTr="00FB2908">
        <w:tc>
          <w:tcPr>
            <w:tcW w:w="1008" w:type="dxa"/>
            <w:vMerge w:val="restart"/>
          </w:tcPr>
          <w:p w:rsidR="00471F3D" w:rsidRPr="0005729A" w:rsidRDefault="00471F3D" w:rsidP="00073D55">
            <w:pPr>
              <w:rPr>
                <w:rFonts w:ascii="Consolas" w:hAnsi="Consolas" w:cs="Consolas"/>
              </w:rPr>
            </w:pPr>
            <w:r>
              <w:rPr>
                <w:rFonts w:ascii="Consolas" w:hAnsi="Consolas" w:cs="Consolas"/>
              </w:rPr>
              <w:t>7.1.9</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wybraną wiadomość</w:t>
            </w:r>
          </w:p>
        </w:tc>
      </w:tr>
      <w:tr w:rsidR="00471F3D" w:rsidTr="00FB2908">
        <w:tc>
          <w:tcPr>
            <w:tcW w:w="1008" w:type="dxa"/>
            <w:vMerge w:val="restart"/>
          </w:tcPr>
          <w:p w:rsidR="00471F3D" w:rsidRPr="0005729A" w:rsidRDefault="00471F3D" w:rsidP="00073D55">
            <w:pPr>
              <w:rPr>
                <w:rFonts w:ascii="Consolas" w:hAnsi="Consolas" w:cs="Consolas"/>
              </w:rPr>
            </w:pPr>
            <w:r>
              <w:rPr>
                <w:rFonts w:ascii="Consolas" w:hAnsi="Consolas" w:cs="Consolas"/>
              </w:rPr>
              <w:t>7.1.10</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1C0518" w:rsidRDefault="00FB2908" w:rsidP="00FB2908">
            <w:pPr>
              <w:rPr>
                <w:rFonts w:ascii="Consolas" w:hAnsi="Consolas" w:cs="Consolas"/>
              </w:rPr>
            </w:pPr>
            <w:r>
              <w:rPr>
                <w:rFonts w:ascii="Consolas" w:hAnsi="Consolas" w:cs="Consolas"/>
              </w:rPr>
              <w:t xml:space="preserve">MSGID, </w:t>
            </w:r>
            <w:r>
              <w:rPr>
                <w:rFonts w:ascii="Consolas" w:hAnsi="Consolas" w:cs="Consolas"/>
              </w:rPr>
              <w:t>MSGTMPLT</w:t>
            </w:r>
            <w:r>
              <w:rPr>
                <w:rFonts w:ascii="Consolas" w:hAnsi="Consolas" w:cs="Consolas"/>
              </w:rPr>
              <w:t>, MSGNAME</w:t>
            </w:r>
          </w:p>
        </w:tc>
      </w:tr>
      <w:tr w:rsidR="00471F3D" w:rsidTr="001070A9">
        <w:tc>
          <w:tcPr>
            <w:tcW w:w="1008" w:type="dxa"/>
            <w:vMerge/>
          </w:tcPr>
          <w:p w:rsidR="00471F3D" w:rsidRPr="00073D55" w:rsidRDefault="00471F3D" w:rsidP="00D60EF0">
            <w:pPr>
              <w:rPr>
                <w:rFonts w:ascii="Consolas" w:hAnsi="Consolas" w:cs="Consolas"/>
                <w:b/>
              </w:rPr>
            </w:pPr>
          </w:p>
        </w:tc>
        <w:tc>
          <w:tcPr>
            <w:tcW w:w="9674" w:type="dxa"/>
            <w:gridSpan w:val="5"/>
          </w:tcPr>
          <w:p w:rsidR="00471F3D" w:rsidRPr="00471F3D" w:rsidRDefault="00471F3D" w:rsidP="00D60EF0">
            <w:pPr>
              <w:rPr>
                <w:rFonts w:ascii="Consolas" w:hAnsi="Consolas" w:cs="Consolas"/>
              </w:rPr>
            </w:pPr>
            <w:r>
              <w:rPr>
                <w:rFonts w:ascii="Consolas" w:hAnsi="Consolas" w:cs="Consolas"/>
              </w:rPr>
              <w:t>Serwer wysyła jedną wiadomość</w:t>
            </w:r>
          </w:p>
        </w:tc>
      </w:tr>
      <w:tr w:rsidR="00471F3D" w:rsidTr="00FB2908">
        <w:tc>
          <w:tcPr>
            <w:tcW w:w="1008" w:type="dxa"/>
            <w:vMerge w:val="restart"/>
          </w:tcPr>
          <w:p w:rsidR="00471F3D" w:rsidRPr="0005729A" w:rsidRDefault="00471F3D" w:rsidP="00073D55">
            <w:pPr>
              <w:rPr>
                <w:rFonts w:ascii="Consolas" w:hAnsi="Consolas" w:cs="Consolas"/>
              </w:rPr>
            </w:pPr>
            <w:r>
              <w:rPr>
                <w:rFonts w:ascii="Consolas" w:hAnsi="Consolas" w:cs="Consolas"/>
              </w:rPr>
              <w:t>7.1.11</w:t>
            </w:r>
          </w:p>
        </w:tc>
        <w:tc>
          <w:tcPr>
            <w:tcW w:w="1404" w:type="dxa"/>
          </w:tcPr>
          <w:p w:rsidR="00471F3D" w:rsidRPr="0005729A" w:rsidRDefault="00471F3D" w:rsidP="00073D55">
            <w:pPr>
              <w:rPr>
                <w:rFonts w:ascii="Consolas" w:hAnsi="Consolas" w:cs="Consolas"/>
              </w:rPr>
            </w:pPr>
            <w:r w:rsidRPr="0005729A">
              <w:rPr>
                <w:rFonts w:ascii="Consolas" w:hAnsi="Consolas" w:cs="Consolas"/>
              </w:rPr>
              <w:t>GRPCREATE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sidRPr="0005729A">
              <w:rPr>
                <w:rFonts w:ascii="Consolas" w:hAnsi="Consolas" w:cs="Consolas"/>
              </w:rPr>
              <w:t>GRPGETONE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0x07</w:t>
            </w:r>
          </w:p>
        </w:tc>
        <w:tc>
          <w:tcPr>
            <w:tcW w:w="4620" w:type="dxa"/>
          </w:tcPr>
          <w:p w:rsidR="00471F3D" w:rsidRPr="0005729A" w:rsidRDefault="00471F3D" w:rsidP="00073D55">
            <w:pPr>
              <w:rPr>
                <w:rFonts w:ascii="Consolas" w:hAnsi="Consolas" w:cs="Consolas"/>
              </w:rPr>
            </w:pPr>
            <w:r w:rsidRPr="0005729A">
              <w:rPr>
                <w:rFonts w:ascii="Consolas" w:hAnsi="Consolas" w:cs="Consolas"/>
              </w:rPr>
              <w:t>GRP</w:t>
            </w:r>
            <w:r>
              <w:rPr>
                <w:rFonts w:ascii="Consolas" w:hAnsi="Consolas" w:cs="Consolas"/>
              </w:rPr>
              <w:t>NAME</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073D55">
            <w:pPr>
              <w:rPr>
                <w:rFonts w:ascii="Consolas" w:hAnsi="Consolas" w:cs="Consolas"/>
              </w:rPr>
            </w:pPr>
            <w:r>
              <w:rPr>
                <w:rFonts w:ascii="Consolas" w:hAnsi="Consolas" w:cs="Consolas"/>
              </w:rPr>
              <w:t>Klient tworzy grupę</w:t>
            </w:r>
          </w:p>
        </w:tc>
      </w:tr>
      <w:tr w:rsidR="00471F3D" w:rsidTr="00FB2908">
        <w:tc>
          <w:tcPr>
            <w:tcW w:w="1008" w:type="dxa"/>
            <w:vMerge w:val="restart"/>
          </w:tcPr>
          <w:p w:rsidR="00471F3D" w:rsidRPr="0005729A" w:rsidRDefault="00471F3D" w:rsidP="00073D55">
            <w:pPr>
              <w:rPr>
                <w:rFonts w:ascii="Consolas" w:hAnsi="Consolas" w:cs="Consolas"/>
              </w:rPr>
            </w:pPr>
            <w:r>
              <w:rPr>
                <w:rFonts w:ascii="Consolas" w:hAnsi="Consolas" w:cs="Consolas"/>
              </w:rPr>
              <w:t>7.1.12</w:t>
            </w:r>
          </w:p>
        </w:tc>
        <w:tc>
          <w:tcPr>
            <w:tcW w:w="1404" w:type="dxa"/>
          </w:tcPr>
          <w:p w:rsidR="00471F3D" w:rsidRPr="0005729A" w:rsidRDefault="00471F3D" w:rsidP="00073D55">
            <w:pPr>
              <w:rPr>
                <w:rFonts w:ascii="Consolas" w:hAnsi="Consolas" w:cs="Consolas"/>
              </w:rPr>
            </w:pPr>
            <w:r w:rsidRPr="0005729A">
              <w:rPr>
                <w:rFonts w:ascii="Consolas" w:hAnsi="Consolas" w:cs="Consolas"/>
              </w:rPr>
              <w:t>GRPDELETE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0x08</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grupę</w:t>
            </w:r>
          </w:p>
        </w:tc>
      </w:tr>
      <w:tr w:rsidR="00471F3D" w:rsidTr="00FB2908">
        <w:tc>
          <w:tcPr>
            <w:tcW w:w="1008" w:type="dxa"/>
            <w:vMerge w:val="restart"/>
          </w:tcPr>
          <w:p w:rsidR="00471F3D" w:rsidRPr="0005729A" w:rsidRDefault="00471F3D" w:rsidP="00073D55">
            <w:pPr>
              <w:rPr>
                <w:rFonts w:ascii="Consolas" w:hAnsi="Consolas" w:cs="Consolas"/>
              </w:rPr>
            </w:pPr>
            <w:r>
              <w:rPr>
                <w:rFonts w:ascii="Consolas" w:hAnsi="Consolas" w:cs="Consolas"/>
              </w:rPr>
              <w:t>7.1.13</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jedną grupę</w:t>
            </w:r>
          </w:p>
        </w:tc>
      </w:tr>
      <w:tr w:rsidR="00471F3D" w:rsidRPr="00073D55" w:rsidTr="00FB2908">
        <w:tc>
          <w:tcPr>
            <w:tcW w:w="1008" w:type="dxa"/>
            <w:vMerge w:val="restart"/>
          </w:tcPr>
          <w:p w:rsidR="00471F3D" w:rsidRPr="0005729A" w:rsidRDefault="00471F3D" w:rsidP="00073D55">
            <w:pPr>
              <w:rPr>
                <w:rFonts w:ascii="Consolas" w:hAnsi="Consolas" w:cs="Consolas"/>
              </w:rPr>
            </w:pPr>
            <w:r>
              <w:rPr>
                <w:rFonts w:ascii="Consolas" w:hAnsi="Consolas" w:cs="Consolas"/>
              </w:rPr>
              <w:t>7.1.14</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1C0518" w:rsidRDefault="00FB2908" w:rsidP="00073D55">
            <w:pPr>
              <w:rPr>
                <w:rFonts w:ascii="Consolas" w:hAnsi="Consolas" w:cs="Consolas"/>
                <w:lang w:val="en-US"/>
              </w:rPr>
            </w:pPr>
            <w:r>
              <w:rPr>
                <w:rFonts w:ascii="Consolas" w:hAnsi="Consolas" w:cs="Consolas"/>
                <w:lang w:val="en-US"/>
              </w:rPr>
              <w:t>GRPID, GRPNAME, {ADDRID, ADDRVAL}</w:t>
            </w:r>
          </w:p>
        </w:tc>
      </w:tr>
      <w:tr w:rsidR="00471F3D" w:rsidRPr="00073D55" w:rsidTr="001070A9">
        <w:tc>
          <w:tcPr>
            <w:tcW w:w="1008" w:type="dxa"/>
            <w:vMerge/>
          </w:tcPr>
          <w:p w:rsidR="00471F3D" w:rsidRPr="00073D55" w:rsidRDefault="00471F3D" w:rsidP="00073D55">
            <w:pPr>
              <w:rPr>
                <w:rFonts w:ascii="Consolas" w:hAnsi="Consolas" w:cs="Consolas"/>
                <w:b/>
                <w:lang w:val="en-US"/>
              </w:rPr>
            </w:pPr>
          </w:p>
        </w:tc>
        <w:tc>
          <w:tcPr>
            <w:tcW w:w="9674" w:type="dxa"/>
            <w:gridSpan w:val="5"/>
          </w:tcPr>
          <w:p w:rsidR="00471F3D" w:rsidRPr="00471F3D" w:rsidRDefault="00471F3D" w:rsidP="00073D55">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471F3D" w:rsidTr="00FB2908">
        <w:tc>
          <w:tcPr>
            <w:tcW w:w="1008" w:type="dxa"/>
            <w:vMerge w:val="restart"/>
          </w:tcPr>
          <w:p w:rsidR="00471F3D" w:rsidRPr="0005729A" w:rsidRDefault="00471F3D" w:rsidP="00073D55">
            <w:pPr>
              <w:rPr>
                <w:rFonts w:ascii="Consolas" w:hAnsi="Consolas" w:cs="Consolas"/>
              </w:rPr>
            </w:pPr>
            <w:r>
              <w:rPr>
                <w:rFonts w:ascii="Consolas" w:hAnsi="Consolas" w:cs="Consolas"/>
              </w:rPr>
              <w:lastRenderedPageBreak/>
              <w:t>7.1.15</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471F3D" w:rsidP="00D60EF0">
            <w:pPr>
              <w:rPr>
                <w:rFonts w:ascii="Consolas" w:hAnsi="Consolas" w:cs="Consolas"/>
              </w:rPr>
            </w:pPr>
            <w:r>
              <w:rPr>
                <w:rFonts w:ascii="Consolas" w:hAnsi="Consolas" w:cs="Consolas"/>
              </w:rPr>
              <w:t>-</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Klient pobiera wszystkie grupy</w:t>
            </w:r>
          </w:p>
        </w:tc>
      </w:tr>
      <w:tr w:rsidR="00471F3D" w:rsidTr="00FB2908">
        <w:tc>
          <w:tcPr>
            <w:tcW w:w="1008" w:type="dxa"/>
            <w:vMerge w:val="restart"/>
          </w:tcPr>
          <w:p w:rsidR="00471F3D" w:rsidRPr="0005729A" w:rsidRDefault="00471F3D" w:rsidP="00073D55">
            <w:pPr>
              <w:rPr>
                <w:rFonts w:ascii="Consolas" w:hAnsi="Consolas" w:cs="Consolas"/>
              </w:rPr>
            </w:pPr>
            <w:r>
              <w:rPr>
                <w:rFonts w:ascii="Consolas" w:hAnsi="Consolas" w:cs="Consolas"/>
              </w:rPr>
              <w:t>7.1.16</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FB2908" w:rsidP="00073D55">
            <w:pPr>
              <w:rPr>
                <w:rFonts w:ascii="Consolas" w:hAnsi="Consolas" w:cs="Consolas"/>
              </w:rPr>
            </w:pPr>
            <w:r>
              <w:rPr>
                <w:rFonts w:ascii="Consolas" w:hAnsi="Consolas" w:cs="Consolas"/>
              </w:rPr>
              <w:t>{GRPID, GRPNAME}</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Serwer wysyła wszystkie grupy</w:t>
            </w:r>
          </w:p>
        </w:tc>
      </w:tr>
      <w:tr w:rsidR="00471F3D" w:rsidTr="00FB2908">
        <w:tc>
          <w:tcPr>
            <w:tcW w:w="1008" w:type="dxa"/>
            <w:vMerge w:val="restart"/>
          </w:tcPr>
          <w:p w:rsidR="00471F3D" w:rsidRPr="0005729A" w:rsidRDefault="00471F3D" w:rsidP="00073D55">
            <w:pPr>
              <w:rPr>
                <w:rFonts w:ascii="Consolas" w:hAnsi="Consolas" w:cs="Consolas"/>
              </w:rPr>
            </w:pPr>
            <w:r>
              <w:rPr>
                <w:rFonts w:ascii="Consolas" w:hAnsi="Consolas" w:cs="Consolas"/>
              </w:rPr>
              <w:t>7.1.17</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GRPADRADD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0x0B</w:t>
            </w:r>
          </w:p>
        </w:tc>
        <w:tc>
          <w:tcPr>
            <w:tcW w:w="4620" w:type="dxa"/>
          </w:tcPr>
          <w:p w:rsidR="00471F3D" w:rsidRPr="0005729A" w:rsidRDefault="00471F3D" w:rsidP="00073D55">
            <w:pPr>
              <w:rPr>
                <w:rFonts w:ascii="Consolas" w:hAnsi="Consolas" w:cs="Consolas"/>
              </w:rPr>
            </w:pPr>
            <w:r>
              <w:rPr>
                <w:rFonts w:ascii="Consolas" w:hAnsi="Consolas" w:cs="Consolas"/>
              </w:rPr>
              <w:t>GRPID, ADDRVAL</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dodaje adres do grupy</w:t>
            </w:r>
          </w:p>
        </w:tc>
      </w:tr>
      <w:tr w:rsidR="00471F3D" w:rsidTr="00FB2908">
        <w:tc>
          <w:tcPr>
            <w:tcW w:w="1008" w:type="dxa"/>
            <w:vMerge w:val="restart"/>
          </w:tcPr>
          <w:p w:rsidR="00471F3D" w:rsidRPr="0005729A" w:rsidRDefault="00471F3D" w:rsidP="00073D55">
            <w:pPr>
              <w:rPr>
                <w:rFonts w:ascii="Consolas" w:hAnsi="Consolas" w:cs="Consolas"/>
              </w:rPr>
            </w:pPr>
            <w:r>
              <w:rPr>
                <w:rFonts w:ascii="Consolas" w:hAnsi="Consolas" w:cs="Consolas"/>
              </w:rPr>
              <w:t>7.1.18</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GRPADRRMV</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0x0C</w:t>
            </w:r>
          </w:p>
        </w:tc>
        <w:tc>
          <w:tcPr>
            <w:tcW w:w="4620" w:type="dxa"/>
          </w:tcPr>
          <w:p w:rsidR="00471F3D" w:rsidRPr="0005729A" w:rsidRDefault="00471F3D" w:rsidP="00073D55">
            <w:pPr>
              <w:rPr>
                <w:rFonts w:ascii="Consolas" w:hAnsi="Consolas" w:cs="Consolas"/>
              </w:rPr>
            </w:pPr>
            <w:r>
              <w:rPr>
                <w:rFonts w:ascii="Consolas" w:hAnsi="Consolas" w:cs="Consolas"/>
              </w:rPr>
              <w:t>GRPID, ADDRID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adres z grupy</w:t>
            </w:r>
          </w:p>
        </w:tc>
      </w:tr>
      <w:tr w:rsidR="00471F3D" w:rsidRPr="00073D55" w:rsidTr="00FB2908">
        <w:tc>
          <w:tcPr>
            <w:tcW w:w="1008" w:type="dxa"/>
            <w:vMerge w:val="restart"/>
          </w:tcPr>
          <w:p w:rsidR="00471F3D" w:rsidRPr="0005729A" w:rsidRDefault="00471F3D" w:rsidP="00D60EF0">
            <w:pPr>
              <w:rPr>
                <w:rFonts w:ascii="Consolas" w:hAnsi="Consolas" w:cs="Consolas"/>
              </w:rPr>
            </w:pPr>
            <w:r>
              <w:rPr>
                <w:rFonts w:ascii="Consolas" w:hAnsi="Consolas" w:cs="Consolas"/>
              </w:rPr>
              <w:t>7.1.19</w:t>
            </w:r>
          </w:p>
        </w:tc>
        <w:tc>
          <w:tcPr>
            <w:tcW w:w="1404" w:type="dxa"/>
          </w:tcPr>
          <w:p w:rsidR="00471F3D" w:rsidRPr="0005729A" w:rsidRDefault="00471F3D" w:rsidP="00D60EF0">
            <w:pPr>
              <w:rPr>
                <w:rFonts w:ascii="Consolas" w:hAnsi="Consolas" w:cs="Consolas"/>
              </w:rPr>
            </w:pPr>
            <w:r w:rsidRPr="0005729A">
              <w:rPr>
                <w:rFonts w:ascii="Consolas" w:hAnsi="Consolas" w:cs="Consolas"/>
              </w:rPr>
              <w:t>SEND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0x0D</w:t>
            </w:r>
          </w:p>
        </w:tc>
        <w:tc>
          <w:tcPr>
            <w:tcW w:w="4620" w:type="dxa"/>
          </w:tcPr>
          <w:p w:rsidR="00471F3D" w:rsidRPr="00073D55" w:rsidRDefault="00471F3D" w:rsidP="00D711DB">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w:t>
            </w:r>
            <w:r w:rsidR="00D711DB">
              <w:rPr>
                <w:rFonts w:ascii="Consolas" w:hAnsi="Consolas" w:cs="Consolas"/>
                <w:lang w:val="en-US"/>
              </w:rPr>
              <w:t>VAL</w:t>
            </w:r>
            <w:r>
              <w:rPr>
                <w:rFonts w:ascii="Consolas" w:hAnsi="Consolas" w:cs="Consolas"/>
                <w:lang w:val="en-US"/>
              </w:rPr>
              <w:t>}</w:t>
            </w:r>
          </w:p>
        </w:tc>
      </w:tr>
      <w:tr w:rsidR="00471F3D" w:rsidRPr="00073D55"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73D55"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bl>
    <w:p w:rsidR="00D60EF0" w:rsidRDefault="0005729A" w:rsidP="0005729A">
      <w:pPr>
        <w:pStyle w:val="Heading2"/>
      </w:pPr>
      <w:r>
        <w:t>7.2 Typy Danych</w:t>
      </w:r>
    </w:p>
    <w:p w:rsidR="00101602" w:rsidRPr="00101602" w:rsidRDefault="00101602" w:rsidP="00101602">
      <w:r>
        <w:t xml:space="preserve">Każdy typ danych </w:t>
      </w:r>
      <w:r w:rsidR="00AC7C49">
        <w:t>p</w:t>
      </w:r>
      <w:r>
        <w:t>osiada pole okręslające długość danych. Pojęcie długości jest rozumiane zależnie od danej – może być to długość w bajtach, może być to liczba danych zawartych w tej danej (tylko dla danych złożonych).</w:t>
      </w:r>
      <w:r w:rsidR="00D711DB">
        <w:t xml:space="preserve"> Długość może być też określona przez typ danej – wtedy wartości zawarte w polu DŁUGOŚĆ DANEJ nie mają znaczenia.</w:t>
      </w:r>
      <w:r w:rsidR="00AC7C49">
        <w:t xml:space="preserve"> Dane wystepuję w pakiecie w kolejności w jakiej są określone w tabeli 7.1.</w:t>
      </w:r>
    </w:p>
    <w:tbl>
      <w:tblPr>
        <w:tblStyle w:val="TableGrid"/>
        <w:tblW w:w="10740" w:type="dxa"/>
        <w:tblLayout w:type="fixed"/>
        <w:tblLook w:val="04A0" w:firstRow="1" w:lastRow="0" w:firstColumn="1" w:lastColumn="0" w:noHBand="0" w:noVBand="1"/>
      </w:tblPr>
      <w:tblGrid>
        <w:gridCol w:w="1008"/>
        <w:gridCol w:w="1365"/>
        <w:gridCol w:w="7374"/>
        <w:gridCol w:w="993"/>
      </w:tblGrid>
      <w:tr w:rsidR="002822BD" w:rsidTr="002822BD">
        <w:tc>
          <w:tcPr>
            <w:tcW w:w="1008" w:type="dxa"/>
          </w:tcPr>
          <w:p w:rsidR="002822BD" w:rsidRDefault="002822BD" w:rsidP="001C0518">
            <w:r>
              <w:t>Numer</w:t>
            </w:r>
          </w:p>
        </w:tc>
        <w:tc>
          <w:tcPr>
            <w:tcW w:w="1365" w:type="dxa"/>
          </w:tcPr>
          <w:p w:rsidR="002822BD" w:rsidRDefault="002822BD" w:rsidP="001C0518">
            <w:r>
              <w:t>Nazwa</w:t>
            </w:r>
          </w:p>
        </w:tc>
        <w:tc>
          <w:tcPr>
            <w:tcW w:w="7374" w:type="dxa"/>
          </w:tcPr>
          <w:p w:rsidR="002822BD" w:rsidRDefault="002822BD" w:rsidP="001C0518">
            <w:r>
              <w:t>Opis</w:t>
            </w:r>
          </w:p>
        </w:tc>
        <w:tc>
          <w:tcPr>
            <w:tcW w:w="993" w:type="dxa"/>
          </w:tcPr>
          <w:p w:rsidR="002822BD" w:rsidRDefault="002822BD" w:rsidP="001C0518">
            <w:r>
              <w:t>Typ</w:t>
            </w:r>
          </w:p>
        </w:tc>
      </w:tr>
      <w:tr w:rsidR="002822BD" w:rsidTr="002822BD">
        <w:tc>
          <w:tcPr>
            <w:tcW w:w="1008" w:type="dxa"/>
          </w:tcPr>
          <w:p w:rsidR="002822BD" w:rsidRPr="00D711DB" w:rsidRDefault="002822BD" w:rsidP="001C0518">
            <w:pPr>
              <w:rPr>
                <w:rFonts w:ascii="Consolas" w:hAnsi="Consolas" w:cs="Consolas"/>
              </w:rPr>
            </w:pPr>
            <w:r w:rsidRPr="00D711DB">
              <w:rPr>
                <w:rFonts w:ascii="Consolas" w:hAnsi="Consolas" w:cs="Consolas"/>
              </w:rPr>
              <w:t>7.2.1</w:t>
            </w:r>
          </w:p>
        </w:tc>
        <w:tc>
          <w:tcPr>
            <w:tcW w:w="1365" w:type="dxa"/>
          </w:tcPr>
          <w:p w:rsidR="002822BD" w:rsidRPr="00D711DB" w:rsidRDefault="002822BD" w:rsidP="001C0518">
            <w:pPr>
              <w:rPr>
                <w:rFonts w:ascii="Consolas" w:hAnsi="Consolas" w:cs="Consolas"/>
              </w:rPr>
            </w:pPr>
            <w:r w:rsidRPr="00D711DB">
              <w:rPr>
                <w:rFonts w:ascii="Consolas" w:hAnsi="Consolas" w:cs="Consolas"/>
              </w:rPr>
              <w:t>ASYMKEY</w:t>
            </w:r>
          </w:p>
        </w:tc>
        <w:tc>
          <w:tcPr>
            <w:tcW w:w="7374" w:type="dxa"/>
          </w:tcPr>
          <w:p w:rsidR="002822BD" w:rsidRPr="00D711DB" w:rsidRDefault="002822BD" w:rsidP="00D711DB">
            <w:pPr>
              <w:rPr>
                <w:rFonts w:ascii="Consolas" w:hAnsi="Consolas" w:cs="Consolas"/>
              </w:rPr>
            </w:pPr>
            <w:r>
              <w:rPr>
                <w:rFonts w:ascii="Consolas" w:hAnsi="Consolas" w:cs="Consolas"/>
              </w:rPr>
              <w:t>1024 bajtowy symetryczny klucz publiczny</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2822BD" w:rsidP="001C0518">
            <w:pPr>
              <w:rPr>
                <w:rFonts w:ascii="Consolas" w:hAnsi="Consolas" w:cs="Consolas"/>
              </w:rPr>
            </w:pPr>
            <w:r w:rsidRPr="00D711DB">
              <w:rPr>
                <w:rFonts w:ascii="Consolas" w:hAnsi="Consolas" w:cs="Consolas"/>
              </w:rPr>
              <w:t>7.2.2</w:t>
            </w:r>
          </w:p>
        </w:tc>
        <w:tc>
          <w:tcPr>
            <w:tcW w:w="1365" w:type="dxa"/>
          </w:tcPr>
          <w:p w:rsidR="002822BD" w:rsidRPr="00D711DB" w:rsidRDefault="002822BD" w:rsidP="001C0518">
            <w:pPr>
              <w:rPr>
                <w:rFonts w:ascii="Consolas" w:hAnsi="Consolas" w:cs="Consolas"/>
              </w:rPr>
            </w:pPr>
            <w:r w:rsidRPr="00D711DB">
              <w:rPr>
                <w:rFonts w:ascii="Consolas" w:hAnsi="Consolas" w:cs="Consolas"/>
              </w:rPr>
              <w:t>SYMKEY</w:t>
            </w:r>
          </w:p>
        </w:tc>
        <w:tc>
          <w:tcPr>
            <w:tcW w:w="7374" w:type="dxa"/>
          </w:tcPr>
          <w:p w:rsidR="002822BD" w:rsidRPr="00D711DB" w:rsidRDefault="002822BD" w:rsidP="00D711DB">
            <w:pPr>
              <w:rPr>
                <w:rFonts w:ascii="Consolas" w:hAnsi="Consolas" w:cs="Consolas"/>
              </w:rPr>
            </w:pPr>
            <w:r>
              <w:rPr>
                <w:rFonts w:ascii="Consolas" w:hAnsi="Consolas" w:cs="Consolas"/>
              </w:rPr>
              <w:t>256 bitowy asymetryczny klucz</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2822BD" w:rsidP="001C0518">
            <w:pPr>
              <w:rPr>
                <w:rFonts w:ascii="Consolas" w:hAnsi="Consolas" w:cs="Consolas"/>
              </w:rPr>
            </w:pPr>
            <w:r w:rsidRPr="00D711DB">
              <w:rPr>
                <w:rFonts w:ascii="Consolas" w:hAnsi="Consolas" w:cs="Consolas"/>
              </w:rPr>
              <w:t>7.2.3</w:t>
            </w:r>
          </w:p>
        </w:tc>
        <w:tc>
          <w:tcPr>
            <w:tcW w:w="1365" w:type="dxa"/>
          </w:tcPr>
          <w:p w:rsidR="002822BD" w:rsidRPr="00D711DB" w:rsidRDefault="002822BD" w:rsidP="001C0518">
            <w:pPr>
              <w:rPr>
                <w:rFonts w:ascii="Consolas" w:hAnsi="Consolas" w:cs="Consolas"/>
              </w:rPr>
            </w:pPr>
            <w:r w:rsidRPr="00D711DB">
              <w:rPr>
                <w:rFonts w:ascii="Consolas" w:hAnsi="Consolas" w:cs="Consolas"/>
              </w:rPr>
              <w:t>LOGIN</w:t>
            </w:r>
          </w:p>
        </w:tc>
        <w:tc>
          <w:tcPr>
            <w:tcW w:w="7374" w:type="dxa"/>
          </w:tcPr>
          <w:p w:rsidR="002822BD" w:rsidRPr="00D711DB" w:rsidRDefault="002822BD" w:rsidP="001C0518">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2822BD" w:rsidP="001C0518">
            <w:pPr>
              <w:rPr>
                <w:rFonts w:ascii="Consolas" w:hAnsi="Consolas" w:cs="Consolas"/>
              </w:rPr>
            </w:pPr>
            <w:r w:rsidRPr="00D711DB">
              <w:rPr>
                <w:rFonts w:ascii="Consolas" w:hAnsi="Consolas" w:cs="Consolas"/>
              </w:rPr>
              <w:t>7.2.4</w:t>
            </w:r>
          </w:p>
        </w:tc>
        <w:tc>
          <w:tcPr>
            <w:tcW w:w="1365" w:type="dxa"/>
          </w:tcPr>
          <w:p w:rsidR="002822BD" w:rsidRPr="00D711DB" w:rsidRDefault="002822BD" w:rsidP="001C0518">
            <w:pPr>
              <w:rPr>
                <w:rFonts w:ascii="Consolas" w:hAnsi="Consolas" w:cs="Consolas"/>
              </w:rPr>
            </w:pPr>
            <w:r w:rsidRPr="00D711DB">
              <w:rPr>
                <w:rFonts w:ascii="Consolas" w:hAnsi="Consolas" w:cs="Consolas"/>
              </w:rPr>
              <w:t>PASSW</w:t>
            </w:r>
          </w:p>
        </w:tc>
        <w:tc>
          <w:tcPr>
            <w:tcW w:w="7374" w:type="dxa"/>
          </w:tcPr>
          <w:p w:rsidR="002822BD" w:rsidRPr="00D711DB" w:rsidRDefault="002822BD" w:rsidP="001C0518">
            <w:pPr>
              <w:rPr>
                <w:rFonts w:ascii="Consolas" w:hAnsi="Consolas" w:cs="Consolas"/>
              </w:rPr>
            </w:pPr>
            <w:r>
              <w:rPr>
                <w:rFonts w:ascii="Consolas" w:hAnsi="Consolas" w:cs="Consolas"/>
              </w:rPr>
              <w:t>Hasło 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2822BD" w:rsidP="001C0518">
            <w:pPr>
              <w:rPr>
                <w:rFonts w:ascii="Consolas" w:hAnsi="Consolas" w:cs="Consolas"/>
              </w:rPr>
            </w:pPr>
            <w:r w:rsidRPr="00D711DB">
              <w:rPr>
                <w:rFonts w:ascii="Consolas" w:hAnsi="Consolas" w:cs="Consolas"/>
              </w:rPr>
              <w:t>7.2.5</w:t>
            </w:r>
          </w:p>
        </w:tc>
        <w:tc>
          <w:tcPr>
            <w:tcW w:w="1365" w:type="dxa"/>
          </w:tcPr>
          <w:p w:rsidR="002822BD" w:rsidRPr="00D711DB" w:rsidRDefault="002822BD" w:rsidP="001C0518">
            <w:pPr>
              <w:rPr>
                <w:rFonts w:ascii="Consolas" w:hAnsi="Consolas" w:cs="Consolas"/>
              </w:rPr>
            </w:pPr>
            <w:r w:rsidRPr="00D711DB">
              <w:rPr>
                <w:rFonts w:ascii="Consolas" w:hAnsi="Consolas" w:cs="Consolas"/>
              </w:rPr>
              <w:t>MSGTMPLT</w:t>
            </w:r>
          </w:p>
        </w:tc>
        <w:tc>
          <w:tcPr>
            <w:tcW w:w="7374" w:type="dxa"/>
          </w:tcPr>
          <w:p w:rsidR="002822BD" w:rsidRPr="00D711DB" w:rsidRDefault="002822BD" w:rsidP="00D711DB">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2822BD"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2822BD" w:rsidP="001C0518">
            <w:pPr>
              <w:rPr>
                <w:rFonts w:ascii="Consolas" w:hAnsi="Consolas" w:cs="Consolas"/>
              </w:rPr>
            </w:pPr>
            <w:r w:rsidRPr="00D711DB">
              <w:rPr>
                <w:rFonts w:ascii="Consolas" w:hAnsi="Consolas" w:cs="Consolas"/>
              </w:rPr>
              <w:t>7.2.6</w:t>
            </w:r>
          </w:p>
        </w:tc>
        <w:tc>
          <w:tcPr>
            <w:tcW w:w="1365" w:type="dxa"/>
          </w:tcPr>
          <w:p w:rsidR="002822BD" w:rsidRPr="00D711DB" w:rsidRDefault="002822BD" w:rsidP="001C0518">
            <w:pPr>
              <w:rPr>
                <w:rFonts w:ascii="Consolas" w:hAnsi="Consolas" w:cs="Consolas"/>
              </w:rPr>
            </w:pPr>
            <w:r w:rsidRPr="00D711DB">
              <w:rPr>
                <w:rFonts w:ascii="Consolas" w:hAnsi="Consolas" w:cs="Consolas"/>
              </w:rPr>
              <w:t>MSGNAME</w:t>
            </w:r>
          </w:p>
        </w:tc>
        <w:tc>
          <w:tcPr>
            <w:tcW w:w="7374" w:type="dxa"/>
          </w:tcPr>
          <w:p w:rsidR="002822BD" w:rsidRPr="00D711DB" w:rsidRDefault="002822BD" w:rsidP="001C0518">
            <w:pPr>
              <w:rPr>
                <w:rFonts w:ascii="Consolas" w:hAnsi="Consolas" w:cs="Consolas"/>
              </w:rPr>
            </w:pPr>
            <w:r>
              <w:rPr>
                <w:rFonts w:ascii="Consolas" w:hAnsi="Consolas" w:cs="Consolas"/>
              </w:rPr>
              <w:t>Nazwa szablonu wiadomości</w:t>
            </w:r>
          </w:p>
        </w:tc>
        <w:tc>
          <w:tcPr>
            <w:tcW w:w="993" w:type="dxa"/>
          </w:tcPr>
          <w:p w:rsidR="002822BD"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2822BD" w:rsidP="001C0518">
            <w:pPr>
              <w:rPr>
                <w:rFonts w:ascii="Consolas" w:hAnsi="Consolas" w:cs="Consolas"/>
              </w:rPr>
            </w:pPr>
            <w:r w:rsidRPr="00D711DB">
              <w:rPr>
                <w:rFonts w:ascii="Consolas" w:hAnsi="Consolas" w:cs="Consolas"/>
              </w:rPr>
              <w:t>7.2.7</w:t>
            </w:r>
          </w:p>
        </w:tc>
        <w:tc>
          <w:tcPr>
            <w:tcW w:w="1365" w:type="dxa"/>
          </w:tcPr>
          <w:p w:rsidR="002822BD" w:rsidRPr="00D711DB" w:rsidRDefault="002822BD" w:rsidP="001C0518">
            <w:pPr>
              <w:rPr>
                <w:rFonts w:ascii="Consolas" w:hAnsi="Consolas" w:cs="Consolas"/>
              </w:rPr>
            </w:pPr>
            <w:r w:rsidRPr="00D711DB">
              <w:rPr>
                <w:rFonts w:ascii="Consolas" w:hAnsi="Consolas" w:cs="Consolas"/>
              </w:rPr>
              <w:t>MSGID</w:t>
            </w:r>
          </w:p>
        </w:tc>
        <w:tc>
          <w:tcPr>
            <w:tcW w:w="7374" w:type="dxa"/>
          </w:tcPr>
          <w:p w:rsidR="002822BD" w:rsidRPr="00D711DB" w:rsidRDefault="002822BD" w:rsidP="001C0518">
            <w:pPr>
              <w:rPr>
                <w:rFonts w:ascii="Consolas" w:hAnsi="Consolas" w:cs="Consolas"/>
              </w:rPr>
            </w:pPr>
            <w:r>
              <w:rPr>
                <w:rFonts w:ascii="Consolas" w:hAnsi="Consolas" w:cs="Consolas"/>
              </w:rPr>
              <w:t>ID szablonu wiadomości</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2822BD" w:rsidP="001C0518">
            <w:pPr>
              <w:rPr>
                <w:rFonts w:ascii="Consolas" w:hAnsi="Consolas" w:cs="Consolas"/>
              </w:rPr>
            </w:pPr>
            <w:r>
              <w:rPr>
                <w:rFonts w:ascii="Consolas" w:hAnsi="Consolas" w:cs="Consolas"/>
              </w:rPr>
              <w:t>7.2.8</w:t>
            </w:r>
          </w:p>
        </w:tc>
        <w:tc>
          <w:tcPr>
            <w:tcW w:w="1365" w:type="dxa"/>
          </w:tcPr>
          <w:p w:rsidR="002822BD" w:rsidRPr="00D711DB" w:rsidRDefault="002822BD" w:rsidP="001C0518">
            <w:pPr>
              <w:rPr>
                <w:rFonts w:ascii="Consolas" w:hAnsi="Consolas" w:cs="Consolas"/>
              </w:rPr>
            </w:pPr>
            <w:r w:rsidRPr="00D711DB">
              <w:rPr>
                <w:rFonts w:ascii="Consolas" w:hAnsi="Consolas" w:cs="Consolas"/>
              </w:rPr>
              <w:t>GRPNAME</w:t>
            </w:r>
          </w:p>
        </w:tc>
        <w:tc>
          <w:tcPr>
            <w:tcW w:w="7374" w:type="dxa"/>
          </w:tcPr>
          <w:p w:rsidR="002822BD" w:rsidRPr="00D711DB" w:rsidRDefault="002822BD" w:rsidP="001C0518">
            <w:pPr>
              <w:rPr>
                <w:rFonts w:ascii="Consolas" w:hAnsi="Consolas" w:cs="Consolas"/>
              </w:rPr>
            </w:pPr>
            <w:r>
              <w:rPr>
                <w:rFonts w:ascii="Consolas" w:hAnsi="Consolas" w:cs="Consolas"/>
              </w:rPr>
              <w:t>Nazwa grupy</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2822BD" w:rsidP="001C0518">
            <w:pPr>
              <w:rPr>
                <w:rFonts w:ascii="Consolas" w:hAnsi="Consolas" w:cs="Consolas"/>
              </w:rPr>
            </w:pPr>
            <w:r>
              <w:rPr>
                <w:rFonts w:ascii="Consolas" w:hAnsi="Consolas" w:cs="Consolas"/>
              </w:rPr>
              <w:t>7.2.9</w:t>
            </w:r>
          </w:p>
        </w:tc>
        <w:tc>
          <w:tcPr>
            <w:tcW w:w="1365" w:type="dxa"/>
          </w:tcPr>
          <w:p w:rsidR="002822BD" w:rsidRPr="00D711DB" w:rsidRDefault="002822BD" w:rsidP="001C0518">
            <w:pPr>
              <w:rPr>
                <w:rFonts w:ascii="Consolas" w:hAnsi="Consolas" w:cs="Consolas"/>
              </w:rPr>
            </w:pPr>
            <w:r w:rsidRPr="00D711DB">
              <w:rPr>
                <w:rFonts w:ascii="Consolas" w:hAnsi="Consolas" w:cs="Consolas"/>
              </w:rPr>
              <w:t>GRPID</w:t>
            </w:r>
          </w:p>
        </w:tc>
        <w:tc>
          <w:tcPr>
            <w:tcW w:w="7374" w:type="dxa"/>
          </w:tcPr>
          <w:p w:rsidR="002822BD" w:rsidRPr="00D711DB" w:rsidRDefault="002822BD" w:rsidP="001C0518">
            <w:pPr>
              <w:rPr>
                <w:rFonts w:ascii="Consolas" w:hAnsi="Consolas" w:cs="Consolas"/>
              </w:rPr>
            </w:pPr>
            <w:r>
              <w:rPr>
                <w:rFonts w:ascii="Consolas" w:hAnsi="Consolas" w:cs="Consolas"/>
              </w:rPr>
              <w:t>ID grupy</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2822BD" w:rsidP="001C0518">
            <w:pPr>
              <w:rPr>
                <w:rFonts w:ascii="Consolas" w:hAnsi="Consolas" w:cs="Consolas"/>
              </w:rPr>
            </w:pPr>
            <w:r w:rsidRPr="00D711DB">
              <w:rPr>
                <w:rFonts w:ascii="Consolas" w:hAnsi="Consolas" w:cs="Consolas"/>
              </w:rPr>
              <w:t>7.2.1</w:t>
            </w:r>
            <w:r>
              <w:rPr>
                <w:rFonts w:ascii="Consolas" w:hAnsi="Consolas" w:cs="Consolas"/>
              </w:rPr>
              <w:t>0</w:t>
            </w:r>
          </w:p>
        </w:tc>
        <w:tc>
          <w:tcPr>
            <w:tcW w:w="1365" w:type="dxa"/>
          </w:tcPr>
          <w:p w:rsidR="002822BD" w:rsidRPr="00D711DB" w:rsidRDefault="002822BD" w:rsidP="001C0518">
            <w:pPr>
              <w:rPr>
                <w:rFonts w:ascii="Consolas" w:hAnsi="Consolas" w:cs="Consolas"/>
              </w:rPr>
            </w:pPr>
            <w:r w:rsidRPr="00D711DB">
              <w:rPr>
                <w:rFonts w:ascii="Consolas" w:hAnsi="Consolas" w:cs="Consolas"/>
              </w:rPr>
              <w:t>ADDRVAL</w:t>
            </w:r>
          </w:p>
        </w:tc>
        <w:tc>
          <w:tcPr>
            <w:tcW w:w="7374" w:type="dxa"/>
          </w:tcPr>
          <w:p w:rsidR="002822BD" w:rsidRPr="00D711DB" w:rsidRDefault="002822BD" w:rsidP="001C0518">
            <w:pPr>
              <w:rPr>
                <w:rFonts w:ascii="Consolas" w:hAnsi="Consolas" w:cs="Consolas"/>
              </w:rPr>
            </w:pPr>
            <w:r>
              <w:rPr>
                <w:rFonts w:ascii="Consolas" w:hAnsi="Consolas" w:cs="Consolas"/>
              </w:rPr>
              <w:t>Adres e-mail</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2822BD" w:rsidP="001C0518">
            <w:pPr>
              <w:rPr>
                <w:rFonts w:ascii="Consolas" w:hAnsi="Consolas" w:cs="Consolas"/>
              </w:rPr>
            </w:pPr>
            <w:r w:rsidRPr="00D711DB">
              <w:rPr>
                <w:rFonts w:ascii="Consolas" w:hAnsi="Consolas" w:cs="Consolas"/>
              </w:rPr>
              <w:t>7.2.1</w:t>
            </w:r>
            <w:r>
              <w:rPr>
                <w:rFonts w:ascii="Consolas" w:hAnsi="Consolas" w:cs="Consolas"/>
              </w:rPr>
              <w:t>1</w:t>
            </w:r>
          </w:p>
        </w:tc>
        <w:tc>
          <w:tcPr>
            <w:tcW w:w="1365" w:type="dxa"/>
          </w:tcPr>
          <w:p w:rsidR="002822BD" w:rsidRPr="00D711DB" w:rsidRDefault="002822BD" w:rsidP="001C0518">
            <w:pPr>
              <w:rPr>
                <w:rFonts w:ascii="Consolas" w:hAnsi="Consolas" w:cs="Consolas"/>
              </w:rPr>
            </w:pPr>
            <w:r w:rsidRPr="00D711DB">
              <w:rPr>
                <w:rFonts w:ascii="Consolas" w:hAnsi="Consolas" w:cs="Consolas"/>
              </w:rPr>
              <w:t>ADDRID</w:t>
            </w:r>
          </w:p>
        </w:tc>
        <w:tc>
          <w:tcPr>
            <w:tcW w:w="7374" w:type="dxa"/>
          </w:tcPr>
          <w:p w:rsidR="002822BD" w:rsidRPr="00D711DB" w:rsidRDefault="002822BD" w:rsidP="001C0518">
            <w:pPr>
              <w:rPr>
                <w:rFonts w:ascii="Consolas" w:hAnsi="Consolas" w:cs="Consolas"/>
              </w:rPr>
            </w:pPr>
            <w:r>
              <w:rPr>
                <w:rFonts w:ascii="Consolas" w:hAnsi="Consolas" w:cs="Consolas"/>
              </w:rPr>
              <w:t>ID adresu e-mail</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2822BD" w:rsidP="001C0518">
            <w:pPr>
              <w:rPr>
                <w:rFonts w:ascii="Consolas" w:hAnsi="Consolas" w:cs="Consolas"/>
              </w:rPr>
            </w:pPr>
            <w:r w:rsidRPr="00D711DB">
              <w:rPr>
                <w:rFonts w:ascii="Consolas" w:hAnsi="Consolas" w:cs="Consolas"/>
              </w:rPr>
              <w:t>7.2.1</w:t>
            </w:r>
            <w:r>
              <w:rPr>
                <w:rFonts w:ascii="Consolas" w:hAnsi="Consolas" w:cs="Consolas"/>
              </w:rPr>
              <w:t>2</w:t>
            </w:r>
          </w:p>
        </w:tc>
        <w:tc>
          <w:tcPr>
            <w:tcW w:w="1365" w:type="dxa"/>
          </w:tcPr>
          <w:p w:rsidR="002822BD" w:rsidRPr="00D711DB" w:rsidRDefault="002822BD" w:rsidP="001C0518">
            <w:pPr>
              <w:rPr>
                <w:rFonts w:ascii="Consolas" w:hAnsi="Consolas" w:cs="Consolas"/>
              </w:rPr>
            </w:pPr>
            <w:r>
              <w:rPr>
                <w:rFonts w:ascii="Consolas" w:hAnsi="Consolas" w:cs="Consolas"/>
              </w:rPr>
              <w:t>VAL</w:t>
            </w:r>
          </w:p>
        </w:tc>
        <w:tc>
          <w:tcPr>
            <w:tcW w:w="7374" w:type="dxa"/>
          </w:tcPr>
          <w:p w:rsidR="002822BD" w:rsidRPr="00D711DB" w:rsidRDefault="002822BD" w:rsidP="001C0518">
            <w:pPr>
              <w:rPr>
                <w:rFonts w:ascii="Consolas" w:hAnsi="Consolas" w:cs="Consolas"/>
              </w:rPr>
            </w:pPr>
            <w:r>
              <w:rPr>
                <w:rFonts w:ascii="Consolas" w:hAnsi="Consolas" w:cs="Consolas"/>
              </w:rPr>
              <w:t>Wartość pola szablonu wiadomości.</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bl>
    <w:p w:rsidR="001C0518" w:rsidRPr="001C0518" w:rsidRDefault="002822BD" w:rsidP="001C0518">
      <w:r>
        <w:t>Każda kolekcja danych w polu DŁUGOŚĆ DANEJ zawiera liczbę elementów w kolekcji które zawiera. Wszystkie dane wysyłane w komunikacje są podane w kolejności podanej w tabeli 7.1. Wszystkie pola wiadomości VAL wystepują w takiej kolejności w jakiej występują w szablonie wiadomości.</w:t>
      </w:r>
    </w:p>
    <w:p w:rsidR="00ED6112" w:rsidRDefault="00ED6112" w:rsidP="00ED6112">
      <w:pPr>
        <w:pStyle w:val="Heading1"/>
      </w:pPr>
      <w:r>
        <w:lastRenderedPageBreak/>
        <w:t>9. Scenariusze użycia</w:t>
      </w:r>
    </w:p>
    <w:p w:rsidR="00ED6112" w:rsidRDefault="00ED6112" w:rsidP="00ED6112">
      <w:pPr>
        <w:pStyle w:val="Heading1"/>
      </w:pPr>
      <w:r>
        <w:t>10. Diagram stanów sesji klienta</w:t>
      </w:r>
    </w:p>
    <w:p w:rsidR="00606389" w:rsidRPr="00606389" w:rsidRDefault="00606389" w:rsidP="00606389">
      <w:r>
        <w:object w:dxaOrig="13366" w:dyaOrig="6091">
          <v:shape id="_x0000_i1031" type="#_x0000_t75" style="width:523.5pt;height:238.5pt" o:ole="">
            <v:imagedata r:id="rId14" o:title=""/>
          </v:shape>
          <o:OLEObject Type="Embed" ProgID="Visio.Drawing.15" ShapeID="_x0000_i1031" DrawAspect="Content" ObjectID="_1510772665" r:id="rId15"/>
        </w:object>
      </w:r>
    </w:p>
    <w:p w:rsidR="00ED6112" w:rsidRDefault="00ED6112" w:rsidP="00606389">
      <w:pPr>
        <w:pStyle w:val="Heading1"/>
        <w:spacing w:before="0"/>
      </w:pPr>
      <w:r>
        <w:t>11. Przykłady testowe</w:t>
      </w:r>
      <w:r w:rsidR="003700E9">
        <w:t xml:space="preserve"> (</w:t>
      </w:r>
      <w:r w:rsidR="004D5363">
        <w:rPr>
          <w:rFonts w:ascii="Courier New" w:eastAsia="Times New Roman" w:hAnsi="Courier New" w:cs="Courier New"/>
          <w:color w:val="000000"/>
          <w:sz w:val="18"/>
          <w:szCs w:val="18"/>
          <w:lang w:eastAsia="pl-PL"/>
        </w:rPr>
        <w:t xml:space="preserve"> </w:t>
      </w:r>
      <w:r w:rsidR="004D5363" w:rsidRPr="004D5363">
        <w:rPr>
          <w:rFonts w:eastAsia="Times New Roman" w:cs="Courier New"/>
          <w:color w:val="4472C4" w:themeColor="accent5"/>
          <w:lang w:eastAsia="pl-PL"/>
        </w:rPr>
        <w:t>uzasadnienie i nawiązanie</w:t>
      </w:r>
      <w:r w:rsidR="003700E9" w:rsidRPr="004D5363">
        <w:rPr>
          <w:rFonts w:eastAsia="Times New Roman" w:cs="Courier New"/>
          <w:color w:val="4472C4" w:themeColor="accent5"/>
          <w:lang w:eastAsia="pl-PL"/>
        </w:rPr>
        <w:t xml:space="preserve"> do wymagań funkcjonalnych i niefunkcjonalnych</w:t>
      </w:r>
      <w:r w:rsidR="003700E9">
        <w:t>)</w:t>
      </w:r>
    </w:p>
    <w:p w:rsidR="00606389" w:rsidRPr="00606389" w:rsidRDefault="00606389" w:rsidP="00606389">
      <w:pPr>
        <w:spacing w:after="0"/>
      </w:pPr>
    </w:p>
    <w:p w:rsidR="005C071A" w:rsidRDefault="005C071A" w:rsidP="00606389">
      <w:pPr>
        <w:pStyle w:val="Heading1"/>
        <w:spacing w:before="0"/>
      </w:pPr>
      <w:r>
        <w:t>12. Podział pracy pomiędzy członków zespołu</w:t>
      </w:r>
      <w:r w:rsidR="003700E9">
        <w:t xml:space="preserve"> (</w:t>
      </w:r>
      <w:r w:rsidR="004D5363">
        <w:t xml:space="preserve"> </w:t>
      </w:r>
      <w:r w:rsidR="003700E9" w:rsidRPr="004D5363">
        <w:rPr>
          <w:rFonts w:eastAsia="Times New Roman" w:cs="Courier New"/>
          <w:color w:val="4472C4" w:themeColor="accent5"/>
          <w:lang w:eastAsia="pl-PL"/>
        </w:rPr>
        <w:t>każdy z członków zespołu ma jasno określone prace do wykonania</w:t>
      </w:r>
      <w:r w:rsidR="003700E9" w:rsidRPr="004D5363">
        <w:rPr>
          <w:color w:val="4472C4" w:themeColor="accent5"/>
        </w:rPr>
        <w:t xml:space="preserve"> </w:t>
      </w:r>
      <w:r w:rsidR="003700E9">
        <w:t>)</w:t>
      </w:r>
    </w:p>
    <w:p w:rsidR="00606389" w:rsidRDefault="00606389" w:rsidP="00606389">
      <w:pPr>
        <w:pStyle w:val="Heading2"/>
        <w:spacing w:before="0"/>
      </w:pPr>
      <w:r>
        <w:t>12.1 Joanna Raczyńska</w:t>
      </w:r>
    </w:p>
    <w:p w:rsidR="00606389" w:rsidRPr="00606389" w:rsidRDefault="00606389" w:rsidP="00606389">
      <w:pPr>
        <w:spacing w:after="0"/>
        <w:rPr>
          <w:lang w:val="en-US"/>
        </w:rPr>
      </w:pPr>
      <w:r w:rsidRPr="00606389">
        <w:rPr>
          <w:lang w:val="en-US"/>
        </w:rPr>
        <w:t xml:space="preserve">12.1.1 </w:t>
      </w:r>
      <w:proofErr w:type="spellStart"/>
      <w:r w:rsidRPr="00606389">
        <w:rPr>
          <w:lang w:val="en-US"/>
        </w:rPr>
        <w:t>Implementacja</w:t>
      </w:r>
      <w:proofErr w:type="spellEnd"/>
      <w:r w:rsidRPr="00606389">
        <w:rPr>
          <w:lang w:val="en-US"/>
        </w:rPr>
        <w:t xml:space="preserve"> </w:t>
      </w:r>
      <w:proofErr w:type="spellStart"/>
      <w:r w:rsidRPr="00606389">
        <w:rPr>
          <w:lang w:val="en-US"/>
        </w:rPr>
        <w:t>komponentu</w:t>
      </w:r>
      <w:proofErr w:type="spellEnd"/>
      <w:r w:rsidRPr="00606389">
        <w:rPr>
          <w:lang w:val="en-US"/>
        </w:rPr>
        <w:t xml:space="preserve"> </w:t>
      </w:r>
      <w:proofErr w:type="spellStart"/>
      <w:r w:rsidRPr="00606389">
        <w:rPr>
          <w:lang w:val="en-US"/>
        </w:rPr>
        <w:t>TcpLayer</w:t>
      </w:r>
      <w:proofErr w:type="spellEnd"/>
    </w:p>
    <w:p w:rsidR="00606389" w:rsidRPr="00606389" w:rsidRDefault="00606389" w:rsidP="00606389">
      <w:pPr>
        <w:spacing w:after="0"/>
        <w:rPr>
          <w:lang w:val="en-US"/>
        </w:rPr>
      </w:pPr>
      <w:r w:rsidRPr="00606389">
        <w:rPr>
          <w:lang w:val="en-US"/>
        </w:rPr>
        <w:t xml:space="preserve">12.1.2 </w:t>
      </w:r>
      <w:proofErr w:type="spellStart"/>
      <w:r w:rsidRPr="00606389">
        <w:rPr>
          <w:lang w:val="en-US"/>
        </w:rPr>
        <w:t>Implementacja</w:t>
      </w:r>
      <w:proofErr w:type="spellEnd"/>
      <w:r w:rsidRPr="00606389">
        <w:rPr>
          <w:lang w:val="en-US"/>
        </w:rPr>
        <w:t xml:space="preserve"> </w:t>
      </w:r>
      <w:proofErr w:type="spellStart"/>
      <w:r w:rsidRPr="00606389">
        <w:rPr>
          <w:lang w:val="en-US"/>
        </w:rPr>
        <w:t>koponentu</w:t>
      </w:r>
      <w:proofErr w:type="spellEnd"/>
      <w:r w:rsidRPr="00606389">
        <w:rPr>
          <w:lang w:val="en-US"/>
        </w:rPr>
        <w:t xml:space="preserve"> </w:t>
      </w:r>
      <w:proofErr w:type="spellStart"/>
      <w:r w:rsidRPr="00606389">
        <w:rPr>
          <w:lang w:val="en-US"/>
        </w:rPr>
        <w:t>ClientSession</w:t>
      </w:r>
      <w:proofErr w:type="spellEnd"/>
    </w:p>
    <w:p w:rsidR="00606389" w:rsidRDefault="00606389" w:rsidP="00606389">
      <w:pPr>
        <w:pStyle w:val="Heading2"/>
        <w:spacing w:before="0"/>
      </w:pPr>
      <w:r>
        <w:t>12.2 Kamil Kacperski</w:t>
      </w:r>
    </w:p>
    <w:p w:rsidR="00606389" w:rsidRDefault="00606389" w:rsidP="00606389">
      <w:pPr>
        <w:spacing w:after="0"/>
      </w:pPr>
      <w:r>
        <w:t>12.2.1 Implmenetacja komponentu DAL</w:t>
      </w:r>
    </w:p>
    <w:p w:rsidR="00606389" w:rsidRPr="00606389" w:rsidRDefault="00606389" w:rsidP="00606389">
      <w:pPr>
        <w:spacing w:after="0"/>
      </w:pPr>
      <w:r>
        <w:t>12.2.2 Implementacja komponentu SessionsListener</w:t>
      </w:r>
    </w:p>
    <w:p w:rsidR="00606389" w:rsidRDefault="00606389" w:rsidP="00606389">
      <w:pPr>
        <w:pStyle w:val="Heading2"/>
        <w:spacing w:before="0"/>
      </w:pPr>
      <w:r>
        <w:t>12.3 Michał Mudel</w:t>
      </w:r>
    </w:p>
    <w:p w:rsidR="00606389" w:rsidRDefault="00606389" w:rsidP="00606389">
      <w:pPr>
        <w:spacing w:after="0"/>
      </w:pPr>
      <w:r>
        <w:t>12.3.1 Implementacja komponentu SmtpLayer</w:t>
      </w:r>
    </w:p>
    <w:p w:rsidR="00606389" w:rsidRPr="00606389" w:rsidRDefault="00606389" w:rsidP="00606389">
      <w:pPr>
        <w:spacing w:after="0"/>
      </w:pPr>
      <w:r>
        <w:t>12.3.2 Implementacja komponentu Cipher</w:t>
      </w:r>
    </w:p>
    <w:p w:rsidR="003700E9" w:rsidRDefault="00606389" w:rsidP="00606389">
      <w:pPr>
        <w:pStyle w:val="Heading2"/>
        <w:spacing w:before="0"/>
      </w:pPr>
      <w:r>
        <w:t xml:space="preserve">12.4 </w:t>
      </w:r>
      <w:r>
        <w:t>Wojciech Zieliński</w:t>
      </w:r>
    </w:p>
    <w:p w:rsidR="00606389" w:rsidRDefault="00606389" w:rsidP="00606389">
      <w:pPr>
        <w:spacing w:after="0"/>
      </w:pPr>
      <w:r>
        <w:t>12.4.1 Projekt architektury systemu</w:t>
      </w:r>
      <w:r w:rsidR="00707763">
        <w:t xml:space="preserve"> i zarządzanie projektem</w:t>
      </w:r>
    </w:p>
    <w:p w:rsidR="00606389" w:rsidRDefault="00606389" w:rsidP="00606389">
      <w:pPr>
        <w:spacing w:after="0"/>
      </w:pPr>
      <w:r>
        <w:t>12.4.2 Implementacja aplikacji klienckiej</w:t>
      </w:r>
    </w:p>
    <w:p w:rsidR="00606389" w:rsidRDefault="00606389" w:rsidP="00606389">
      <w:pPr>
        <w:spacing w:after="0"/>
      </w:pPr>
      <w:r>
        <w:t>12.4.3 Implementacja komponentu RootManager</w:t>
      </w:r>
    </w:p>
    <w:p w:rsidR="00606389" w:rsidRDefault="00606389" w:rsidP="00606389">
      <w:pPr>
        <w:spacing w:after="0"/>
      </w:pPr>
      <w:r>
        <w:t>12.4.4 Implementacja klasy MessagesQueue</w:t>
      </w:r>
    </w:p>
    <w:p w:rsidR="00606389" w:rsidRDefault="00606389" w:rsidP="00606389">
      <w:pPr>
        <w:spacing w:after="0"/>
      </w:pPr>
    </w:p>
    <w:p w:rsidR="003700E9" w:rsidRPr="004D5363" w:rsidRDefault="003700E9" w:rsidP="00606389">
      <w:pPr>
        <w:spacing w:after="0"/>
        <w:rPr>
          <w:rFonts w:asciiTheme="majorHAnsi" w:hAnsiTheme="majorHAnsi"/>
          <w:color w:val="4472C4" w:themeColor="accent5"/>
          <w:sz w:val="32"/>
          <w:szCs w:val="32"/>
        </w:rPr>
      </w:pPr>
      <w:r w:rsidRPr="004D5363">
        <w:rPr>
          <w:rFonts w:asciiTheme="majorHAnsi" w:hAnsiTheme="majorHAnsi"/>
          <w:color w:val="4472C4" w:themeColor="accent5"/>
          <w:sz w:val="32"/>
          <w:szCs w:val="32"/>
        </w:rPr>
        <w:t>13. Analiza sytuacji krytycznych i propozycje ich rozwiązania</w:t>
      </w:r>
    </w:p>
    <w:p w:rsidR="003700E9" w:rsidRPr="004D5363" w:rsidRDefault="003700E9" w:rsidP="00606389">
      <w:pPr>
        <w:spacing w:after="0"/>
        <w:rPr>
          <w:rFonts w:eastAsia="Times New Roman"/>
          <w:color w:val="000000"/>
          <w:sz w:val="18"/>
          <w:szCs w:val="18"/>
          <w:lang w:eastAsia="pl-PL"/>
        </w:rPr>
      </w:pPr>
      <w:r w:rsidRPr="004D5363">
        <w:t xml:space="preserve">a) </w:t>
      </w:r>
      <w:r w:rsidRPr="004D5363">
        <w:rPr>
          <w:rFonts w:eastAsia="Times New Roman"/>
          <w:color w:val="000000"/>
          <w:sz w:val="18"/>
          <w:szCs w:val="18"/>
          <w:lang w:eastAsia="pl-PL"/>
        </w:rPr>
        <w:t>chwilowa/trwała utrata łączności między węzłami,</w:t>
      </w:r>
    </w:p>
    <w:p w:rsidR="003700E9" w:rsidRPr="004D5363"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t xml:space="preserve">b)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błędne pakiety</w:t>
      </w:r>
    </w:p>
    <w:p w:rsidR="003700E9" w:rsidRPr="004D5363"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t xml:space="preserve">c)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przekroczone limity czasowe</w:t>
      </w:r>
    </w:p>
    <w:p w:rsidR="003700E9"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t xml:space="preserve">d)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scenariusz "wstawania" poszczególnych węzłów systemu</w:t>
      </w:r>
    </w:p>
    <w:p w:rsidR="004D5363" w:rsidRPr="004D5363" w:rsidRDefault="004D5363" w:rsidP="00606389">
      <w:pPr>
        <w:spacing w:after="0"/>
      </w:pPr>
    </w:p>
    <w:p w:rsidR="003700E9" w:rsidRDefault="003700E9" w:rsidP="00606389">
      <w:pPr>
        <w:spacing w:after="0"/>
        <w:rPr>
          <w:rFonts w:asciiTheme="majorHAnsi" w:hAnsiTheme="majorHAnsi"/>
          <w:color w:val="4472C4" w:themeColor="accent5"/>
          <w:sz w:val="32"/>
          <w:szCs w:val="32"/>
        </w:rPr>
      </w:pPr>
      <w:r w:rsidRPr="004D5363">
        <w:rPr>
          <w:rFonts w:asciiTheme="majorHAnsi" w:hAnsiTheme="majorHAnsi"/>
          <w:color w:val="4472C4" w:themeColor="accent5"/>
          <w:sz w:val="32"/>
          <w:szCs w:val="32"/>
        </w:rPr>
        <w:t xml:space="preserve">14. </w:t>
      </w:r>
      <w:r w:rsidR="00384BEB">
        <w:rPr>
          <w:rFonts w:asciiTheme="majorHAnsi" w:hAnsiTheme="majorHAnsi"/>
          <w:color w:val="4472C4" w:themeColor="accent5"/>
          <w:sz w:val="32"/>
          <w:szCs w:val="32"/>
        </w:rPr>
        <w:t>Nawiązywanie połączenia między klientem a serwerem</w:t>
      </w:r>
    </w:p>
    <w:p w:rsidR="00384BEB" w:rsidRPr="004D5363" w:rsidRDefault="00384BEB" w:rsidP="00606389">
      <w:pPr>
        <w:spacing w:after="0"/>
        <w:rPr>
          <w:rFonts w:asciiTheme="majorHAnsi" w:hAnsiTheme="majorHAnsi"/>
          <w:color w:val="4472C4" w:themeColor="accent5"/>
          <w:sz w:val="32"/>
          <w:szCs w:val="32"/>
        </w:rPr>
      </w:pPr>
      <w:r>
        <w:object w:dxaOrig="7606" w:dyaOrig="7426">
          <v:shape id="_x0000_i1033" type="#_x0000_t75" style="width:380.25pt;height:371.25pt" o:ole="">
            <v:imagedata r:id="rId16" o:title=""/>
          </v:shape>
          <o:OLEObject Type="Embed" ProgID="Visio.Drawing.15" ShapeID="_x0000_i1033" DrawAspect="Content" ObjectID="_1510772666" r:id="rId17"/>
        </w:object>
      </w:r>
    </w:p>
    <w:p w:rsidR="00ED6112" w:rsidRPr="00ED6112" w:rsidRDefault="00ED6112" w:rsidP="00606389">
      <w:pPr>
        <w:spacing w:after="0"/>
      </w:pPr>
    </w:p>
    <w:p w:rsidR="00662591" w:rsidRPr="00662591" w:rsidRDefault="00662591" w:rsidP="00E75CAC">
      <w:pPr>
        <w:spacing w:after="0"/>
      </w:pPr>
      <w:r>
        <w:t>/////STARE</w:t>
      </w:r>
    </w:p>
    <w:p w:rsidR="00822C2C" w:rsidRDefault="00822C2C" w:rsidP="00E75CAC">
      <w:pPr>
        <w:pStyle w:val="Heading1"/>
      </w:pPr>
      <w:r>
        <w:t>2.Szkic rozwiązania</w:t>
      </w:r>
    </w:p>
    <w:p w:rsidR="00822C2C" w:rsidRPr="00200916" w:rsidRDefault="00822C2C" w:rsidP="00E75CAC">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sidR="00AE6986">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sidR="00384450">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sidR="00AE6986">
        <w:rPr>
          <w:rFonts w:eastAsia="Times New Roman"/>
          <w:szCs w:val="24"/>
          <w:lang w:eastAsia="pl-PL"/>
        </w:rPr>
        <w:t xml:space="preserve"> unikalnego loginu i</w:t>
      </w:r>
      <w:r w:rsidRPr="00200916">
        <w:rPr>
          <w:rFonts w:eastAsia="Times New Roman"/>
          <w:szCs w:val="24"/>
          <w:lang w:eastAsia="pl-PL"/>
        </w:rPr>
        <w:t xml:space="preserve"> </w:t>
      </w:r>
      <w:r w:rsidR="00200916">
        <w:rPr>
          <w:rFonts w:eastAsia="Times New Roman"/>
          <w:szCs w:val="24"/>
          <w:lang w:eastAsia="pl-PL"/>
        </w:rPr>
        <w:t xml:space="preserve">hasła </w:t>
      </w:r>
      <w:r w:rsidR="00384450">
        <w:rPr>
          <w:rFonts w:eastAsia="Times New Roman"/>
          <w:szCs w:val="24"/>
          <w:lang w:eastAsia="pl-PL"/>
        </w:rPr>
        <w:t>klienta</w:t>
      </w:r>
      <w:r w:rsidRPr="00200916">
        <w:rPr>
          <w:rFonts w:eastAsia="Times New Roman"/>
          <w:szCs w:val="24"/>
          <w:lang w:eastAsia="pl-PL"/>
        </w:rPr>
        <w:t xml:space="preserve">. </w:t>
      </w:r>
      <w:r w:rsidR="00200916">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822C2C" w:rsidRDefault="00822C2C" w:rsidP="00E75CAC">
      <w:pPr>
        <w:pStyle w:val="Heading1"/>
      </w:pPr>
      <w:r>
        <w:t>3.Interfejs użytkownika</w:t>
      </w:r>
    </w:p>
    <w:p w:rsidR="00822C2C" w:rsidRPr="00200916" w:rsidRDefault="00822C2C" w:rsidP="00E75CAC">
      <w:pPr>
        <w:spacing w:after="0"/>
        <w:ind w:firstLine="708"/>
        <w:rPr>
          <w:szCs w:val="24"/>
        </w:rPr>
      </w:pPr>
      <w:r w:rsidRPr="00200916">
        <w:rPr>
          <w:szCs w:val="24"/>
        </w:rPr>
        <w:t xml:space="preserve">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t>
      </w:r>
      <w:r w:rsidR="00384450" w:rsidRPr="00200916">
        <w:rPr>
          <w:szCs w:val="24"/>
        </w:rPr>
        <w:t>wysłać</w:t>
      </w:r>
      <w:r w:rsidRPr="00200916">
        <w:rPr>
          <w:szCs w:val="24"/>
        </w:rPr>
        <w:t xml:space="preserve"> wiadomość, następnie dodaje wymagane do uzupełnienia szczegóły wiadomości (na przykład godzinę na którą chce przełożyć spotkanie) i klika wyślij. W razie potrzeby istnieje również możliwość modyfikacji domyślnego szablonu wiadomości</w:t>
      </w:r>
      <w:r w:rsidR="00384450">
        <w:rPr>
          <w:szCs w:val="24"/>
        </w:rPr>
        <w:t xml:space="preserve"> czy też modyfikacja grup odbiorców</w:t>
      </w:r>
      <w:r w:rsidRPr="00200916">
        <w:rPr>
          <w:szCs w:val="24"/>
        </w:rPr>
        <w:t>.</w:t>
      </w:r>
    </w:p>
    <w:p w:rsidR="00384450" w:rsidRDefault="00384450" w:rsidP="00E75CAC">
      <w:pPr>
        <w:pStyle w:val="Heading1"/>
      </w:pPr>
      <w:r>
        <w:lastRenderedPageBreak/>
        <w:t>4. Szkic implementacji</w:t>
      </w:r>
    </w:p>
    <w:p w:rsidR="00384450" w:rsidRDefault="00384450" w:rsidP="00E75CAC">
      <w:pPr>
        <w:spacing w:after="0"/>
      </w:pPr>
      <w:r>
        <w:tab/>
      </w:r>
      <w:r w:rsidR="005C18BE">
        <w:t>Implementację projektu można wstępnie podzielić na 3 główne moduły – moduł kilenta, komunikujący się z serwerem, moduł komunikacji między klientem a serwerem oraz moduł rozsyłający wiadomości (moduł serwera).</w:t>
      </w:r>
    </w:p>
    <w:p w:rsidR="005C18BE" w:rsidRDefault="005C18BE" w:rsidP="00E75CAC">
      <w:pPr>
        <w:pStyle w:val="Heading2"/>
      </w:pPr>
      <w:r>
        <w:t>4.1 Moduł Klienta</w:t>
      </w:r>
    </w:p>
    <w:p w:rsidR="005C18BE" w:rsidRDefault="005C18BE" w:rsidP="00E75CAC">
      <w:pPr>
        <w:spacing w:after="0"/>
      </w:pPr>
      <w:r>
        <w:tab/>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chcemy przełożyć spotkanie),  co zdecydowanie przyspieszy proces komunikacji. Dla każdego klienta, po połączeniu się do serwera zostanie utworzony odrębny wątek kliencki, który zarządzał będzie dalszą komunikacją z serwerem. </w:t>
      </w:r>
    </w:p>
    <w:p w:rsidR="00822C2C" w:rsidRDefault="005C18BE" w:rsidP="00E75CAC">
      <w:pPr>
        <w:pStyle w:val="Heading2"/>
      </w:pPr>
      <w:r>
        <w:t>4.2 Moduł komunikacji</w:t>
      </w:r>
    </w:p>
    <w:p w:rsidR="00C52114" w:rsidRDefault="005C18BE" w:rsidP="00E75CAC">
      <w:pPr>
        <w:spacing w:after="0"/>
      </w:pPr>
      <w:r>
        <w:tab/>
      </w:r>
      <w:r w:rsidR="00C52114">
        <w:t xml:space="preserve">Połączenie obsługiwać będzie wiele współpracujących ze sobą wątków. Każdy z nich wykonywał będzie ściśle określone zadanie, niezależnie od innych. </w:t>
      </w:r>
      <w:r w:rsidR="00BE3D0F">
        <w:t xml:space="preserve"> Komunikacja między wątkami odbywać się będzie za pomocą potoków (pipe).</w:t>
      </w:r>
    </w:p>
    <w:p w:rsidR="00C52114" w:rsidRDefault="00C52114" w:rsidP="00E75CAC">
      <w:pPr>
        <w:pStyle w:val="ListParagraph"/>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C52114" w:rsidRDefault="00C52114" w:rsidP="00E75CAC">
      <w:pPr>
        <w:pStyle w:val="ListParagraph"/>
        <w:numPr>
          <w:ilvl w:val="0"/>
          <w:numId w:val="1"/>
        </w:numPr>
        <w:spacing w:after="0"/>
      </w:pPr>
      <w:r>
        <w:t>Wątek kliencki – jest to pierwszy wątek jaki powstaje po podłączeniu się klienta do serwera.</w:t>
      </w:r>
      <w:r w:rsidR="0019512D">
        <w:t xml:space="preserve"> Odpowiada on za autoryzację klienta, komunikację z wątkiem dostępu do danych </w:t>
      </w:r>
      <w:r>
        <w:t>oraz przesyłanie wiadomości jakie chce wysła</w:t>
      </w:r>
      <w:r w:rsidR="00BE3D0F">
        <w:t xml:space="preserve">ć </w:t>
      </w:r>
      <w:r w:rsidR="0019512D">
        <w:t xml:space="preserve">klient </w:t>
      </w:r>
      <w:r w:rsidR="00BE3D0F">
        <w:t>do kolejki wiadomości wątku rozsyłającego serwera</w:t>
      </w:r>
    </w:p>
    <w:p w:rsidR="0019512D" w:rsidRDefault="0019512D" w:rsidP="00E75CAC">
      <w:pPr>
        <w:pStyle w:val="ListParagraph"/>
        <w:numPr>
          <w:ilvl w:val="0"/>
          <w:numId w:val="1"/>
        </w:numPr>
        <w:spacing w:after="0"/>
      </w:pPr>
      <w:r>
        <w:t>Wątek dostępu do danych – będzie on odpowiadał za komunikację z bazą danych przechowującą informacje o grupach i wiadomościach</w:t>
      </w:r>
    </w:p>
    <w:p w:rsidR="00BE3D0F" w:rsidRDefault="00BE3D0F" w:rsidP="00E75CAC">
      <w:pPr>
        <w:pStyle w:val="ListParagraph"/>
        <w:numPr>
          <w:ilvl w:val="0"/>
          <w:numId w:val="1"/>
        </w:numPr>
        <w:spacing w:after="0"/>
      </w:pPr>
      <w:r>
        <w:t>Wątek rozsyłający serwera – odpowiadał będzie za rozsyłanie wiadomości pobranych z kolejki wiadomości za pomocą protokołu SMTP</w:t>
      </w:r>
    </w:p>
    <w:p w:rsidR="00BE3D0F" w:rsidRDefault="00BE3D0F" w:rsidP="00E75CAC">
      <w:pPr>
        <w:pStyle w:val="ListParagraph"/>
        <w:numPr>
          <w:ilvl w:val="0"/>
          <w:numId w:val="1"/>
        </w:numPr>
        <w:spacing w:after="0"/>
      </w:pPr>
      <w:r>
        <w:t>Wątek zarządzający – będzie nasłuchiwał na sygnały, że konieczne jest już zakończenie pracy. Będzie odpowiedzialny za zakończenie wszystkich wątków</w:t>
      </w:r>
    </w:p>
    <w:p w:rsidR="005C18BE" w:rsidRPr="005C18BE" w:rsidRDefault="005C18BE" w:rsidP="00E75CAC">
      <w:pPr>
        <w:pStyle w:val="Heading2"/>
      </w:pPr>
    </w:p>
    <w:p w:rsidR="00384450" w:rsidRPr="00384450" w:rsidRDefault="00384450" w:rsidP="00E75CAC">
      <w:pPr>
        <w:spacing w:after="0"/>
      </w:pPr>
    </w:p>
    <w:p w:rsidR="00822C2C" w:rsidRDefault="00986E87" w:rsidP="00E75CAC">
      <w:pPr>
        <w:spacing w:after="0"/>
        <w:rPr>
          <w:szCs w:val="24"/>
        </w:rPr>
      </w:pPr>
      <w:r>
        <w:rPr>
          <w:noProof/>
          <w:szCs w:val="24"/>
          <w:lang w:eastAsia="pl-PL"/>
        </w:rPr>
        <w:drawing>
          <wp:anchor distT="0" distB="0" distL="114300" distR="114300" simplePos="0" relativeHeight="251657216" behindDoc="0" locked="0" layoutInCell="1" allowOverlap="1">
            <wp:simplePos x="0" y="0"/>
            <wp:positionH relativeFrom="column">
              <wp:posOffset>-40640</wp:posOffset>
            </wp:positionH>
            <wp:positionV relativeFrom="paragraph">
              <wp:posOffset>135890</wp:posOffset>
            </wp:positionV>
            <wp:extent cx="5756910" cy="2286000"/>
            <wp:effectExtent l="19050" t="0" r="0" b="0"/>
            <wp:wrapSquare wrapText="bothSides"/>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56910" cy="2286000"/>
                    </a:xfrm>
                    <a:prstGeom prst="rect">
                      <a:avLst/>
                    </a:prstGeom>
                    <a:noFill/>
                    <a:ln w="9525">
                      <a:noFill/>
                      <a:miter lim="800000"/>
                      <a:headEnd/>
                      <a:tailEnd/>
                    </a:ln>
                  </pic:spPr>
                </pic:pic>
              </a:graphicData>
            </a:graphic>
          </wp:anchor>
        </w:drawing>
      </w:r>
    </w:p>
    <w:p w:rsidR="00822C2C" w:rsidRPr="002A1FC6" w:rsidRDefault="00822C2C" w:rsidP="00E75CAC">
      <w:pPr>
        <w:spacing w:after="0"/>
        <w:rPr>
          <w:rFonts w:eastAsia="Times New Roman"/>
          <w:szCs w:val="24"/>
          <w:lang w:eastAsia="pl-PL"/>
        </w:rPr>
      </w:pPr>
    </w:p>
    <w:p w:rsidR="00822C2C" w:rsidRPr="00822C2C" w:rsidRDefault="004F1962" w:rsidP="00E75CAC">
      <w:pPr>
        <w:spacing w:after="0"/>
      </w:pPr>
      <w:r>
        <w:rPr>
          <w:noProof/>
          <w:lang w:eastAsia="pl-PL"/>
        </w:rPr>
        <w:drawing>
          <wp:anchor distT="0" distB="0" distL="114300" distR="114300" simplePos="0" relativeHeight="251659264" behindDoc="0" locked="0" layoutInCell="1" allowOverlap="1">
            <wp:simplePos x="0" y="0"/>
            <wp:positionH relativeFrom="column">
              <wp:posOffset>-5735320</wp:posOffset>
            </wp:positionH>
            <wp:positionV relativeFrom="paragraph">
              <wp:posOffset>1875155</wp:posOffset>
            </wp:positionV>
            <wp:extent cx="6012180" cy="1581150"/>
            <wp:effectExtent l="0" t="0" r="762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l="-1089" t="18495" b="16614"/>
                    <a:stretch>
                      <a:fillRect/>
                    </a:stretch>
                  </pic:blipFill>
                  <pic:spPr bwMode="auto">
                    <a:xfrm>
                      <a:off x="0" y="0"/>
                      <a:ext cx="6012180" cy="1581150"/>
                    </a:xfrm>
                    <a:prstGeom prst="rect">
                      <a:avLst/>
                    </a:prstGeom>
                    <a:noFill/>
                    <a:ln w="9525">
                      <a:noFill/>
                      <a:miter lim="800000"/>
                      <a:headEnd/>
                      <a:tailEnd/>
                    </a:ln>
                  </pic:spPr>
                </pic:pic>
              </a:graphicData>
            </a:graphic>
          </wp:anchor>
        </w:drawing>
      </w:r>
    </w:p>
    <w:sectPr w:rsidR="00822C2C" w:rsidRPr="00822C2C" w:rsidSect="006625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hyphenationZone w:val="425"/>
  <w:characterSpacingControl w:val="doNotCompress"/>
  <w:compat>
    <w:compatSetting w:name="compatibilityMode" w:uri="http://schemas.microsoft.com/office/word" w:val="12"/>
  </w:compat>
  <w:rsids>
    <w:rsidRoot w:val="000F1563"/>
    <w:rsid w:val="00002D2D"/>
    <w:rsid w:val="0005729A"/>
    <w:rsid w:val="00073D55"/>
    <w:rsid w:val="00084463"/>
    <w:rsid w:val="000F1563"/>
    <w:rsid w:val="00101602"/>
    <w:rsid w:val="001070A9"/>
    <w:rsid w:val="00140FDE"/>
    <w:rsid w:val="0019512D"/>
    <w:rsid w:val="001B4374"/>
    <w:rsid w:val="001C0518"/>
    <w:rsid w:val="00200916"/>
    <w:rsid w:val="0021008A"/>
    <w:rsid w:val="002354C8"/>
    <w:rsid w:val="00241F07"/>
    <w:rsid w:val="00273D7C"/>
    <w:rsid w:val="002822BD"/>
    <w:rsid w:val="003700E9"/>
    <w:rsid w:val="00384450"/>
    <w:rsid w:val="00384BEB"/>
    <w:rsid w:val="00393349"/>
    <w:rsid w:val="00471F3D"/>
    <w:rsid w:val="00480044"/>
    <w:rsid w:val="004831A2"/>
    <w:rsid w:val="004C658B"/>
    <w:rsid w:val="004D5363"/>
    <w:rsid w:val="004F1962"/>
    <w:rsid w:val="00516F2B"/>
    <w:rsid w:val="00597E84"/>
    <w:rsid w:val="005C071A"/>
    <w:rsid w:val="005C18BE"/>
    <w:rsid w:val="00606389"/>
    <w:rsid w:val="00622B5D"/>
    <w:rsid w:val="00651B9F"/>
    <w:rsid w:val="00662591"/>
    <w:rsid w:val="00707763"/>
    <w:rsid w:val="00752392"/>
    <w:rsid w:val="00761294"/>
    <w:rsid w:val="007779CC"/>
    <w:rsid w:val="007956BA"/>
    <w:rsid w:val="00822C2C"/>
    <w:rsid w:val="00855F1A"/>
    <w:rsid w:val="008A670A"/>
    <w:rsid w:val="00916D7F"/>
    <w:rsid w:val="00941C9B"/>
    <w:rsid w:val="00956215"/>
    <w:rsid w:val="00986E87"/>
    <w:rsid w:val="009B2434"/>
    <w:rsid w:val="009D7CC2"/>
    <w:rsid w:val="00AA50F4"/>
    <w:rsid w:val="00AC58D2"/>
    <w:rsid w:val="00AC7C49"/>
    <w:rsid w:val="00AE6986"/>
    <w:rsid w:val="00AF03B3"/>
    <w:rsid w:val="00AF611F"/>
    <w:rsid w:val="00B745A1"/>
    <w:rsid w:val="00BB6656"/>
    <w:rsid w:val="00BC4E94"/>
    <w:rsid w:val="00BE3D0F"/>
    <w:rsid w:val="00C413D8"/>
    <w:rsid w:val="00C52114"/>
    <w:rsid w:val="00C5580E"/>
    <w:rsid w:val="00C86095"/>
    <w:rsid w:val="00CC7D4D"/>
    <w:rsid w:val="00CF69D7"/>
    <w:rsid w:val="00D46337"/>
    <w:rsid w:val="00D609B6"/>
    <w:rsid w:val="00D60EF0"/>
    <w:rsid w:val="00D711DB"/>
    <w:rsid w:val="00D904E0"/>
    <w:rsid w:val="00E75CAC"/>
    <w:rsid w:val="00EA4EE7"/>
    <w:rsid w:val="00ED6112"/>
    <w:rsid w:val="00EF5C0B"/>
    <w:rsid w:val="00F001BB"/>
    <w:rsid w:val="00F15C7E"/>
    <w:rsid w:val="00F40EDB"/>
    <w:rsid w:val="00F6560E"/>
    <w:rsid w:val="00F86EFE"/>
    <w:rsid w:val="00FB2908"/>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4646E6CE"/>
  <w15:docId w15:val="{5D29FCDF-6716-4BC6-8BFD-22459C5D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55026-604C-4EEB-B8EC-F369AED5E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9</Pages>
  <Words>2033</Words>
  <Characters>12201</Characters>
  <Application>Microsoft Office Word</Application>
  <DocSecurity>0</DocSecurity>
  <Lines>101</Lines>
  <Paragraphs>28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18</cp:revision>
  <dcterms:created xsi:type="dcterms:W3CDTF">2015-11-30T02:51:00Z</dcterms:created>
  <dcterms:modified xsi:type="dcterms:W3CDTF">2015-12-04T21:17:00Z</dcterms:modified>
</cp:coreProperties>
</file>