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B92532" w:rsidP="00E75CAC">
      <w:pPr>
        <w:pStyle w:val="Subtitle"/>
        <w:spacing w:after="0"/>
      </w:pPr>
      <w:r>
        <w:t>Autorzy: Joanna Raczyńs</w:t>
      </w:r>
      <w:r w:rsidR="00FC5B20">
        <w:t>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Heading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Połączenie obsługiwać będzie wiele współpracujących ze sobą wątków. Każdy z nich wykonywał będzie ściśle określone zadanie, niezależnie od innych.  Komunikacja między wątkami odbywać się będzie za pomocą potoków (pipe).</w:t>
      </w:r>
    </w:p>
    <w:p w:rsidR="00AC52F9" w:rsidRDefault="00AC52F9" w:rsidP="00AC52F9">
      <w:pPr>
        <w:pStyle w:val="ListParagraph"/>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ListParagraph"/>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ListParagraph"/>
        <w:numPr>
          <w:ilvl w:val="0"/>
          <w:numId w:val="1"/>
        </w:numPr>
        <w:spacing w:after="0"/>
      </w:pPr>
      <w:r>
        <w:t>Wątek rozsyłający serwera – odpowiadał będzie za rozsyłanie wiadomości pobranych z kolejki wiadomości za pomocą</w:t>
      </w:r>
      <w:bookmarkStart w:id="0" w:name="_GoBack"/>
      <w:bookmarkEnd w:id="0"/>
      <w:r>
        <w:t xml:space="preserve"> protokołu SMTP</w:t>
      </w:r>
    </w:p>
    <w:p w:rsidR="00AC52F9" w:rsidRPr="00AC52F9" w:rsidRDefault="00AC52F9" w:rsidP="00AC52F9">
      <w:pPr>
        <w:pStyle w:val="ListParagraph"/>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Heading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lastRenderedPageBreak/>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w:t>
      </w:r>
      <w:r w:rsidR="00F13857">
        <w:t xml:space="preserve">st kończona po 5 minutach braku </w:t>
      </w:r>
      <w:r>
        <w:t>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t>Wszystkie sesje klienckie są zamykane jeśli do serwera przychodzi więcej niż 100</w:t>
      </w:r>
      <w:r w:rsidR="002354C8">
        <w:t>0</w:t>
      </w:r>
      <w:r>
        <w:t>0 żądań na sekundę.</w:t>
      </w:r>
    </w:p>
    <w:p w:rsidR="001B4374" w:rsidRDefault="00480044" w:rsidP="00F15C7E">
      <w:pPr>
        <w:spacing w:after="0"/>
      </w:pPr>
      <w:r>
        <w:t>4.9</w:t>
      </w:r>
      <w:r w:rsidR="001B4374">
        <w:t xml:space="preserve"> W przypadkach 4.6 i 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4.11</w:t>
      </w:r>
      <w:r w:rsidR="00941C9B">
        <w:t xml:space="preserve"> </w:t>
      </w:r>
      <w:r w:rsidR="00CF69D7">
        <w:t>Jako baza danych zostanie wykorzystany MS SQL Server 2014 Standard Edition with Service Pack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Heading1"/>
      </w:pPr>
      <w:r w:rsidRPr="003700E9">
        <w:t xml:space="preserve">5. </w:t>
      </w:r>
      <w:r w:rsidR="00752392">
        <w:t>Model komunikacji między modułami aplikacji</w:t>
      </w:r>
    </w:p>
    <w:p w:rsidR="00BB6656" w:rsidRDefault="00752392" w:rsidP="00C413D8">
      <w:pPr>
        <w:pStyle w:val="Heading1"/>
      </w:pPr>
      <w:r>
        <w:t xml:space="preserve">6. </w:t>
      </w:r>
      <w:r w:rsidR="00C413D8">
        <w:t>O</w:t>
      </w:r>
      <w:r>
        <w:t>pis komunikacji</w:t>
      </w:r>
      <w:r w:rsidR="00F6560E">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Heading1"/>
      </w:pPr>
      <w:r>
        <w:t>7</w:t>
      </w:r>
      <w:r w:rsidR="00752392">
        <w:t>. Mode</w:t>
      </w:r>
      <w:r w:rsidR="0083259F">
        <w:t>l</w:t>
      </w:r>
      <w:r w:rsidR="00752392">
        <w:t xml:space="preserve"> interfejsów i klas aplikacji</w:t>
      </w:r>
    </w:p>
    <w:p w:rsidR="001E1ECF" w:rsidRPr="001E1ECF" w:rsidRDefault="001E1ECF" w:rsidP="001E1ECF"/>
    <w:p w:rsidR="00C86095" w:rsidRPr="00C86095" w:rsidRDefault="00C86095" w:rsidP="00C86095"/>
    <w:p w:rsidR="00752392" w:rsidRDefault="00752392" w:rsidP="00241F07">
      <w:pPr>
        <w:pStyle w:val="Heading1"/>
      </w:pPr>
    </w:p>
    <w:p w:rsidR="00C86095" w:rsidRPr="00C86095" w:rsidRDefault="00C86095" w:rsidP="00C86095"/>
    <w:p w:rsidR="00C86095" w:rsidRDefault="00C86095" w:rsidP="00241F07">
      <w:pPr>
        <w:pStyle w:val="Heading1"/>
      </w:pPr>
    </w:p>
    <w:p w:rsidR="00241F07" w:rsidRDefault="00C6559C" w:rsidP="00241F07">
      <w:pPr>
        <w:pStyle w:val="Heading1"/>
      </w:pPr>
      <w:r>
        <w:t>8</w:t>
      </w:r>
      <w:r w:rsidR="00E75CAC">
        <w:t>. Opis protokołu SMTP</w:t>
      </w:r>
    </w:p>
    <w:p w:rsidR="00080F07" w:rsidRPr="00930574" w:rsidRDefault="00080F07" w:rsidP="00080F07"/>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input i określa ciąg znaków odpowiadających zakończeniu transmisji.  Zazwyczaj tym ciągiem jest linia zawierająca tylko kropkę  co odpowiada podanej sekwencji znaków - &lt;CR&gt;&lt;LF&gt;. &lt;CR&gt;&lt;LF&gt;.</w:t>
      </w:r>
    </w:p>
    <w:p w:rsidR="00080F07" w:rsidRPr="00F857FB" w:rsidRDefault="00080F07" w:rsidP="00080F07">
      <w:r w:rsidRPr="00F857FB">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080F07" w:rsidRPr="00F857FB" w:rsidRDefault="00080F07" w:rsidP="00080F07">
      <w:pPr>
        <w:rPr>
          <w:b/>
        </w:rPr>
      </w:pPr>
      <w:r w:rsidRPr="00F857FB">
        <w:rPr>
          <w:b/>
        </w:rPr>
        <w:t xml:space="preserve">Składnia podstawowych komend: </w:t>
      </w:r>
    </w:p>
    <w:p w:rsidR="00080F07" w:rsidRPr="00F857FB" w:rsidRDefault="00080F07" w:rsidP="00080F07">
      <w:pPr>
        <w:rPr>
          <w:rFonts w:eastAsia="Times New Roman"/>
          <w:color w:val="000000"/>
          <w:szCs w:val="24"/>
          <w:lang w:eastAsia="pl-PL"/>
        </w:rPr>
      </w:pPr>
      <w:r w:rsidRPr="00F857FB">
        <w:rPr>
          <w:rFonts w:eastAsia="Times New Roman"/>
          <w:color w:val="000000"/>
          <w:szCs w:val="24"/>
          <w:lang w:eastAsia="pl-PL"/>
        </w:rPr>
        <w:t>HELO &lt;SP&gt; &lt;domain&gt;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MAIL &lt;SP&gt; FROM:&lt;reverse-path&gt;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RCPT &lt;SP&gt; TO:&lt;forward-path&gt; &lt;CRLF&gt;</w:t>
      </w:r>
    </w:p>
    <w:p w:rsidR="00080F07" w:rsidRPr="00F857FB" w:rsidRDefault="00080F07" w:rsidP="00080F07">
      <w:pPr>
        <w:rPr>
          <w:color w:val="000000"/>
          <w:szCs w:val="24"/>
          <w:lang w:val="en-US"/>
        </w:rPr>
      </w:pPr>
      <w:r w:rsidRPr="00F857FB">
        <w:rPr>
          <w:rFonts w:eastAsia="Times New Roman"/>
          <w:color w:val="000000"/>
          <w:szCs w:val="24"/>
          <w:lang w:val="en-US" w:eastAsia="pl-PL"/>
        </w:rPr>
        <w:t>DATA &lt;CRLF&gt;</w:t>
      </w:r>
      <w:r w:rsidRPr="00F857FB">
        <w:rPr>
          <w:color w:val="000000"/>
          <w:szCs w:val="24"/>
          <w:lang w:val="en-US"/>
        </w:rPr>
        <w:t xml:space="preserve"> </w:t>
      </w:r>
    </w:p>
    <w:p w:rsidR="00080F07" w:rsidRPr="00F857FB" w:rsidRDefault="00080F07" w:rsidP="00080F07">
      <w:pPr>
        <w:rPr>
          <w:color w:val="000000"/>
          <w:szCs w:val="24"/>
          <w:lang w:val="en-US"/>
        </w:rPr>
      </w:pPr>
      <w:r w:rsidRPr="00F857FB">
        <w:rPr>
          <w:color w:val="000000"/>
          <w:szCs w:val="24"/>
          <w:lang w:val="en-US"/>
        </w:rPr>
        <w:t>HELP [&lt;SP&gt; &lt;string&gt;] &lt;CRLF&gt;</w:t>
      </w:r>
    </w:p>
    <w:p w:rsidR="00080F07" w:rsidRPr="00F857FB" w:rsidRDefault="00080F07" w:rsidP="00080F07">
      <w:pPr>
        <w:rPr>
          <w:color w:val="000000"/>
          <w:szCs w:val="24"/>
          <w:lang w:val="en-US"/>
        </w:rPr>
      </w:pPr>
      <w:r w:rsidRPr="00F857FB">
        <w:rPr>
          <w:color w:val="000000"/>
          <w:szCs w:val="24"/>
          <w:lang w:val="en-US"/>
        </w:rPr>
        <w:t>NOOP &lt;CRLF&gt;</w:t>
      </w:r>
    </w:p>
    <w:p w:rsidR="00B735C8" w:rsidRPr="00B735C8" w:rsidRDefault="00080F07" w:rsidP="00B735C8">
      <w:pPr>
        <w:rPr>
          <w:color w:val="000000"/>
          <w:szCs w:val="24"/>
          <w:lang w:val="en-US"/>
        </w:rPr>
      </w:pPr>
      <w:r w:rsidRPr="00F857FB">
        <w:rPr>
          <w:color w:val="000000"/>
          <w:szCs w:val="24"/>
          <w:lang w:val="en-US"/>
        </w:rPr>
        <w:t>QUIT &lt;CRLF&gt;</w:t>
      </w:r>
    </w:p>
    <w:p w:rsidR="0035411F" w:rsidRPr="00080F07" w:rsidRDefault="0035411F" w:rsidP="0035411F">
      <w:pPr>
        <w:pStyle w:val="Heading1"/>
        <w:rPr>
          <w:lang w:val="en-US"/>
        </w:rPr>
      </w:pPr>
      <w:r w:rsidRPr="00080F07">
        <w:rPr>
          <w:lang w:val="en-US"/>
        </w:rPr>
        <w:t>9. Opis autorskiego protokołu o nazwie ASIA (Automated Sending Information to Addresses)</w:t>
      </w:r>
    </w:p>
    <w:tbl>
      <w:tblPr>
        <w:tblStyle w:val="TableGrid"/>
        <w:tblW w:w="0" w:type="auto"/>
        <w:tblLook w:val="04A0" w:firstRow="1" w:lastRow="0" w:firstColumn="1" w:lastColumn="0" w:noHBand="0" w:noVBand="1"/>
      </w:tblPr>
      <w:tblGrid>
        <w:gridCol w:w="5353"/>
        <w:gridCol w:w="5329"/>
      </w:tblGrid>
      <w:tr w:rsidR="0035411F" w:rsidTr="00BE4B6F">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BE4B6F">
            <w:pPr>
              <w:jc w:val="center"/>
            </w:pPr>
            <w:r>
              <w:t>KOD KOMUNIKATU</w:t>
            </w:r>
          </w:p>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r w:rsidR="0035411F" w:rsidTr="00BE4B6F">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BE4B6F">
            <w:pPr>
              <w:jc w:val="center"/>
            </w:pPr>
            <w:r>
              <w:t>.....</w:t>
            </w:r>
          </w:p>
          <w:p w:rsidR="0035411F" w:rsidRDefault="0035411F" w:rsidP="00BE4B6F"/>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bl>
    <w:p w:rsidR="0035411F" w:rsidRDefault="004C0504"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Heading2"/>
      </w:pPr>
      <w:r>
        <w:t>9.1 Typy komunikatów</w:t>
      </w:r>
    </w:p>
    <w:p w:rsidR="0035411F" w:rsidRPr="00101602" w:rsidRDefault="0035411F" w:rsidP="0035411F">
      <w:r>
        <w:t>Każdy komunikat posiada swój kod komunikatu po którym jest identyfikowany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leGrid"/>
        <w:tblW w:w="0" w:type="auto"/>
        <w:tblLook w:val="04A0" w:firstRow="1" w:lastRow="0" w:firstColumn="1" w:lastColumn="0" w:noHBand="0" w:noVBand="1"/>
      </w:tblPr>
      <w:tblGrid>
        <w:gridCol w:w="1008"/>
        <w:gridCol w:w="1404"/>
        <w:gridCol w:w="1240"/>
        <w:gridCol w:w="1559"/>
        <w:gridCol w:w="851"/>
        <w:gridCol w:w="4620"/>
      </w:tblGrid>
      <w:tr w:rsidR="0035411F" w:rsidTr="00BE4B6F">
        <w:tc>
          <w:tcPr>
            <w:tcW w:w="1008" w:type="dxa"/>
          </w:tcPr>
          <w:p w:rsidR="0035411F" w:rsidRDefault="0035411F" w:rsidP="00BE4B6F">
            <w:r>
              <w:t>Numer</w:t>
            </w:r>
          </w:p>
        </w:tc>
        <w:tc>
          <w:tcPr>
            <w:tcW w:w="1404" w:type="dxa"/>
          </w:tcPr>
          <w:p w:rsidR="0035411F" w:rsidRDefault="0035411F" w:rsidP="00BE4B6F">
            <w:r>
              <w:t>Nazwa</w:t>
            </w:r>
          </w:p>
        </w:tc>
        <w:tc>
          <w:tcPr>
            <w:tcW w:w="1240" w:type="dxa"/>
          </w:tcPr>
          <w:p w:rsidR="0035411F" w:rsidRDefault="0035411F" w:rsidP="00BE4B6F">
            <w:pPr>
              <w:jc w:val="center"/>
            </w:pPr>
            <w:r>
              <w:t>Inicjator</w:t>
            </w:r>
          </w:p>
        </w:tc>
        <w:tc>
          <w:tcPr>
            <w:tcW w:w="1559" w:type="dxa"/>
          </w:tcPr>
          <w:p w:rsidR="0035411F" w:rsidRDefault="0035411F" w:rsidP="00BE4B6F">
            <w:r>
              <w:t>Odpowiedź</w:t>
            </w:r>
          </w:p>
        </w:tc>
        <w:tc>
          <w:tcPr>
            <w:tcW w:w="851" w:type="dxa"/>
          </w:tcPr>
          <w:p w:rsidR="0035411F" w:rsidRDefault="0035411F" w:rsidP="00BE4B6F">
            <w:r>
              <w:t>Kod</w:t>
            </w:r>
          </w:p>
        </w:tc>
        <w:tc>
          <w:tcPr>
            <w:tcW w:w="4620" w:type="dxa"/>
          </w:tcPr>
          <w:p w:rsidR="0035411F" w:rsidRDefault="0035411F" w:rsidP="00BE4B6F">
            <w:r>
              <w:t>Dane</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AUTH</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SALT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LOGIN,</w:t>
            </w:r>
            <w:r w:rsidRPr="0005729A">
              <w:rPr>
                <w:rFonts w:ascii="Consolas" w:hAnsi="Consolas" w:cs="Consolas"/>
              </w:rPr>
              <w:t xml:space="preserve"> </w:t>
            </w:r>
            <w:r w:rsidRPr="00D711DB">
              <w:rPr>
                <w:rFonts w:ascii="Consolas" w:hAnsi="Consolas" w:cs="Consolas"/>
              </w:rPr>
              <w:t>PASSW</w:t>
            </w:r>
            <w:r>
              <w:rPr>
                <w:rFonts w:ascii="Consolas" w:hAnsi="Consolas" w:cs="Consolas"/>
              </w:rPr>
              <w:t>HASH</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wysyła dane do autoryzacji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9.1.3</w:t>
            </w:r>
          </w:p>
        </w:tc>
        <w:tc>
          <w:tcPr>
            <w:tcW w:w="1404" w:type="dxa"/>
          </w:tcPr>
          <w:p w:rsidR="0035411F" w:rsidRPr="0005729A" w:rsidRDefault="0035411F" w:rsidP="00BE4B6F">
            <w:pPr>
              <w:rPr>
                <w:rFonts w:ascii="Consolas" w:hAnsi="Consolas" w:cs="Consolas"/>
              </w:rPr>
            </w:pPr>
            <w:r w:rsidRPr="0005729A">
              <w:rPr>
                <w:rFonts w:ascii="Consolas" w:hAnsi="Consolas" w:cs="Consolas"/>
              </w:rPr>
              <w:t>ACK</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0x01</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potwierdza poprzednie żądanie klienta</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9.1.4</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0x02</w:t>
            </w:r>
          </w:p>
        </w:tc>
        <w:tc>
          <w:tcPr>
            <w:tcW w:w="4620" w:type="dxa"/>
          </w:tcPr>
          <w:p w:rsidR="0035411F" w:rsidRPr="0005729A" w:rsidRDefault="0035411F" w:rsidP="00BE4B6F">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BE4B6F">
        <w:tc>
          <w:tcPr>
            <w:tcW w:w="1008" w:type="dxa"/>
            <w:vMerge/>
          </w:tcPr>
          <w:p w:rsidR="0035411F" w:rsidRPr="0005729A" w:rsidRDefault="0035411F" w:rsidP="00BE4B6F">
            <w:pPr>
              <w:rPr>
                <w:rFonts w:ascii="Consolas" w:hAnsi="Consolas" w:cs="Consolas"/>
                <w:lang w:val="en-US"/>
              </w:rPr>
            </w:pPr>
          </w:p>
        </w:tc>
        <w:tc>
          <w:tcPr>
            <w:tcW w:w="9674" w:type="dxa"/>
            <w:gridSpan w:val="5"/>
          </w:tcPr>
          <w:p w:rsidR="0035411F" w:rsidRPr="00471F3D" w:rsidRDefault="0035411F" w:rsidP="00BE4B6F">
            <w:pPr>
              <w:rPr>
                <w:rFonts w:ascii="Consolas" w:hAnsi="Consolas" w:cs="Consolas"/>
              </w:rPr>
            </w:pPr>
            <w:r w:rsidRPr="00471F3D">
              <w:rPr>
                <w:rFonts w:ascii="Consolas" w:hAnsi="Consolas" w:cs="Consolas"/>
              </w:rPr>
              <w:t>Klient tworzy nowy szablon wiadomości</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9.1.5</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0x03</w:t>
            </w:r>
          </w:p>
        </w:tc>
        <w:tc>
          <w:tcPr>
            <w:tcW w:w="4620" w:type="dxa"/>
          </w:tcPr>
          <w:p w:rsidR="0035411F" w:rsidRPr="0005729A" w:rsidRDefault="0035411F" w:rsidP="00BE4B6F">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BE4B6F">
        <w:tc>
          <w:tcPr>
            <w:tcW w:w="1008" w:type="dxa"/>
            <w:vMerge/>
          </w:tcPr>
          <w:p w:rsidR="0035411F" w:rsidRDefault="0035411F" w:rsidP="00BE4B6F">
            <w:pPr>
              <w:rPr>
                <w:rFonts w:ascii="Consolas" w:hAnsi="Consolas" w:cs="Consolas"/>
                <w:lang w:val="en-US"/>
              </w:rPr>
            </w:pPr>
          </w:p>
        </w:tc>
        <w:tc>
          <w:tcPr>
            <w:tcW w:w="9674" w:type="dxa"/>
            <w:gridSpan w:val="5"/>
          </w:tcPr>
          <w:p w:rsidR="0035411F" w:rsidRDefault="0035411F" w:rsidP="00BE4B6F">
            <w:pPr>
              <w:rPr>
                <w:rFonts w:ascii="Consolas" w:hAnsi="Consolas" w:cs="Consolas"/>
                <w:lang w:val="en-US"/>
              </w:rPr>
            </w:pPr>
            <w:r>
              <w:rPr>
                <w:rFonts w:ascii="Consolas" w:hAnsi="Consolas" w:cs="Consolas"/>
                <w:lang w:val="en-US"/>
              </w:rPr>
              <w:t>Klient modyfikuje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t>9.1.6</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0x04</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lastRenderedPageBreak/>
              <w:t>9.1.7</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pobiera wszystkie szablony wiadomosci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9.1.8</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1C0518" w:rsidRDefault="0035411F" w:rsidP="00BE4B6F">
            <w:pPr>
              <w:rPr>
                <w:rFonts w:ascii="Consolas" w:hAnsi="Consolas" w:cs="Consolas"/>
              </w:rPr>
            </w:pPr>
            <w:r>
              <w:rPr>
                <w:rFonts w:ascii="Consolas" w:hAnsi="Consolas" w:cs="Consolas"/>
              </w:rPr>
              <w:t>{MSGID, MSGNAME}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szablony wiadomosci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9.1.9</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wybraną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9.1.10</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1C0518" w:rsidRDefault="0035411F" w:rsidP="00BE4B6F">
            <w:pPr>
              <w:rPr>
                <w:rFonts w:ascii="Consolas" w:hAnsi="Consolas" w:cs="Consolas"/>
              </w:rPr>
            </w:pPr>
            <w:r>
              <w:rPr>
                <w:rFonts w:ascii="Consolas" w:hAnsi="Consolas" w:cs="Consolas"/>
              </w:rPr>
              <w:t>MSGID, MSGTMPLT, MSGNAME</w:t>
            </w:r>
          </w:p>
        </w:tc>
      </w:tr>
      <w:tr w:rsidR="0035411F" w:rsidTr="00BE4B6F">
        <w:tc>
          <w:tcPr>
            <w:tcW w:w="1008" w:type="dxa"/>
            <w:vMerge/>
          </w:tcPr>
          <w:p w:rsidR="0035411F" w:rsidRPr="00073D55" w:rsidRDefault="0035411F" w:rsidP="00BE4B6F">
            <w:pPr>
              <w:rPr>
                <w:rFonts w:ascii="Consolas" w:hAnsi="Consolas" w:cs="Consolas"/>
                <w:b/>
              </w:rPr>
            </w:pPr>
          </w:p>
        </w:tc>
        <w:tc>
          <w:tcPr>
            <w:tcW w:w="9674" w:type="dxa"/>
            <w:gridSpan w:val="5"/>
          </w:tcPr>
          <w:p w:rsidR="0035411F" w:rsidRPr="00471F3D" w:rsidRDefault="0035411F" w:rsidP="00BE4B6F">
            <w:pPr>
              <w:rPr>
                <w:rFonts w:ascii="Consolas" w:hAnsi="Consolas" w:cs="Consolas"/>
              </w:rPr>
            </w:pPr>
            <w:r>
              <w:rPr>
                <w:rFonts w:ascii="Consolas" w:hAnsi="Consolas" w:cs="Consolas"/>
              </w:rPr>
              <w:t>Serwer wysyła jedną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9.1.11</w:t>
            </w:r>
          </w:p>
        </w:tc>
        <w:tc>
          <w:tcPr>
            <w:tcW w:w="1404" w:type="dxa"/>
          </w:tcPr>
          <w:p w:rsidR="0035411F" w:rsidRPr="0005729A" w:rsidRDefault="0035411F" w:rsidP="00BE4B6F">
            <w:pPr>
              <w:rPr>
                <w:rFonts w:ascii="Consolas" w:hAnsi="Consolas" w:cs="Consolas"/>
              </w:rPr>
            </w:pPr>
            <w:r w:rsidRPr="0005729A">
              <w:rPr>
                <w:rFonts w:ascii="Consolas" w:hAnsi="Consolas" w:cs="Consolas"/>
              </w:rPr>
              <w:t>GRPCREATE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GRPGETONE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0x07</w:t>
            </w:r>
          </w:p>
        </w:tc>
        <w:tc>
          <w:tcPr>
            <w:tcW w:w="4620" w:type="dxa"/>
          </w:tcPr>
          <w:p w:rsidR="0035411F" w:rsidRPr="0005729A" w:rsidRDefault="0035411F" w:rsidP="00BE4B6F">
            <w:pPr>
              <w:rPr>
                <w:rFonts w:ascii="Consolas" w:hAnsi="Consolas" w:cs="Consolas"/>
              </w:rPr>
            </w:pPr>
            <w:r w:rsidRPr="0005729A">
              <w:rPr>
                <w:rFonts w:ascii="Consolas" w:hAnsi="Consolas" w:cs="Consolas"/>
              </w:rPr>
              <w:t>GRP</w:t>
            </w:r>
            <w:r>
              <w:rPr>
                <w:rFonts w:ascii="Consolas" w:hAnsi="Consolas" w:cs="Consolas"/>
              </w:rPr>
              <w:t>NAME</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tworzy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9.1.12</w:t>
            </w:r>
          </w:p>
        </w:tc>
        <w:tc>
          <w:tcPr>
            <w:tcW w:w="1404" w:type="dxa"/>
          </w:tcPr>
          <w:p w:rsidR="0035411F" w:rsidRPr="0005729A" w:rsidRDefault="0035411F" w:rsidP="00BE4B6F">
            <w:pPr>
              <w:rPr>
                <w:rFonts w:ascii="Consolas" w:hAnsi="Consolas" w:cs="Consolas"/>
              </w:rPr>
            </w:pPr>
            <w:r w:rsidRPr="0005729A">
              <w:rPr>
                <w:rFonts w:ascii="Consolas" w:hAnsi="Consolas" w:cs="Consolas"/>
              </w:rPr>
              <w:t>GRPDELETE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0x08</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9.1.13</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jedną grupę</w:t>
            </w:r>
          </w:p>
        </w:tc>
      </w:tr>
      <w:tr w:rsidR="0035411F" w:rsidRPr="00073D55"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9.1.14</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1C0518" w:rsidRDefault="0035411F" w:rsidP="00BE4B6F">
            <w:pPr>
              <w:rPr>
                <w:rFonts w:ascii="Consolas" w:hAnsi="Consolas" w:cs="Consolas"/>
                <w:lang w:val="en-US"/>
              </w:rPr>
            </w:pPr>
            <w:r>
              <w:rPr>
                <w:rFonts w:ascii="Consolas" w:hAnsi="Consolas" w:cs="Consolas"/>
                <w:lang w:val="en-US"/>
              </w:rPr>
              <w:t>GRPID, GRPNAME, {ADDRID, ADDRVAL}</w:t>
            </w:r>
          </w:p>
        </w:tc>
      </w:tr>
      <w:tr w:rsidR="0035411F" w:rsidRPr="00073D55" w:rsidTr="00BE4B6F">
        <w:tc>
          <w:tcPr>
            <w:tcW w:w="1008" w:type="dxa"/>
            <w:vMerge/>
          </w:tcPr>
          <w:p w:rsidR="0035411F" w:rsidRPr="00073D55" w:rsidRDefault="0035411F" w:rsidP="00BE4B6F">
            <w:pPr>
              <w:rPr>
                <w:rFonts w:ascii="Consolas" w:hAnsi="Consolas" w:cs="Consolas"/>
                <w:b/>
                <w:lang w:val="en-US"/>
              </w:rPr>
            </w:pPr>
          </w:p>
        </w:tc>
        <w:tc>
          <w:tcPr>
            <w:tcW w:w="9674" w:type="dxa"/>
            <w:gridSpan w:val="5"/>
          </w:tcPr>
          <w:p w:rsidR="0035411F" w:rsidRPr="00471F3D" w:rsidRDefault="0035411F" w:rsidP="00BE4B6F">
            <w:pPr>
              <w:rPr>
                <w:rFonts w:ascii="Consolas" w:hAnsi="Consolas" w:cs="Consolas"/>
                <w:lang w:val="en-US"/>
              </w:rPr>
            </w:pPr>
            <w:r>
              <w:rPr>
                <w:rFonts w:ascii="Consolas" w:hAnsi="Consolas" w:cs="Consolas"/>
                <w:lang w:val="en-US"/>
              </w:rPr>
              <w:t>Serwer wysyła jedną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9.1.15</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9.1.16</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{GRPID, GRPNAME}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9.1.17</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GRPADRADD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0x0B</w:t>
            </w:r>
          </w:p>
        </w:tc>
        <w:tc>
          <w:tcPr>
            <w:tcW w:w="4620" w:type="dxa"/>
          </w:tcPr>
          <w:p w:rsidR="0035411F" w:rsidRPr="0005729A" w:rsidRDefault="0035411F" w:rsidP="00BE4B6F">
            <w:pPr>
              <w:rPr>
                <w:rFonts w:ascii="Consolas" w:hAnsi="Consolas" w:cs="Consolas"/>
              </w:rPr>
            </w:pPr>
            <w:r>
              <w:rPr>
                <w:rFonts w:ascii="Consolas" w:hAnsi="Consolas" w:cs="Consolas"/>
              </w:rPr>
              <w:t>GRPID, ADDRVAL</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dodaje adres do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9.1.18</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GRPADRRMV</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0x0C</w:t>
            </w:r>
          </w:p>
        </w:tc>
        <w:tc>
          <w:tcPr>
            <w:tcW w:w="4620" w:type="dxa"/>
          </w:tcPr>
          <w:p w:rsidR="0035411F" w:rsidRPr="0005729A" w:rsidRDefault="0035411F" w:rsidP="00BE4B6F">
            <w:pPr>
              <w:rPr>
                <w:rFonts w:ascii="Consolas" w:hAnsi="Consolas" w:cs="Consolas"/>
              </w:rPr>
            </w:pPr>
            <w:r>
              <w:rPr>
                <w:rFonts w:ascii="Consolas" w:hAnsi="Consolas" w:cs="Consolas"/>
              </w:rPr>
              <w:t>GRPID, ADDRID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adres z grupy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9.1.19</w:t>
            </w:r>
          </w:p>
        </w:tc>
        <w:tc>
          <w:tcPr>
            <w:tcW w:w="1404" w:type="dxa"/>
          </w:tcPr>
          <w:p w:rsidR="0035411F" w:rsidRPr="0005729A" w:rsidRDefault="0035411F" w:rsidP="00BE4B6F">
            <w:pPr>
              <w:rPr>
                <w:rFonts w:ascii="Consolas" w:hAnsi="Consolas" w:cs="Consolas"/>
              </w:rPr>
            </w:pPr>
            <w:r w:rsidRPr="0005729A">
              <w:rPr>
                <w:rFonts w:ascii="Consolas" w:hAnsi="Consolas" w:cs="Consolas"/>
              </w:rPr>
              <w:t>SEND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0x0D</w:t>
            </w:r>
          </w:p>
        </w:tc>
        <w:tc>
          <w:tcPr>
            <w:tcW w:w="4620" w:type="dxa"/>
          </w:tcPr>
          <w:p w:rsidR="0035411F" w:rsidRPr="00073D55" w:rsidRDefault="0035411F" w:rsidP="00BE4B6F">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73D55" w:rsidRDefault="0035411F" w:rsidP="00BE4B6F">
            <w:pPr>
              <w:rPr>
                <w:rFonts w:ascii="Consolas" w:hAnsi="Consolas" w:cs="Consolas"/>
                <w:lang w:val="en-US"/>
              </w:rPr>
            </w:pPr>
            <w:r>
              <w:rPr>
                <w:rFonts w:ascii="Consolas" w:hAnsi="Consolas" w:cs="Consolas"/>
                <w:lang w:val="en-US"/>
              </w:rPr>
              <w:t>Klient wysyła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9.1.20</w:t>
            </w:r>
          </w:p>
        </w:tc>
        <w:tc>
          <w:tcPr>
            <w:tcW w:w="1404" w:type="dxa"/>
          </w:tcPr>
          <w:p w:rsidR="0035411F" w:rsidRDefault="0035411F" w:rsidP="00BE4B6F">
            <w:pPr>
              <w:rPr>
                <w:rFonts w:ascii="Consolas" w:hAnsi="Consolas" w:cs="Consolas"/>
                <w:lang w:val="en-US"/>
              </w:rPr>
            </w:pPr>
            <w:r>
              <w:rPr>
                <w:rFonts w:ascii="Consolas" w:hAnsi="Consolas" w:cs="Consolas"/>
                <w:lang w:val="en-US"/>
              </w:rPr>
              <w:t>PSSWCHG</w:t>
            </w:r>
          </w:p>
        </w:tc>
        <w:tc>
          <w:tcPr>
            <w:tcW w:w="1240" w:type="dxa"/>
          </w:tcPr>
          <w:p w:rsidR="0035411F" w:rsidRDefault="0035411F" w:rsidP="00BE4B6F">
            <w:pPr>
              <w:rPr>
                <w:rFonts w:ascii="Consolas" w:hAnsi="Consolas" w:cs="Consolas"/>
                <w:lang w:val="en-US"/>
              </w:rPr>
            </w:pPr>
            <w:r>
              <w:rPr>
                <w:rFonts w:ascii="Consolas" w:hAnsi="Consolas" w:cs="Consolas"/>
                <w:lang w:val="en-US"/>
              </w:rPr>
              <w:t>Klient</w:t>
            </w:r>
          </w:p>
        </w:tc>
        <w:tc>
          <w:tcPr>
            <w:tcW w:w="1559" w:type="dxa"/>
          </w:tcPr>
          <w:p w:rsidR="0035411F" w:rsidRDefault="0035411F" w:rsidP="00BE4B6F">
            <w:pPr>
              <w:rPr>
                <w:rFonts w:ascii="Consolas" w:hAnsi="Consolas" w:cs="Consolas"/>
                <w:lang w:val="en-US"/>
              </w:rPr>
            </w:pPr>
            <w:r>
              <w:rPr>
                <w:rFonts w:ascii="Consolas" w:hAnsi="Consolas" w:cs="Consolas"/>
                <w:lang w:val="en-US"/>
              </w:rPr>
              <w:t>ACK</w:t>
            </w:r>
          </w:p>
        </w:tc>
        <w:tc>
          <w:tcPr>
            <w:tcW w:w="851" w:type="dxa"/>
          </w:tcPr>
          <w:p w:rsidR="0035411F" w:rsidRDefault="0035411F" w:rsidP="00BE4B6F">
            <w:pPr>
              <w:rPr>
                <w:rFonts w:ascii="Consolas" w:hAnsi="Consolas" w:cs="Consolas"/>
                <w:lang w:val="en-US"/>
              </w:rPr>
            </w:pPr>
            <w:r>
              <w:rPr>
                <w:rFonts w:ascii="Consolas" w:hAnsi="Consolas" w:cs="Consolas"/>
                <w:lang w:val="en-US"/>
              </w:rPr>
              <w:t>0x0E</w:t>
            </w:r>
          </w:p>
        </w:tc>
        <w:tc>
          <w:tcPr>
            <w:tcW w:w="4620" w:type="dxa"/>
          </w:tcPr>
          <w:p w:rsidR="0035411F" w:rsidRDefault="0035411F" w:rsidP="00BE4B6F">
            <w:pPr>
              <w:rPr>
                <w:rFonts w:ascii="Consolas" w:hAnsi="Consolas" w:cs="Consolas"/>
                <w:lang w:val="en-US"/>
              </w:rPr>
            </w:pPr>
            <w:r>
              <w:rPr>
                <w:rFonts w:ascii="Consolas" w:hAnsi="Consolas" w:cs="Consolas"/>
                <w:lang w:val="en-US"/>
              </w:rPr>
              <w:t>PASSWHASH, NEWPASSWHASH</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902910" w:rsidRDefault="0035411F" w:rsidP="00BE4B6F">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9.1.21</w:t>
            </w:r>
          </w:p>
        </w:tc>
        <w:tc>
          <w:tcPr>
            <w:tcW w:w="1404" w:type="dxa"/>
          </w:tcPr>
          <w:p w:rsidR="0035411F" w:rsidRPr="0005729A" w:rsidRDefault="0035411F" w:rsidP="00BE4B6F">
            <w:pPr>
              <w:rPr>
                <w:rFonts w:ascii="Consolas" w:hAnsi="Consolas" w:cs="Consolas"/>
              </w:rPr>
            </w:pPr>
            <w:r>
              <w:rPr>
                <w:rFonts w:ascii="Consolas" w:hAnsi="Consolas" w:cs="Consolas"/>
              </w:rPr>
              <w:t>DENY</w:t>
            </w:r>
          </w:p>
        </w:tc>
        <w:tc>
          <w:tcPr>
            <w:tcW w:w="1240" w:type="dxa"/>
          </w:tcPr>
          <w:p w:rsidR="0035411F" w:rsidRPr="0005729A" w:rsidRDefault="0035411F" w:rsidP="00BE4B6F">
            <w:pPr>
              <w:rPr>
                <w:rFonts w:ascii="Consolas" w:hAnsi="Consolas" w:cs="Consolas"/>
              </w:rPr>
            </w:pPr>
            <w:r>
              <w:rPr>
                <w:rFonts w:ascii="Consolas" w:hAnsi="Consolas" w:cs="Consolas"/>
              </w:rPr>
              <w:t>Serwer</w:t>
            </w:r>
          </w:p>
        </w:tc>
        <w:tc>
          <w:tcPr>
            <w:tcW w:w="1559" w:type="dxa"/>
          </w:tcPr>
          <w:p w:rsidR="0035411F" w:rsidRPr="0005729A" w:rsidRDefault="0035411F" w:rsidP="00BE4B6F">
            <w:pPr>
              <w:rPr>
                <w:rFonts w:ascii="Consolas" w:hAnsi="Consolas" w:cs="Consolas"/>
              </w:rPr>
            </w:pPr>
            <w:r>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w:t>
            </w:r>
            <w:r>
              <w:rPr>
                <w:rFonts w:ascii="Consolas" w:hAnsi="Consolas" w:cs="Consolas"/>
              </w:rPr>
              <w:t>F</w:t>
            </w:r>
          </w:p>
        </w:tc>
        <w:tc>
          <w:tcPr>
            <w:tcW w:w="4620" w:type="dxa"/>
          </w:tcPr>
          <w:p w:rsidR="0035411F" w:rsidRPr="00073D55" w:rsidRDefault="0035411F" w:rsidP="00BE4B6F">
            <w:pPr>
              <w:rPr>
                <w:rFonts w:ascii="Consolas" w:hAnsi="Consolas" w:cs="Consolas"/>
                <w:lang w:val="en-US"/>
              </w:rPr>
            </w:pPr>
            <w:r>
              <w:rPr>
                <w:rFonts w:ascii="Consolas" w:hAnsi="Consolas" w:cs="Consolas"/>
                <w:lang w:val="en-US"/>
              </w:rPr>
              <w:t>ERR</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902910" w:rsidRDefault="0035411F" w:rsidP="00BE4B6F">
            <w:pPr>
              <w:rPr>
                <w:rFonts w:ascii="Consolas" w:hAnsi="Consolas" w:cs="Consolas"/>
              </w:rPr>
            </w:pPr>
            <w:r w:rsidRPr="00902910">
              <w:rPr>
                <w:rFonts w:ascii="Consolas" w:hAnsi="Consolas" w:cs="Consolas"/>
              </w:rPr>
              <w:t xml:space="preserve">Serwer wysyła informację o odmowie wykonania żądania. </w:t>
            </w:r>
          </w:p>
        </w:tc>
      </w:tr>
    </w:tbl>
    <w:p w:rsidR="0035411F" w:rsidRPr="00902910" w:rsidRDefault="0035411F" w:rsidP="0035411F"/>
    <w:p w:rsidR="0035411F" w:rsidRPr="00101602" w:rsidRDefault="0035411F" w:rsidP="0035411F">
      <w:r>
        <w:t>Każdy typ danych posiada pole okręslające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wystepuję w pakiecie w kolejności w jakiej są określone w tabeli 9.1.</w:t>
      </w:r>
    </w:p>
    <w:tbl>
      <w:tblPr>
        <w:tblStyle w:val="TableGrid"/>
        <w:tblW w:w="10740" w:type="dxa"/>
        <w:tblLayout w:type="fixed"/>
        <w:tblLook w:val="04A0" w:firstRow="1" w:lastRow="0" w:firstColumn="1" w:lastColumn="0" w:noHBand="0" w:noVBand="1"/>
      </w:tblPr>
      <w:tblGrid>
        <w:gridCol w:w="1008"/>
        <w:gridCol w:w="1935"/>
        <w:gridCol w:w="6804"/>
        <w:gridCol w:w="993"/>
      </w:tblGrid>
      <w:tr w:rsidR="0035411F" w:rsidTr="00BE4B6F">
        <w:tc>
          <w:tcPr>
            <w:tcW w:w="1008" w:type="dxa"/>
          </w:tcPr>
          <w:p w:rsidR="0035411F" w:rsidRDefault="0035411F" w:rsidP="00BE4B6F">
            <w:r>
              <w:t>Numer</w:t>
            </w:r>
          </w:p>
        </w:tc>
        <w:tc>
          <w:tcPr>
            <w:tcW w:w="1935" w:type="dxa"/>
          </w:tcPr>
          <w:p w:rsidR="0035411F" w:rsidRDefault="0035411F" w:rsidP="00BE4B6F">
            <w:r>
              <w:t>Nazwa</w:t>
            </w:r>
          </w:p>
        </w:tc>
        <w:tc>
          <w:tcPr>
            <w:tcW w:w="6804" w:type="dxa"/>
          </w:tcPr>
          <w:p w:rsidR="0035411F" w:rsidRDefault="0035411F" w:rsidP="00BE4B6F">
            <w:r>
              <w:t>Opis</w:t>
            </w:r>
          </w:p>
        </w:tc>
        <w:tc>
          <w:tcPr>
            <w:tcW w:w="993" w:type="dxa"/>
          </w:tcPr>
          <w:p w:rsidR="0035411F" w:rsidRDefault="0035411F" w:rsidP="00BE4B6F">
            <w:r>
              <w:t>Typ</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BE4B6F">
            <w:pPr>
              <w:rPr>
                <w:rFonts w:ascii="Consolas" w:hAnsi="Consolas" w:cs="Consolas"/>
              </w:rPr>
            </w:pPr>
            <w:r>
              <w:rPr>
                <w:rFonts w:ascii="Consolas" w:hAnsi="Consolas" w:cs="Consolas"/>
              </w:rPr>
              <w:t>SALT</w:t>
            </w:r>
          </w:p>
        </w:tc>
        <w:tc>
          <w:tcPr>
            <w:tcW w:w="6804" w:type="dxa"/>
          </w:tcPr>
          <w:p w:rsidR="0035411F" w:rsidRPr="00D711DB" w:rsidRDefault="0035411F" w:rsidP="00BE4B6F">
            <w:pPr>
              <w:rPr>
                <w:rFonts w:ascii="Consolas" w:hAnsi="Consolas" w:cs="Consolas"/>
              </w:rPr>
            </w:pPr>
            <w:r>
              <w:rPr>
                <w:rFonts w:ascii="Consolas" w:hAnsi="Consolas" w:cs="Consolas"/>
              </w:rPr>
              <w:t>32 bajtowy salt do funkcji skrótu</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BE4B6F">
            <w:pPr>
              <w:rPr>
                <w:rFonts w:ascii="Consolas" w:hAnsi="Consolas" w:cs="Consolas"/>
              </w:rPr>
            </w:pPr>
            <w:r w:rsidRPr="00D711DB">
              <w:rPr>
                <w:rFonts w:ascii="Consolas" w:hAnsi="Consolas" w:cs="Consolas"/>
              </w:rPr>
              <w:t>LOGIN</w:t>
            </w:r>
          </w:p>
        </w:tc>
        <w:tc>
          <w:tcPr>
            <w:tcW w:w="6804" w:type="dxa"/>
          </w:tcPr>
          <w:p w:rsidR="0035411F" w:rsidRPr="00D711DB" w:rsidRDefault="0035411F" w:rsidP="00BE4B6F">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BE4B6F">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BE4B6F">
            <w:pPr>
              <w:rPr>
                <w:rFonts w:ascii="Consolas" w:hAnsi="Consolas" w:cs="Consolas"/>
              </w:rPr>
            </w:pPr>
            <w:r>
              <w:rPr>
                <w:rFonts w:ascii="Consolas" w:hAnsi="Consolas" w:cs="Consolas"/>
              </w:rPr>
              <w:t>Hash hasła 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BE4B6F">
            <w:pPr>
              <w:rPr>
                <w:rFonts w:ascii="Consolas" w:hAnsi="Consolas" w:cs="Consolas"/>
              </w:rPr>
            </w:pPr>
            <w:r w:rsidRPr="00D711DB">
              <w:rPr>
                <w:rFonts w:ascii="Consolas" w:hAnsi="Consolas" w:cs="Consolas"/>
              </w:rPr>
              <w:t>MSGTMPLT</w:t>
            </w:r>
          </w:p>
        </w:tc>
        <w:tc>
          <w:tcPr>
            <w:tcW w:w="6804" w:type="dxa"/>
          </w:tcPr>
          <w:p w:rsidR="0035411F" w:rsidRPr="00D711DB" w:rsidRDefault="0035411F" w:rsidP="00BE4B6F">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BE4B6F">
            <w:pPr>
              <w:rPr>
                <w:rFonts w:ascii="Consolas" w:hAnsi="Consolas" w:cs="Consolas"/>
              </w:rPr>
            </w:pPr>
            <w:r w:rsidRPr="00D711DB">
              <w:rPr>
                <w:rFonts w:ascii="Consolas" w:hAnsi="Consolas" w:cs="Consolas"/>
              </w:rPr>
              <w:t>MSGNAME</w:t>
            </w:r>
          </w:p>
        </w:tc>
        <w:tc>
          <w:tcPr>
            <w:tcW w:w="6804" w:type="dxa"/>
          </w:tcPr>
          <w:p w:rsidR="0035411F" w:rsidRPr="00D711DB" w:rsidRDefault="0035411F" w:rsidP="00BE4B6F">
            <w:pPr>
              <w:rPr>
                <w:rFonts w:ascii="Consolas" w:hAnsi="Consolas" w:cs="Consolas"/>
              </w:rPr>
            </w:pPr>
            <w:r>
              <w:rPr>
                <w:rFonts w:ascii="Consolas" w:hAnsi="Consolas" w:cs="Consolas"/>
              </w:rPr>
              <w:t>Nazwa szablonu wiadomości</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BE4B6F">
            <w:pPr>
              <w:rPr>
                <w:rFonts w:ascii="Consolas" w:hAnsi="Consolas" w:cs="Consolas"/>
              </w:rPr>
            </w:pPr>
            <w:r w:rsidRPr="00D711DB">
              <w:rPr>
                <w:rFonts w:ascii="Consolas" w:hAnsi="Consolas" w:cs="Consolas"/>
              </w:rPr>
              <w:t>MSGID</w:t>
            </w:r>
          </w:p>
        </w:tc>
        <w:tc>
          <w:tcPr>
            <w:tcW w:w="6804" w:type="dxa"/>
          </w:tcPr>
          <w:p w:rsidR="0035411F" w:rsidRPr="00D711DB" w:rsidRDefault="0035411F" w:rsidP="00BE4B6F">
            <w:pPr>
              <w:rPr>
                <w:rFonts w:ascii="Consolas" w:hAnsi="Consolas" w:cs="Consolas"/>
              </w:rPr>
            </w:pPr>
            <w:r>
              <w:rPr>
                <w:rFonts w:ascii="Consolas" w:hAnsi="Consolas" w:cs="Consolas"/>
              </w:rPr>
              <w:t>ID szablonu wiadomości</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9.2.7</w:t>
            </w:r>
          </w:p>
        </w:tc>
        <w:tc>
          <w:tcPr>
            <w:tcW w:w="1935" w:type="dxa"/>
          </w:tcPr>
          <w:p w:rsidR="0035411F" w:rsidRPr="00D711DB" w:rsidRDefault="0035411F" w:rsidP="00BE4B6F">
            <w:pPr>
              <w:rPr>
                <w:rFonts w:ascii="Consolas" w:hAnsi="Consolas" w:cs="Consolas"/>
              </w:rPr>
            </w:pPr>
            <w:r w:rsidRPr="00D711DB">
              <w:rPr>
                <w:rFonts w:ascii="Consolas" w:hAnsi="Consolas" w:cs="Consolas"/>
              </w:rPr>
              <w:t>GRPNAME</w:t>
            </w:r>
          </w:p>
        </w:tc>
        <w:tc>
          <w:tcPr>
            <w:tcW w:w="6804" w:type="dxa"/>
          </w:tcPr>
          <w:p w:rsidR="0035411F" w:rsidRPr="00D711DB" w:rsidRDefault="0035411F" w:rsidP="00BE4B6F">
            <w:pPr>
              <w:rPr>
                <w:rFonts w:ascii="Consolas" w:hAnsi="Consolas" w:cs="Consolas"/>
              </w:rPr>
            </w:pPr>
            <w:r>
              <w:rPr>
                <w:rFonts w:ascii="Consolas" w:hAnsi="Consolas" w:cs="Consolas"/>
              </w:rPr>
              <w:t>Nazwa grupy</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9.2.8</w:t>
            </w:r>
          </w:p>
        </w:tc>
        <w:tc>
          <w:tcPr>
            <w:tcW w:w="1935" w:type="dxa"/>
          </w:tcPr>
          <w:p w:rsidR="0035411F" w:rsidRPr="00D711DB" w:rsidRDefault="0035411F" w:rsidP="00BE4B6F">
            <w:pPr>
              <w:rPr>
                <w:rFonts w:ascii="Consolas" w:hAnsi="Consolas" w:cs="Consolas"/>
              </w:rPr>
            </w:pPr>
            <w:r w:rsidRPr="00D711DB">
              <w:rPr>
                <w:rFonts w:ascii="Consolas" w:hAnsi="Consolas" w:cs="Consolas"/>
              </w:rPr>
              <w:t>GRPID</w:t>
            </w:r>
          </w:p>
        </w:tc>
        <w:tc>
          <w:tcPr>
            <w:tcW w:w="6804" w:type="dxa"/>
          </w:tcPr>
          <w:p w:rsidR="0035411F" w:rsidRPr="00D711DB" w:rsidRDefault="0035411F" w:rsidP="00BE4B6F">
            <w:pPr>
              <w:rPr>
                <w:rFonts w:ascii="Consolas" w:hAnsi="Consolas" w:cs="Consolas"/>
              </w:rPr>
            </w:pPr>
            <w:r>
              <w:rPr>
                <w:rFonts w:ascii="Consolas" w:hAnsi="Consolas" w:cs="Consolas"/>
              </w:rPr>
              <w:t>ID grupy</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BE4B6F">
            <w:pPr>
              <w:rPr>
                <w:rFonts w:ascii="Consolas" w:hAnsi="Consolas" w:cs="Consolas"/>
              </w:rPr>
            </w:pPr>
            <w:r w:rsidRPr="00D711DB">
              <w:rPr>
                <w:rFonts w:ascii="Consolas" w:hAnsi="Consolas" w:cs="Consolas"/>
              </w:rPr>
              <w:t>ADDRVAL</w:t>
            </w:r>
          </w:p>
        </w:tc>
        <w:tc>
          <w:tcPr>
            <w:tcW w:w="6804" w:type="dxa"/>
          </w:tcPr>
          <w:p w:rsidR="0035411F" w:rsidRPr="00D711DB" w:rsidRDefault="0035411F" w:rsidP="00BE4B6F">
            <w:pPr>
              <w:rPr>
                <w:rFonts w:ascii="Consolas" w:hAnsi="Consolas" w:cs="Consolas"/>
              </w:rPr>
            </w:pPr>
            <w:r>
              <w:rPr>
                <w:rFonts w:ascii="Consolas" w:hAnsi="Consolas" w:cs="Consolas"/>
              </w:rPr>
              <w:t>Adres e-mail</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BE4B6F">
            <w:pPr>
              <w:rPr>
                <w:rFonts w:ascii="Consolas" w:hAnsi="Consolas" w:cs="Consolas"/>
              </w:rPr>
            </w:pPr>
            <w:r w:rsidRPr="00D711DB">
              <w:rPr>
                <w:rFonts w:ascii="Consolas" w:hAnsi="Consolas" w:cs="Consolas"/>
              </w:rPr>
              <w:t>ADDRID</w:t>
            </w:r>
          </w:p>
        </w:tc>
        <w:tc>
          <w:tcPr>
            <w:tcW w:w="6804" w:type="dxa"/>
          </w:tcPr>
          <w:p w:rsidR="0035411F" w:rsidRPr="00D711DB" w:rsidRDefault="0035411F" w:rsidP="00BE4B6F">
            <w:pPr>
              <w:rPr>
                <w:rFonts w:ascii="Consolas" w:hAnsi="Consolas" w:cs="Consolas"/>
              </w:rPr>
            </w:pPr>
            <w:r>
              <w:rPr>
                <w:rFonts w:ascii="Consolas" w:hAnsi="Consolas" w:cs="Consolas"/>
              </w:rPr>
              <w:t>ID adresu e-mail</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BE4B6F">
            <w:pPr>
              <w:rPr>
                <w:rFonts w:ascii="Consolas" w:hAnsi="Consolas" w:cs="Consolas"/>
              </w:rPr>
            </w:pPr>
            <w:r>
              <w:rPr>
                <w:rFonts w:ascii="Consolas" w:hAnsi="Consolas" w:cs="Consolas"/>
              </w:rPr>
              <w:t>VAL</w:t>
            </w:r>
          </w:p>
        </w:tc>
        <w:tc>
          <w:tcPr>
            <w:tcW w:w="6804" w:type="dxa"/>
          </w:tcPr>
          <w:p w:rsidR="0035411F" w:rsidRPr="00D711DB" w:rsidRDefault="0035411F" w:rsidP="00BE4B6F">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lastRenderedPageBreak/>
              <w:t>9.2.12</w:t>
            </w:r>
          </w:p>
        </w:tc>
        <w:tc>
          <w:tcPr>
            <w:tcW w:w="1935" w:type="dxa"/>
          </w:tcPr>
          <w:p w:rsidR="0035411F" w:rsidRDefault="0035411F" w:rsidP="00BE4B6F">
            <w:pPr>
              <w:rPr>
                <w:rFonts w:ascii="Consolas" w:hAnsi="Consolas" w:cs="Consolas"/>
              </w:rPr>
            </w:pPr>
            <w:r>
              <w:rPr>
                <w:rFonts w:ascii="Consolas" w:hAnsi="Consolas" w:cs="Consolas"/>
                <w:lang w:val="en-US"/>
              </w:rPr>
              <w:t>NEWPASSWHASH</w:t>
            </w:r>
          </w:p>
        </w:tc>
        <w:tc>
          <w:tcPr>
            <w:tcW w:w="6804" w:type="dxa"/>
          </w:tcPr>
          <w:p w:rsidR="0035411F" w:rsidRDefault="0035411F" w:rsidP="00BE4B6F">
            <w:pPr>
              <w:rPr>
                <w:rFonts w:ascii="Consolas" w:hAnsi="Consolas" w:cs="Consolas"/>
              </w:rPr>
            </w:pPr>
            <w:r>
              <w:rPr>
                <w:rFonts w:ascii="Consolas" w:hAnsi="Consolas" w:cs="Consolas"/>
              </w:rPr>
              <w:t>Hash nowego hasła klienta</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t>9.2.13</w:t>
            </w:r>
          </w:p>
        </w:tc>
        <w:tc>
          <w:tcPr>
            <w:tcW w:w="1935" w:type="dxa"/>
          </w:tcPr>
          <w:p w:rsidR="0035411F" w:rsidRDefault="0035411F" w:rsidP="00BE4B6F">
            <w:pPr>
              <w:rPr>
                <w:rFonts w:ascii="Consolas" w:hAnsi="Consolas" w:cs="Consolas"/>
                <w:lang w:val="en-US"/>
              </w:rPr>
            </w:pPr>
            <w:r>
              <w:rPr>
                <w:rFonts w:ascii="Consolas" w:hAnsi="Consolas" w:cs="Consolas"/>
                <w:lang w:val="en-US"/>
              </w:rPr>
              <w:t>ERR</w:t>
            </w:r>
          </w:p>
        </w:tc>
        <w:tc>
          <w:tcPr>
            <w:tcW w:w="6804" w:type="dxa"/>
          </w:tcPr>
          <w:p w:rsidR="0035411F" w:rsidRDefault="0035411F" w:rsidP="00BE4B6F">
            <w:pPr>
              <w:rPr>
                <w:rFonts w:ascii="Consolas" w:hAnsi="Consolas" w:cs="Consolas"/>
              </w:rPr>
            </w:pPr>
            <w:r>
              <w:rPr>
                <w:rFonts w:ascii="Consolas" w:hAnsi="Consolas" w:cs="Consolas"/>
              </w:rPr>
              <w:t>Typ błędu powodującego odmowę wykonania żądania</w:t>
            </w:r>
          </w:p>
        </w:tc>
        <w:tc>
          <w:tcPr>
            <w:tcW w:w="993" w:type="dxa"/>
          </w:tcPr>
          <w:p w:rsidR="0035411F" w:rsidRDefault="0035411F" w:rsidP="00BE4B6F">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35411F" w:rsidRDefault="0035411F" w:rsidP="0035411F">
      <w:pPr>
        <w:pStyle w:val="Heading2"/>
      </w:pPr>
      <w:r>
        <w:t>9.2 Diagram stanów modułu ClientSession</w:t>
      </w:r>
    </w:p>
    <w:p w:rsidR="0035411F" w:rsidRDefault="0035411F" w:rsidP="00ED6112">
      <w:pPr>
        <w:pStyle w:val="Heading1"/>
      </w:pPr>
      <w:r>
        <w:object w:dxaOrig="16777" w:dyaOrig="3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22.55pt;height:109.05pt" o:ole="">
            <v:imagedata r:id="rId9" o:title=""/>
          </v:shape>
          <o:OLEObject Type="Embed" ProgID="Visio.Drawing.15" ShapeID="_x0000_i1029" DrawAspect="Content" ObjectID="_1511029214" r:id="rId10"/>
        </w:object>
      </w:r>
    </w:p>
    <w:p w:rsidR="00B735C8" w:rsidRDefault="00B735C8" w:rsidP="00ED6112">
      <w:pPr>
        <w:pStyle w:val="Heading1"/>
      </w:pPr>
      <w:r>
        <w:t>10. Opis modułu TCPLayer</w:t>
      </w:r>
    </w:p>
    <w:p w:rsidR="00B735C8" w:rsidRDefault="00B735C8" w:rsidP="00B735C8">
      <w:pPr>
        <w:spacing w:after="0"/>
        <w:ind w:firstLine="708"/>
      </w:pPr>
      <w:r>
        <w:t xml:space="preserve">Moduł TCPLayer po stronie serwera odpowiadał będzie za bezpośrednią komunikację z klientem. </w:t>
      </w:r>
    </w:p>
    <w:p w:rsidR="00B735C8" w:rsidRDefault="00B735C8" w:rsidP="00B735C8">
      <w:pPr>
        <w:spacing w:after="0"/>
      </w:pPr>
      <w:r>
        <w:t xml:space="preserve">Jej działanie będzie opartę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za pośrednictwem modułu szyfrującego przekazane do modułu szyfrującego. </w:t>
      </w:r>
    </w:p>
    <w:p w:rsidR="00B735C8" w:rsidRDefault="00B735C8" w:rsidP="00B735C8">
      <w:pPr>
        <w:spacing w:after="0"/>
      </w:pPr>
      <w:r>
        <w:t>Ramka protokołu TCPLayer:</w:t>
      </w:r>
    </w:p>
    <w:p w:rsidR="00B735C8" w:rsidRDefault="00B735C8" w:rsidP="00B735C8">
      <w:pPr>
        <w:spacing w:after="0"/>
      </w:pPr>
    </w:p>
    <w:p w:rsidR="00B735C8" w:rsidRDefault="001E1ECF" w:rsidP="00B735C8">
      <w:pPr>
        <w:spacing w:after="0"/>
      </w:pPr>
      <w:r>
        <w:rPr>
          <w:noProof/>
          <w:lang w:eastAsia="pl-PL"/>
        </w:rPr>
        <w:drawing>
          <wp:anchor distT="0" distB="0" distL="114300" distR="114300" simplePos="0" relativeHeight="251664384" behindDoc="0" locked="0" layoutInCell="1" allowOverlap="1">
            <wp:simplePos x="0" y="0"/>
            <wp:positionH relativeFrom="column">
              <wp:posOffset>1856740</wp:posOffset>
            </wp:positionH>
            <wp:positionV relativeFrom="paragraph">
              <wp:posOffset>43180</wp:posOffset>
            </wp:positionV>
            <wp:extent cx="2496820" cy="1523365"/>
            <wp:effectExtent l="19050" t="0" r="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2496820" cy="152336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Heading1"/>
      </w:pPr>
      <w:r>
        <w:t>11. Diagram stanów sesji klienta</w:t>
      </w:r>
    </w:p>
    <w:p w:rsidR="00B735C8" w:rsidRDefault="00B735C8" w:rsidP="00B735C8"/>
    <w:p w:rsidR="00ED6112" w:rsidRDefault="00026148" w:rsidP="00ED6112">
      <w:pPr>
        <w:pStyle w:val="Heading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2"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3"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ED6112" w:rsidRDefault="00C6559C" w:rsidP="00606389">
      <w:pPr>
        <w:pStyle w:val="Heading1"/>
        <w:spacing w:before="0"/>
      </w:pPr>
      <w:r>
        <w:lastRenderedPageBreak/>
        <w:t>1</w:t>
      </w:r>
      <w:r w:rsidR="00B735C8">
        <w:t>3</w:t>
      </w:r>
      <w:r w:rsidR="00ED6112">
        <w:t>. Przykłady testowe</w:t>
      </w:r>
    </w:p>
    <w:p w:rsidR="00606389" w:rsidRPr="00606389" w:rsidRDefault="00606389" w:rsidP="00606389">
      <w:pPr>
        <w:spacing w:after="0"/>
      </w:pPr>
    </w:p>
    <w:p w:rsidR="005C071A" w:rsidRDefault="00C6559C" w:rsidP="00606389">
      <w:pPr>
        <w:pStyle w:val="Heading1"/>
        <w:spacing w:before="0"/>
      </w:pPr>
      <w:r>
        <w:t>1</w:t>
      </w:r>
      <w:r w:rsidR="00B735C8">
        <w:t>4</w:t>
      </w:r>
      <w:r w:rsidR="005C071A">
        <w:t>. Podział pracy pomiędzy członków zespołu</w:t>
      </w:r>
      <w:r w:rsidR="003700E9">
        <w:t xml:space="preserve"> </w:t>
      </w:r>
    </w:p>
    <w:p w:rsidR="00606389" w:rsidRDefault="00C6559C" w:rsidP="00606389">
      <w:pPr>
        <w:pStyle w:val="Heading2"/>
        <w:spacing w:before="0"/>
      </w:pPr>
      <w:r>
        <w:t>13</w:t>
      </w:r>
      <w:r w:rsidR="00606389">
        <w:t>.1 Joanna Raczyńska</w:t>
      </w:r>
    </w:p>
    <w:p w:rsidR="00606389" w:rsidRPr="00080F07" w:rsidRDefault="00C6559C" w:rsidP="00606389">
      <w:pPr>
        <w:spacing w:after="0"/>
      </w:pPr>
      <w:r w:rsidRPr="00080F07">
        <w:t>13</w:t>
      </w:r>
      <w:r w:rsidR="00606389" w:rsidRPr="00080F07">
        <w:t>.1.1 Implementacja komponentu TcpLayer</w:t>
      </w:r>
    </w:p>
    <w:p w:rsidR="00606389" w:rsidRPr="00080F07" w:rsidRDefault="00C6559C" w:rsidP="00606389">
      <w:pPr>
        <w:spacing w:after="0"/>
      </w:pPr>
      <w:r w:rsidRPr="00080F07">
        <w:t>13</w:t>
      </w:r>
      <w:r w:rsidR="00606389" w:rsidRPr="00080F07">
        <w:t>.1.2 Implementacja ko</w:t>
      </w:r>
      <w:r w:rsidR="00F13857">
        <w:t>m</w:t>
      </w:r>
      <w:r w:rsidR="00606389" w:rsidRPr="00080F07">
        <w:t>ponentu ClientSession</w:t>
      </w:r>
    </w:p>
    <w:p w:rsidR="00606389" w:rsidRDefault="00C6559C" w:rsidP="00606389">
      <w:pPr>
        <w:pStyle w:val="Heading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080F07" w:rsidRDefault="00C6559C" w:rsidP="00606389">
      <w:pPr>
        <w:spacing w:after="0"/>
        <w:rPr>
          <w:lang w:val="en-US"/>
        </w:rPr>
      </w:pPr>
      <w:r w:rsidRPr="00080F07">
        <w:rPr>
          <w:lang w:val="en-US"/>
        </w:rPr>
        <w:t>13</w:t>
      </w:r>
      <w:r w:rsidR="00606389" w:rsidRPr="00080F07">
        <w:rPr>
          <w:lang w:val="en-US"/>
        </w:rPr>
        <w:t>.2.2</w:t>
      </w:r>
      <w:r w:rsidR="00F13857">
        <w:rPr>
          <w:lang w:val="en-US"/>
        </w:rPr>
        <w:t xml:space="preserve"> Implementacja</w:t>
      </w:r>
      <w:r w:rsidR="00606389" w:rsidRPr="00080F07">
        <w:rPr>
          <w:lang w:val="en-US"/>
        </w:rPr>
        <w:t xml:space="preserve"> komponentu SessionsListener</w:t>
      </w:r>
    </w:p>
    <w:p w:rsidR="00606389" w:rsidRPr="00080F07" w:rsidRDefault="00C6559C" w:rsidP="00606389">
      <w:pPr>
        <w:pStyle w:val="Heading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Implementacja komponentu SmtpLayer</w:t>
      </w:r>
    </w:p>
    <w:p w:rsidR="00606389" w:rsidRPr="00606389" w:rsidRDefault="00C6559C" w:rsidP="00606389">
      <w:pPr>
        <w:spacing w:after="0"/>
      </w:pPr>
      <w:r>
        <w:t>13</w:t>
      </w:r>
      <w:r w:rsidR="00606389">
        <w:t>.3.2 Implementacja komponentu Cipher</w:t>
      </w:r>
    </w:p>
    <w:p w:rsidR="003700E9" w:rsidRDefault="00C6559C" w:rsidP="00606389">
      <w:pPr>
        <w:pStyle w:val="Heading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606389" w:rsidRDefault="00C6559C" w:rsidP="00606389">
      <w:pPr>
        <w:spacing w:after="0"/>
      </w:pPr>
      <w:r>
        <w:t>13</w:t>
      </w:r>
      <w:r w:rsidR="00606389">
        <w:t>.4.4 Implementacja klasy MessagesQueue</w:t>
      </w:r>
    </w:p>
    <w:p w:rsidR="00606389" w:rsidRDefault="0060638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b/>
        </w:rPr>
        <w:t xml:space="preserve"> </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zamyka połączenie z klientem i natychmiast zakańcza wszystkie wątki związane z tym połączeniem. </w:t>
      </w:r>
      <w:r w:rsidR="008D3DCE">
        <w:rPr>
          <w:rFonts w:eastAsia="Times New Roman"/>
          <w:color w:val="000000"/>
          <w:szCs w:val="24"/>
          <w:lang w:eastAsia="pl-PL"/>
        </w:rPr>
        <w:t>Klient zostaje także zablokowany.</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 4.5</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Zaprzestanie pracy serwera. Dla próbujących się połączyć aplikacji klienckich wyświetlany jest komunikat o tymczasowym technicznym problemie, dopóki dostęp do bazy danych nie zostanie odzyskany.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A74FBE"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r w:rsidR="0039393E">
        <w:rPr>
          <w:rFonts w:eastAsia="Times New Roman"/>
          <w:color w:val="000000"/>
          <w:szCs w:val="24"/>
          <w:lang w:eastAsia="pl-PL"/>
        </w:rPr>
        <w:br/>
      </w:r>
      <w:r w:rsidR="008D3DCE">
        <w:rPr>
          <w:rFonts w:eastAsia="Times New Roman"/>
          <w:b/>
          <w:color w:val="000000"/>
          <w:szCs w:val="24"/>
          <w:lang w:eastAsia="pl-PL"/>
        </w:rPr>
        <w:t>14.6</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4.7)</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8D3DCE" w:rsidP="00606389">
      <w:pPr>
        <w:spacing w:after="0"/>
        <w:rPr>
          <w:rFonts w:eastAsia="Times New Roman"/>
          <w:color w:val="000000"/>
          <w:szCs w:val="24"/>
          <w:lang w:eastAsia="pl-PL"/>
        </w:rPr>
      </w:pPr>
      <w:r>
        <w:rPr>
          <w:rFonts w:eastAsia="Times New Roman"/>
          <w:b/>
          <w:color w:val="000000"/>
          <w:szCs w:val="24"/>
          <w:lang w:eastAsia="pl-PL"/>
        </w:rPr>
        <w:t>14.7</w:t>
      </w:r>
      <w:r w:rsidR="00A74FBE" w:rsidRPr="00C71CF6">
        <w:rPr>
          <w:rFonts w:eastAsia="Times New Roman"/>
          <w:b/>
          <w:color w:val="000000"/>
          <w:szCs w:val="24"/>
          <w:lang w:eastAsia="pl-PL"/>
        </w:rPr>
        <w:t xml:space="preserve"> Przeciążenie systemu (duża ilość żądań do przetworzenia – wymaganie 4.8)</w:t>
      </w:r>
      <w:r w:rsidR="00A74FBE">
        <w:rPr>
          <w:rFonts w:eastAsia="Times New Roman"/>
          <w:color w:val="000000"/>
          <w:szCs w:val="24"/>
          <w:lang w:eastAsia="pl-PL"/>
        </w:rPr>
        <w:br/>
        <w:t>Rozwiązanie: Serwer zamyka wszystkie sesje klienckie</w:t>
      </w:r>
      <w:r w:rsidR="00C71CF6">
        <w:rPr>
          <w:rFonts w:eastAsia="Times New Roman"/>
          <w:color w:val="000000"/>
          <w:szCs w:val="24"/>
          <w:lang w:eastAsia="pl-PL"/>
        </w:rPr>
        <w:t xml:space="preserve"> i blokuje wszelką komunikację do czasu przeanalizowania sytuacji która doprowadziła do nagłej dużej ilości żądań.</w:t>
      </w:r>
      <w:r w:rsidR="00C71CF6">
        <w:rPr>
          <w:rFonts w:eastAsia="Times New Roman"/>
          <w:color w:val="000000"/>
          <w:szCs w:val="24"/>
          <w:lang w:eastAsia="pl-PL"/>
        </w:rPr>
        <w:br/>
      </w:r>
      <w:r>
        <w:rPr>
          <w:rFonts w:eastAsia="Times New Roman"/>
          <w:b/>
          <w:color w:val="000000"/>
          <w:szCs w:val="24"/>
          <w:lang w:eastAsia="pl-PL"/>
        </w:rPr>
        <w:t>14.8</w:t>
      </w:r>
      <w:r w:rsidR="00C71CF6" w:rsidRPr="00C71CF6">
        <w:rPr>
          <w:rFonts w:eastAsia="Times New Roman"/>
          <w:b/>
          <w:color w:val="000000"/>
          <w:szCs w:val="24"/>
          <w:lang w:eastAsia="pl-PL"/>
        </w:rPr>
        <w:t xml:space="preserve"> Nagłe wyłączenie systemu</w:t>
      </w:r>
    </w:p>
    <w:p w:rsidR="00902910" w:rsidRDefault="00C71CF6" w:rsidP="00902910">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p w:rsidR="003700E9" w:rsidRDefault="003700E9" w:rsidP="00606389">
      <w:pPr>
        <w:spacing w:after="0"/>
        <w:rPr>
          <w:rFonts w:asciiTheme="majorHAnsi" w:hAnsiTheme="majorHAnsi"/>
          <w:color w:val="4472C4" w:themeColor="accent5"/>
          <w:sz w:val="32"/>
          <w:szCs w:val="32"/>
        </w:rPr>
      </w:pPr>
    </w:p>
    <w:p w:rsidR="00384BEB" w:rsidRPr="004D5363" w:rsidRDefault="00384BEB" w:rsidP="00606389">
      <w:pPr>
        <w:spacing w:after="0"/>
        <w:rPr>
          <w:rFonts w:asciiTheme="majorHAnsi" w:hAnsiTheme="majorHAnsi"/>
          <w:color w:val="4472C4" w:themeColor="accent5"/>
          <w:sz w:val="32"/>
          <w:szCs w:val="32"/>
        </w:rPr>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504" w:rsidRDefault="004C0504" w:rsidP="00C66AA3">
      <w:pPr>
        <w:spacing w:after="0" w:line="240" w:lineRule="auto"/>
      </w:pPr>
      <w:r>
        <w:separator/>
      </w:r>
    </w:p>
  </w:endnote>
  <w:endnote w:type="continuationSeparator" w:id="0">
    <w:p w:rsidR="004C0504" w:rsidRDefault="004C0504" w:rsidP="00C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504" w:rsidRDefault="004C0504" w:rsidP="00C66AA3">
      <w:pPr>
        <w:spacing w:after="0" w:line="240" w:lineRule="auto"/>
      </w:pPr>
      <w:r>
        <w:separator/>
      </w:r>
    </w:p>
  </w:footnote>
  <w:footnote w:type="continuationSeparator" w:id="0">
    <w:p w:rsidR="004C0504" w:rsidRDefault="004C0504" w:rsidP="00C6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1563"/>
    <w:rsid w:val="00002D2D"/>
    <w:rsid w:val="00026148"/>
    <w:rsid w:val="0005729A"/>
    <w:rsid w:val="00073D55"/>
    <w:rsid w:val="00080F07"/>
    <w:rsid w:val="00084463"/>
    <w:rsid w:val="000D2F5B"/>
    <w:rsid w:val="000F1563"/>
    <w:rsid w:val="00101602"/>
    <w:rsid w:val="00104375"/>
    <w:rsid w:val="001070A9"/>
    <w:rsid w:val="00140FDE"/>
    <w:rsid w:val="00141024"/>
    <w:rsid w:val="0019512D"/>
    <w:rsid w:val="001B4374"/>
    <w:rsid w:val="001C0518"/>
    <w:rsid w:val="001E1ECF"/>
    <w:rsid w:val="00200916"/>
    <w:rsid w:val="0021008A"/>
    <w:rsid w:val="002354C8"/>
    <w:rsid w:val="00241F07"/>
    <w:rsid w:val="00273D7C"/>
    <w:rsid w:val="002822BD"/>
    <w:rsid w:val="0035411F"/>
    <w:rsid w:val="0036289B"/>
    <w:rsid w:val="003700E9"/>
    <w:rsid w:val="00384450"/>
    <w:rsid w:val="00384BEB"/>
    <w:rsid w:val="00393349"/>
    <w:rsid w:val="0039393E"/>
    <w:rsid w:val="003975D5"/>
    <w:rsid w:val="00451AFB"/>
    <w:rsid w:val="00471F3D"/>
    <w:rsid w:val="00480044"/>
    <w:rsid w:val="00481B1E"/>
    <w:rsid w:val="004831A2"/>
    <w:rsid w:val="004C0504"/>
    <w:rsid w:val="004C658B"/>
    <w:rsid w:val="004D5363"/>
    <w:rsid w:val="004F1962"/>
    <w:rsid w:val="00503E5D"/>
    <w:rsid w:val="00516F2B"/>
    <w:rsid w:val="00560496"/>
    <w:rsid w:val="00564177"/>
    <w:rsid w:val="00597E84"/>
    <w:rsid w:val="005C071A"/>
    <w:rsid w:val="005C18BE"/>
    <w:rsid w:val="00606389"/>
    <w:rsid w:val="00622B5D"/>
    <w:rsid w:val="00651B9F"/>
    <w:rsid w:val="00662591"/>
    <w:rsid w:val="006F0273"/>
    <w:rsid w:val="00707763"/>
    <w:rsid w:val="00752392"/>
    <w:rsid w:val="00761294"/>
    <w:rsid w:val="007779CC"/>
    <w:rsid w:val="00794BB0"/>
    <w:rsid w:val="007956BA"/>
    <w:rsid w:val="00815E03"/>
    <w:rsid w:val="00822C2C"/>
    <w:rsid w:val="0083259F"/>
    <w:rsid w:val="00855F1A"/>
    <w:rsid w:val="00885423"/>
    <w:rsid w:val="00893466"/>
    <w:rsid w:val="008A670A"/>
    <w:rsid w:val="008D3DCE"/>
    <w:rsid w:val="00902910"/>
    <w:rsid w:val="00916D7F"/>
    <w:rsid w:val="00934303"/>
    <w:rsid w:val="00941C9B"/>
    <w:rsid w:val="00956215"/>
    <w:rsid w:val="00986E87"/>
    <w:rsid w:val="009B2434"/>
    <w:rsid w:val="009D2B05"/>
    <w:rsid w:val="009D7CC2"/>
    <w:rsid w:val="00A566E9"/>
    <w:rsid w:val="00A61184"/>
    <w:rsid w:val="00A74FBE"/>
    <w:rsid w:val="00AA50F4"/>
    <w:rsid w:val="00AA5318"/>
    <w:rsid w:val="00AC52F9"/>
    <w:rsid w:val="00AC58D2"/>
    <w:rsid w:val="00AC7C49"/>
    <w:rsid w:val="00AE6986"/>
    <w:rsid w:val="00AF03B3"/>
    <w:rsid w:val="00AF611F"/>
    <w:rsid w:val="00B735C8"/>
    <w:rsid w:val="00B745A1"/>
    <w:rsid w:val="00B84A60"/>
    <w:rsid w:val="00B8687C"/>
    <w:rsid w:val="00B92532"/>
    <w:rsid w:val="00BA28C9"/>
    <w:rsid w:val="00BA7C4E"/>
    <w:rsid w:val="00BB6656"/>
    <w:rsid w:val="00BC4E94"/>
    <w:rsid w:val="00BE3D0F"/>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E75CAC"/>
    <w:rsid w:val="00EA18EC"/>
    <w:rsid w:val="00EA4EE7"/>
    <w:rsid w:val="00ED6112"/>
    <w:rsid w:val="00EF5C0B"/>
    <w:rsid w:val="00F001BB"/>
    <w:rsid w:val="00F13857"/>
    <w:rsid w:val="00F15C7E"/>
    <w:rsid w:val="00F40EDB"/>
    <w:rsid w:val="00F50205"/>
    <w:rsid w:val="00F6560E"/>
    <w:rsid w:val="00F857FB"/>
    <w:rsid w:val="00F86EFE"/>
    <w:rsid w:val="00FB2908"/>
    <w:rsid w:val="00FB5E2F"/>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33"/>
      </o:rules>
    </o:shapelayout>
  </w:shapeDefaults>
  <w:decimalSymbol w:val=","/>
  <w:listSeparator w:val=";"/>
  <w14:docId w14:val="09E1EA58"/>
  <w15:docId w15:val="{20C609E9-DA8D-457D-A074-C0A9915F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 w:type="paragraph" w:styleId="Header">
    <w:name w:val="header"/>
    <w:basedOn w:val="Normal"/>
    <w:link w:val="HeaderChar"/>
    <w:uiPriority w:val="99"/>
    <w:semiHidden/>
    <w:unhideWhenUsed/>
    <w:rsid w:val="00C66A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6AA3"/>
  </w:style>
  <w:style w:type="paragraph" w:styleId="Footer">
    <w:name w:val="footer"/>
    <w:basedOn w:val="Normal"/>
    <w:link w:val="FooterChar"/>
    <w:uiPriority w:val="99"/>
    <w:semiHidden/>
    <w:unhideWhenUsed/>
    <w:rsid w:val="00C66A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66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78E53-F026-414E-9134-739E5533E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9</Pages>
  <Words>2408</Words>
  <Characters>14454</Characters>
  <Application>Microsoft Office Word</Application>
  <DocSecurity>0</DocSecurity>
  <Lines>120</Lines>
  <Paragraphs>33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36</cp:revision>
  <dcterms:created xsi:type="dcterms:W3CDTF">2015-11-30T02:51:00Z</dcterms:created>
  <dcterms:modified xsi:type="dcterms:W3CDTF">2015-12-07T20:34:00Z</dcterms:modified>
</cp:coreProperties>
</file>