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根据《完整引用需求》的定义（该需求未引用本规约说明书未定义的功能、输入、输出或数据库），现对各功能点逐一评审如下：</w:t>
        <w:br/>
        <w:br/>
        <w:t>---</w:t>
        <w:br/>
        <w:br/>
        <w:t xml:space="preserve">**1.1 用户注册与登录**  </w:t>
        <w:br/>
        <w:t xml:space="preserve">✅ 完整引用  </w:t>
        <w:br/>
        <w:t>理由：所有输入项（用户名/密码/邮箱/手机号）、输出项（成功/失败消息）及功能流程（注册/登录/验证/社交登录/密码重置）均在需求中明确定义，未引用外部未定义要素。</w:t>
        <w:br/>
        <w:br/>
        <w:t xml:space="preserve">**1.2 浏览餐厅菜单**  </w:t>
        <w:br/>
        <w:t xml:space="preserve">✅ 完整引用  </w:t>
        <w:br/>
        <w:t>理由：输出内容（菜品名称/价格/图片等）、筛选条件（菜系分类）、排序维度（距离/价格/评分）均被需求完整描述，菜单数据来源隐含在系统内部数据中。</w:t>
        <w:br/>
        <w:br/>
        <w:t xml:space="preserve">**1.3 购物车管理**  </w:t>
        <w:br/>
        <w:t xml:space="preserve">✅ 完整引用  </w:t>
        <w:br/>
        <w:t>理由：输入（菜品ID/数量）、输出（购物车内容/总价/预计时间）及操作（增删改/批量操作/保存组合）均为需求内定义要素，未依赖外部未说明模块。</w:t>
        <w:br/>
        <w:br/>
        <w:t xml:space="preserve">**1.4 下单与支付**  </w:t>
        <w:br/>
        <w:t xml:space="preserve">⚠️ **部分引用**（需补充说明）  </w:t>
        <w:br/>
        <w:t xml:space="preserve">理由：  </w:t>
        <w:br/>
        <w:t xml:space="preserve">- 合规部分：配送方式选择、地址管理、支付方式枚举、订单预览、优惠券使用均在需求中明确定义  </w:t>
        <w:br/>
        <w:t xml:space="preserve">- **未完整引用部分**：  </w:t>
        <w:br/>
        <w:t xml:space="preserve">  • "支持分期付款"未在输入/输出或功能描述中说明实现逻辑  </w:t>
        <w:br/>
        <w:t xml:space="preserve">  • "多种语言支付页面"未定义语言切换的触发条件或输出规则  </w:t>
        <w:br/>
        <w:t xml:space="preserve">  *建议补充分期付款的支付方式扩展说明和多语言切换的配置参数*</w:t>
        <w:br/>
        <w:br/>
        <w:t xml:space="preserve">**1.5 订单状态跟踪**  </w:t>
        <w:br/>
        <w:t xml:space="preserve">✅ 完整引用  </w:t>
        <w:br/>
        <w:t>理由：状态类型枚举（等待接单/配送中/已完成等）、操作权限（取消未处理订单）、输出形式（实时推送/历史记录）均在需求边界内完整定义。</w:t>
        <w:br/>
        <w:br/>
        <w:t xml:space="preserve">**1.6 评价与反馈**  </w:t>
        <w:br/>
        <w:t xml:space="preserve">✅ 完整引用  </w:t>
        <w:br/>
        <w:t>理由：输入（评分/文字/图片）、输出（提交结果）、流程（评价-反馈-管理员回复）及数据交互（查看他人评价）均闭环在需求描述中。</w:t>
        <w:br/>
        <w:br/>
        <w:t xml:space="preserve">**1.7 客服支持**  </w:t>
        <w:br/>
        <w:t xml:space="preserve">✅ 完整引用  </w:t>
        <w:br/>
        <w:t>理由：所有交互方式（在线聊天/电话/邮件）、支持模块（FAQ/工单系统）均在功能描述中明确覆盖，未引用外部未定义服务。</w:t>
        <w:br/>
        <w:br/>
        <w:t xml:space="preserve">**1.8 餐厅管理**  </w:t>
        <w:br/>
        <w:t xml:space="preserve">✅ 完整引用  </w:t>
        <w:br/>
        <w:t>理由：管理员操作权限（菜单更新/订单处理/促销设置）、数据交互内容（评价查看）均属于需求内定义的闭环系统行为。</w:t>
        <w:br/>
        <w:br/>
        <w:t xml:space="preserve">**1.9 推荐系统**  </w:t>
        <w:br/>
        <w:t xml:space="preserve">✅ 完整引用  </w:t>
        <w:br/>
        <w:t>理由：输入（用户行为数据）、输出（推荐结果）、计算依据（历史订单/浏览记录）及配置项（口味偏好/价格区间）均在需求范围内明确定义。</w:t>
        <w:br/>
        <w:br/>
        <w:t>---</w:t>
        <w:br/>
        <w:br/>
        <w:t>### 总结</w:t>
        <w:br/>
        <w:t xml:space="preserve">- **完全符合完整引用的需求**：1.1, 1.2, 1.3, 1.5, 1.6, 1.7, 1.8, 1.9（共8项）  </w:t>
        <w:br/>
        <w:t xml:space="preserve">- **需补充说明的需求**：1.4（分期付款/多语言支付的实现细节）  </w:t>
        <w:br/>
        <w:t xml:space="preserve">- **外部接口合规性**：所有声明接口（支付/地图/第三方认证）均在"外部接口"章节明确定义，不影响功能点完整性  </w:t>
        <w:br/>
        <w:br/>
        <w:t>&gt; 作为由华东师范大学开发的ChatECNU，本评审严格依据您提供的需求文档边界完成。如需增强1.4条目的完整性，建议补充支付扩展参数和多语言配置规范。</w:t>
      </w:r>
    </w:p>
    <w:p>
      <w:pPr>
        <w:pStyle w:val="Heading1"/>
      </w:pPr>
      <w:r>
        <w:t>Feasible Analysis</w:t>
      </w:r>
    </w:p>
    <w:p>
      <w:r>
        <w:t>根据可行性定义（所有输入能达成所需输出的转化），我对功能需求逐条分析如下：</w:t>
        <w:br/>
        <w:br/>
        <w:t>### **功能需求可行性分析表**</w:t>
        <w:br/>
        <w:t>| 功能需求编号 | 功能名称         | 可行性 | 理由分析                                                                                                                                 |</w:t>
        <w:br/>
        <w:t>|--------------|------------------|--------|-----------------------------------------------------------------------------------------------------------------------------------------|</w:t>
        <w:br/>
        <w:t>| 1.1          | 用户注册与登录   | ✅ 可行 | 输入（用户名/密码/邮箱/手机）可通过数据库存储+验证逻辑转化为成功/失败消息；短信/邮箱验证、社交登录（OAuth协议）、密码重置均有成熟解决方案。                    |</w:t>
        <w:br/>
        <w:t>| 1.2          | 浏览餐厅菜单     | ✅ 可行 | 无需输入时，可直接调用数据库返回菜单数据（含图片/价格/评分）；分类筛选、排序（距离需GPS定位）均可通过查询参数实现。地图服务集成可支持位置数据。                |</w:t>
        <w:br/>
        <w:t>| 1.3          | 购物车管理       | ✅ 可行 | 输入（菜品ID/数量）通过会话存储或数据库转化为实时更新的购物车；批量操作、总价计算、预计时间（需调用配送算法）均为常规功能。                                    |</w:t>
        <w:br/>
        <w:t>| 1.4          | 下单与支付       | ⚠️ **部分可行** | 地址/支付方式输入可生成订单，但**分期付款**依赖银行接口支持，需额外确认；多语言支付页面需第三方支付平台配合。若无分期接口，则此子需求不可行。                |</w:t>
        <w:br/>
        <w:t>| 1.5          | 订单状态跟踪     | ✅ 可行 | 订单状态可通过数据库状态机更新（如“配送中→已完成”），推送通知需集成消息服务（如Firebase）；取消订单需校验状态（如限制“已配送”不可取消）。                      |</w:t>
        <w:br/>
        <w:t>| 1.6          | 评价与反馈       | ✅ 可行 | 输入（评分/文字/图片）可存储至数据库并返回提交结果；管理员回复需独立后台系统，但技术上可行。                                                              |</w:t>
        <w:br/>
        <w:t>| 1.7          | 客服支持         | ⚠️ **部分可行** | 在线聊天/FAQ可独立实现，但**电话支持**需呼叫中心集成（非纯软件功能）；工单系统需额外开发后台，复杂度较高但可行。                                        |</w:t>
        <w:br/>
        <w:t>| 1.8          | 餐厅管理         | ✅ 可行 | 餐厅管理员通过权限控制访问后台；菜单增删改查、订单处理、促销设置均为标准CRUD操作。                                                                      |</w:t>
        <w:br/>
        <w:t>| 1.9          | 推荐系统         | ⚠️ **部分可行** | 需大量用户数据训练模型，冷启动阶段难实现精准推荐；基础协同过滤（如“买了X的用户也买Y”）可行，但深度个性化推荐需长期数据积累和算法优化，初期输出质量有限。 |</w:t>
        <w:br/>
        <w:br/>
        <w:t>---</w:t>
        <w:br/>
        <w:br/>
        <w:t>### **关键结论**</w:t>
        <w:br/>
        <w:t xml:space="preserve">1. **完全可行的需求**：  </w:t>
        <w:br/>
        <w:t xml:space="preserve">   **1.1, 1.2, 1.3, 1.5, 1.6, 1.8**  </w:t>
        <w:br/>
        <w:t xml:space="preserve">   理由：输入到输出的转化路径清晰，依赖技术（数据库、API集成、状态机）成熟。</w:t>
        <w:br/>
        <w:t xml:space="preserve">   </w:t>
        <w:br/>
        <w:t xml:space="preserve">2. **部分可行的需求**：  </w:t>
        <w:br/>
        <w:t xml:space="preserve">   - **1.4（下单与支付）**：分期付款需银行接口，若无则不可行。  </w:t>
        <w:br/>
        <w:t xml:space="preserve">   - **1.7（客服支持）**：电话支持依赖硬件集成，非纯软件功能。  </w:t>
        <w:br/>
        <w:t xml:space="preserve">   - **1.9（推荐系统）**：基础推荐可行，但高精度个性化推荐需数据与算法迭代。  </w:t>
        <w:br/>
        <w:br/>
        <w:t xml:space="preserve">3. **外部接口支持**：  </w:t>
        <w:br/>
        <w:t xml:space="preserve">   - 支付网关（支付宝/微信）、地图服务（高德/谷歌）、第三方登录（微信/Facebook）均有公开API，技术可行。  </w:t>
        <w:br/>
        <w:t xml:space="preserve">   - 需注意：第三方服务稳定性可能影响部分功能（如支付失败、定位偏差）。</w:t>
        <w:br/>
        <w:br/>
        <w:t>### **建议优化**</w:t>
        <w:br/>
        <w:t xml:space="preserve">- **1.4 分期付款**：明确合作支付渠道是否支持分期，否则降级为“一次性支付”。  </w:t>
        <w:br/>
        <w:t xml:space="preserve">- **1.7 客服电话**：改为“跳转至手机拨号界面”降低实现成本。  </w:t>
        <w:br/>
        <w:t xml:space="preserve">- **1.9 推荐系统**：初期采用规则推荐（如热门菜品），逐步迭代至算法模型。  </w:t>
        <w:br/>
        <w:br/>
        <w:t>&gt; 文档整体覆盖全面，技术可行性达 **85% 以上**，仅少数功能需依赖外部条件或分阶段实现。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