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基于上述系统描述和数据模型，以下是功能需求的第三章内容，按照指定的格式编写：</w:t>
        <w:br/>
        <w:br/>
        <w:t>### 第三章 功能需求</w:t>
        <w:br/>
        <w:br/>
        <w:t>#### 3.1 资产登记功能</w:t>
        <w:br/>
        <w:t xml:space="preserve">**功能编号:** FR-01  </w:t>
        <w:br/>
        <w:t xml:space="preserve">**描述:** 用户能够登记新购置的资产，填写相关信息并提交至系统。系统管理员审核后确认资产登记。  </w:t>
        <w:br/>
        <w:t xml:space="preserve">**输入:** 用户ID (UserID), 资产名称 (AssetName), 购买日期 (PurchaseDate), 资产价格 (Price), 资产描述 (Description), 资产类别ID (CategoryID)  </w:t>
        <w:br/>
        <w:t>**输出:** 资产ID (AssetID)</w:t>
        <w:br/>
        <w:br/>
        <w:t>#### 3.2 资产使用功能</w:t>
        <w:br/>
        <w:t xml:space="preserve">**功能编号:** FR-02  </w:t>
        <w:br/>
        <w:t xml:space="preserve">**描述:** 用户可以申请使用已登记的资产，系统管理员审核后确认使用状态。  </w:t>
        <w:br/>
        <w:t xml:space="preserve">**输入:** 用户ID (UserID), 资产ID (AssetID)  </w:t>
        <w:br/>
        <w:t>**输出:** 审批流程ID (ProcessID), 审批状态 (Status)</w:t>
        <w:br/>
        <w:br/>
        <w:t>#### 3.3 资产转移功能</w:t>
        <w:br/>
        <w:t xml:space="preserve">**功能编号:** FR-03  </w:t>
        <w:br/>
        <w:t xml:space="preserve">**描述:** 用户可以提出资产转移请求，系统管理员审核后更新资产的归属信息。  </w:t>
        <w:br/>
        <w:t xml:space="preserve">**输入:** 用户ID (UserID), 资产ID (AssetID), 目标用户ID (TargetUserID)  </w:t>
        <w:br/>
        <w:t>**输出:** 审批流程ID (ProcessID), 审批状态 (Status)</w:t>
        <w:br/>
        <w:br/>
        <w:t>#### 3.4 资产归还功能</w:t>
        <w:br/>
        <w:t xml:space="preserve">**功能编号:** FR-04  </w:t>
        <w:br/>
        <w:t xml:space="preserve">**描述:** 用户可以发起资产归还请求，系统管理员审核后更新资产状态。  </w:t>
        <w:br/>
        <w:t xml:space="preserve">**输入:** 用户ID (UserID), 资产ID (AssetID)  </w:t>
        <w:br/>
        <w:t>**输出:** 审批流程ID (ProcessID), 审批状态 (Status)</w:t>
        <w:br/>
        <w:br/>
        <w:t>#### 3.5 报表分析功能</w:t>
        <w:br/>
        <w:t xml:space="preserve">**功能编号:** FR-05  </w:t>
        <w:br/>
        <w:t xml:space="preserve">**描述:** 用户可以根据不同的条件查询和生成资产相关的报表。系统支持自定义报表模板。  </w:t>
        <w:br/>
        <w:t xml:space="preserve">**输入:** 用户ID (UserID), 资产ID (AssetID), 报表类型 (ReportType), 查询条件 (QueryCondition)  </w:t>
        <w:br/>
        <w:t>**输出:** 报表ID (ReportID), 报表数据 (Data)</w:t>
        <w:br/>
        <w:br/>
        <w:t>#### 3.6 权限分配功能</w:t>
        <w:br/>
        <w:t xml:space="preserve">**功能编号:** FR-06  </w:t>
        <w:br/>
        <w:t xml:space="preserve">**描述:** 系统管理员能够分配和修改用户的系统权限，包括但不限于资产管理和审批权限。  </w:t>
        <w:br/>
        <w:t xml:space="preserve">**输入:** 管理员ID (ManagerID), 用户ID (UserID), 权限列表 (PermissionList)  </w:t>
        <w:br/>
        <w:t>**输出:** 更新后的用户权限信息</w:t>
        <w:br/>
        <w:br/>
        <w:t>#### 3.7 审批流转功能</w:t>
        <w:br/>
        <w:t xml:space="preserve">**功能编号:** FR-07  </w:t>
        <w:br/>
        <w:t xml:space="preserve">**描述:** 系统支持资产使用、转移、归还等操作的审批流程管理，用户和管理员都可以查看审批状态。  </w:t>
        <w:br/>
        <w:t xml:space="preserve">**输入:** 用户ID (UserID), 管理员ID (ManagerID), 审批流程ID (ProcessID)  </w:t>
        <w:br/>
        <w:t>**输出:** 审批状态 (Status), 审批时间 (ApprovalTime)</w:t>
        <w:br/>
        <w:br/>
        <w:t>#### 3.8 数据导出功能</w:t>
        <w:br/>
        <w:t xml:space="preserve">**功能编号:** FR-08  </w:t>
        <w:br/>
        <w:t xml:space="preserve">**描述:** 用户可以导出资产、审批流程和报表等信息为Excel文件。  </w:t>
        <w:br/>
        <w:t xml:space="preserve">**输入:** 用户ID (UserID), 导出类型 (ExportType), 导出范围 (ExportScope)  </w:t>
        <w:br/>
        <w:t>**输出:** Excel文件 (.xlsx), 包含相关数据</w:t>
        <w:br/>
        <w:br/>
        <w:t>#### 3.9 认证机制功能</w:t>
        <w:br/>
        <w:t xml:space="preserve">**功能编号:** FR-09  </w:t>
        <w:br/>
        <w:t xml:space="preserve">**描述:** 系统应提供高可用的认证机制，包括用户注册、登录验证等功能。  </w:t>
        <w:br/>
        <w:t xml:space="preserve">**输入:** 用户ID (UserID), 用户名 (Name), 密码 (Password), 注册时间 (RegisterTime)  </w:t>
        <w:br/>
        <w:t>**输出:** 认证结果 (认证成功/失败)</w:t>
        <w:br/>
        <w:br/>
        <w:t>#### 3.10 邮件通知功能</w:t>
        <w:br/>
        <w:t xml:space="preserve">**功能编号:** FR-10  </w:t>
        <w:br/>
        <w:t xml:space="preserve">**描述:** 系统应在关键操作如审批完成时发送邮件通知给相关人员。  </w:t>
        <w:br/>
        <w:t xml:space="preserve">**输入:** 用户ID (UserID), 管理员ID (ManagerID), 操作类型 (OperationType), 操作详情 (OperationDetails)  </w:t>
        <w:br/>
        <w:t>**输出:** 发送状态 (邮件发送成功/失败)</w:t>
        <w:br/>
        <w:br/>
        <w:t>#### 3.11 资产类别管理功能</w:t>
        <w:br/>
        <w:t xml:space="preserve">**功能编号:** FR-11  </w:t>
        <w:br/>
        <w:t xml:space="preserve">**描述:** 系统管理员能够添加、修改和删除资产类别。  </w:t>
        <w:br/>
        <w:t xml:space="preserve">**输入:** 管理员ID (ManagerID), 类别ID (CategoryID), 类别名称 (CategoryName), 描述 (Description)  </w:t>
        <w:br/>
        <w:t>**输出:** 更新后的资产类别列表</w:t>
        <w:br/>
        <w:br/>
        <w:t>#### 3.12 资产状态管理功能</w:t>
        <w:br/>
        <w:t xml:space="preserve">**功能编号:** FR-12  </w:t>
        <w:br/>
        <w:t xml:space="preserve">**描述:** 系统管理员能够维护资产状态，包括新增状态、修改状态和删除状态。  </w:t>
        <w:br/>
        <w:t xml:space="preserve">**输入:** 管理员ID (ManagerID), 状态ID (StatusID), 状态名称 (StatusName), 描述 (Description)  </w:t>
        <w:br/>
        <w:t>**输出:** 更新后的资产状态列表</w:t>
        <w:br/>
        <w:br/>
        <w:t>#### 3.13 审批节点管理功能</w:t>
        <w:br/>
        <w:t xml:space="preserve">**功能编号:** FR-13  </w:t>
        <w:br/>
        <w:t xml:space="preserve">**描述:** 系统管理员能够设置审批流程中的各个节点，包括节点名称、节点状态等信息。  </w:t>
        <w:br/>
        <w:t xml:space="preserve">**输入:** 管理员ID (ManagerID), 流程ID (ProcessID), 节点名称 (NodeName), 节点状态 (NodeStatus)  </w:t>
        <w:br/>
        <w:t>**输出:** 更新后的审批节点列表</w:t>
        <w:br/>
        <w:br/>
        <w:t>以上功能需求涵盖了资产管理系统的主要操作流程，从用户角度和系统管理员角度分别定义了各自的功能，确保系统操作的顺畅性和安全性。</w:t>
      </w:r>
    </w:p>
    <w:p>
      <w:pPr>
        <w:pStyle w:val="Heading1"/>
      </w:pPr>
      <w:r>
        <w:t>External Description</w:t>
      </w:r>
    </w:p>
    <w:p>
      <w:r>
        <w:t>由于没有提供具体的系统简介和功能需求信息，我将基于一个假设的场景来撰写需求规约第四章：外部接口部分的内容。假设我们正在设计一个在线教育平台，该平台允许学生注册账户、浏览课程、提交作业，并接收教师的反馈。</w:t>
        <w:br/>
        <w:br/>
        <w:t>### 第四章 外部接口</w:t>
        <w:br/>
        <w:br/>
        <w:t>#### 2.1 用户接口输出</w:t>
        <w:br/>
        <w:br/>
        <w:t>- **登录界面**：用户可以通过输入用户名和密码进行登录，成功登录后会跳转到主页。如果登录失败，系统会在登录界面上显示错误信息。</w:t>
        <w:br/>
        <w:t>- **课程浏览界面**：展示各门课程的信息，包括课程名称、简介、教师姓名及评分。用户可以筛选和搜索感兴趣的课程。</w:t>
        <w:br/>
        <w:t>- **作业提交界面**：学生可以上传作业文件，填写作业相关信息（例如：标题、描述等），并提交至系统。提交后，系统会返回提交成功的确认信息。</w:t>
        <w:br/>
        <w:t>- **反馈查看界面**：学生能够查看教师对其作业的评价和建议。反馈以文本形式呈现，可能还包括分数等量化指标。</w:t>
        <w:br/>
        <w:br/>
        <w:t>#### 2.2 硬件接口输出</w:t>
        <w:br/>
        <w:br/>
        <w:t>- **打印机接口**：用于支持打印作业报告或成绩单等功能。系统需兼容常见的打印机类型，并提供简单的配置界面供用户设置打印选项。</w:t>
        <w:br/>
        <w:t>- **摄像头接口**：在进行视频会议或在线考试时，系统需要能够访问用户的摄像头，以实现视频互动或监控考试环境。</w:t>
        <w:br/>
        <w:br/>
        <w:t>#### 2.3 软件接口输出</w:t>
        <w:br/>
        <w:br/>
        <w:t>- **数据库接口**：系统需与数据库交互，存储用户信息、课程详情、作业记录及教师反馈等数据。数据库应支持SQL查询语言，保证数据的安全性和完整性。</w:t>
        <w:br/>
        <w:t>- **第三方支付接口**：为了实现付费课程购买功能，系统需要集成第三方支付服务（如支付宝、微信支付）。支付接口需支持多种支付方式，并确保交易过程的安全性。</w:t>
        <w:br/>
        <w:t>- **文件存储接口**：用于存储和管理用户的作业文件。接口需支持文件上传、下载及删除操作，同时保证文件的保密性和稳定性。</w:t>
        <w:br/>
        <w:br/>
        <w:t>#### 2.4 通信接口输出</w:t>
        <w:br/>
        <w:br/>
        <w:t>- **电子邮件接口**：系统需具备向用户发送电子邮件的能力，用于通知用户关于课程更新、作业状态变更等重要信息。邮件模板需包含标题、正文、附件等基本元素。</w:t>
        <w:br/>
        <w:t>- **短信接口**：提供短信服务，用于紧急情况下快速通知用户。短信内容应简洁明了，包含必要的行动指引或信息。</w:t>
        <w:br/>
        <w:t>- **即时消息推送接口**：当有新的通知或消息时，系统可通过即时消息推送服务直接推送给用户。这要求系统支持与即时消息平台（如微信公众号、钉钉）的对接。</w:t>
        <w:br/>
        <w:br/>
        <w:t>以上是基于假设场景撰写的外部接口部分的需求规约，具体细节可能会根据实际的功能需求和技术架构有所不同。如果有更详细的功能需求或其他特定技术要求，请提供更多信息以便进一步完善此部分内容。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