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第三章 功能需求</w:t>
        <w:br/>
        <w:br/>
        <w:t>#### 3.1 资产登记功能</w:t>
        <w:br/>
        <w:t xml:space="preserve">**功能编号**: FR-01  </w:t>
        <w:br/>
        <w:t xml:space="preserve">**描述**: 用户能够录入新的资产信息，包括资产名称、类型、购买日期及价值等，系统自动分配资产ID并保存至数据库。  </w:t>
        <w:br/>
        <w:t xml:space="preserve">**输入**: 资产名称(AssetName)，资产类型(AssetType)，购买日期(PurchaseDate)，资产价值(Value)  </w:t>
        <w:br/>
        <w:t>**输出**: 已登记的资产(Asset)记录</w:t>
        <w:br/>
        <w:br/>
        <w:t>#### 3.2 资产使用功能</w:t>
        <w:br/>
        <w:t xml:space="preserve">**功能编号**: FR-02  </w:t>
        <w:br/>
        <w:t xml:space="preserve">**描述**: 用户能够查看和使用已登记的资产，系统会记录用户的使用行为。  </w:t>
        <w:br/>
        <w:t xml:space="preserve">**输入**: 用户ID(UserID)，资产ID(AssetID)  </w:t>
        <w:br/>
        <w:t>**输出**: 更新后的资产记录(AssetRecord)</w:t>
        <w:br/>
        <w:br/>
        <w:t>#### 3.3 资产转移功能</w:t>
        <w:br/>
        <w:t xml:space="preserve">**功能编号**: FR-03  </w:t>
        <w:br/>
        <w:t xml:space="preserve">**描述**: 用户能够发起资产转移请求，经审批后更新资产归属信息。  </w:t>
        <w:br/>
        <w:t xml:space="preserve">**输入**: 转移请求信息(包括源用户ID(SourceUserID)，目标用户ID(TargetUserID)，资产ID(AssetID))  </w:t>
        <w:br/>
        <w:t>**输出**: 更新后的资产记录(AssetRecord)和审批记录(ApprovalRecord)</w:t>
        <w:br/>
        <w:br/>
        <w:t>#### 3.4 资产归还功能</w:t>
        <w:br/>
        <w:t xml:space="preserve">**功能编号**: FR-04  </w:t>
        <w:br/>
        <w:t xml:space="preserve">**描述**: 用户能够归还正在使用的资产，系统记录归还行为。  </w:t>
        <w:br/>
        <w:t xml:space="preserve">**输入**: 归还请求信息(包括用户ID(UserID)，资产ID(AssetID))  </w:t>
        <w:br/>
        <w:t>**输出**: 更新后的资产记录(AssetRecord)</w:t>
        <w:br/>
        <w:br/>
        <w:t>#### 3.5 报表生成功能</w:t>
        <w:br/>
        <w:t xml:space="preserve">**功能编号**: FR-05  </w:t>
        <w:br/>
        <w:t xml:space="preserve">**描述**: 用户能够生成各类资产报表，如资产清单、资产使用情况统计等。  </w:t>
        <w:br/>
        <w:t xml:space="preserve">**输入**: 用户ID(UserID)，报表类型(ReportType)  </w:t>
        <w:br/>
        <w:t>**输出**: 生成的报表(Report)</w:t>
        <w:br/>
        <w:br/>
        <w:t>#### 3.6 权限分配功能</w:t>
        <w:br/>
        <w:t xml:space="preserve">**功能编号**: FR-06  </w:t>
        <w:br/>
        <w:t xml:space="preserve">**描述**: 系统管理员能够分配或调整用户的权限配置。  </w:t>
        <w:br/>
        <w:t xml:space="preserve">**输入**: 管理员ID(ManagerID)，用户ID(UserID)，权限类型(PermissionType)  </w:t>
        <w:br/>
        <w:t>**输出**: 更新后的权限配置(PermissionConfiguration)</w:t>
        <w:br/>
        <w:br/>
        <w:t>#### 3.7 审批流程管理功能</w:t>
        <w:br/>
        <w:t xml:space="preserve">**功能编号**: FR-07  </w:t>
        <w:br/>
        <w:t xml:space="preserve">**描述**: 系统管理员能够创建、编辑、查询和删除审批流程。  </w:t>
        <w:br/>
        <w:t xml:space="preserve">**输入**: 管理员ID(ManagerID)，审批流程信息(ProcessName, ProcessDescription)  </w:t>
        <w:br/>
        <w:t>**输出**: 更新后的审批流程(ApprovalProcess)</w:t>
        <w:br/>
        <w:br/>
        <w:t>#### 3.8 数据导入导出功能</w:t>
        <w:br/>
        <w:t xml:space="preserve">**功能编号**: FR-08  </w:t>
        <w:br/>
        <w:t xml:space="preserve">**描述**: 用户能够将资产数据以Excel格式导入系统，或将系统内数据导出为Excel。  </w:t>
        <w:br/>
        <w:t xml:space="preserve">**输入**: 导入/导出请求(包括用户ID(UserID)，操作类型(OperationType)，文件路径(FilePath))  </w:t>
        <w:br/>
        <w:t>**输出**: 更新后的资产数据(Asset)和数据导入导出记录(DataImportExport)</w:t>
        <w:br/>
        <w:br/>
        <w:t>#### 3.9 系统日志查看功能</w:t>
        <w:br/>
        <w:t xml:space="preserve">**功能编号**: FR-09  </w:t>
        <w:br/>
        <w:t xml:space="preserve">**描述**: 用户能够查看系统操作日志，了解资产变动和系统操作的历史记录。  </w:t>
        <w:br/>
        <w:t xml:space="preserve">**输入**: 用户ID(UserID)  </w:t>
        <w:br/>
        <w:t>**输出**: 系统日志(SystemLog)</w:t>
        <w:br/>
        <w:br/>
        <w:t>#### 3.10 资产记录管理功能</w:t>
        <w:br/>
        <w:t xml:space="preserve">**功能编号**: FR-10  </w:t>
        <w:br/>
        <w:t xml:space="preserve">**描述**: 系统管理员能够管理资产记录，包括添加、删除、编辑等。  </w:t>
        <w:br/>
        <w:t xml:space="preserve">**输入**: 管理员ID(ManagerID)，资产记录信息(RecordID, AssetID, UserID, OperationType, OperationDate, Description)  </w:t>
        <w:br/>
        <w:t>**输出**: 更新后的资产记录(AssetRecord)</w:t>
        <w:br/>
        <w:br/>
        <w:t>#### 3.11 审批记录管理功能</w:t>
        <w:br/>
        <w:t xml:space="preserve">**功能编号**: FR-11  </w:t>
        <w:br/>
        <w:t xml:space="preserve">**描述**: 系统管理员能够管理审批记录，包括添加、删除、编辑等。  </w:t>
        <w:br/>
        <w:t xml:space="preserve">**输入**: 管理员ID(ManagerID)，审批记录信息(RecordID, ProcessID, UserID, ApprovalStatus, ApprovalDate)  </w:t>
        <w:br/>
        <w:t>**输出**: 更新后的审批记录(ApprovalRecord)</w:t>
        <w:br/>
        <w:br/>
        <w:t>#### 3.12 权限配置管理功能</w:t>
        <w:br/>
        <w:t xml:space="preserve">**功能编号**: FR-12  </w:t>
        <w:br/>
        <w:t xml:space="preserve">**描述**: 系统管理员能够配置系统的权限，包括设置权限类型和配置时间等。  </w:t>
        <w:br/>
        <w:t xml:space="preserve">**输入**: 管理员ID(ManagerID)，权限配置信息(PermissionID, UserID, PermissionType, ConfigDate)  </w:t>
        <w:br/>
        <w:t>**输出**: 更新后的权限配置(PermissionConfiguration)</w:t>
        <w:br/>
        <w:br/>
        <w:t>以上功能需求涵盖了资产管理系统的主要功能点，确保了需求的全面性和精确性。每个功能需求都对应了具体的输入和输出，保证了功能的可操作性和实现可能性。</w:t>
      </w:r>
    </w:p>
    <w:p>
      <w:pPr>
        <w:pStyle w:val="Heading1"/>
      </w:pPr>
      <w:r>
        <w:t>External Description</w:t>
      </w:r>
    </w:p>
    <w:p>
      <w:r>
        <w:t>### 第四章 外部接口</w:t>
        <w:br/>
        <w:br/>
        <w:t>本章节详细描述了资产管理系统与外部实体之间的交互接口，包括用户接口、硬件接口、软件接口以及通信接口。</w:t>
        <w:br/>
        <w:br/>
        <w:t>#### 4.1 用户接口</w:t>
        <w:br/>
        <w:t>用户接口主要指系统与用户之间的直接交互界面，包括但不限于屏幕显示、输入界面、打印内容等。</w:t>
        <w:br/>
        <w:br/>
        <w:t>- **屏幕显示**：</w:t>
        <w:br/>
        <w:t xml:space="preserve">    - **资产登记页面**：显示资产登记表单，包括资产名称、类型、购买日期及价值等字段。</w:t>
        <w:br/>
        <w:t xml:space="preserve">    - **资产使用页面**：展示用户可查看和使用的资产列表，并提供相应的操作按钮。</w:t>
        <w:br/>
        <w:t xml:space="preserve">    - **资产转移页面**：显示资产转移请求表单，包括源用户ID、目标用户ID、资产ID等字段。</w:t>
        <w:br/>
        <w:t xml:space="preserve">    - **资产归还页面**：展示资产归还请求表单，包括用户ID、资产ID等字段。</w:t>
        <w:br/>
        <w:t xml:space="preserve">    - **报表生成页面**：显示报表类型选择界面，并提供生成报表的操作按钮。</w:t>
        <w:br/>
        <w:t xml:space="preserve">    - **权限分配页面**：显示权限配置表单，包括用户ID、权限类型等字段。</w:t>
        <w:br/>
        <w:t xml:space="preserve">    - **审批流程管理页面**：展示审批流程的创建、编辑、查询和删除操作界面。</w:t>
        <w:br/>
        <w:t xml:space="preserve">    - **数据导入导出页面**：提供导入Excel文件和导出Excel文件的界面。</w:t>
        <w:br/>
        <w:t xml:space="preserve">    - **系统日志查看页面**：显示系统操作日志的查询界面。</w:t>
        <w:br/>
        <w:t xml:space="preserve">    - **资产记录管理页面**：展示资产记录的添加、删除、编辑等操作界面。</w:t>
        <w:br/>
        <w:t xml:space="preserve">    - **审批记录管理页面**：展示审批记录的添加、删除、编辑等操作界面。</w:t>
        <w:br/>
        <w:t xml:space="preserve">    - **权限配置管理页面**：显示权限配置的管理界面。</w:t>
        <w:br/>
        <w:br/>
        <w:t>- **打印内容**：</w:t>
        <w:br/>
        <w:t xml:space="preserve">    - **资产清单报表**：支持将生成的资产清单报表打印成纸质文档。</w:t>
        <w:br/>
        <w:t xml:space="preserve">    - **资产使用情况统计报表**：支持将生成的资产使用情况统计报表打印成纸质文档。</w:t>
        <w:br/>
        <w:br/>
        <w:t>#### 4.2 硬件接口</w:t>
        <w:br/>
        <w:t>硬件接口涉及系统与外部硬件设备之间的交互，当前系统设计未包含特定的硬件接口要求，主要依赖于标准的计算机硬件设备进行操作。</w:t>
        <w:br/>
        <w:br/>
        <w:t>- **标准输入输出设备**：</w:t>
        <w:br/>
        <w:t xml:space="preserve">    - **键盘**：用于用户输入数据。</w:t>
        <w:br/>
        <w:t xml:space="preserve">    - **鼠标**：用于用户选择和操作界面元素。</w:t>
        <w:br/>
        <w:t xml:space="preserve">    - **打印机**：用于打印报表等文档。</w:t>
        <w:br/>
        <w:t xml:space="preserve">    - **显示器**：用于显示系统界面及反馈信息。</w:t>
        <w:br/>
        <w:br/>
        <w:t>#### 4.3 软件接口</w:t>
        <w:br/>
        <w:t>软件接口主要包括系统与数据库及其他软件工具之间的交互接口，具体如下：</w:t>
        <w:br/>
        <w:br/>
        <w:t>- **数据库接口**：</w:t>
        <w:br/>
        <w:t xml:space="preserve">    - **资产信息表**：用于存储资产名称、类型、购买日期及价值等信息，系统自动分配资产ID。</w:t>
        <w:br/>
        <w:t xml:space="preserve">    - **资产使用记录表**：记录用户的资产使用行为，包括用户ID、资产ID及使用时间等。</w:t>
        <w:br/>
        <w:t xml:space="preserve">    - **资产转移记录表**：记录资产转移请求及审批状态，包括源用户ID、目标用户ID、资产ID、审批状态及时间等。</w:t>
        <w:br/>
        <w:t xml:space="preserve">    - **资产归还记录表**：记录资产归还行为，包括用户ID、资产ID及归还时间等。</w:t>
        <w:br/>
        <w:t xml:space="preserve">    - **审批流程表**：存储审批流程的信息，包括流程名称、描述等。</w:t>
        <w:br/>
        <w:t xml:space="preserve">    - **用户权限表**：存储用户的权限配置信息，包括用户ID、权限类型等。</w:t>
        <w:br/>
        <w:t xml:space="preserve">    - **系统日志表**：记录系统操作日志，包括操作者ID、操作内容、时间等。</w:t>
        <w:br/>
        <w:t xml:space="preserve">    - **数据导入导出记录表**：记录数据导入导出的行为，包括用户ID、操作类型、文件路径等。</w:t>
        <w:br/>
        <w:br/>
        <w:t>- **第三方工具接口**：</w:t>
        <w:br/>
        <w:t xml:space="preserve">    - **Excel导入导出插件**：系统支持通过该插件将资产数据以Excel格式导入或导出，需遵循Excel文件格式规范。</w:t>
        <w:br/>
        <w:br/>
        <w:t>#### 4.4 通信接口</w:t>
        <w:br/>
        <w:t>通信接口主要涉及系统通过网络或其他方式对外发送的通知或信息，具体如下：</w:t>
        <w:br/>
        <w:br/>
        <w:t>- **邮件通知接口**：</w:t>
        <w:br/>
        <w:t xml:space="preserve">    - **资产转移审批通知**：当资产转移请求被审批后，系统向相关用户发送邮件通知，内容包括转移结果及变动详情。</w:t>
        <w:br/>
        <w:t xml:space="preserve">    - **权限变更通知**：当用户的权限发生变更时，系统通过邮件通知用户，内容包括新的权限配置信息。</w:t>
        <w:br/>
        <w:t xml:space="preserve">    </w:t>
        <w:br/>
        <w:t>- **消息推送接口**：</w:t>
        <w:br/>
        <w:t xml:space="preserve">    - **系统操作提醒**：当系统管理员对资产记录、审批记录或权限配置进行修改时，通过消息推送通知相关人员。</w:t>
        <w:br/>
        <w:br/>
        <w:t>通过以上接口定义，可以确保系统各功能模块与外部环境的有效交互，满足用户需求的同时保证系统的安全性和稳定性。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