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0E47" w:rsidRDefault="004A0E47" w:rsidP="004A0E47">
      <w:pPr>
        <w:jc w:val="center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051 </w:t>
      </w:r>
      <w:r>
        <w:rPr>
          <w:rFonts w:hint="eastAsia"/>
          <w:lang w:eastAsia="zh-CN"/>
        </w:rPr>
        <w:t>电位差计及其应用实验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数据处理报告模板</w:t>
      </w:r>
    </w:p>
    <w:p w:rsidR="004A0E47" w:rsidRDefault="004A0E47" w:rsidP="004A0E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实验一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自组电位差计测电动势</w:t>
      </w:r>
    </w:p>
    <w:p w:rsidR="004A0E47" w:rsidRDefault="004A0E47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原始数据记录：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4A0E47" w:rsidTr="004A0E47"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类别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'</m:t>
                </m:r>
              </m:oMath>
            </m:oMathPara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'</m:t>
                </m:r>
              </m:oMath>
            </m:oMathPara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″</m:t>
                </m:r>
              </m:oMath>
            </m:oMathPara>
          </w:p>
        </w:tc>
        <w:tc>
          <w:tcPr>
            <w:tcW w:w="1266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″</m:t>
                </m:r>
              </m:oMath>
            </m:oMathPara>
          </w:p>
        </w:tc>
      </w:tr>
      <w:tr w:rsidR="004A0E47" w:rsidTr="004A0E47"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一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#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4#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7#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10</w:t>
            </w: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3#</w:t>
            </w:r>
          </w:p>
        </w:tc>
        <w:tc>
          <w:tcPr>
            <w:tcW w:w="1266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6#</w:t>
            </w:r>
          </w:p>
        </w:tc>
      </w:tr>
      <w:tr w:rsidR="004A0E47" w:rsidTr="004A0E47"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二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2#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5#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8#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1#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4#</w:t>
            </w:r>
          </w:p>
        </w:tc>
        <w:tc>
          <w:tcPr>
            <w:tcW w:w="1266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7#</w:t>
            </w:r>
          </w:p>
        </w:tc>
      </w:tr>
      <w:tr w:rsidR="004A0E47" w:rsidTr="004A0E47"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三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3#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6#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9#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2#</w:t>
            </w:r>
          </w:p>
        </w:tc>
        <w:tc>
          <w:tcPr>
            <w:tcW w:w="1265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5#</w:t>
            </w:r>
          </w:p>
        </w:tc>
        <w:tc>
          <w:tcPr>
            <w:tcW w:w="1266" w:type="dxa"/>
          </w:tcPr>
          <w:p w:rsid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8#</w:t>
            </w:r>
          </w:p>
        </w:tc>
      </w:tr>
    </w:tbl>
    <w:p w:rsidR="00BC1916" w:rsidRDefault="004A0E47">
      <w:pPr>
        <w:pStyle w:val="a0"/>
        <w:rPr>
          <w:lang w:eastAsia="zh-CN"/>
        </w:rPr>
      </w:pPr>
      <w:r>
        <w:rPr>
          <w:lang w:eastAsia="zh-CN"/>
        </w:rPr>
        <w:t>标准电池电动势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= #E_N#</w:t>
      </w:r>
      <w:r w:rsidR="008F4EAD">
        <w:rPr>
          <w:lang w:eastAsia="zh-CN"/>
        </w:rPr>
        <w:t xml:space="preserve"> V</w:t>
      </w:r>
    </w:p>
    <w:p w:rsidR="00BC1916" w:rsidRDefault="004A0E47" w:rsidP="004A0E47">
      <w:pPr>
        <w:pStyle w:val="a0"/>
        <w:rPr>
          <w:lang w:eastAsia="zh-CN"/>
        </w:rPr>
      </w:pPr>
      <w:r>
        <w:rPr>
          <w:lang w:eastAsia="zh-CN"/>
        </w:rPr>
        <w:t>室温</w:t>
      </w:r>
      <w:r>
        <w:rPr>
          <w:lang w:eastAsia="zh-CN"/>
        </w:rPr>
        <w:t>t = #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# </w:t>
      </w:r>
      <w:r w:rsidRPr="004A0E47">
        <w:rPr>
          <w:rFonts w:hint="eastAsia"/>
          <w:lang w:eastAsia="zh-CN"/>
        </w:rPr>
        <w:t>℃</w:t>
      </w:r>
    </w:p>
    <w:p w:rsidR="004A0E47" w:rsidRDefault="004A0E47" w:rsidP="004A0E47">
      <w:pPr>
        <w:pStyle w:val="a0"/>
        <w:rPr>
          <w:rFonts w:hint="eastAsia"/>
          <w:lang w:eastAsia="zh-CN"/>
        </w:rPr>
      </w:pPr>
    </w:p>
    <w:p w:rsidR="00BC1916" w:rsidRDefault="004A0E47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数据处理：</w:t>
      </w:r>
      <w:bookmarkStart w:id="0" w:name="1"/>
    </w:p>
    <w:p w:rsidR="004A0E47" w:rsidRDefault="0018056A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电动势计算：</w:t>
      </w:r>
    </w:p>
    <w:tbl>
      <w:tblPr>
        <w:tblStyle w:val="ae"/>
        <w:tblW w:w="9457" w:type="dxa"/>
        <w:tblLook w:val="04A0" w:firstRow="1" w:lastRow="0" w:firstColumn="1" w:lastColumn="0" w:noHBand="0" w:noVBand="1"/>
      </w:tblPr>
      <w:tblGrid>
        <w:gridCol w:w="1153"/>
        <w:gridCol w:w="1389"/>
        <w:gridCol w:w="1389"/>
        <w:gridCol w:w="1389"/>
        <w:gridCol w:w="1389"/>
        <w:gridCol w:w="1389"/>
        <w:gridCol w:w="1359"/>
      </w:tblGrid>
      <w:tr w:rsidR="004A0E47" w:rsidTr="004A0E47">
        <w:tc>
          <w:tcPr>
            <w:tcW w:w="1153" w:type="dxa"/>
          </w:tcPr>
          <w:p w:rsidR="004A0E47" w:rsidRP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类别</w:t>
            </w:r>
          </w:p>
        </w:tc>
        <w:tc>
          <w:tcPr>
            <w:tcW w:w="1389" w:type="dxa"/>
          </w:tcPr>
          <w:p w:rsidR="004A0E47" w:rsidRP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389" w:type="dxa"/>
          </w:tcPr>
          <w:p w:rsidR="004A0E47" w:rsidRP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389" w:type="dxa"/>
          </w:tcPr>
          <w:p w:rsidR="004A0E47" w:rsidRP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</m:t>
                    </m:r>
                  </m:e>
                </m:bar>
              </m:oMath>
            </m:oMathPara>
          </w:p>
        </w:tc>
        <w:tc>
          <w:tcPr>
            <w:tcW w:w="1389" w:type="dxa"/>
          </w:tcPr>
          <w:p w:rsidR="004A0E47" w:rsidRP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</m:t>
                    </m:r>
                  </m:e>
                </m:bar>
              </m:oMath>
            </m:oMathPara>
          </w:p>
        </w:tc>
        <w:tc>
          <w:tcPr>
            <w:tcW w:w="1389" w:type="dxa"/>
          </w:tcPr>
          <w:p w:rsidR="004A0E47" w:rsidRP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''</m:t>
                    </m:r>
                  </m:e>
                </m:bar>
              </m:oMath>
            </m:oMathPara>
          </w:p>
        </w:tc>
        <w:tc>
          <w:tcPr>
            <w:tcW w:w="1359" w:type="dxa"/>
          </w:tcPr>
          <w:p w:rsidR="004A0E47" w:rsidRP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''</m:t>
                    </m:r>
                  </m:e>
                </m:bar>
              </m:oMath>
            </m:oMathPara>
          </w:p>
        </w:tc>
      </w:tr>
      <w:tr w:rsidR="004A0E47" w:rsidTr="004A0E47">
        <w:tc>
          <w:tcPr>
            <w:tcW w:w="1153" w:type="dxa"/>
          </w:tcPr>
          <w:p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平均值</w:t>
            </w:r>
          </w:p>
        </w:tc>
        <w:tc>
          <w:tcPr>
            <w:tcW w:w="1389" w:type="dxa"/>
          </w:tcPr>
          <w:p w:rsidR="004A0E47" w:rsidRP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R_11_avg#</w:t>
            </w:r>
          </w:p>
        </w:tc>
        <w:tc>
          <w:tcPr>
            <w:tcW w:w="1389" w:type="dxa"/>
          </w:tcPr>
          <w:p w:rsidR="004A0E47" w:rsidRP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R_21_avg#</w:t>
            </w:r>
          </w:p>
        </w:tc>
        <w:tc>
          <w:tcPr>
            <w:tcW w:w="1389" w:type="dxa"/>
          </w:tcPr>
          <w:p w:rsidR="004A0E47" w:rsidRP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R_12_avg#</w:t>
            </w:r>
          </w:p>
        </w:tc>
        <w:tc>
          <w:tcPr>
            <w:tcW w:w="1389" w:type="dxa"/>
          </w:tcPr>
          <w:p w:rsidR="004A0E47" w:rsidRP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R_22_avg#</w:t>
            </w:r>
          </w:p>
        </w:tc>
        <w:tc>
          <w:tcPr>
            <w:tcW w:w="1389" w:type="dxa"/>
          </w:tcPr>
          <w:p w:rsidR="004A0E47" w:rsidRP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R_13_avg#</w:t>
            </w:r>
          </w:p>
        </w:tc>
        <w:tc>
          <w:tcPr>
            <w:tcW w:w="1359" w:type="dxa"/>
          </w:tcPr>
          <w:p w:rsidR="004A0E47" w:rsidRPr="004A0E47" w:rsidRDefault="004A0E47" w:rsidP="004A0E47">
            <w:pPr>
              <w:pStyle w:val="a0"/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R_23_avg#</w:t>
            </w:r>
          </w:p>
        </w:tc>
      </w:tr>
    </w:tbl>
    <w:p w:rsidR="00BC1916" w:rsidRPr="004A0E47" w:rsidRDefault="004A0E47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bar>
          </m:den>
        </m:f>
        <m:r>
          <w:rPr>
            <w:rFonts w:ascii="Cambria Math" w:hAnsi="Cambria Math"/>
            <w:lang w:eastAsia="zh-CN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'</m:t>
            </m:r>
          </m:e>
        </m:bar>
        <m:r>
          <w:rPr>
            <w:rFonts w:ascii="Cambria Math" w:hAnsi="Cambria Math"/>
            <w:lang w:eastAsia="zh-CN"/>
          </w:rPr>
          <m:t>=#E_x#</m:t>
        </m:r>
      </m:oMath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V</w:t>
      </w:r>
    </w:p>
    <w:bookmarkEnd w:id="0"/>
    <w:p w:rsidR="0018056A" w:rsidRDefault="0018056A">
      <w:pPr>
        <w:pStyle w:val="FirstParagraph"/>
        <w:rPr>
          <w:rFonts w:hint="eastAsia"/>
          <w:lang w:eastAsia="zh-CN"/>
        </w:rPr>
      </w:pPr>
      <w:r>
        <w:rPr>
          <w:rFonts w:hint="eastAsia"/>
          <w:lang w:eastAsia="zh-CN"/>
        </w:rPr>
        <w:t>不确定度计算：</w:t>
      </w:r>
    </w:p>
    <w:p w:rsidR="00BC1916" w:rsidRDefault="004A0E47">
      <w:pPr>
        <w:pStyle w:val="FirstParagraph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#dt_R_11#</w:t>
      </w:r>
      <w:r w:rsidR="008F4EAD">
        <w:t xml:space="preserve"> </w:t>
      </w:r>
      <w:r w:rsidR="008F4EAD" w:rsidRPr="008F4EAD">
        <w:t>Ω</w:t>
      </w:r>
    </w:p>
    <w:p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= </m:t>
        </m:r>
      </m:oMath>
      <w:r>
        <w:t>#dt_R_12#</w:t>
      </w:r>
      <w:r w:rsidR="008F4EAD">
        <w:t xml:space="preserve"> </w:t>
      </w:r>
      <w:r w:rsidR="008F4EAD" w:rsidRPr="008F4EAD">
        <w:t>Ω</w:t>
      </w:r>
    </w:p>
    <w:p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#dt_R_21#</w:t>
      </w:r>
      <w:r w:rsidR="008F4EAD">
        <w:t xml:space="preserve"> </w:t>
      </w:r>
      <w:r w:rsidR="008F4EAD" w:rsidRPr="008F4EAD">
        <w:t>Ω</w:t>
      </w:r>
    </w:p>
    <w:p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#dt_R_22#</w:t>
      </w:r>
      <w:r w:rsidR="008F4EAD">
        <w:t xml:space="preserve"> </w:t>
      </w:r>
      <w:r w:rsidR="008F4EAD" w:rsidRPr="008F4EAD">
        <w:t>Ω</w:t>
      </w:r>
    </w:p>
    <w:p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#u_R_11#</w:t>
      </w:r>
      <w:r w:rsidR="008F4EAD">
        <w:t xml:space="preserve"> </w:t>
      </w:r>
      <w:r w:rsidR="008F4EAD" w:rsidRPr="008F4EAD">
        <w:t>Ω</w:t>
      </w:r>
    </w:p>
    <w:p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#u_R_1</w:t>
      </w:r>
      <w:r w:rsidR="0018056A">
        <w:t>2</w:t>
      </w:r>
      <w:r w:rsidR="0018056A">
        <w:t>#</w:t>
      </w:r>
      <w:r w:rsidR="008F4EAD">
        <w:t xml:space="preserve"> </w:t>
      </w:r>
      <w:r w:rsidR="008F4EAD" w:rsidRPr="008F4EAD">
        <w:t>Ω</w:t>
      </w:r>
    </w:p>
    <w:p w:rsidR="00BC1916" w:rsidRDefault="004A0E47">
      <w:pPr>
        <w:pStyle w:val="a0"/>
      </w:pPr>
      <m:oMath>
        <m:r>
          <w:rPr>
            <w:rFonts w:ascii="Cambria Math" w:hAnsi="Cambria Math"/>
          </w:rPr>
          <w:lastRenderedPageBreak/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</w:t>
      </w:r>
      <w:r w:rsidR="0018056A">
        <w:t>2</w:t>
      </w:r>
      <w:r w:rsidR="0018056A">
        <w:t>1#</w:t>
      </w:r>
      <w:r w:rsidR="008F4EAD">
        <w:t xml:space="preserve"> </w:t>
      </w:r>
      <w:r w:rsidR="008F4EAD" w:rsidRPr="008F4EAD">
        <w:t>Ω</w:t>
      </w:r>
    </w:p>
    <w:p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</w:t>
      </w:r>
      <w:r w:rsidR="0018056A">
        <w:t>22</w:t>
      </w:r>
      <w:r w:rsidR="0018056A">
        <w:t>#</w:t>
      </w:r>
      <w:r w:rsidR="008F4EAD">
        <w:t xml:space="preserve"> </w:t>
      </w:r>
      <w:r w:rsidR="008F4EAD" w:rsidRPr="008F4EAD">
        <w:t>Ω</w:t>
      </w:r>
    </w:p>
    <w:p w:rsidR="00BC1916" w:rsidRDefault="004A0E47">
      <w:pPr>
        <w:pStyle w:val="a0"/>
      </w:pP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9div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″-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d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#S#</w:t>
      </w:r>
      <w:r w:rsidR="008F4EAD">
        <w:t xml:space="preserve"> div/</w:t>
      </w:r>
      <w:r w:rsidR="008F4EAD" w:rsidRPr="008F4EAD">
        <w:t>Ω</w:t>
      </w:r>
    </w:p>
    <w:p w:rsidR="00BC1916" w:rsidRDefault="004A0E47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灵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0.2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#dt_S#</w:t>
      </w:r>
      <w:r w:rsidR="008F4EAD">
        <w:t xml:space="preserve"> V</w:t>
      </w:r>
    </w:p>
    <w:p w:rsidR="00BC1916" w:rsidRDefault="004A0E47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灵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灵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#u_S#</w:t>
      </w:r>
      <w:bookmarkStart w:id="1" w:name="2"/>
      <w:r w:rsidR="008F4EAD">
        <w:t xml:space="preserve"> V</w:t>
      </w:r>
    </w:p>
    <w:p w:rsidR="008F4EAD" w:rsidRDefault="008F4EAD">
      <w:pPr>
        <w:pStyle w:val="a0"/>
      </w:pPr>
      <w:r>
        <w:rPr>
          <w:rFonts w:hint="eastAsia"/>
          <w:lang w:eastAsia="zh-CN"/>
        </w:rPr>
        <w:t>不确定度合成：</w:t>
      </w:r>
    </w:p>
    <w:p w:rsidR="00BC1916" w:rsidRPr="008F4EAD" w:rsidRDefault="004A0E47">
      <w:pPr>
        <w:pStyle w:val="a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)+[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e>
              </m:bar>
              <m:r>
                <w:rPr>
                  <w:rFonts w:ascii="Cambria Math" w:hAnsi="Cambria Math"/>
                </w:rPr>
                <m:t>)+[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#</m:t>
          </m:r>
          <m:r>
            <w:rPr>
              <w:rFonts w:ascii="Cambria Math" w:hAnsi="Cambria Math" w:hint="eastAsia"/>
              <w:lang w:eastAsia="zh-CN"/>
            </w:rPr>
            <m:t>u_Ex_Ex</m:t>
          </m:r>
          <m:r>
            <w:rPr>
              <w:rFonts w:ascii="Cambria Math" w:hAnsi="Cambria Math"/>
            </w:rPr>
            <m:t>#</m:t>
          </m:r>
          <m:r>
            <w:rPr>
              <w:rFonts w:ascii="Cambria Math" w:hAnsi="Cambria Math"/>
            </w:rPr>
            <m:t> </m:t>
          </m:r>
        </m:oMath>
      </m:oMathPara>
    </w:p>
    <w:p w:rsidR="00BC1916" w:rsidRPr="008F4EAD" w:rsidRDefault="008F4EAD">
      <w:pPr>
        <w:pStyle w:val="a0"/>
      </w:pPr>
      <w:bookmarkStart w:id="2" w:name="3"/>
      <w:bookmarkEnd w:id="1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=#</m:t>
        </m:r>
        <m:r>
          <w:rPr>
            <w:rFonts w:ascii="Cambria Math" w:hAnsi="Cambria Math" w:hint="eastAsia"/>
            <w:lang w:eastAsia="zh-CN"/>
          </w:rPr>
          <m:t>u</m:t>
        </m:r>
        <m:r>
          <w:rPr>
            <w:rFonts w:ascii="Cambria Math" w:hAnsi="Cambria Math"/>
            <w:lang w:eastAsia="zh-CN"/>
          </w:rPr>
          <m:t>_Ex</m:t>
        </m:r>
        <m:r>
          <w:rPr>
            <w:rFonts w:ascii="Cambria Math" w:hAnsi="Cambria Math"/>
          </w:rPr>
          <m:t>#</m:t>
        </m:r>
      </m:oMath>
      <w:r>
        <w:rPr>
          <w:rFonts w:hint="eastAsia"/>
        </w:rPr>
        <w:t xml:space="preserve"> </w:t>
      </w:r>
      <w:r>
        <w:t>V</w:t>
      </w:r>
    </w:p>
    <w:p w:rsidR="008F4EAD" w:rsidRDefault="008F4EAD" w:rsidP="008F4EAD">
      <w:pPr>
        <w:rPr>
          <w:iCs/>
        </w:rPr>
      </w:pPr>
      <w:bookmarkStart w:id="3" w:name="OLE_LINK11"/>
      <w:bookmarkStart w:id="4" w:name="OLE_LINK12"/>
      <w:bookmarkEnd w:id="2"/>
      <w:r>
        <w:rPr>
          <w:rFonts w:hint="eastAsia"/>
          <w:iCs/>
        </w:rPr>
        <w:t>最终结果：</w:t>
      </w:r>
    </w:p>
    <w:p w:rsidR="008F4EAD" w:rsidRDefault="008F4EAD" w:rsidP="008F4EAD">
      <w:pPr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#final</w:t>
      </w:r>
      <w:r>
        <w:rPr>
          <w:iCs/>
        </w:rPr>
        <w:t>_1</w:t>
      </w:r>
      <w:r>
        <w:rPr>
          <w:iCs/>
        </w:rPr>
        <w:t xml:space="preserve"># </w:t>
      </w:r>
      <w:r>
        <w:rPr>
          <w:iCs/>
        </w:rPr>
        <w:t>V</w:t>
      </w:r>
    </w:p>
    <w:bookmarkEnd w:id="3"/>
    <w:bookmarkEnd w:id="4"/>
    <w:p w:rsidR="00BC1916" w:rsidRDefault="00BC1916">
      <w:pPr>
        <w:pStyle w:val="FirstParagraph"/>
      </w:pPr>
    </w:p>
    <w:p w:rsidR="008F4EAD" w:rsidRPr="008F4EAD" w:rsidRDefault="008F4EAD" w:rsidP="008F4EAD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实验二</w:t>
      </w:r>
      <w:r>
        <w:rPr>
          <w:rFonts w:hint="eastAsia"/>
          <w:lang w:eastAsia="zh-CN"/>
        </w:rPr>
        <w:t xml:space="preserve"> </w:t>
      </w:r>
      <w:r w:rsidRPr="008F4EAD">
        <w:rPr>
          <w:rFonts w:hint="eastAsia"/>
          <w:lang w:eastAsia="zh-CN"/>
        </w:rPr>
        <w:t>箱式电位差计测固定电阻</w:t>
      </w:r>
    </w:p>
    <w:p w:rsidR="008F4EAD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原始数据记录</w:t>
      </w:r>
      <w:r>
        <w:rPr>
          <w:rFonts w:hint="eastAsia"/>
          <w:lang w:eastAsia="zh-CN"/>
        </w:rPr>
        <w:t>:</w:t>
      </w:r>
    </w:p>
    <w:p w:rsidR="00BC1916" w:rsidRDefault="004A0E47">
      <w:pPr>
        <w:pStyle w:val="FirstParagraph"/>
        <w:rPr>
          <w:lang w:eastAsia="zh-CN"/>
        </w:rPr>
      </w:pPr>
      <w:r>
        <w:rPr>
          <w:lang w:eastAsia="zh-CN"/>
        </w:rPr>
        <w:t>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8F4EAD">
        <w:rPr>
          <w:lang w:eastAsia="zh-CN"/>
        </w:rPr>
        <w:t xml:space="preserve"> #</w:t>
      </w:r>
      <w:r w:rsidR="008F4EAD">
        <w:rPr>
          <w:rFonts w:hint="eastAsia"/>
          <w:lang w:eastAsia="zh-CN"/>
        </w:rPr>
        <w:t>U_0</w:t>
      </w:r>
      <w:r w:rsidR="008F4EAD">
        <w:rPr>
          <w:lang w:eastAsia="zh-CN"/>
        </w:rPr>
        <w:t xml:space="preserve"># V , </w:t>
      </w:r>
      <m:oMath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=#U_x#</m:t>
        </m:r>
      </m:oMath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V</w:t>
      </w:r>
    </w:p>
    <w:p w:rsidR="00BC1916" w:rsidRDefault="004A0E47">
      <w:pPr>
        <w:pStyle w:val="a0"/>
        <w:rPr>
          <w:lang w:eastAsia="zh-CN"/>
        </w:rPr>
      </w:pPr>
      <w:r>
        <w:rPr>
          <w:lang w:eastAsia="zh-CN"/>
        </w:rPr>
        <w:t>电阻值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=#R_0#</m:t>
        </m:r>
      </m:oMath>
      <w:r w:rsidR="008F4EAD">
        <w:rPr>
          <w:rFonts w:hint="eastAsia"/>
          <w:lang w:eastAsia="zh-CN"/>
        </w:rPr>
        <w:t xml:space="preserve"> </w:t>
      </w:r>
      <w:r w:rsidR="008F4EAD" w:rsidRPr="008F4EAD">
        <w:rPr>
          <w:lang w:eastAsia="zh-CN"/>
        </w:rPr>
        <w:t>Ω</w:t>
      </w:r>
    </w:p>
    <w:p w:rsidR="008F4EAD" w:rsidRDefault="008F4EAD">
      <w:pPr>
        <w:pStyle w:val="FirstParagraph"/>
        <w:rPr>
          <w:lang w:eastAsia="zh-CN"/>
        </w:rPr>
      </w:pPr>
      <w:bookmarkStart w:id="5" w:name="4"/>
    </w:p>
    <w:p w:rsidR="008F4EAD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数据处理：</w:t>
      </w:r>
    </w:p>
    <w:p w:rsidR="008F4EAD" w:rsidRPr="008F4EAD" w:rsidRDefault="008F4EAD" w:rsidP="008F4EAD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电阻的计算：</w:t>
      </w:r>
    </w:p>
    <w:p w:rsidR="008F4EAD" w:rsidRPr="008F4EAD" w:rsidRDefault="008F4EAD">
      <w:pPr>
        <w:pStyle w:val="a0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x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=#</m:t>
          </m:r>
          <m:r>
            <w:rPr>
              <w:rFonts w:ascii="Cambria Math" w:hAnsi="Cambria Math" w:hint="eastAsia"/>
              <w:lang w:eastAsia="zh-CN"/>
            </w:rPr>
            <m:t>R_x</m:t>
          </m:r>
          <m:r>
            <w:rPr>
              <w:rFonts w:ascii="Cambria Math" w:hAnsi="Cambria Math"/>
              <w:lang w:eastAsia="zh-CN"/>
            </w:rPr>
            <m:t xml:space="preserve"># </m:t>
          </m:r>
          <m:r>
            <w:rPr>
              <w:rFonts w:ascii="Cambria Math" w:hAnsi="Cambria Math"/>
              <w:lang w:eastAsia="zh-CN"/>
            </w:rPr>
            <m:t>Ω</m:t>
          </m:r>
        </m:oMath>
      </m:oMathPara>
    </w:p>
    <w:bookmarkEnd w:id="5"/>
    <w:p w:rsidR="00BC1916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不确定度计算：</w:t>
      </w:r>
    </w:p>
    <w:p w:rsidR="00BC1916" w:rsidRDefault="004A0E47">
      <w:pPr>
        <w:pStyle w:val="FirstParagraph"/>
        <w:rPr>
          <w:rFonts w:hint="eastAsia"/>
          <w:lang w:eastAsia="zh-CN"/>
        </w:rPr>
      </w:pPr>
      <m:oMath>
        <m:r>
          <w:rPr>
            <w:rFonts w:ascii="Cambria Math" w:hAnsi="Cambria Math"/>
          </w:rPr>
          <m:t>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#</w:t>
      </w:r>
      <w:r w:rsidR="008F4EAD">
        <w:rPr>
          <w:rFonts w:hint="eastAsia"/>
          <w:lang w:eastAsia="zh-CN"/>
        </w:rPr>
        <w:t>dt</w:t>
      </w:r>
      <w:r w:rsidR="008F4EAD">
        <w:rPr>
          <w:lang w:eastAsia="zh-CN"/>
        </w:rPr>
        <w:t xml:space="preserve">_R_0# </w:t>
      </w:r>
      <w:r w:rsidR="008F4EAD" w:rsidRPr="008F4EAD">
        <w:rPr>
          <w:lang w:eastAsia="zh-CN"/>
        </w:rPr>
        <w:t>Ω</w:t>
      </w:r>
    </w:p>
    <w:p w:rsidR="00BC1916" w:rsidRDefault="004A0E47">
      <w:pPr>
        <w:pStyle w:val="a0"/>
      </w:pPr>
      <m:oMath>
        <m:r>
          <w:rPr>
            <w:rFonts w:ascii="Cambria Math" w:hAnsi="Cambria Math"/>
          </w:rPr>
          <w:lastRenderedPageBreak/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8F4EAD">
        <w:rPr>
          <w:rFonts w:hint="eastAsia"/>
        </w:rPr>
        <w:t xml:space="preserve"> </w:t>
      </w:r>
      <w:r w:rsidR="008F4EAD">
        <w:t xml:space="preserve">#u_R_0# </w:t>
      </w:r>
      <w:r w:rsidR="008F4EAD" w:rsidRPr="008F4EAD">
        <w:t>Ω</w:t>
      </w:r>
    </w:p>
    <w:p w:rsidR="00BC1916" w:rsidRDefault="004A0E47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仪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</m:t>
        </m:r>
      </m:oMath>
      <w:r w:rsidR="008F4EAD">
        <w:rPr>
          <w:rFonts w:hint="eastAsia"/>
        </w:rPr>
        <w:t xml:space="preserve"> </w:t>
      </w:r>
      <w:r w:rsidR="008F4EAD">
        <w:t>= #dt_U_0# V</w:t>
      </w:r>
    </w:p>
    <w:p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仪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8F4EAD">
        <w:rPr>
          <w:rFonts w:hint="eastAsia"/>
        </w:rPr>
        <w:t xml:space="preserve"> </w:t>
      </w:r>
      <w:r w:rsidR="008F4EAD">
        <w:t>= #u_U_0# V</w:t>
      </w:r>
    </w:p>
    <w:p w:rsidR="00BC1916" w:rsidRDefault="004A0E47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仪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)=</m:t>
        </m:r>
      </m:oMath>
      <w:r w:rsidR="008F4EAD">
        <w:rPr>
          <w:rFonts w:hint="eastAsia"/>
        </w:rPr>
        <w:t xml:space="preserve"> </w:t>
      </w:r>
      <w:r w:rsidR="008F4EAD">
        <w:t>#dt_U_x# V</w:t>
      </w:r>
    </w:p>
    <w:p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仪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8F4EAD">
        <w:rPr>
          <w:rFonts w:hint="eastAsia"/>
        </w:rPr>
        <w:t xml:space="preserve"> </w:t>
      </w:r>
      <w:r w:rsidR="008F4EAD">
        <w:t>= #u_U_x# V</w:t>
      </w:r>
    </w:p>
    <w:p w:rsidR="008F4EAD" w:rsidRDefault="008F4EAD">
      <w:pPr>
        <w:pStyle w:val="a0"/>
        <w:rPr>
          <w:rFonts w:hint="eastAsia"/>
          <w:lang w:eastAsia="zh-CN"/>
        </w:rPr>
      </w:pPr>
      <w:bookmarkStart w:id="6" w:name="5"/>
      <w:r>
        <w:rPr>
          <w:rFonts w:hint="eastAsia"/>
          <w:lang w:eastAsia="zh-CN"/>
        </w:rPr>
        <w:t>不确定度的合成：</w:t>
      </w:r>
    </w:p>
    <w:p w:rsidR="008F4EAD" w:rsidRPr="008F4EAD" w:rsidRDefault="008F4EAD">
      <w:pPr>
        <w:pStyle w:val="a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=#</m:t>
          </m:r>
          <m:r>
            <w:rPr>
              <w:rFonts w:ascii="Cambria Math" w:hAnsi="Cambria Math" w:hint="eastAsia"/>
              <w:lang w:eastAsia="zh-CN"/>
            </w:rPr>
            <m:t>u_</m:t>
          </m:r>
          <m:r>
            <w:rPr>
              <w:rFonts w:ascii="Cambria Math" w:hAnsi="Cambria Math"/>
              <w:lang w:eastAsia="zh-CN"/>
            </w:rPr>
            <m:t>Rx_Rx</m:t>
          </m:r>
          <m:r>
            <w:rPr>
              <w:rFonts w:ascii="Cambria Math" w:hAnsi="Cambria Math"/>
            </w:rPr>
            <m:t>#</m:t>
          </m:r>
        </m:oMath>
      </m:oMathPara>
    </w:p>
    <w:p w:rsidR="00BC1916" w:rsidRPr="008F4EAD" w:rsidRDefault="008F4EAD">
      <w:pPr>
        <w:pStyle w:val="a0"/>
      </w:pPr>
      <w:bookmarkStart w:id="7" w:name="6"/>
      <w:bookmarkEnd w:id="6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=#u_R_x#</m:t>
        </m:r>
      </m:oMath>
      <w:r>
        <w:rPr>
          <w:rFonts w:hint="eastAsia"/>
        </w:rPr>
        <w:t xml:space="preserve"> </w:t>
      </w:r>
      <w:r w:rsidRPr="008F4EAD">
        <w:t>Ω</w:t>
      </w:r>
    </w:p>
    <w:bookmarkEnd w:id="7"/>
    <w:p w:rsidR="00BC1916" w:rsidRDefault="00BC1916">
      <w:pPr>
        <w:pStyle w:val="FirstParagraph"/>
      </w:pPr>
    </w:p>
    <w:p w:rsidR="008F4EAD" w:rsidRDefault="008F4EAD" w:rsidP="008F4EAD">
      <w:pPr>
        <w:rPr>
          <w:iCs/>
        </w:rPr>
      </w:pPr>
      <w:r>
        <w:rPr>
          <w:rFonts w:hint="eastAsia"/>
          <w:iCs/>
        </w:rPr>
        <w:t>最终结果：</w:t>
      </w:r>
    </w:p>
    <w:p w:rsidR="008F4EAD" w:rsidRDefault="008F4EAD" w:rsidP="008F4EAD">
      <w:pPr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#final_</w:t>
      </w:r>
      <w:r>
        <w:rPr>
          <w:iCs/>
        </w:rPr>
        <w:t>2</w:t>
      </w:r>
      <w:r>
        <w:rPr>
          <w:iCs/>
        </w:rPr>
        <w:t xml:space="preserve"># </w:t>
      </w:r>
      <w:r w:rsidRPr="008F4EAD">
        <w:rPr>
          <w:iCs/>
        </w:rPr>
        <w:t>Ω</w:t>
      </w:r>
    </w:p>
    <w:p w:rsidR="00BC1916" w:rsidRDefault="00BC1916">
      <w:pPr>
        <w:pStyle w:val="a0"/>
      </w:pPr>
    </w:p>
    <w:p w:rsidR="008F4EAD" w:rsidRDefault="008F4EAD" w:rsidP="008F4EAD">
      <w:pPr>
        <w:rPr>
          <w:iCs/>
          <w:lang w:eastAsia="zh-CN"/>
        </w:rPr>
      </w:pPr>
      <w:r>
        <w:rPr>
          <w:rFonts w:hint="eastAsia"/>
          <w:iCs/>
          <w:lang w:eastAsia="zh-CN"/>
        </w:rPr>
        <w:t>使用说明：将实验报告中与数据本身无关的公式以及数据表格提前打好，将需要填充数据的地方以“</w:t>
      </w:r>
      <w:r>
        <w:rPr>
          <w:rFonts w:hint="eastAsia"/>
          <w:iCs/>
          <w:lang w:eastAsia="zh-CN"/>
        </w:rPr>
        <w:t>#k</w:t>
      </w:r>
      <w:r>
        <w:rPr>
          <w:iCs/>
          <w:lang w:eastAsia="zh-CN"/>
        </w:rPr>
        <w:t>ey#</w:t>
      </w:r>
      <w:r>
        <w:rPr>
          <w:rFonts w:hint="eastAsia"/>
          <w:iCs/>
          <w:lang w:eastAsia="zh-CN"/>
        </w:rPr>
        <w:t>”的方式预留好。然后调用程序处理数据即可得到一份完整的实验报告。</w:t>
      </w:r>
    </w:p>
    <w:p w:rsidR="008F4EAD" w:rsidRDefault="008F4EAD">
      <w:pPr>
        <w:pStyle w:val="a0"/>
        <w:rPr>
          <w:lang w:eastAsia="zh-CN"/>
        </w:rPr>
      </w:pPr>
    </w:p>
    <w:sectPr w:rsidR="008F4E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2121" w:rsidRDefault="00AA2121">
      <w:pPr>
        <w:spacing w:after="0"/>
      </w:pPr>
      <w:r>
        <w:separator/>
      </w:r>
    </w:p>
  </w:endnote>
  <w:endnote w:type="continuationSeparator" w:id="0">
    <w:p w:rsidR="00AA2121" w:rsidRDefault="00AA21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2121" w:rsidRDefault="00AA2121">
      <w:r>
        <w:separator/>
      </w:r>
    </w:p>
  </w:footnote>
  <w:footnote w:type="continuationSeparator" w:id="0">
    <w:p w:rsidR="00AA2121" w:rsidRDefault="00AA2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79A2C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056A"/>
    <w:rsid w:val="004A0E47"/>
    <w:rsid w:val="004E29B3"/>
    <w:rsid w:val="00590D07"/>
    <w:rsid w:val="00784D58"/>
    <w:rsid w:val="008D6863"/>
    <w:rsid w:val="008F4EAD"/>
    <w:rsid w:val="00AA2121"/>
    <w:rsid w:val="00B86B75"/>
    <w:rsid w:val="00BC1916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9D71E"/>
  <w15:docId w15:val="{8048E058-D48C-FB48-B5A3-2548EA37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4A0E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2020-07-18T16:28:00Z</dcterms:created>
  <dcterms:modified xsi:type="dcterms:W3CDTF">2020-07-19T02:08:00Z</dcterms:modified>
</cp:coreProperties>
</file>