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B2954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功能1：机载计算机发送给电源信息板气体发生器触发指令：</w:t>
      </w:r>
    </w:p>
    <w:p w14:paraId="0AF882B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0X71 0X02 0X00 0X00 0X00 0X73 0X5C</w:t>
      </w:r>
    </w:p>
    <w:p w14:paraId="27870B52">
      <w:pPr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如果触发成功电源信息板回复：finish open（ASC码）</w:t>
      </w:r>
    </w:p>
    <w:p w14:paraId="44C3078B">
      <w:pPr>
        <w:rPr>
          <w:rFonts w:hint="default" w:ascii="仿宋" w:hAnsi="仿宋" w:eastAsia="仿宋" w:cs="仿宋"/>
          <w:sz w:val="18"/>
          <w:szCs w:val="18"/>
          <w:lang w:val="en-US" w:eastAsia="zh-CN"/>
        </w:rPr>
      </w:pPr>
    </w:p>
    <w:p w14:paraId="2D643CDD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功能2：机载计算机开机后检测中继通信模块是否在线，如果在线发送数据链下电指令：</w:t>
      </w:r>
    </w:p>
    <w:p w14:paraId="403F963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0X71 0X00 0X02 0X00 0X00 0X73 0X5C</w:t>
      </w:r>
    </w:p>
    <w:p w14:paraId="74D770B9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如果下电成功电源信息板回复：finish down（ASC码）</w:t>
      </w:r>
    </w:p>
    <w:p w14:paraId="22A44A2A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7A2B2BBA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数据链上电指令示例：</w:t>
      </w:r>
    </w:p>
    <w:p w14:paraId="44FE5304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0X71 0X00 0X01 0X00 0X00 0X72 0X5C</w:t>
      </w:r>
    </w:p>
    <w:p w14:paraId="5DDEDF67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如果上电成功电源信息板回复：finish up（ASC码）</w:t>
      </w:r>
    </w:p>
    <w:p w14:paraId="76FC5FB6">
      <w:pPr>
        <w:rPr>
          <w:rFonts w:hint="default" w:ascii="仿宋" w:hAnsi="仿宋" w:eastAsia="仿宋" w:cs="仿宋"/>
          <w:sz w:val="18"/>
          <w:szCs w:val="18"/>
          <w:lang w:val="en-US" w:eastAsia="zh-CN"/>
        </w:rPr>
      </w:pPr>
    </w:p>
    <w:p w14:paraId="200DB504">
      <w:pPr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功能3：机载计算机发送给电源信息板检查气体发生器的指令：</w:t>
      </w:r>
    </w:p>
    <w:p w14:paraId="4F41809C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0X71 0X00 0X00 0X01 0X00 0X72 0X5C</w:t>
      </w:r>
    </w:p>
    <w:p w14:paraId="3FC62700">
      <w:pPr>
        <w:rPr>
          <w:rFonts w:hint="default" w:ascii="仿宋" w:hAnsi="仿宋" w:eastAsia="仿宋" w:cs="仿宋"/>
          <w:sz w:val="18"/>
          <w:szCs w:val="18"/>
          <w:lang w:val="en-US" w:eastAsia="zh-CN"/>
        </w:rPr>
      </w:pPr>
    </w:p>
    <w:p w14:paraId="137D08EC">
      <w:pPr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功能4：电源信息板上报机载计算机气体发生器正常指令示例：</w:t>
      </w:r>
    </w:p>
    <w:p w14:paraId="2AFEC6E8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0X71 0X00 0X00 0X00 0X01 0X72 0X5C</w:t>
      </w:r>
      <w:bookmarkStart w:id="0" w:name="_GoBack"/>
      <w:bookmarkEnd w:id="0"/>
    </w:p>
    <w:p w14:paraId="4555B8C3">
      <w:pPr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电源信息板上报机载计算机气体发生器异常指令示例：</w:t>
      </w:r>
    </w:p>
    <w:p w14:paraId="3FB69D62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0X71 0X00 0X00 0X00 0X02 0X73 0X5C</w:t>
      </w:r>
    </w:p>
    <w:p w14:paraId="4DBFD51A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7341DC87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0D623B8C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3DB07CE1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49B09BFE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2B199F04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37ABB89C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0CE781AE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1508FACE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486F11EA">
      <w:pPr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128B5FBD">
      <w:pPr>
        <w:rPr>
          <w:rFonts w:hint="eastAsia" w:ascii="仿宋" w:hAnsi="仿宋" w:eastAsia="仿宋" w:cs="仿宋"/>
          <w:sz w:val="10"/>
          <w:szCs w:val="10"/>
          <w:lang w:val="en-US" w:eastAsia="zh-CN"/>
        </w:rPr>
      </w:pPr>
    </w:p>
    <w:p w14:paraId="4A8076AC">
      <w:pPr>
        <w:rPr>
          <w:rFonts w:hint="eastAsia" w:ascii="仿宋" w:hAnsi="仿宋" w:eastAsia="仿宋" w:cs="仿宋"/>
          <w:sz w:val="10"/>
          <w:szCs w:val="10"/>
          <w:lang w:val="en-US" w:eastAsia="zh-CN"/>
        </w:rPr>
      </w:pPr>
    </w:p>
    <w:p w14:paraId="7D236E7B">
      <w:pPr>
        <w:rPr>
          <w:rFonts w:hint="eastAsia" w:ascii="仿宋" w:hAnsi="仿宋" w:eastAsia="仿宋" w:cs="仿宋"/>
          <w:sz w:val="10"/>
          <w:szCs w:val="10"/>
          <w:lang w:val="en-US" w:eastAsia="zh-CN"/>
        </w:rPr>
      </w:pPr>
    </w:p>
    <w:p w14:paraId="4DB1154F">
      <w:pPr>
        <w:rPr>
          <w:rFonts w:hint="eastAsia" w:ascii="仿宋" w:hAnsi="仿宋" w:eastAsia="仿宋" w:cs="仿宋"/>
          <w:sz w:val="10"/>
          <w:szCs w:val="10"/>
          <w:lang w:val="en-US" w:eastAsia="zh-CN"/>
        </w:rPr>
      </w:pPr>
    </w:p>
    <w:p w14:paraId="6B7AB479">
      <w:pPr>
        <w:rPr>
          <w:rFonts w:hint="eastAsia" w:ascii="仿宋" w:hAnsi="仿宋" w:eastAsia="仿宋" w:cs="仿宋"/>
          <w:sz w:val="10"/>
          <w:szCs w:val="10"/>
          <w:lang w:val="en-US" w:eastAsia="zh-CN"/>
        </w:rPr>
      </w:pPr>
    </w:p>
    <w:p w14:paraId="4A03AE07">
      <w:pP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指令结构表</w:t>
      </w:r>
    </w:p>
    <w:tbl>
      <w:tblPr>
        <w:tblStyle w:val="2"/>
        <w:tblW w:w="5405" w:type="pct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1864"/>
        <w:gridCol w:w="6120"/>
      </w:tblGrid>
      <w:tr w14:paraId="205DC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Header/>
        </w:trPr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6E6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字节序号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893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名称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156A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固定 / 说明</w:t>
            </w:r>
          </w:p>
        </w:tc>
      </w:tr>
      <w:tr w14:paraId="19478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02375">
            <w:pPr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Byte0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6DA3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帧头 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37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固定 </w:t>
            </w:r>
            <w:r>
              <w:rPr>
                <w:rStyle w:val="4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0x</w:t>
            </w:r>
            <w:r>
              <w:rPr>
                <w:rStyle w:val="4"/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71</w:t>
            </w:r>
          </w:p>
        </w:tc>
      </w:tr>
      <w:tr w14:paraId="0F622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2CEA">
            <w:pPr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Byte1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7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气体发生器是否触发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D9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0X02 气体发生器触发</w:t>
            </w:r>
          </w:p>
        </w:tc>
      </w:tr>
      <w:tr w14:paraId="762F2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F49AA">
            <w:pPr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Byte2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7E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数据链是否上电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2D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0X01数据链上电   0X02数据链下电</w:t>
            </w:r>
          </w:p>
        </w:tc>
      </w:tr>
      <w:tr w14:paraId="63773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16E2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Byte3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765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检查气体发生器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17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0X01检查气体发生器   </w:t>
            </w:r>
          </w:p>
        </w:tc>
      </w:tr>
      <w:tr w14:paraId="0EA32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DF6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Byte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E7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气体发生器是否正常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F87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0X01气体发生器正常    0X02 气体发生器异常</w:t>
            </w:r>
          </w:p>
        </w:tc>
      </w:tr>
      <w:tr w14:paraId="14CDE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E6B77">
            <w:pPr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Byte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9FA6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校验和 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A86E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累加校验：</w:t>
            </w:r>
            <w:r>
              <w:rPr>
                <w:rStyle w:val="4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HEAD +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气体发生器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状态</w:t>
            </w:r>
            <w:r>
              <w:rPr>
                <w:rStyle w:val="4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+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3771数据链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状态</w:t>
            </w:r>
            <w:r>
              <w:rPr>
                <w:rStyle w:val="4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</w:p>
        </w:tc>
      </w:tr>
      <w:tr w14:paraId="121B2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C90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Byte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01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BC53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帧尾 </w:t>
            </w:r>
          </w:p>
        </w:tc>
        <w:tc>
          <w:tcPr>
            <w:tcW w:w="33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28C8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固定 </w:t>
            </w:r>
            <w:r>
              <w:rPr>
                <w:rStyle w:val="4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Style w:val="4"/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X5C</w:t>
            </w:r>
          </w:p>
        </w:tc>
      </w:tr>
    </w:tbl>
    <w:p w14:paraId="4751F827">
      <w:pPr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57B7"/>
    <w:rsid w:val="055661F0"/>
    <w:rsid w:val="07195727"/>
    <w:rsid w:val="07C87109"/>
    <w:rsid w:val="0851325D"/>
    <w:rsid w:val="0A9C052D"/>
    <w:rsid w:val="0C201B8F"/>
    <w:rsid w:val="0F2E5831"/>
    <w:rsid w:val="12305BF2"/>
    <w:rsid w:val="16EB25B6"/>
    <w:rsid w:val="16FA09A5"/>
    <w:rsid w:val="1A7D1266"/>
    <w:rsid w:val="259F1E33"/>
    <w:rsid w:val="2AC313DF"/>
    <w:rsid w:val="2E7C6C0C"/>
    <w:rsid w:val="2ED86299"/>
    <w:rsid w:val="2F176141"/>
    <w:rsid w:val="30566BBA"/>
    <w:rsid w:val="338E62A6"/>
    <w:rsid w:val="37070E4A"/>
    <w:rsid w:val="440779DF"/>
    <w:rsid w:val="49180694"/>
    <w:rsid w:val="4C3E2B07"/>
    <w:rsid w:val="550A1892"/>
    <w:rsid w:val="572F7695"/>
    <w:rsid w:val="57BB0816"/>
    <w:rsid w:val="58D348E2"/>
    <w:rsid w:val="58F5082B"/>
    <w:rsid w:val="5D057C47"/>
    <w:rsid w:val="5EB11E04"/>
    <w:rsid w:val="5F2D2E70"/>
    <w:rsid w:val="65386DAB"/>
    <w:rsid w:val="65B5753E"/>
    <w:rsid w:val="69FF522C"/>
    <w:rsid w:val="73F676A0"/>
    <w:rsid w:val="7B6747F1"/>
    <w:rsid w:val="7B690757"/>
    <w:rsid w:val="7C9C690A"/>
    <w:rsid w:val="7E6E2528"/>
    <w:rsid w:val="7F6E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350</Words>
  <Characters>545</Characters>
  <Lines>0</Lines>
  <Paragraphs>0</Paragraphs>
  <TotalTime>33</TotalTime>
  <ScaleCrop>false</ScaleCrop>
  <LinksUpToDate>false</LinksUpToDate>
  <CharactersWithSpaces>605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2026-07-01T02:52:00Z</dcterms:created>
  <dc:creator>XU_OS</dc:creator>
  <cp:lastModifiedBy>蜕变</cp:lastModifiedBy>
  <dcterms:modified xsi:type="dcterms:W3CDTF">2026-07-13T07:15:23Z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eyJoZGlkIjoiOTkwYzg4OWI2MDA1ZmQ3Y2QzYWUyOGRhNDMyZGI1M2QiLCJ1c2VySWQiOiI3MTQ1MTIzMTEifQ==</vt:lpwstr>
  </property>
  <property fmtid="{D5CDD505-2E9C-101B-9397-08002B2CF9AE}" pid="4" name="ICV">
    <vt:lpwstr>9DB0E164269F46E19871C392CF0ACB98_13</vt:lpwstr>
  </property>
</Properties>
</file>