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5C8D" w14:textId="77777777" w:rsidR="008C3E3A" w:rsidRDefault="00DF603E">
      <w:pPr>
        <w:jc w:val="center"/>
        <w:rPr>
          <w:b/>
        </w:rPr>
      </w:pPr>
      <w:r>
        <w:rPr>
          <w:b/>
        </w:rPr>
        <w:t>Task 2: Chi-Square hypothesis test</w:t>
      </w:r>
    </w:p>
    <w:p w14:paraId="169B7FCA" w14:textId="77777777" w:rsidR="008C3E3A" w:rsidRDefault="008C3E3A"/>
    <w:p w14:paraId="668237CE" w14:textId="77777777" w:rsidR="008C3E3A" w:rsidRDefault="00DF603E">
      <w:r>
        <w:rPr>
          <w:b/>
        </w:rPr>
        <w:t>Objective:</w:t>
      </w:r>
      <w:r>
        <w:t xml:space="preserve"> Based on employee sample data check if salary depends on role.</w:t>
      </w:r>
    </w:p>
    <w:p w14:paraId="2CA3C85B" w14:textId="77777777" w:rsidR="008C3E3A" w:rsidRDefault="008C3E3A"/>
    <w:p w14:paraId="224A21D4" w14:textId="77777777" w:rsidR="008C3E3A" w:rsidRDefault="00DF603E">
      <w:pPr>
        <w:rPr>
          <w:color w:val="990000"/>
        </w:rPr>
      </w:pPr>
      <w:r>
        <w:rPr>
          <w:color w:val="990000"/>
        </w:rPr>
        <w:t>#Read data</w:t>
      </w:r>
    </w:p>
    <w:p w14:paraId="11008288" w14:textId="77777777" w:rsidR="008C3E3A" w:rsidRDefault="00DF603E">
      <w:r>
        <w:t xml:space="preserve">df = </w:t>
      </w:r>
      <w:proofErr w:type="gramStart"/>
      <w:r>
        <w:t>spark.read.csv(</w:t>
      </w:r>
      <w:proofErr w:type="gramEnd"/>
      <w:r>
        <w:t>"/home/s_kante/spark/data/developers_survey_training.csv", header='true')</w:t>
      </w:r>
    </w:p>
    <w:p w14:paraId="5B9C5DF1" w14:textId="77777777" w:rsidR="008C3E3A" w:rsidRDefault="008C3E3A"/>
    <w:p w14:paraId="18CCCBC8" w14:textId="77777777" w:rsidR="008C3E3A" w:rsidRDefault="00DF603E">
      <w:r>
        <w:rPr>
          <w:color w:val="990000"/>
        </w:rPr>
        <w:t xml:space="preserve">#Replace </w:t>
      </w:r>
      <w:proofErr w:type="spellStart"/>
      <w:r>
        <w:rPr>
          <w:color w:val="990000"/>
        </w:rPr>
        <w:t>IsDeveloper</w:t>
      </w:r>
      <w:proofErr w:type="spellEnd"/>
      <w:r>
        <w:rPr>
          <w:color w:val="990000"/>
        </w:rPr>
        <w:t xml:space="preserve"> value with integer 1 or 0</w:t>
      </w:r>
    </w:p>
    <w:p w14:paraId="03B27A59" w14:textId="77777777" w:rsidR="008C3E3A" w:rsidRDefault="00DF603E">
      <w:proofErr w:type="spellStart"/>
      <w:proofErr w:type="gramStart"/>
      <w:r>
        <w:t>df.createOrReplaceTempView</w:t>
      </w:r>
      <w:proofErr w:type="spellEnd"/>
      <w:proofErr w:type="gramEnd"/>
      <w:r>
        <w:t>("</w:t>
      </w:r>
      <w:proofErr w:type="spellStart"/>
      <w:r>
        <w:t>inputData</w:t>
      </w:r>
      <w:proofErr w:type="spellEnd"/>
      <w:r>
        <w:t>")</w:t>
      </w:r>
    </w:p>
    <w:p w14:paraId="710C4EC5" w14:textId="77777777" w:rsidR="008C3E3A" w:rsidRDefault="00DF603E">
      <w:r>
        <w:t xml:space="preserve">df1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CASE </w:t>
      </w:r>
      <w:proofErr w:type="spellStart"/>
      <w:r>
        <w:t>IsDeveloper</w:t>
      </w:r>
      <w:proofErr w:type="spellEnd"/>
      <w:r>
        <w:t xml:space="preserve"> WHEN </w:t>
      </w:r>
      <w:bookmarkStart w:id="0" w:name="_GoBack"/>
      <w:bookmarkEnd w:id="0"/>
      <w:r>
        <w:t xml:space="preserve">'Yes' THEN 1 ELSE 0 END AS </w:t>
      </w:r>
      <w:proofErr w:type="spellStart"/>
      <w:r>
        <w:t>IsDeveloper</w:t>
      </w:r>
      <w:proofErr w:type="spellEnd"/>
      <w:r>
        <w:t xml:space="preserve">, CASE WHEN </w:t>
      </w:r>
      <w:proofErr w:type="spellStart"/>
      <w:r>
        <w:t>YearsOfExp</w:t>
      </w:r>
      <w:proofErr w:type="spellEnd"/>
      <w:r>
        <w:t xml:space="preserve">&lt;=2 THEN 1 WHEN </w:t>
      </w:r>
      <w:proofErr w:type="spellStart"/>
      <w:r>
        <w:t>YearsOfExp</w:t>
      </w:r>
      <w:proofErr w:type="spellEnd"/>
      <w:r>
        <w:t xml:space="preserve">&gt;2 AND </w:t>
      </w:r>
      <w:proofErr w:type="spellStart"/>
      <w:r>
        <w:t>YearsOfExp</w:t>
      </w:r>
      <w:proofErr w:type="spellEnd"/>
      <w:r>
        <w:t>&lt;=5 THEN 2 ELSE 3 EN</w:t>
      </w:r>
      <w:r>
        <w:t xml:space="preserve">D AS </w:t>
      </w:r>
      <w:proofErr w:type="spellStart"/>
      <w:r>
        <w:t>YearsOfExp</w:t>
      </w:r>
      <w:proofErr w:type="spellEnd"/>
      <w:r>
        <w:t xml:space="preserve">, CASE WHEN Salary&lt;=50000 THEN 1 WHEN  Salary&gt;50000 AND Salary&lt;100000 THEN 2 ELSE 3 END AS Salary FROM </w:t>
      </w:r>
      <w:proofErr w:type="spellStart"/>
      <w:r>
        <w:t>inputData</w:t>
      </w:r>
      <w:proofErr w:type="spellEnd"/>
      <w:r>
        <w:t xml:space="preserve"> ");</w:t>
      </w:r>
    </w:p>
    <w:p w14:paraId="0036BC61" w14:textId="77777777" w:rsidR="008C3E3A" w:rsidRDefault="008C3E3A"/>
    <w:p w14:paraId="4EE57C6D" w14:textId="77777777" w:rsidR="008C3E3A" w:rsidRDefault="00DF603E">
      <w:r>
        <w:rPr>
          <w:color w:val="990000"/>
        </w:rPr>
        <w:t>#Create feature vector</w:t>
      </w:r>
    </w:p>
    <w:p w14:paraId="54E33B5D" w14:textId="77777777" w:rsidR="008C3E3A" w:rsidRDefault="00DF603E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</w:t>
      </w:r>
      <w:proofErr w:type="spellStart"/>
      <w:r>
        <w:t>VectorAssembler</w:t>
      </w:r>
      <w:proofErr w:type="spellEnd"/>
    </w:p>
    <w:p w14:paraId="2C6937E0" w14:textId="77777777" w:rsidR="008C3E3A" w:rsidRDefault="00DF603E">
      <w:r>
        <w:t xml:space="preserve">assembler = </w:t>
      </w:r>
      <w:proofErr w:type="spellStart"/>
      <w:r>
        <w:t>VectorAssembler</w:t>
      </w:r>
      <w:proofErr w:type="spellEnd"/>
      <w:r>
        <w:t>(</w:t>
      </w:r>
      <w:proofErr w:type="spellStart"/>
      <w:r>
        <w:t>inputCols</w:t>
      </w:r>
      <w:proofErr w:type="spellEnd"/>
      <w:r>
        <w:t>=["</w:t>
      </w:r>
      <w:proofErr w:type="spellStart"/>
      <w:r>
        <w:t>IsDeveloper</w:t>
      </w:r>
      <w:proofErr w:type="spellEnd"/>
      <w:r>
        <w:t>",</w:t>
      </w:r>
      <w:r>
        <w:t>"</w:t>
      </w:r>
      <w:proofErr w:type="spellStart"/>
      <w:r>
        <w:t>YearsOfExp</w:t>
      </w:r>
      <w:proofErr w:type="spellEnd"/>
      <w:r>
        <w:t xml:space="preserve">"], </w:t>
      </w:r>
      <w:proofErr w:type="spellStart"/>
      <w:r>
        <w:t>outputCol</w:t>
      </w:r>
      <w:proofErr w:type="spellEnd"/>
      <w:r>
        <w:t>="features")</w:t>
      </w:r>
    </w:p>
    <w:p w14:paraId="5B916517" w14:textId="77777777" w:rsidR="008C3E3A" w:rsidRDefault="00DF603E">
      <w:r>
        <w:t xml:space="preserve">combined = </w:t>
      </w:r>
      <w:proofErr w:type="spellStart"/>
      <w:proofErr w:type="gramStart"/>
      <w:r>
        <w:t>assembler.transform</w:t>
      </w:r>
      <w:proofErr w:type="spellEnd"/>
      <w:proofErr w:type="gramEnd"/>
      <w:r>
        <w:t>(df1)</w:t>
      </w:r>
    </w:p>
    <w:p w14:paraId="73DFFF97" w14:textId="77777777" w:rsidR="008C3E3A" w:rsidRDefault="00DF603E">
      <w:proofErr w:type="spellStart"/>
      <w:r>
        <w:t>vector_df</w:t>
      </w:r>
      <w:proofErr w:type="spellEnd"/>
      <w:r>
        <w:t xml:space="preserve"> = </w:t>
      </w:r>
      <w:proofErr w:type="spellStart"/>
      <w:proofErr w:type="gramStart"/>
      <w:r>
        <w:t>combined.select</w:t>
      </w:r>
      <w:proofErr w:type="spellEnd"/>
      <w:proofErr w:type="gramEnd"/>
      <w:r>
        <w:t>(</w:t>
      </w:r>
      <w:proofErr w:type="spellStart"/>
      <w:r>
        <w:t>combined.Salary</w:t>
      </w:r>
      <w:proofErr w:type="spellEnd"/>
      <w:r>
        <w:t xml:space="preserve">, </w:t>
      </w:r>
      <w:proofErr w:type="spellStart"/>
      <w:r>
        <w:t>combined.features</w:t>
      </w:r>
      <w:proofErr w:type="spellEnd"/>
      <w:r>
        <w:t>)</w:t>
      </w:r>
    </w:p>
    <w:p w14:paraId="735D34B2" w14:textId="77777777" w:rsidR="008C3E3A" w:rsidRDefault="008C3E3A"/>
    <w:p w14:paraId="59BB7FC8" w14:textId="77777777" w:rsidR="008C3E3A" w:rsidRDefault="00DF603E">
      <w:r>
        <w:rPr>
          <w:color w:val="990000"/>
        </w:rPr>
        <w:t>#Find the chi-square stats</w:t>
      </w:r>
    </w:p>
    <w:p w14:paraId="092203E3" w14:textId="77777777" w:rsidR="00DF603E" w:rsidRDefault="00DF603E">
      <w:r w:rsidRPr="00DF603E">
        <w:t xml:space="preserve">from </w:t>
      </w:r>
      <w:proofErr w:type="spellStart"/>
      <w:proofErr w:type="gramStart"/>
      <w:r w:rsidRPr="00DF603E">
        <w:t>pyspark.ml.stat</w:t>
      </w:r>
      <w:proofErr w:type="spellEnd"/>
      <w:proofErr w:type="gramEnd"/>
      <w:r w:rsidRPr="00DF603E">
        <w:t xml:space="preserve"> import </w:t>
      </w:r>
      <w:proofErr w:type="spellStart"/>
      <w:r w:rsidRPr="00DF603E">
        <w:t>ChiSquareTest</w:t>
      </w:r>
      <w:proofErr w:type="spellEnd"/>
    </w:p>
    <w:p w14:paraId="78FBC1FA" w14:textId="77777777" w:rsidR="008C3E3A" w:rsidRDefault="00DF603E">
      <w:proofErr w:type="spellStart"/>
      <w:r>
        <w:t>chiResult</w:t>
      </w:r>
      <w:proofErr w:type="spellEnd"/>
      <w:r>
        <w:t xml:space="preserve"> = </w:t>
      </w:r>
      <w:proofErr w:type="spellStart"/>
      <w:r>
        <w:t>ChiSquareTest.test</w:t>
      </w:r>
      <w:proofErr w:type="spellEnd"/>
      <w:r>
        <w:t>(</w:t>
      </w:r>
      <w:proofErr w:type="spellStart"/>
      <w:r>
        <w:t>vector_df</w:t>
      </w:r>
      <w:proofErr w:type="spellEnd"/>
      <w:r>
        <w:t>, "features", "Salary")</w:t>
      </w:r>
    </w:p>
    <w:p w14:paraId="6D4D7B98" w14:textId="77777777" w:rsidR="008C3E3A" w:rsidRDefault="008C3E3A"/>
    <w:p w14:paraId="508B6616" w14:textId="77777777" w:rsidR="008C3E3A" w:rsidRDefault="00DF603E">
      <w:r>
        <w:rPr>
          <w:color w:val="990000"/>
        </w:rPr>
        <w:t>#Display the stats</w:t>
      </w:r>
    </w:p>
    <w:p w14:paraId="0ED83B2D" w14:textId="77777777" w:rsidR="008C3E3A" w:rsidRDefault="00DF603E">
      <w:proofErr w:type="spellStart"/>
      <w:r>
        <w:t>chiResu</w:t>
      </w:r>
      <w:r>
        <w:t>lt.head</w:t>
      </w:r>
      <w:proofErr w:type="spellEnd"/>
      <w:r>
        <w:t>(</w:t>
      </w:r>
      <w:proofErr w:type="gramStart"/>
      <w:r>
        <w:t>).</w:t>
      </w:r>
      <w:proofErr w:type="spellStart"/>
      <w:r>
        <w:t>pValues</w:t>
      </w:r>
      <w:proofErr w:type="spellEnd"/>
      <w:proofErr w:type="gramEnd"/>
    </w:p>
    <w:p w14:paraId="1862F761" w14:textId="77777777" w:rsidR="008C3E3A" w:rsidRDefault="00DF603E">
      <w:proofErr w:type="spellStart"/>
      <w:r>
        <w:t>chiResult.head</w:t>
      </w:r>
      <w:proofErr w:type="spellEnd"/>
      <w:r>
        <w:t>(</w:t>
      </w:r>
      <w:proofErr w:type="gramStart"/>
      <w:r>
        <w:t>).</w:t>
      </w:r>
      <w:proofErr w:type="spellStart"/>
      <w:r>
        <w:t>degreesOfFreedom</w:t>
      </w:r>
      <w:proofErr w:type="spellEnd"/>
      <w:proofErr w:type="gramEnd"/>
    </w:p>
    <w:p w14:paraId="27B90966" w14:textId="77777777" w:rsidR="008C3E3A" w:rsidRDefault="008C3E3A"/>
    <w:p w14:paraId="00AA5AA3" w14:textId="77777777" w:rsidR="008C3E3A" w:rsidRDefault="00DF603E">
      <w:r>
        <w:t>Ref:</w:t>
      </w:r>
    </w:p>
    <w:p w14:paraId="2263C4C2" w14:textId="77777777" w:rsidR="008C3E3A" w:rsidRDefault="00DF603E">
      <w:hyperlink r:id="rId4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/www.khanacademy.org/math/statistics-probability/inference-categorical-data-chi-square-tests/chi-square-goodness-of-fit-tests/v/chi-square-distribution-introduction</w:t>
        </w:r>
      </w:hyperlink>
    </w:p>
    <w:p w14:paraId="687FFA07" w14:textId="77777777" w:rsidR="008C3E3A" w:rsidRDefault="00DF603E">
      <w:hyperlink r:id="rId5">
        <w:r>
          <w:rPr>
            <w:color w:val="1155CC"/>
            <w:u w:val="single"/>
          </w:rPr>
          <w:t>https://www.ling.upenn</w:t>
        </w:r>
        <w:r>
          <w:rPr>
            <w:color w:val="1155CC"/>
            <w:u w:val="single"/>
          </w:rPr>
          <w:t>.edu/~clight/chisquared.htm</w:t>
        </w:r>
      </w:hyperlink>
    </w:p>
    <w:p w14:paraId="10A7C2B0" w14:textId="77777777" w:rsidR="008C3E3A" w:rsidRDefault="00DF603E">
      <w:hyperlink r:id="rId6">
        <w:r>
          <w:rPr>
            <w:color w:val="1155CC"/>
            <w:u w:val="single"/>
          </w:rPr>
          <w:t>https://stattrek.com/chi-square-test/goodness-of-fit.aspx</w:t>
        </w:r>
      </w:hyperlink>
    </w:p>
    <w:p w14:paraId="0EE49788" w14:textId="77777777" w:rsidR="008C3E3A" w:rsidRDefault="00DF603E">
      <w:r>
        <w:t xml:space="preserve">Best: </w:t>
      </w:r>
      <w:hyperlink r:id="rId7">
        <w:r>
          <w:rPr>
            <w:color w:val="1155CC"/>
            <w:u w:val="single"/>
          </w:rPr>
          <w:t>https://stattrek.com/chi-square-test/independence.aspx</w:t>
        </w:r>
      </w:hyperlink>
    </w:p>
    <w:p w14:paraId="7295FBB8" w14:textId="77777777" w:rsidR="008C3E3A" w:rsidRDefault="008C3E3A"/>
    <w:sectPr w:rsidR="008C3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E3A"/>
    <w:rsid w:val="008C3E3A"/>
    <w:rsid w:val="00D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B21"/>
  <w15:docId w15:val="{E4AD0294-A051-46FF-A9BE-D3939FE6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trek.com/chi-square-test/independence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trek.com/chi-square-test/goodness-of-fit.aspx" TargetMode="External"/><Relationship Id="rId5" Type="http://schemas.openxmlformats.org/officeDocument/2006/relationships/hyperlink" Target="https://www.ling.upenn.edu/~clight/chisquared.htm" TargetMode="External"/><Relationship Id="rId4" Type="http://schemas.openxmlformats.org/officeDocument/2006/relationships/hyperlink" Target="https://www.khanacademy.org/math/statistics-probability/inference-categorical-data-chi-square-tests/chi-square-goodness-of-fit-tests/v/chi-square-distribution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Shyamkumar Rajesh Kantesariya</cp:lastModifiedBy>
  <cp:revision>3</cp:revision>
  <cp:lastPrinted>2020-01-24T20:48:00Z</cp:lastPrinted>
  <dcterms:created xsi:type="dcterms:W3CDTF">2020-01-24T20:44:00Z</dcterms:created>
  <dcterms:modified xsi:type="dcterms:W3CDTF">2020-01-24T20:49:00Z</dcterms:modified>
</cp:coreProperties>
</file>