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FF061" w14:textId="77777777" w:rsidR="00F1493E" w:rsidRDefault="00F1493E" w:rsidP="00F1493E">
      <w:pPr>
        <w:rPr>
          <w:sz w:val="18"/>
          <w:szCs w:val="18"/>
        </w:rPr>
      </w:pPr>
    </w:p>
    <w:p w14:paraId="2D356B97" w14:textId="77777777" w:rsidR="00F1493E" w:rsidRDefault="00F1493E" w:rsidP="00F1493E">
      <w:pPr>
        <w:rPr>
          <w:sz w:val="18"/>
          <w:szCs w:val="18"/>
        </w:rPr>
      </w:pPr>
    </w:p>
    <w:p w14:paraId="756D5C17" w14:textId="6F4DF49B" w:rsidR="00F1493E" w:rsidRDefault="00F1493E" w:rsidP="00F1493E">
      <w:pPr>
        <w:rPr>
          <w:sz w:val="18"/>
          <w:szCs w:val="18"/>
        </w:rPr>
      </w:pPr>
      <w:r>
        <w:rPr>
          <w:noProof/>
          <w:sz w:val="18"/>
          <w:szCs w:val="18"/>
        </w:rPr>
        <w:drawing>
          <wp:inline distT="0" distB="0" distL="0" distR="0" wp14:anchorId="64D4938D" wp14:editId="6697F990">
            <wp:extent cx="5943600" cy="200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2002790"/>
                    </a:xfrm>
                    <a:prstGeom prst="rect">
                      <a:avLst/>
                    </a:prstGeom>
                    <a:noFill/>
                    <a:ln>
                      <a:noFill/>
                    </a:ln>
                  </pic:spPr>
                </pic:pic>
              </a:graphicData>
            </a:graphic>
          </wp:inline>
        </w:drawing>
      </w:r>
    </w:p>
    <w:p w14:paraId="7F72CF32" w14:textId="77777777" w:rsidR="00F1493E" w:rsidRDefault="00F1493E" w:rsidP="00F1493E">
      <w:pPr>
        <w:rPr>
          <w:sz w:val="18"/>
          <w:szCs w:val="18"/>
        </w:rPr>
      </w:pPr>
    </w:p>
    <w:p w14:paraId="7283A048" w14:textId="77777777" w:rsidR="00F1493E" w:rsidRDefault="00F1493E" w:rsidP="00F1493E">
      <w:pPr>
        <w:rPr>
          <w:sz w:val="18"/>
          <w:szCs w:val="18"/>
        </w:rPr>
      </w:pPr>
      <w:r>
        <w:rPr>
          <w:sz w:val="18"/>
          <w:szCs w:val="18"/>
        </w:rPr>
        <w:t>Branch descriptions:</w:t>
      </w:r>
    </w:p>
    <w:p w14:paraId="3EA8D262" w14:textId="77777777" w:rsidR="00F1493E" w:rsidRDefault="00F1493E" w:rsidP="00F1493E">
      <w:pPr>
        <w:pStyle w:val="ListParagraph"/>
        <w:numPr>
          <w:ilvl w:val="0"/>
          <w:numId w:val="1"/>
        </w:numPr>
        <w:rPr>
          <w:rFonts w:eastAsia="Times New Roman"/>
          <w:sz w:val="18"/>
          <w:szCs w:val="18"/>
        </w:rPr>
      </w:pPr>
      <w:r>
        <w:rPr>
          <w:rFonts w:eastAsia="Times New Roman"/>
          <w:b/>
          <w:bCs/>
          <w:sz w:val="18"/>
          <w:szCs w:val="18"/>
        </w:rPr>
        <w:t>Master</w:t>
      </w:r>
      <w:r>
        <w:rPr>
          <w:rFonts w:eastAsia="Times New Roman"/>
          <w:sz w:val="18"/>
          <w:szCs w:val="18"/>
        </w:rPr>
        <w:t xml:space="preserve">: default branch in </w:t>
      </w:r>
      <w:proofErr w:type="spellStart"/>
      <w:r>
        <w:rPr>
          <w:rFonts w:eastAsia="Times New Roman"/>
          <w:sz w:val="18"/>
          <w:szCs w:val="18"/>
        </w:rPr>
        <w:t>devops</w:t>
      </w:r>
      <w:proofErr w:type="spellEnd"/>
      <w:r>
        <w:rPr>
          <w:rFonts w:eastAsia="Times New Roman"/>
          <w:sz w:val="18"/>
          <w:szCs w:val="18"/>
        </w:rPr>
        <w:t xml:space="preserve">. This branch should be </w:t>
      </w:r>
      <w:proofErr w:type="gramStart"/>
      <w:r>
        <w:rPr>
          <w:rFonts w:eastAsia="Times New Roman"/>
          <w:sz w:val="18"/>
          <w:szCs w:val="18"/>
        </w:rPr>
        <w:t>locked</w:t>
      </w:r>
      <w:proofErr w:type="gramEnd"/>
      <w:r>
        <w:rPr>
          <w:rFonts w:eastAsia="Times New Roman"/>
          <w:sz w:val="18"/>
          <w:szCs w:val="18"/>
        </w:rPr>
        <w:t xml:space="preserve"> and changes should be merged to this branch only with approvals.</w:t>
      </w:r>
    </w:p>
    <w:p w14:paraId="6D9BC68D" w14:textId="77777777" w:rsidR="00F1493E" w:rsidRDefault="00F1493E" w:rsidP="00F1493E">
      <w:pPr>
        <w:pStyle w:val="ListParagraph"/>
        <w:numPr>
          <w:ilvl w:val="0"/>
          <w:numId w:val="1"/>
        </w:numPr>
        <w:rPr>
          <w:rFonts w:eastAsia="Times New Roman"/>
          <w:sz w:val="18"/>
          <w:szCs w:val="18"/>
        </w:rPr>
      </w:pPr>
      <w:r>
        <w:rPr>
          <w:rFonts w:eastAsia="Times New Roman"/>
          <w:b/>
          <w:bCs/>
          <w:sz w:val="18"/>
          <w:szCs w:val="18"/>
        </w:rPr>
        <w:t>stage</w:t>
      </w:r>
      <w:r>
        <w:rPr>
          <w:rFonts w:eastAsia="Times New Roman"/>
          <w:sz w:val="18"/>
          <w:szCs w:val="18"/>
        </w:rPr>
        <w:t>: This branch contains changes to be tested. Usually used by QA teams so only stabilized versions can be pushed into master. This is not essential but provides better boundaries from development changes.</w:t>
      </w:r>
    </w:p>
    <w:p w14:paraId="0C1CFDF8" w14:textId="77777777" w:rsidR="00F1493E" w:rsidRDefault="00F1493E" w:rsidP="00F1493E">
      <w:pPr>
        <w:pStyle w:val="ListParagraph"/>
        <w:numPr>
          <w:ilvl w:val="0"/>
          <w:numId w:val="1"/>
        </w:numPr>
        <w:rPr>
          <w:rFonts w:eastAsia="Times New Roman"/>
          <w:sz w:val="18"/>
          <w:szCs w:val="18"/>
        </w:rPr>
      </w:pPr>
      <w:proofErr w:type="gramStart"/>
      <w:r>
        <w:rPr>
          <w:rFonts w:eastAsia="Times New Roman"/>
          <w:b/>
          <w:bCs/>
          <w:sz w:val="18"/>
          <w:szCs w:val="18"/>
        </w:rPr>
        <w:t xml:space="preserve">develop </w:t>
      </w:r>
      <w:r>
        <w:rPr>
          <w:rFonts w:eastAsia="Times New Roman"/>
          <w:sz w:val="18"/>
          <w:szCs w:val="18"/>
        </w:rPr>
        <w:t>:</w:t>
      </w:r>
      <w:proofErr w:type="gramEnd"/>
      <w:r>
        <w:rPr>
          <w:rFonts w:eastAsia="Times New Roman"/>
          <w:sz w:val="18"/>
          <w:szCs w:val="18"/>
        </w:rPr>
        <w:t xml:space="preserve"> main branch for development where all changes are merged from feature branches based on release timelines.</w:t>
      </w:r>
    </w:p>
    <w:p w14:paraId="4F47D88D" w14:textId="77777777" w:rsidR="00F1493E" w:rsidRDefault="00F1493E" w:rsidP="00F1493E">
      <w:pPr>
        <w:pStyle w:val="ListParagraph"/>
        <w:numPr>
          <w:ilvl w:val="0"/>
          <w:numId w:val="1"/>
        </w:numPr>
        <w:rPr>
          <w:rFonts w:eastAsia="Times New Roman"/>
          <w:sz w:val="18"/>
          <w:szCs w:val="18"/>
        </w:rPr>
      </w:pPr>
      <w:r>
        <w:rPr>
          <w:rFonts w:eastAsia="Times New Roman"/>
          <w:b/>
          <w:bCs/>
          <w:sz w:val="18"/>
          <w:szCs w:val="18"/>
        </w:rPr>
        <w:t>hotfix</w:t>
      </w:r>
      <w:r>
        <w:rPr>
          <w:rFonts w:eastAsia="Times New Roman"/>
          <w:sz w:val="18"/>
          <w:szCs w:val="18"/>
        </w:rPr>
        <w:t>: Use this branch during migration and stabilization period to test fixes and deploy in production. hotfix branch is short lived and only merged to master when stabilized. These changes should be pushed back from master to stage and develop.</w:t>
      </w:r>
    </w:p>
    <w:p w14:paraId="124B81AD" w14:textId="77777777" w:rsidR="00F1493E" w:rsidRDefault="00F1493E" w:rsidP="00F1493E">
      <w:pPr>
        <w:rPr>
          <w:sz w:val="18"/>
          <w:szCs w:val="18"/>
        </w:rPr>
      </w:pPr>
    </w:p>
    <w:p w14:paraId="75BA8543" w14:textId="77777777" w:rsidR="00F1493E" w:rsidRDefault="00F1493E" w:rsidP="00F1493E">
      <w:pPr>
        <w:rPr>
          <w:sz w:val="18"/>
          <w:szCs w:val="18"/>
        </w:rPr>
      </w:pPr>
      <w:r>
        <w:rPr>
          <w:sz w:val="18"/>
          <w:szCs w:val="18"/>
        </w:rPr>
        <w:t>Tags: When the deployed software is stabilized, create tag to separate artifacts and rollback your software to stabilized version if current migration fails.</w:t>
      </w:r>
    </w:p>
    <w:p w14:paraId="0F975D1E" w14:textId="77777777" w:rsidR="00F1493E" w:rsidRDefault="00F1493E" w:rsidP="00F1493E">
      <w:pPr>
        <w:rPr>
          <w:sz w:val="18"/>
          <w:szCs w:val="18"/>
        </w:rPr>
      </w:pPr>
    </w:p>
    <w:p w14:paraId="3CDC1274" w14:textId="77777777" w:rsidR="00F1493E" w:rsidRDefault="00F1493E" w:rsidP="00F1493E">
      <w:pPr>
        <w:rPr>
          <w:sz w:val="18"/>
          <w:szCs w:val="18"/>
        </w:rPr>
      </w:pPr>
      <w:r>
        <w:rPr>
          <w:sz w:val="18"/>
          <w:szCs w:val="18"/>
        </w:rPr>
        <w:t>Feature branching strategy:</w:t>
      </w:r>
    </w:p>
    <w:p w14:paraId="61BCBBB6" w14:textId="77777777" w:rsidR="00F1493E" w:rsidRDefault="00F1493E" w:rsidP="00F1493E">
      <w:pPr>
        <w:rPr>
          <w:sz w:val="18"/>
          <w:szCs w:val="18"/>
        </w:rPr>
      </w:pPr>
    </w:p>
    <w:p w14:paraId="207A3193" w14:textId="636E5695" w:rsidR="00F1493E" w:rsidRDefault="00F1493E" w:rsidP="00F1493E">
      <w:pPr>
        <w:rPr>
          <w:sz w:val="18"/>
          <w:szCs w:val="18"/>
        </w:rPr>
      </w:pPr>
      <w:r>
        <w:rPr>
          <w:noProof/>
          <w:sz w:val="18"/>
          <w:szCs w:val="18"/>
        </w:rPr>
        <w:drawing>
          <wp:inline distT="0" distB="0" distL="0" distR="0" wp14:anchorId="4A2D6429" wp14:editId="453027A9">
            <wp:extent cx="594360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0ACCA2EE" w14:textId="77777777" w:rsidR="00F1493E" w:rsidRDefault="00F1493E" w:rsidP="00F1493E">
      <w:pPr>
        <w:rPr>
          <w:sz w:val="18"/>
          <w:szCs w:val="18"/>
        </w:rPr>
      </w:pPr>
    </w:p>
    <w:p w14:paraId="679345B9" w14:textId="77777777" w:rsidR="00F1493E" w:rsidRDefault="00F1493E" w:rsidP="00F1493E">
      <w:pPr>
        <w:pStyle w:val="ListParagraph"/>
        <w:numPr>
          <w:ilvl w:val="0"/>
          <w:numId w:val="1"/>
        </w:numPr>
        <w:rPr>
          <w:rFonts w:eastAsia="Times New Roman"/>
          <w:sz w:val="18"/>
          <w:szCs w:val="18"/>
        </w:rPr>
      </w:pPr>
      <w:r>
        <w:rPr>
          <w:rFonts w:eastAsia="Times New Roman"/>
          <w:sz w:val="18"/>
          <w:szCs w:val="18"/>
        </w:rPr>
        <w:t>feature branches are created from latest commit in dev branches.</w:t>
      </w:r>
    </w:p>
    <w:p w14:paraId="17E6AC11" w14:textId="77777777" w:rsidR="00F1493E" w:rsidRDefault="00F1493E" w:rsidP="00F1493E">
      <w:pPr>
        <w:pStyle w:val="ListParagraph"/>
        <w:numPr>
          <w:ilvl w:val="0"/>
          <w:numId w:val="1"/>
        </w:numPr>
        <w:rPr>
          <w:rFonts w:eastAsia="Times New Roman"/>
          <w:sz w:val="18"/>
          <w:szCs w:val="18"/>
        </w:rPr>
      </w:pPr>
      <w:r>
        <w:rPr>
          <w:rFonts w:eastAsia="Times New Roman"/>
          <w:sz w:val="18"/>
          <w:szCs w:val="18"/>
        </w:rPr>
        <w:t>branch naming strategy can be decided by the development team</w:t>
      </w:r>
    </w:p>
    <w:p w14:paraId="0763C432" w14:textId="77777777" w:rsidR="00F1493E" w:rsidRDefault="00F1493E" w:rsidP="00F1493E">
      <w:pPr>
        <w:pStyle w:val="ListParagraph"/>
        <w:numPr>
          <w:ilvl w:val="1"/>
          <w:numId w:val="1"/>
        </w:numPr>
        <w:rPr>
          <w:rFonts w:eastAsia="Times New Roman"/>
          <w:sz w:val="18"/>
          <w:szCs w:val="18"/>
        </w:rPr>
      </w:pPr>
      <w:r>
        <w:rPr>
          <w:rFonts w:eastAsia="Times New Roman"/>
          <w:sz w:val="18"/>
          <w:szCs w:val="18"/>
        </w:rPr>
        <w:t>our team is following strategy of feature/&lt;feature name&gt;</w:t>
      </w:r>
    </w:p>
    <w:p w14:paraId="196A7899" w14:textId="77777777" w:rsidR="00F1493E" w:rsidRDefault="00F1493E" w:rsidP="00F1493E">
      <w:pPr>
        <w:pStyle w:val="ListParagraph"/>
        <w:numPr>
          <w:ilvl w:val="1"/>
          <w:numId w:val="1"/>
        </w:numPr>
        <w:rPr>
          <w:rFonts w:eastAsia="Times New Roman"/>
          <w:sz w:val="18"/>
          <w:szCs w:val="18"/>
        </w:rPr>
      </w:pPr>
      <w:r>
        <w:rPr>
          <w:rFonts w:eastAsia="Times New Roman"/>
          <w:sz w:val="18"/>
          <w:szCs w:val="18"/>
        </w:rPr>
        <w:t xml:space="preserve">other naming examples, </w:t>
      </w:r>
    </w:p>
    <w:p w14:paraId="24A15588" w14:textId="77777777" w:rsidR="00F1493E" w:rsidRDefault="00F1493E" w:rsidP="00F1493E">
      <w:pPr>
        <w:pStyle w:val="ListParagraph"/>
        <w:numPr>
          <w:ilvl w:val="2"/>
          <w:numId w:val="1"/>
        </w:numPr>
        <w:rPr>
          <w:rFonts w:eastAsia="Times New Roman"/>
          <w:sz w:val="18"/>
          <w:szCs w:val="18"/>
        </w:rPr>
      </w:pPr>
      <w:r>
        <w:rPr>
          <w:rFonts w:eastAsia="Times New Roman"/>
          <w:sz w:val="18"/>
          <w:szCs w:val="18"/>
        </w:rPr>
        <w:t>feature/&lt;</w:t>
      </w:r>
      <w:proofErr w:type="spellStart"/>
      <w:r>
        <w:rPr>
          <w:rFonts w:eastAsia="Times New Roman"/>
          <w:sz w:val="18"/>
          <w:szCs w:val="18"/>
        </w:rPr>
        <w:t>feature_name_release_date</w:t>
      </w:r>
      <w:proofErr w:type="spellEnd"/>
      <w:r>
        <w:rPr>
          <w:rFonts w:eastAsia="Times New Roman"/>
          <w:sz w:val="18"/>
          <w:szCs w:val="18"/>
        </w:rPr>
        <w:t>&gt; e.g. feature/code_upgrade_2021_06_01</w:t>
      </w:r>
    </w:p>
    <w:p w14:paraId="5C5B14FA" w14:textId="77777777" w:rsidR="00F1493E" w:rsidRDefault="00F1493E" w:rsidP="00F1493E">
      <w:pPr>
        <w:pStyle w:val="ListParagraph"/>
        <w:numPr>
          <w:ilvl w:val="2"/>
          <w:numId w:val="1"/>
        </w:numPr>
        <w:rPr>
          <w:rFonts w:eastAsia="Times New Roman"/>
          <w:sz w:val="18"/>
          <w:szCs w:val="18"/>
        </w:rPr>
      </w:pPr>
      <w:r>
        <w:rPr>
          <w:rFonts w:eastAsia="Times New Roman"/>
          <w:sz w:val="18"/>
          <w:szCs w:val="18"/>
        </w:rPr>
        <w:t>feature/&lt;</w:t>
      </w:r>
      <w:proofErr w:type="spellStart"/>
      <w:r>
        <w:rPr>
          <w:rFonts w:eastAsia="Times New Roman"/>
          <w:sz w:val="18"/>
          <w:szCs w:val="18"/>
        </w:rPr>
        <w:t>usecase_story_name</w:t>
      </w:r>
      <w:proofErr w:type="spellEnd"/>
      <w:r>
        <w:rPr>
          <w:rFonts w:eastAsia="Times New Roman"/>
          <w:sz w:val="18"/>
          <w:szCs w:val="18"/>
        </w:rPr>
        <w:t>&gt; e.g. feature/INT-1001</w:t>
      </w:r>
    </w:p>
    <w:p w14:paraId="2D409B1B" w14:textId="77777777" w:rsidR="00F1493E" w:rsidRDefault="00F1493E" w:rsidP="00F1493E">
      <w:pPr>
        <w:pStyle w:val="ListParagraph"/>
        <w:numPr>
          <w:ilvl w:val="0"/>
          <w:numId w:val="1"/>
        </w:numPr>
        <w:rPr>
          <w:rFonts w:eastAsia="Times New Roman"/>
          <w:sz w:val="18"/>
          <w:szCs w:val="18"/>
        </w:rPr>
      </w:pPr>
      <w:r>
        <w:rPr>
          <w:rFonts w:eastAsia="Times New Roman"/>
          <w:sz w:val="18"/>
          <w:szCs w:val="18"/>
        </w:rPr>
        <w:lastRenderedPageBreak/>
        <w:t>Feature branches can be merged to develop branch based on what should be tested and released to production.</w:t>
      </w:r>
    </w:p>
    <w:p w14:paraId="228B1DF2" w14:textId="77777777" w:rsidR="00F1493E" w:rsidRDefault="00F1493E" w:rsidP="00F1493E">
      <w:pPr>
        <w:rPr>
          <w:sz w:val="18"/>
          <w:szCs w:val="18"/>
        </w:rPr>
      </w:pPr>
    </w:p>
    <w:p w14:paraId="4E089D29" w14:textId="77777777" w:rsidR="00F1493E" w:rsidRDefault="00F1493E" w:rsidP="00F1493E">
      <w:pPr>
        <w:rPr>
          <w:sz w:val="18"/>
          <w:szCs w:val="18"/>
        </w:rPr>
      </w:pPr>
      <w:r>
        <w:rPr>
          <w:sz w:val="18"/>
          <w:szCs w:val="18"/>
        </w:rPr>
        <w:t>final repository branches (example):</w:t>
      </w:r>
    </w:p>
    <w:p w14:paraId="3B821C57" w14:textId="77777777" w:rsidR="00F1493E" w:rsidRDefault="00F1493E" w:rsidP="00F1493E">
      <w:pPr>
        <w:rPr>
          <w:sz w:val="18"/>
          <w:szCs w:val="18"/>
        </w:rPr>
      </w:pPr>
    </w:p>
    <w:p w14:paraId="09860568" w14:textId="1C0B5DF9" w:rsidR="00F1493E" w:rsidRDefault="00F1493E" w:rsidP="00F1493E">
      <w:pPr>
        <w:rPr>
          <w:sz w:val="18"/>
          <w:szCs w:val="18"/>
        </w:rPr>
      </w:pPr>
      <w:r>
        <w:rPr>
          <w:noProof/>
          <w:sz w:val="18"/>
          <w:szCs w:val="18"/>
        </w:rPr>
        <w:drawing>
          <wp:inline distT="0" distB="0" distL="0" distR="0" wp14:anchorId="4A684DDD" wp14:editId="360FED32">
            <wp:extent cx="2030730" cy="23266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30730" cy="2326640"/>
                    </a:xfrm>
                    <a:prstGeom prst="rect">
                      <a:avLst/>
                    </a:prstGeom>
                    <a:noFill/>
                    <a:ln>
                      <a:noFill/>
                    </a:ln>
                  </pic:spPr>
                </pic:pic>
              </a:graphicData>
            </a:graphic>
          </wp:inline>
        </w:drawing>
      </w:r>
    </w:p>
    <w:p w14:paraId="597D7965" w14:textId="683723B0" w:rsidR="005E1B58" w:rsidRDefault="005E1B58"/>
    <w:sectPr w:rsidR="005E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80689"/>
    <w:multiLevelType w:val="hybridMultilevel"/>
    <w:tmpl w:val="FD60EE36"/>
    <w:lvl w:ilvl="0" w:tplc="E210FE1C">
      <w:numFmt w:val="bullet"/>
      <w:lvlText w:val="-"/>
      <w:lvlJc w:val="left"/>
      <w:pPr>
        <w:ind w:left="720" w:hanging="360"/>
      </w:pPr>
      <w:rPr>
        <w:rFonts w:ascii="Verdana" w:eastAsia="Verdana"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6F"/>
    <w:rsid w:val="005E1B58"/>
    <w:rsid w:val="00A6486F"/>
    <w:rsid w:val="00F1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99D09-506A-40A8-B533-616260C6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93E"/>
    <w:pPr>
      <w:spacing w:after="0" w:line="240" w:lineRule="auto"/>
    </w:pPr>
    <w:rPr>
      <w:rFonts w:ascii="Verdana" w:hAnsi="Verdana"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8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74708.478555B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74708.478555B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3.png@01D74708.478555B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2</cp:revision>
  <dcterms:created xsi:type="dcterms:W3CDTF">2021-05-12T13:21:00Z</dcterms:created>
  <dcterms:modified xsi:type="dcterms:W3CDTF">2021-05-12T13:23:00Z</dcterms:modified>
</cp:coreProperties>
</file>