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F0" w:rsidRPr="003A78E2" w:rsidRDefault="001D56F0" w:rsidP="001D56F0">
      <w:pPr>
        <w:pStyle w:val="Title"/>
        <w:rPr>
          <w:lang w:val="en-US"/>
        </w:rPr>
      </w:pPr>
      <w:bookmarkStart w:id="0" w:name="OLE_LINK1"/>
      <w:bookmarkStart w:id="1" w:name="OLE_LINK2"/>
      <w:r w:rsidRPr="003A78E2">
        <w:rPr>
          <w:lang w:val="en-US"/>
        </w:rPr>
        <w:t xml:space="preserve">XME </w:t>
      </w:r>
      <w:r w:rsidR="00B10E27">
        <w:rPr>
          <w:lang w:val="en-US"/>
        </w:rPr>
        <w:t>Coding</w:t>
      </w:r>
      <w:r w:rsidR="00751C5A">
        <w:rPr>
          <w:lang w:val="en-US"/>
        </w:rPr>
        <w:t xml:space="preserve"> and</w:t>
      </w:r>
      <w:r w:rsidR="00751C5A">
        <w:rPr>
          <w:lang w:val="en-US"/>
        </w:rPr>
        <w:br/>
      </w:r>
      <w:r w:rsidR="00B10E27">
        <w:rPr>
          <w:lang w:val="en-US"/>
        </w:rPr>
        <w:t xml:space="preserve">Documentation </w:t>
      </w:r>
      <w:r w:rsidR="00BB4795" w:rsidRPr="003A78E2">
        <w:rPr>
          <w:lang w:val="en-US"/>
        </w:rPr>
        <w:t>Gu</w:t>
      </w:r>
      <w:r w:rsidR="00C9433F" w:rsidRPr="003A78E2">
        <w:rPr>
          <w:lang w:val="en-US"/>
        </w:rPr>
        <w:t>i</w:t>
      </w:r>
      <w:r w:rsidR="00BB4795" w:rsidRPr="003A78E2">
        <w:rPr>
          <w:lang w:val="en-US"/>
        </w:rPr>
        <w:t>delines</w:t>
      </w:r>
    </w:p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888851657"/>
        <w:docPartObj>
          <w:docPartGallery w:val="Table of Contents"/>
          <w:docPartUnique/>
        </w:docPartObj>
      </w:sdtPr>
      <w:sdtEndPr>
        <w:rPr>
          <w:rStyle w:val="SubtleEmphasis"/>
          <w:i/>
          <w:iCs/>
          <w:color w:val="808080" w:themeColor="text1" w:themeTint="7F"/>
        </w:rPr>
      </w:sdtEndPr>
      <w:sdtContent>
        <w:p w:rsidR="00B301B5" w:rsidRPr="003A78E2" w:rsidRDefault="00B301B5">
          <w:pPr>
            <w:pStyle w:val="TOCHeading"/>
            <w:rPr>
              <w:lang w:val="en-US"/>
            </w:rPr>
          </w:pPr>
          <w:r w:rsidRPr="003A78E2">
            <w:rPr>
              <w:lang w:val="en-US"/>
            </w:rPr>
            <w:t>Contents</w:t>
          </w:r>
        </w:p>
        <w:p w:rsidR="001E2F9C" w:rsidRDefault="0008196E">
          <w:pPr>
            <w:pStyle w:val="TOC1"/>
            <w:rPr>
              <w:rFonts w:eastAsiaTheme="minorEastAsia"/>
              <w:noProof/>
              <w:lang w:eastAsia="de-DE"/>
            </w:rPr>
          </w:pPr>
          <w:r w:rsidRPr="003A78E2">
            <w:rPr>
              <w:lang w:val="en-US"/>
            </w:rPr>
            <w:fldChar w:fldCharType="begin"/>
          </w:r>
          <w:r w:rsidR="00B301B5" w:rsidRPr="003A78E2">
            <w:rPr>
              <w:lang w:val="en-US"/>
            </w:rPr>
            <w:instrText xml:space="preserve"> TOC \o "1-3" \h \z \u </w:instrText>
          </w:r>
          <w:r w:rsidRPr="003A78E2">
            <w:rPr>
              <w:lang w:val="en-US"/>
            </w:rPr>
            <w:fldChar w:fldCharType="separate"/>
          </w:r>
          <w:hyperlink w:anchor="_Toc379211239" w:history="1">
            <w:r w:rsidR="001E2F9C" w:rsidRPr="00535019">
              <w:rPr>
                <w:rStyle w:val="Hyperlink"/>
                <w:noProof/>
                <w:lang w:val="en-US"/>
              </w:rPr>
              <w:t>1.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Introduction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_Toc379211239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0" w:history="1">
            <w:r w:rsidR="001E2F9C" w:rsidRPr="00535019">
              <w:rPr>
                <w:rStyle w:val="Hyperlink"/>
                <w:noProof/>
                <w:lang w:val="en-US"/>
              </w:rPr>
              <w:t>2.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File History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_Toc379211240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1" w:history="1">
            <w:r w:rsidR="001E2F9C" w:rsidRPr="00535019">
              <w:rPr>
                <w:rStyle w:val="Hyperlink"/>
                <w:noProof/>
                <w:lang w:val="en-US"/>
              </w:rPr>
              <w:t>3.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File and component naming conventions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_Toc379211241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2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2" w:history="1">
            <w:r w:rsidR="001E2F9C" w:rsidRPr="00535019">
              <w:rPr>
                <w:rStyle w:val="Hyperlink"/>
                <w:noProof/>
                <w:lang w:val="en-US"/>
              </w:rPr>
              <w:t>4.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Error handling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_Toc379211242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3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3" w:history="1">
            <w:r w:rsidR="001E2F9C" w:rsidRPr="00535019">
              <w:rPr>
                <w:rStyle w:val="Hyperlink"/>
                <w:noProof/>
                <w:lang w:val="en-US"/>
              </w:rPr>
              <w:t>5.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Preprocessor directives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_Toc379211243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3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4" w:history="1">
            <w:r w:rsidR="001E2F9C" w:rsidRPr="00535019">
              <w:rPr>
                <w:rStyle w:val="Hyperlink"/>
                <w:noProof/>
                <w:lang w:val="en-US"/>
              </w:rPr>
              <w:t>6.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Variables and data structures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_Toc379211244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3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5" w:history="1">
            <w:r w:rsidR="001E2F9C" w:rsidRPr="00535019">
              <w:rPr>
                <w:rStyle w:val="Hyperlink"/>
                <w:noProof/>
                <w:lang w:val="en-US"/>
              </w:rPr>
              <w:t>7.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Function signatures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_Toc379211245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4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6" w:history="1">
            <w:r w:rsidR="001E2F9C" w:rsidRPr="00535019">
              <w:rPr>
                <w:rStyle w:val="Hyperlink"/>
                <w:noProof/>
                <w:lang w:val="en-US"/>
              </w:rPr>
              <w:t>8.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Curly brackets and statements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_Toc379211246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5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7" w:history="1">
            <w:r w:rsidR="001E2F9C" w:rsidRPr="00535019">
              <w:rPr>
                <w:rStyle w:val="Hyperlink"/>
                <w:noProof/>
                <w:lang w:val="en-US"/>
              </w:rPr>
              <w:t>9.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Comments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_Toc379211247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5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8" w:history="1">
            <w:r w:rsidR="001E2F9C" w:rsidRPr="00535019">
              <w:rPr>
                <w:rStyle w:val="Hyperlink"/>
                <w:noProof/>
                <w:lang w:val="en-US"/>
              </w:rPr>
              <w:t>10.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Documentation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_Toc379211248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5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49" w:history="1">
            <w:r w:rsidR="001E2F9C" w:rsidRPr="00535019">
              <w:rPr>
                <w:rStyle w:val="Hyperlink"/>
                <w:noProof/>
                <w:lang w:val="en-US"/>
              </w:rPr>
              <w:t>11.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Includes and header files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_Toc379211249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9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50" w:history="1">
            <w:r w:rsidR="001E2F9C" w:rsidRPr="00535019">
              <w:rPr>
                <w:rStyle w:val="Hyperlink"/>
                <w:noProof/>
                <w:lang w:val="en-US"/>
              </w:rPr>
              <w:t>12.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File structure (license, copyright and file description block)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_Toc379211250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10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51" w:history="1">
            <w:r w:rsidR="001E2F9C" w:rsidRPr="00535019">
              <w:rPr>
                <w:rStyle w:val="Hyperlink"/>
                <w:noProof/>
                <w:lang w:val="en-US"/>
              </w:rPr>
              <w:t>13.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Documenting group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_Toc379211251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11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9211252" w:history="1">
            <w:r w:rsidR="001E2F9C" w:rsidRPr="00535019">
              <w:rPr>
                <w:rStyle w:val="Hyperlink"/>
                <w:noProof/>
                <w:lang w:val="en-US"/>
              </w:rPr>
              <w:t>13.1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Header files (.h)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_Toc379211252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11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9211253" w:history="1">
            <w:r w:rsidR="001E2F9C" w:rsidRPr="00535019">
              <w:rPr>
                <w:rStyle w:val="Hyperlink"/>
                <w:noProof/>
                <w:lang w:val="en-US"/>
              </w:rPr>
              <w:t>13.2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Implementation files (.c)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_Toc379211253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11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9211254" w:history="1">
            <w:r w:rsidR="001E2F9C" w:rsidRPr="00535019">
              <w:rPr>
                <w:rStyle w:val="Hyperlink"/>
                <w:noProof/>
                <w:lang w:val="en-US"/>
              </w:rPr>
              <w:t>13.3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Subgroups and different architectures (.h)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_Toc379211254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12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55" w:history="1">
            <w:r w:rsidR="001E2F9C" w:rsidRPr="00535019">
              <w:rPr>
                <w:rStyle w:val="Hyperlink"/>
                <w:noProof/>
                <w:lang w:val="en-US"/>
              </w:rPr>
              <w:t>14.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Usage of bool type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_Toc379211255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12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1E2F9C" w:rsidRDefault="0076252B">
          <w:pPr>
            <w:pStyle w:val="TOC1"/>
            <w:rPr>
              <w:rFonts w:eastAsiaTheme="minorEastAsia"/>
              <w:noProof/>
              <w:lang w:eastAsia="de-DE"/>
            </w:rPr>
          </w:pPr>
          <w:hyperlink w:anchor="_Toc379211256" w:history="1">
            <w:r w:rsidR="001E2F9C" w:rsidRPr="00535019">
              <w:rPr>
                <w:rStyle w:val="Hyperlink"/>
                <w:noProof/>
                <w:lang w:val="en-US"/>
              </w:rPr>
              <w:t>15.</w:t>
            </w:r>
            <w:r w:rsidR="001E2F9C">
              <w:rPr>
                <w:rFonts w:eastAsiaTheme="minorEastAsia"/>
                <w:noProof/>
                <w:lang w:eastAsia="de-DE"/>
              </w:rPr>
              <w:tab/>
            </w:r>
            <w:r w:rsidR="001E2F9C" w:rsidRPr="00535019">
              <w:rPr>
                <w:rStyle w:val="Hyperlink"/>
                <w:noProof/>
                <w:lang w:val="en-US"/>
              </w:rPr>
              <w:t>Structure of HAL modules and waypoints</w:t>
            </w:r>
            <w:r w:rsidR="001E2F9C">
              <w:rPr>
                <w:noProof/>
                <w:webHidden/>
              </w:rPr>
              <w:tab/>
            </w:r>
            <w:r w:rsidR="001E2F9C">
              <w:rPr>
                <w:noProof/>
                <w:webHidden/>
              </w:rPr>
              <w:fldChar w:fldCharType="begin"/>
            </w:r>
            <w:r w:rsidR="001E2F9C">
              <w:rPr>
                <w:noProof/>
                <w:webHidden/>
              </w:rPr>
              <w:instrText xml:space="preserve"> PAGEREF _Toc379211256 \h </w:instrText>
            </w:r>
            <w:r w:rsidR="001E2F9C">
              <w:rPr>
                <w:noProof/>
                <w:webHidden/>
              </w:rPr>
            </w:r>
            <w:r w:rsidR="001E2F9C">
              <w:rPr>
                <w:noProof/>
                <w:webHidden/>
              </w:rPr>
              <w:fldChar w:fldCharType="separate"/>
            </w:r>
            <w:r w:rsidR="00DC7D71">
              <w:rPr>
                <w:noProof/>
                <w:webHidden/>
              </w:rPr>
              <w:t>13</w:t>
            </w:r>
            <w:r w:rsidR="001E2F9C">
              <w:rPr>
                <w:noProof/>
                <w:webHidden/>
              </w:rPr>
              <w:fldChar w:fldCharType="end"/>
            </w:r>
          </w:hyperlink>
        </w:p>
        <w:p w:rsidR="00B301B5" w:rsidRPr="003A78E2" w:rsidRDefault="0008196E">
          <w:pPr>
            <w:rPr>
              <w:rStyle w:val="SubtleEmphasis"/>
              <w:lang w:val="en-US"/>
            </w:rPr>
          </w:pPr>
          <w:r w:rsidRPr="003A78E2">
            <w:rPr>
              <w:lang w:val="en-US"/>
            </w:rPr>
            <w:fldChar w:fldCharType="end"/>
          </w:r>
        </w:p>
      </w:sdtContent>
    </w:sdt>
    <w:p w:rsidR="00167317" w:rsidRPr="003A78E2" w:rsidRDefault="00167317" w:rsidP="00223A1F">
      <w:pPr>
        <w:pStyle w:val="Heading1"/>
        <w:numPr>
          <w:ilvl w:val="0"/>
          <w:numId w:val="5"/>
        </w:numPr>
        <w:rPr>
          <w:lang w:val="en-US"/>
        </w:rPr>
      </w:pPr>
      <w:bookmarkStart w:id="2" w:name="_Toc379211239"/>
      <w:r w:rsidRPr="003A78E2">
        <w:rPr>
          <w:lang w:val="en-US"/>
        </w:rPr>
        <w:t>Introduction</w:t>
      </w:r>
      <w:bookmarkEnd w:id="2"/>
    </w:p>
    <w:p w:rsidR="00167317" w:rsidRDefault="00167317" w:rsidP="00167317">
      <w:pPr>
        <w:rPr>
          <w:lang w:val="en-US"/>
        </w:rPr>
      </w:pPr>
      <w:r w:rsidRPr="003A78E2">
        <w:rPr>
          <w:lang w:val="en-US"/>
        </w:rPr>
        <w:t xml:space="preserve">This document </w:t>
      </w:r>
      <w:r w:rsidR="00C603F1" w:rsidRPr="003A78E2">
        <w:rPr>
          <w:lang w:val="en-US"/>
        </w:rPr>
        <w:t xml:space="preserve">lists </w:t>
      </w:r>
      <w:r w:rsidRPr="003A78E2">
        <w:rPr>
          <w:lang w:val="en-US"/>
        </w:rPr>
        <w:t xml:space="preserve">a few coding guidelines </w:t>
      </w:r>
      <w:r w:rsidR="00F354EA" w:rsidRPr="003A78E2">
        <w:rPr>
          <w:lang w:val="en-US"/>
        </w:rPr>
        <w:t xml:space="preserve">that are </w:t>
      </w:r>
      <w:r w:rsidR="00350430" w:rsidRPr="003A78E2">
        <w:rPr>
          <w:lang w:val="en-US"/>
        </w:rPr>
        <w:t>used in XME</w:t>
      </w:r>
      <w:r w:rsidRPr="003A78E2">
        <w:rPr>
          <w:lang w:val="en-US"/>
        </w:rPr>
        <w:t>.</w:t>
      </w:r>
      <w:r w:rsidR="00362D3C" w:rsidRPr="003A78E2">
        <w:rPr>
          <w:lang w:val="en-US"/>
        </w:rPr>
        <w:t xml:space="preserve"> When source code contains dots (.), this indicates whitespace.</w:t>
      </w:r>
    </w:p>
    <w:p w:rsidR="00666881" w:rsidRDefault="00666881" w:rsidP="00666881">
      <w:pPr>
        <w:rPr>
          <w:lang w:val="en-US"/>
        </w:rPr>
      </w:pPr>
      <w:r w:rsidRPr="00666881">
        <w:rPr>
          <w:lang w:val="en-US"/>
        </w:rPr>
        <w:t>This file is part of CHROMOSOME. Use, modification and distribution are subject to the terms specified</w:t>
      </w:r>
      <w:r>
        <w:rPr>
          <w:lang w:val="en-US"/>
        </w:rPr>
        <w:t xml:space="preserve"> </w:t>
      </w:r>
      <w:r w:rsidRPr="00666881">
        <w:rPr>
          <w:lang w:val="en-US"/>
        </w:rPr>
        <w:t>in the accompanying license file LICENSE.txt located at the root directory</w:t>
      </w:r>
      <w:r>
        <w:rPr>
          <w:lang w:val="en-US"/>
        </w:rPr>
        <w:t xml:space="preserve"> </w:t>
      </w:r>
      <w:r w:rsidRPr="00666881">
        <w:rPr>
          <w:lang w:val="en-US"/>
        </w:rPr>
        <w:t>of this software distribution. A copy is available at</w:t>
      </w:r>
      <w:r>
        <w:rPr>
          <w:lang w:val="en-US"/>
        </w:rPr>
        <w:t xml:space="preserve"> </w:t>
      </w:r>
      <w:r w:rsidRPr="00666881">
        <w:rPr>
          <w:lang w:val="en-US"/>
        </w:rPr>
        <w:t>http://chromosome.fortiss.org/.</w:t>
      </w:r>
    </w:p>
    <w:p w:rsidR="00525950" w:rsidRPr="003A78E2" w:rsidRDefault="00525950" w:rsidP="00223A1F">
      <w:pPr>
        <w:pStyle w:val="Heading1"/>
        <w:numPr>
          <w:ilvl w:val="0"/>
          <w:numId w:val="5"/>
        </w:numPr>
        <w:rPr>
          <w:lang w:val="en-US"/>
        </w:rPr>
      </w:pPr>
      <w:bookmarkStart w:id="3" w:name="_Toc379211240"/>
      <w:r>
        <w:rPr>
          <w:lang w:val="en-US"/>
        </w:rPr>
        <w:t>File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849"/>
        <w:gridCol w:w="7148"/>
      </w:tblGrid>
      <w:tr w:rsidR="00187CBB" w:rsidRPr="003A78E2" w:rsidTr="009E51BF">
        <w:trPr>
          <w:cantSplit/>
        </w:trPr>
        <w:tc>
          <w:tcPr>
            <w:tcW w:w="1291" w:type="dxa"/>
          </w:tcPr>
          <w:p w:rsidR="00187CBB" w:rsidRPr="003A78E2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2012-10-08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Pr="00525950" w:rsidRDefault="00187CBB" w:rsidP="00525950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2012-10-19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525950">
            <w:pPr>
              <w:rPr>
                <w:lang w:val="en-US"/>
              </w:rPr>
            </w:pPr>
            <w:r>
              <w:rPr>
                <w:lang w:val="en-US"/>
              </w:rPr>
              <w:t>File history and file naming conventions section added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2012-11-05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1E400B">
            <w:pPr>
              <w:rPr>
                <w:lang w:val="en-US"/>
              </w:rPr>
            </w:pPr>
            <w:r>
              <w:rPr>
                <w:lang w:val="en-US"/>
              </w:rPr>
              <w:t>Added documentation groups (</w:t>
            </w:r>
            <w:r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\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ingroup</w:t>
            </w:r>
            <w:proofErr w:type="spellEnd"/>
            <w:r>
              <w:rPr>
                <w:lang w:val="en-US"/>
              </w:rPr>
              <w:t>), newline at EOF and section numbering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2012-11-13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B10E27">
            <w:pPr>
              <w:rPr>
                <w:lang w:val="en-US"/>
              </w:rPr>
            </w:pPr>
            <w:r>
              <w:rPr>
                <w:lang w:val="en-US"/>
              </w:rPr>
              <w:t xml:space="preserve">Renamed to “Additional XME Coding </w:t>
            </w:r>
            <w:r w:rsidRPr="00B10E27">
              <w:rPr>
                <w:i/>
                <w:lang w:val="en-US"/>
              </w:rPr>
              <w:t>and Documentation</w:t>
            </w:r>
            <w:r w:rsidRPr="00B10E27">
              <w:rPr>
                <w:lang w:val="en-US"/>
              </w:rPr>
              <w:t xml:space="preserve"> Guidelines</w:t>
            </w:r>
            <w:r>
              <w:rPr>
                <w:lang w:val="en-US"/>
              </w:rPr>
              <w:t>”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2012-11-20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B10E27">
            <w:pPr>
              <w:rPr>
                <w:lang w:val="en-US"/>
              </w:rPr>
            </w:pPr>
            <w:r>
              <w:rPr>
                <w:lang w:val="en-US"/>
              </w:rPr>
              <w:t>Removed obligation to add author name to file headers</w:t>
            </w:r>
          </w:p>
        </w:tc>
      </w:tr>
      <w:tr w:rsidR="00187CBB" w:rsidRPr="00CE5F20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2012-12-07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B10E27">
            <w:pPr>
              <w:rPr>
                <w:lang w:val="en-US"/>
              </w:rPr>
            </w:pPr>
            <w:r>
              <w:rPr>
                <w:lang w:val="en-US"/>
              </w:rPr>
              <w:t>Added “Error handling” section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2012-12-20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B10E27">
            <w:pPr>
              <w:rPr>
                <w:lang w:val="en-US"/>
              </w:rPr>
            </w:pPr>
            <w:r>
              <w:rPr>
                <w:lang w:val="en-US"/>
              </w:rPr>
              <w:t>Extended file naming conventions by component naming conventions</w:t>
            </w:r>
            <w:r w:rsidR="00BB0C73">
              <w:rPr>
                <w:lang w:val="en-US"/>
              </w:rPr>
              <w:t>.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2012-12-20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B10E27">
            <w:pPr>
              <w:rPr>
                <w:lang w:val="en-US"/>
              </w:rPr>
            </w:pPr>
            <w:r>
              <w:rPr>
                <w:lang w:val="en-US"/>
              </w:rPr>
              <w:t>Fixed specification of section headers</w:t>
            </w:r>
            <w:r w:rsidR="00BB0C73">
              <w:rPr>
                <w:lang w:val="en-US"/>
              </w:rPr>
              <w:t>.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2013-01-30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1106D3">
            <w:pPr>
              <w:rPr>
                <w:lang w:val="en-US"/>
              </w:rPr>
            </w:pPr>
            <w:r>
              <w:rPr>
                <w:lang w:val="en-US"/>
              </w:rPr>
              <w:t xml:space="preserve">Corrected syntax error in code </w:t>
            </w:r>
            <w:r w:rsidR="00BB0C73">
              <w:rPr>
                <w:lang w:val="en-US"/>
              </w:rPr>
              <w:t>example.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2013-02-21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7148" w:type="dxa"/>
          </w:tcPr>
          <w:p w:rsidR="00187CBB" w:rsidRDefault="00187CBB" w:rsidP="00A31C1A">
            <w:pPr>
              <w:rPr>
                <w:lang w:val="en-US"/>
              </w:rPr>
            </w:pPr>
            <w:r>
              <w:rPr>
                <w:lang w:val="en-US"/>
              </w:rPr>
              <w:t xml:space="preserve">Added sections for preprocessor and variable and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 xml:space="preserve"> definition, included required documentation</w:t>
            </w:r>
            <w:r w:rsidR="00BB0C73">
              <w:rPr>
                <w:lang w:val="en-US"/>
              </w:rPr>
              <w:t>.</w:t>
            </w:r>
          </w:p>
        </w:tc>
      </w:tr>
      <w:tr w:rsidR="00187CBB" w:rsidRPr="004362F6" w:rsidTr="009E51BF">
        <w:trPr>
          <w:cantSplit/>
        </w:trPr>
        <w:tc>
          <w:tcPr>
            <w:tcW w:w="1291" w:type="dxa"/>
          </w:tcPr>
          <w:p w:rsidR="00187CBB" w:rsidRDefault="00187CB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2013-02-21</w:t>
            </w:r>
          </w:p>
        </w:tc>
        <w:tc>
          <w:tcPr>
            <w:tcW w:w="849" w:type="dxa"/>
          </w:tcPr>
          <w:p w:rsidR="00187CBB" w:rsidRDefault="00187CB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187CBB" w:rsidRDefault="00187CBB" w:rsidP="00A31C1A">
            <w:pPr>
              <w:rPr>
                <w:lang w:val="en-US"/>
              </w:rPr>
            </w:pPr>
            <w:r>
              <w:rPr>
                <w:lang w:val="en-US"/>
              </w:rPr>
              <w:t xml:space="preserve">Minor corrections to </w:t>
            </w:r>
            <w:proofErr w:type="spellStart"/>
            <w:r>
              <w:rPr>
                <w:lang w:val="en-US"/>
              </w:rPr>
              <w:t>Doxygen</w:t>
            </w:r>
            <w:proofErr w:type="spellEnd"/>
            <w:r>
              <w:rPr>
                <w:lang w:val="en-US"/>
              </w:rPr>
              <w:t xml:space="preserve"> documentation</w:t>
            </w:r>
            <w:r w:rsidR="00BB0C73">
              <w:rPr>
                <w:lang w:val="en-US"/>
              </w:rPr>
              <w:t>.</w:t>
            </w:r>
          </w:p>
        </w:tc>
      </w:tr>
      <w:tr w:rsidR="000D64C8" w:rsidRPr="004D255B" w:rsidTr="009E51BF">
        <w:trPr>
          <w:cantSplit/>
        </w:trPr>
        <w:tc>
          <w:tcPr>
            <w:tcW w:w="1291" w:type="dxa"/>
          </w:tcPr>
          <w:p w:rsidR="000D64C8" w:rsidRDefault="000D64C8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2013-02-22</w:t>
            </w:r>
          </w:p>
        </w:tc>
        <w:tc>
          <w:tcPr>
            <w:tcW w:w="849" w:type="dxa"/>
          </w:tcPr>
          <w:p w:rsidR="000D64C8" w:rsidRDefault="000D64C8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7148" w:type="dxa"/>
          </w:tcPr>
          <w:p w:rsidR="000D64C8" w:rsidRDefault="000D64C8" w:rsidP="00BD395E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section 3 with updated text of abbreviations. </w:t>
            </w:r>
            <w:r w:rsidR="00BD395E">
              <w:rPr>
                <w:lang w:val="en-US"/>
              </w:rPr>
              <w:t xml:space="preserve">Added </w:t>
            </w:r>
            <w:proofErr w:type="spellStart"/>
            <w:r w:rsidR="00BD395E">
              <w:rPr>
                <w:lang w:val="en-US"/>
              </w:rPr>
              <w:t>doxygen</w:t>
            </w:r>
            <w:proofErr w:type="spellEnd"/>
            <w:r w:rsidR="00BD395E">
              <w:rPr>
                <w:lang w:val="en-US"/>
              </w:rPr>
              <w:t xml:space="preserve"> grouping tags in “File Structure” section. Completed “Documentation” section. </w:t>
            </w:r>
          </w:p>
        </w:tc>
      </w:tr>
      <w:tr w:rsidR="00625D2D" w:rsidRPr="004362F6" w:rsidTr="009E51BF">
        <w:trPr>
          <w:cantSplit/>
        </w:trPr>
        <w:tc>
          <w:tcPr>
            <w:tcW w:w="1291" w:type="dxa"/>
          </w:tcPr>
          <w:p w:rsidR="00625D2D" w:rsidRDefault="00625D2D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2013-03-04</w:t>
            </w:r>
          </w:p>
        </w:tc>
        <w:tc>
          <w:tcPr>
            <w:tcW w:w="849" w:type="dxa"/>
          </w:tcPr>
          <w:p w:rsidR="00625D2D" w:rsidRDefault="00625D2D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7148" w:type="dxa"/>
          </w:tcPr>
          <w:p w:rsidR="00625D2D" w:rsidRDefault="00625D2D" w:rsidP="007A782B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with further </w:t>
            </w:r>
            <w:proofErr w:type="spellStart"/>
            <w:r w:rsidR="007A782B">
              <w:rPr>
                <w:lang w:val="en-US"/>
              </w:rPr>
              <w:t>D</w:t>
            </w:r>
            <w:r>
              <w:rPr>
                <w:lang w:val="en-US"/>
              </w:rPr>
              <w:t>oxygen</w:t>
            </w:r>
            <w:proofErr w:type="spellEnd"/>
            <w:r>
              <w:rPr>
                <w:lang w:val="en-US"/>
              </w:rPr>
              <w:t xml:space="preserve"> documentation. </w:t>
            </w:r>
          </w:p>
        </w:tc>
      </w:tr>
      <w:tr w:rsidR="007A782B" w:rsidRPr="004362F6" w:rsidTr="009E51BF">
        <w:trPr>
          <w:cantSplit/>
        </w:trPr>
        <w:tc>
          <w:tcPr>
            <w:tcW w:w="1291" w:type="dxa"/>
          </w:tcPr>
          <w:p w:rsidR="007A782B" w:rsidRDefault="007A782B" w:rsidP="00525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2013-03-04</w:t>
            </w:r>
          </w:p>
        </w:tc>
        <w:tc>
          <w:tcPr>
            <w:tcW w:w="849" w:type="dxa"/>
          </w:tcPr>
          <w:p w:rsidR="007A782B" w:rsidRDefault="007A782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7A782B" w:rsidRDefault="007A782B" w:rsidP="007A782B">
            <w:pPr>
              <w:rPr>
                <w:lang w:val="en-US"/>
              </w:rPr>
            </w:pPr>
            <w:r>
              <w:rPr>
                <w:lang w:val="en-US"/>
              </w:rPr>
              <w:t xml:space="preserve">Minor corrections to </w:t>
            </w:r>
            <w:proofErr w:type="spellStart"/>
            <w:r>
              <w:rPr>
                <w:lang w:val="en-US"/>
              </w:rPr>
              <w:t>Doxygen</w:t>
            </w:r>
            <w:proofErr w:type="spellEnd"/>
            <w:r>
              <w:rPr>
                <w:lang w:val="en-US"/>
              </w:rPr>
              <w:t xml:space="preserve"> documentation (e.g., use /*! instead of /**).</w:t>
            </w:r>
          </w:p>
        </w:tc>
      </w:tr>
      <w:tr w:rsidR="009C2AE2" w:rsidRPr="004362F6" w:rsidTr="009E51BF">
        <w:trPr>
          <w:cantSplit/>
        </w:trPr>
        <w:tc>
          <w:tcPr>
            <w:tcW w:w="1291" w:type="dxa"/>
          </w:tcPr>
          <w:p w:rsidR="009C2AE2" w:rsidRDefault="009C2AE2" w:rsidP="009C2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2013-03-05</w:t>
            </w:r>
          </w:p>
        </w:tc>
        <w:tc>
          <w:tcPr>
            <w:tcW w:w="849" w:type="dxa"/>
          </w:tcPr>
          <w:p w:rsidR="009C2AE2" w:rsidRDefault="009C2AE2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7148" w:type="dxa"/>
          </w:tcPr>
          <w:p w:rsidR="009C2AE2" w:rsidRDefault="009C2AE2" w:rsidP="007A782B">
            <w:pPr>
              <w:rPr>
                <w:lang w:val="en-US"/>
              </w:rPr>
            </w:pPr>
            <w:r>
              <w:rPr>
                <w:lang w:val="en-US"/>
              </w:rPr>
              <w:t xml:space="preserve">Corrected subgrouping documentation. Added </w:t>
            </w:r>
            <w:proofErr w:type="spellStart"/>
            <w:r>
              <w:rPr>
                <w:lang w:val="en-US"/>
              </w:rPr>
              <w:t>typedef</w:t>
            </w:r>
            <w:proofErr w:type="spellEnd"/>
            <w:r>
              <w:rPr>
                <w:lang w:val="en-US"/>
              </w:rPr>
              <w:t xml:space="preserve"> in variables and data structures section. </w:t>
            </w:r>
          </w:p>
        </w:tc>
      </w:tr>
      <w:tr w:rsidR="008E1D01" w:rsidRPr="004362F6" w:rsidTr="009E51BF">
        <w:trPr>
          <w:cantSplit/>
        </w:trPr>
        <w:tc>
          <w:tcPr>
            <w:tcW w:w="1291" w:type="dxa"/>
          </w:tcPr>
          <w:p w:rsidR="008E1D01" w:rsidRDefault="008E1D01" w:rsidP="009C2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2013-05-21</w:t>
            </w:r>
          </w:p>
        </w:tc>
        <w:tc>
          <w:tcPr>
            <w:tcW w:w="849" w:type="dxa"/>
          </w:tcPr>
          <w:p w:rsidR="008E1D01" w:rsidRDefault="008E1D01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8E1D01" w:rsidRDefault="008E1D01" w:rsidP="00735C94">
            <w:pPr>
              <w:rPr>
                <w:lang w:val="en-US"/>
              </w:rPr>
            </w:pPr>
            <w:r>
              <w:rPr>
                <w:lang w:val="en-US"/>
              </w:rPr>
              <w:t xml:space="preserve">Removed references to </w:t>
            </w:r>
            <w:r w:rsidR="00F130D2">
              <w:rPr>
                <w:lang w:val="en-US"/>
              </w:rPr>
              <w:t>fortiss-</w:t>
            </w:r>
            <w:r w:rsidR="00735C94">
              <w:rPr>
                <w:lang w:val="en-US"/>
              </w:rPr>
              <w:t>internal</w:t>
            </w:r>
            <w:r>
              <w:rPr>
                <w:lang w:val="en-US"/>
              </w:rPr>
              <w:t xml:space="preserve"> projects.</w:t>
            </w:r>
          </w:p>
        </w:tc>
      </w:tr>
      <w:tr w:rsidR="009F0298" w:rsidRPr="004362F6" w:rsidTr="009E51BF">
        <w:trPr>
          <w:cantSplit/>
        </w:trPr>
        <w:tc>
          <w:tcPr>
            <w:tcW w:w="1291" w:type="dxa"/>
          </w:tcPr>
          <w:p w:rsidR="009F0298" w:rsidRDefault="009F0298" w:rsidP="009C2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  <w:r w:rsidR="00832FA8">
              <w:rPr>
                <w:b/>
                <w:lang w:val="en-US"/>
              </w:rPr>
              <w:t>13-05-23</w:t>
            </w:r>
          </w:p>
        </w:tc>
        <w:tc>
          <w:tcPr>
            <w:tcW w:w="849" w:type="dxa"/>
          </w:tcPr>
          <w:p w:rsidR="009F0298" w:rsidRDefault="00832FA8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DG</w:t>
            </w:r>
          </w:p>
        </w:tc>
        <w:tc>
          <w:tcPr>
            <w:tcW w:w="7148" w:type="dxa"/>
          </w:tcPr>
          <w:p w:rsidR="009F0298" w:rsidRDefault="00832FA8" w:rsidP="00735C94">
            <w:pPr>
              <w:rPr>
                <w:lang w:val="en-US"/>
              </w:rPr>
            </w:pPr>
            <w:r>
              <w:rPr>
                <w:lang w:val="en-US"/>
              </w:rPr>
              <w:t xml:space="preserve">Added rule for </w:t>
            </w:r>
            <w:proofErr w:type="spellStart"/>
            <w:r>
              <w:rPr>
                <w:lang w:val="en-US"/>
              </w:rPr>
              <w:t>typedef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structs</w:t>
            </w:r>
            <w:proofErr w:type="spellEnd"/>
            <w:r>
              <w:rPr>
                <w:lang w:val="en-US"/>
              </w:rPr>
              <w:t xml:space="preserve"> which are used recursively (like linked list *next)</w:t>
            </w:r>
            <w:r w:rsidR="00BB0C73">
              <w:rPr>
                <w:lang w:val="en-US"/>
              </w:rPr>
              <w:t>.</w:t>
            </w:r>
          </w:p>
        </w:tc>
      </w:tr>
      <w:tr w:rsidR="00A83658" w:rsidRPr="004362F6" w:rsidTr="009E51BF">
        <w:trPr>
          <w:cantSplit/>
        </w:trPr>
        <w:tc>
          <w:tcPr>
            <w:tcW w:w="1291" w:type="dxa"/>
          </w:tcPr>
          <w:p w:rsidR="00A83658" w:rsidRDefault="00A83658" w:rsidP="009C2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2013-07-22</w:t>
            </w:r>
          </w:p>
        </w:tc>
        <w:tc>
          <w:tcPr>
            <w:tcW w:w="849" w:type="dxa"/>
          </w:tcPr>
          <w:p w:rsidR="00A83658" w:rsidRDefault="00A83658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DG</w:t>
            </w:r>
          </w:p>
        </w:tc>
        <w:tc>
          <w:tcPr>
            <w:tcW w:w="7148" w:type="dxa"/>
          </w:tcPr>
          <w:p w:rsidR="00A83658" w:rsidRPr="00A83658" w:rsidRDefault="00A83658" w:rsidP="00735C94">
            <w:pPr>
              <w:rPr>
                <w:lang w:val="en-US"/>
              </w:rPr>
            </w:pPr>
            <w:r w:rsidRPr="00A83658">
              <w:rPr>
                <w:lang w:val="en-US"/>
              </w:rPr>
              <w:t>Adding guidelines for names which</w:t>
            </w:r>
            <w:r>
              <w:rPr>
                <w:lang w:val="en-US"/>
              </w:rPr>
              <w:t xml:space="preserve"> contains abbreviations like IP.</w:t>
            </w:r>
          </w:p>
        </w:tc>
      </w:tr>
      <w:tr w:rsidR="00A83658" w:rsidRPr="004362F6" w:rsidTr="009E51BF">
        <w:trPr>
          <w:cantSplit/>
        </w:trPr>
        <w:tc>
          <w:tcPr>
            <w:tcW w:w="1291" w:type="dxa"/>
          </w:tcPr>
          <w:p w:rsidR="00A83658" w:rsidRDefault="00A83658" w:rsidP="009C2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2013-07-23</w:t>
            </w:r>
          </w:p>
        </w:tc>
        <w:tc>
          <w:tcPr>
            <w:tcW w:w="849" w:type="dxa"/>
          </w:tcPr>
          <w:p w:rsidR="00A83658" w:rsidRDefault="00A83658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A83658" w:rsidRPr="00A83658" w:rsidRDefault="00A83658" w:rsidP="00735C94">
            <w:pPr>
              <w:rPr>
                <w:lang w:val="en-US"/>
              </w:rPr>
            </w:pPr>
            <w:r>
              <w:rPr>
                <w:lang w:val="en-US"/>
              </w:rPr>
              <w:t>Revised rules w.r.t abbreviations.</w:t>
            </w:r>
          </w:p>
        </w:tc>
      </w:tr>
      <w:tr w:rsidR="009A44AB" w:rsidRPr="004362F6" w:rsidTr="009E51BF">
        <w:trPr>
          <w:cantSplit/>
        </w:trPr>
        <w:tc>
          <w:tcPr>
            <w:tcW w:w="1291" w:type="dxa"/>
          </w:tcPr>
          <w:p w:rsidR="009A44AB" w:rsidRDefault="009A44AB" w:rsidP="009C2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2013-09-03</w:t>
            </w:r>
          </w:p>
        </w:tc>
        <w:tc>
          <w:tcPr>
            <w:tcW w:w="849" w:type="dxa"/>
          </w:tcPr>
          <w:p w:rsidR="009A44AB" w:rsidRDefault="009A44AB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MG/FR</w:t>
            </w:r>
          </w:p>
        </w:tc>
        <w:tc>
          <w:tcPr>
            <w:tcW w:w="7148" w:type="dxa"/>
          </w:tcPr>
          <w:p w:rsidR="009A44AB" w:rsidRDefault="009A44AB" w:rsidP="00735C94">
            <w:pPr>
              <w:rPr>
                <w:lang w:val="en-US"/>
              </w:rPr>
            </w:pPr>
            <w:r>
              <w:rPr>
                <w:lang w:val="en-US"/>
              </w:rPr>
              <w:t>Large revision of coding guidelines w.r.t. Lint warnings and consistency.</w:t>
            </w:r>
          </w:p>
        </w:tc>
      </w:tr>
      <w:tr w:rsidR="00590F4F" w:rsidRPr="004362F6" w:rsidTr="009E51BF">
        <w:trPr>
          <w:cantSplit/>
        </w:trPr>
        <w:tc>
          <w:tcPr>
            <w:tcW w:w="1291" w:type="dxa"/>
          </w:tcPr>
          <w:p w:rsidR="00590F4F" w:rsidRDefault="00590F4F" w:rsidP="009C2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2013-09-17</w:t>
            </w:r>
          </w:p>
        </w:tc>
        <w:tc>
          <w:tcPr>
            <w:tcW w:w="849" w:type="dxa"/>
          </w:tcPr>
          <w:p w:rsidR="00590F4F" w:rsidRDefault="00590F4F" w:rsidP="009A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590F4F" w:rsidRDefault="00590F4F" w:rsidP="00590F4F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whitespace policy after </w:t>
            </w:r>
            <w:proofErr w:type="spellStart"/>
            <w:r>
              <w:rPr>
                <w:lang w:val="en-US"/>
              </w:rPr>
              <w:t>Doxygen</w:t>
            </w:r>
            <w:proofErr w:type="spellEnd"/>
            <w:r>
              <w:rPr>
                <w:lang w:val="en-US"/>
              </w:rPr>
              <w:t xml:space="preserve"> commands</w:t>
            </w:r>
            <w:r w:rsidR="00131E40">
              <w:rPr>
                <w:lang w:val="en-US"/>
              </w:rPr>
              <w:t>.</w:t>
            </w:r>
          </w:p>
        </w:tc>
      </w:tr>
      <w:tr w:rsidR="009E51BF" w:rsidRPr="004362F6" w:rsidTr="009E51BF">
        <w:trPr>
          <w:cantSplit/>
        </w:trPr>
        <w:tc>
          <w:tcPr>
            <w:tcW w:w="1291" w:type="dxa"/>
          </w:tcPr>
          <w:p w:rsidR="009E51BF" w:rsidRDefault="009E51BF" w:rsidP="00CD1E0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2013-09-17</w:t>
            </w:r>
          </w:p>
        </w:tc>
        <w:tc>
          <w:tcPr>
            <w:tcW w:w="849" w:type="dxa"/>
          </w:tcPr>
          <w:p w:rsidR="009E51BF" w:rsidRDefault="009E51BF" w:rsidP="00CD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BW</w:t>
            </w:r>
          </w:p>
        </w:tc>
        <w:tc>
          <w:tcPr>
            <w:tcW w:w="7148" w:type="dxa"/>
          </w:tcPr>
          <w:p w:rsidR="009E51BF" w:rsidRDefault="009E51BF" w:rsidP="009E51BF">
            <w:pPr>
              <w:rPr>
                <w:lang w:val="en-US"/>
              </w:rPr>
            </w:pPr>
            <w:r>
              <w:rPr>
                <w:lang w:val="en-US"/>
              </w:rPr>
              <w:t xml:space="preserve">Fixed wrong XME_EXTERN_C_* macros </w:t>
            </w:r>
            <w:proofErr w:type="gramStart"/>
            <w:r>
              <w:rPr>
                <w:lang w:val="en-US"/>
              </w:rPr>
              <w:t>( _</w:t>
            </w:r>
            <w:proofErr w:type="gramEnd"/>
            <w:r>
              <w:rPr>
                <w:lang w:val="en-US"/>
              </w:rPr>
              <w:t>C_ was missing)</w:t>
            </w:r>
            <w:r w:rsidR="00131E40">
              <w:rPr>
                <w:lang w:val="en-US"/>
              </w:rPr>
              <w:t>.</w:t>
            </w:r>
          </w:p>
        </w:tc>
      </w:tr>
      <w:tr w:rsidR="00690948" w:rsidRPr="004362F6" w:rsidTr="009E51BF">
        <w:trPr>
          <w:cantSplit/>
        </w:trPr>
        <w:tc>
          <w:tcPr>
            <w:tcW w:w="1291" w:type="dxa"/>
          </w:tcPr>
          <w:p w:rsidR="00690948" w:rsidRDefault="00690948" w:rsidP="006909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2014-01-14</w:t>
            </w:r>
          </w:p>
        </w:tc>
        <w:tc>
          <w:tcPr>
            <w:tcW w:w="849" w:type="dxa"/>
          </w:tcPr>
          <w:p w:rsidR="00690948" w:rsidRDefault="00690948" w:rsidP="00CD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BW</w:t>
            </w:r>
          </w:p>
        </w:tc>
        <w:tc>
          <w:tcPr>
            <w:tcW w:w="7148" w:type="dxa"/>
          </w:tcPr>
          <w:p w:rsidR="00690948" w:rsidRDefault="00BE0D35" w:rsidP="0069094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90948">
              <w:rPr>
                <w:lang w:val="en-US"/>
              </w:rPr>
              <w:t xml:space="preserve">dded section about usage of </w:t>
            </w:r>
            <w:proofErr w:type="spellStart"/>
            <w:r w:rsidR="00690948">
              <w:rPr>
                <w:lang w:val="en-US"/>
              </w:rPr>
              <w:t>bool</w:t>
            </w:r>
            <w:proofErr w:type="spellEnd"/>
            <w:r w:rsidR="00690948">
              <w:rPr>
                <w:lang w:val="en-US"/>
              </w:rPr>
              <w:t xml:space="preserve"> type.</w:t>
            </w:r>
          </w:p>
        </w:tc>
      </w:tr>
      <w:tr w:rsidR="00A6749F" w:rsidRPr="004362F6" w:rsidTr="009E51BF">
        <w:trPr>
          <w:cantSplit/>
        </w:trPr>
        <w:tc>
          <w:tcPr>
            <w:tcW w:w="1291" w:type="dxa"/>
          </w:tcPr>
          <w:p w:rsidR="00A6749F" w:rsidRDefault="00A6749F" w:rsidP="006909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2014-01-15</w:t>
            </w:r>
          </w:p>
        </w:tc>
        <w:tc>
          <w:tcPr>
            <w:tcW w:w="849" w:type="dxa"/>
          </w:tcPr>
          <w:p w:rsidR="00A6749F" w:rsidRDefault="00A6749F" w:rsidP="00CD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A6749F" w:rsidRDefault="00A6749F" w:rsidP="00A6749F">
            <w:pPr>
              <w:rPr>
                <w:lang w:val="en-US"/>
              </w:rPr>
            </w:pPr>
            <w:r>
              <w:rPr>
                <w:lang w:val="en-US"/>
              </w:rPr>
              <w:t xml:space="preserve">Minor clarifications to “usage of 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 xml:space="preserve"> type” section.</w:t>
            </w:r>
          </w:p>
        </w:tc>
      </w:tr>
      <w:tr w:rsidR="00113890" w:rsidRPr="004362F6" w:rsidTr="009E51BF">
        <w:trPr>
          <w:cantSplit/>
        </w:trPr>
        <w:tc>
          <w:tcPr>
            <w:tcW w:w="1291" w:type="dxa"/>
          </w:tcPr>
          <w:p w:rsidR="00113890" w:rsidRDefault="00113890" w:rsidP="006909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2014-01-15</w:t>
            </w:r>
          </w:p>
        </w:tc>
        <w:tc>
          <w:tcPr>
            <w:tcW w:w="849" w:type="dxa"/>
          </w:tcPr>
          <w:p w:rsidR="00113890" w:rsidRDefault="00113890" w:rsidP="00CD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GK</w:t>
            </w:r>
          </w:p>
        </w:tc>
        <w:tc>
          <w:tcPr>
            <w:tcW w:w="7148" w:type="dxa"/>
          </w:tcPr>
          <w:p w:rsidR="00113890" w:rsidRDefault="00113890" w:rsidP="00A6749F">
            <w:pPr>
              <w:rPr>
                <w:lang w:val="en-US"/>
              </w:rPr>
            </w:pPr>
            <w:r>
              <w:rPr>
                <w:lang w:val="en-US"/>
              </w:rPr>
              <w:t>Changed section “static variables” into “variables”.</w:t>
            </w:r>
          </w:p>
        </w:tc>
      </w:tr>
      <w:tr w:rsidR="000531B9" w:rsidRPr="004362F6" w:rsidTr="009E51BF">
        <w:trPr>
          <w:cantSplit/>
        </w:trPr>
        <w:tc>
          <w:tcPr>
            <w:tcW w:w="1291" w:type="dxa"/>
          </w:tcPr>
          <w:p w:rsidR="000531B9" w:rsidRDefault="000531B9" w:rsidP="006909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2014-01-22</w:t>
            </w:r>
          </w:p>
        </w:tc>
        <w:tc>
          <w:tcPr>
            <w:tcW w:w="849" w:type="dxa"/>
          </w:tcPr>
          <w:p w:rsidR="000531B9" w:rsidRDefault="000531B9" w:rsidP="00CD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0531B9" w:rsidRDefault="000531B9" w:rsidP="000531B9">
            <w:pPr>
              <w:rPr>
                <w:lang w:val="en-US"/>
              </w:rPr>
            </w:pPr>
            <w:r>
              <w:rPr>
                <w:lang w:val="en-US"/>
              </w:rPr>
              <w:t xml:space="preserve">Restricted usage of </w:t>
            </w:r>
            <w:r w:rsidRPr="000531B9">
              <w:rPr>
                <w:lang w:val="en-US"/>
              </w:rPr>
              <w:t>“</w:t>
            </w:r>
            <w:proofErr w:type="spellStart"/>
            <w:r w:rsidRPr="000531B9">
              <w:rPr>
                <w:lang w:val="en-US"/>
              </w:rPr>
              <w:t>bool</w:t>
            </w:r>
            <w:proofErr w:type="spellEnd"/>
            <w:r w:rsidRPr="000531B9">
              <w:rPr>
                <w:lang w:val="en-US"/>
              </w:rPr>
              <w:t>” type</w:t>
            </w:r>
            <w:r>
              <w:rPr>
                <w:lang w:val="en-US"/>
              </w:rPr>
              <w:t xml:space="preserve"> in function signatures.</w:t>
            </w:r>
          </w:p>
        </w:tc>
      </w:tr>
      <w:tr w:rsidR="0029656A" w:rsidRPr="004362F6" w:rsidTr="009E51BF">
        <w:trPr>
          <w:cantSplit/>
        </w:trPr>
        <w:tc>
          <w:tcPr>
            <w:tcW w:w="1291" w:type="dxa"/>
          </w:tcPr>
          <w:p w:rsidR="0029656A" w:rsidRDefault="0029656A" w:rsidP="006909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2014-02-03</w:t>
            </w:r>
          </w:p>
        </w:tc>
        <w:tc>
          <w:tcPr>
            <w:tcW w:w="849" w:type="dxa"/>
          </w:tcPr>
          <w:p w:rsidR="0029656A" w:rsidRDefault="0029656A" w:rsidP="00CD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7148" w:type="dxa"/>
          </w:tcPr>
          <w:p w:rsidR="0029656A" w:rsidRDefault="0029656A" w:rsidP="000531B9">
            <w:pPr>
              <w:rPr>
                <w:lang w:val="en-US"/>
              </w:rPr>
            </w:pPr>
            <w:r>
              <w:rPr>
                <w:lang w:val="en-US"/>
              </w:rPr>
              <w:t>Added section about structure of HAL modules and waypoints</w:t>
            </w:r>
          </w:p>
        </w:tc>
      </w:tr>
      <w:tr w:rsidR="004362F6" w:rsidRPr="004362F6" w:rsidTr="009E51BF">
        <w:trPr>
          <w:cantSplit/>
        </w:trPr>
        <w:tc>
          <w:tcPr>
            <w:tcW w:w="1291" w:type="dxa"/>
          </w:tcPr>
          <w:p w:rsidR="004362F6" w:rsidRDefault="004362F6" w:rsidP="006909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2014-02-18</w:t>
            </w:r>
          </w:p>
        </w:tc>
        <w:tc>
          <w:tcPr>
            <w:tcW w:w="849" w:type="dxa"/>
          </w:tcPr>
          <w:p w:rsidR="004362F6" w:rsidRDefault="004362F6" w:rsidP="00CD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7148" w:type="dxa"/>
          </w:tcPr>
          <w:p w:rsidR="004362F6" w:rsidRDefault="004362F6" w:rsidP="000531B9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enumeration definitions. </w:t>
            </w:r>
          </w:p>
        </w:tc>
      </w:tr>
    </w:tbl>
    <w:p w:rsidR="00525950" w:rsidRPr="003A78E2" w:rsidRDefault="00525950" w:rsidP="00223A1F">
      <w:pPr>
        <w:pStyle w:val="Heading1"/>
        <w:numPr>
          <w:ilvl w:val="0"/>
          <w:numId w:val="5"/>
        </w:numPr>
        <w:rPr>
          <w:lang w:val="en-US"/>
        </w:rPr>
      </w:pPr>
      <w:bookmarkStart w:id="4" w:name="_Toc379211241"/>
      <w:r>
        <w:rPr>
          <w:lang w:val="en-US"/>
        </w:rPr>
        <w:t>File</w:t>
      </w:r>
      <w:r w:rsidR="00985810">
        <w:rPr>
          <w:lang w:val="en-US"/>
        </w:rPr>
        <w:t xml:space="preserve"> and component</w:t>
      </w:r>
      <w:r>
        <w:rPr>
          <w:lang w:val="en-US"/>
        </w:rPr>
        <w:t xml:space="preserve"> naming conventions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25950" w:rsidRPr="004362F6" w:rsidTr="00DD7652">
        <w:trPr>
          <w:cantSplit/>
        </w:trPr>
        <w:tc>
          <w:tcPr>
            <w:tcW w:w="4606" w:type="dxa"/>
          </w:tcPr>
          <w:p w:rsidR="00525950" w:rsidRPr="003A78E2" w:rsidRDefault="00525950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606" w:type="dxa"/>
          </w:tcPr>
          <w:p w:rsidR="00525950" w:rsidRPr="003A78E2" w:rsidRDefault="00525950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525950" w:rsidRPr="004362F6" w:rsidTr="00DD7652">
        <w:trPr>
          <w:cantSplit/>
        </w:trPr>
        <w:tc>
          <w:tcPr>
            <w:tcW w:w="4606" w:type="dxa"/>
          </w:tcPr>
          <w:p w:rsidR="00525950" w:rsidRPr="00525950" w:rsidRDefault="00525950" w:rsidP="005259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>myComponentName.h</w:t>
            </w:r>
            <w:proofErr w:type="spellEnd"/>
          </w:p>
          <w:p w:rsidR="00525950" w:rsidRPr="00525950" w:rsidRDefault="00525950" w:rsidP="005259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>myComponentName.c</w:t>
            </w:r>
            <w:proofErr w:type="spellEnd"/>
          </w:p>
          <w:p w:rsidR="00525950" w:rsidRPr="00525950" w:rsidRDefault="00525950" w:rsidP="005259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>another.h</w:t>
            </w:r>
            <w:proofErr w:type="spellEnd"/>
          </w:p>
          <w:p w:rsidR="00525950" w:rsidRPr="007A782B" w:rsidRDefault="0052595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7A782B">
              <w:rPr>
                <w:rFonts w:ascii="Consolas" w:hAnsi="Consolas" w:cs="Consolas"/>
                <w:sz w:val="16"/>
                <w:szCs w:val="19"/>
                <w:lang w:val="en-US"/>
              </w:rPr>
              <w:t>another.c</w:t>
            </w:r>
            <w:proofErr w:type="spellEnd"/>
          </w:p>
        </w:tc>
        <w:tc>
          <w:tcPr>
            <w:tcW w:w="4606" w:type="dxa"/>
          </w:tcPr>
          <w:p w:rsidR="00525950" w:rsidRPr="00525950" w:rsidRDefault="00525950" w:rsidP="005259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>MyComponentName.h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No first upper-case letter!</w:t>
            </w:r>
          </w:p>
          <w:p w:rsidR="00525950" w:rsidRPr="00525950" w:rsidRDefault="00525950" w:rsidP="005259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>Mycomponentname.c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Use </w:t>
            </w:r>
            <w:proofErr w:type="spellStart"/>
            <w:r w:rsidRPr="0098581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cam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elCase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525950" w:rsidRPr="00525950" w:rsidRDefault="00525950" w:rsidP="005259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>Another.h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No first upper-case letter!</w:t>
            </w:r>
          </w:p>
          <w:p w:rsidR="00525950" w:rsidRPr="00525950" w:rsidRDefault="00525950" w:rsidP="005259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>another.C</w:t>
            </w:r>
            <w:proofErr w:type="spellEnd"/>
            <w:r w:rsidRPr="00525950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No upper-case extension!</w:t>
            </w:r>
          </w:p>
        </w:tc>
      </w:tr>
      <w:tr w:rsidR="00985810" w:rsidRPr="000A692C" w:rsidTr="00DD7652">
        <w:trPr>
          <w:cantSplit/>
        </w:trPr>
        <w:tc>
          <w:tcPr>
            <w:tcW w:w="4606" w:type="dxa"/>
          </w:tcPr>
          <w:p w:rsidR="00985810" w:rsidRDefault="00985810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98581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lastRenderedPageBreak/>
              <w:t>// Directory structure:</w:t>
            </w:r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br/>
            </w:r>
            <w:proofErr w:type="spellStart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xme</w:t>
            </w:r>
            <w:proofErr w:type="spellEnd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/core/</w:t>
            </w:r>
            <w:proofErr w:type="spellStart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plugAndPlay</w:t>
            </w:r>
            <w:proofErr w:type="spellEnd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/</w:t>
            </w:r>
            <w:proofErr w:type="spellStart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l</w:t>
            </w:r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ogicalRouteManager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.c</w:t>
            </w:r>
            <w:proofErr w:type="spellEnd"/>
          </w:p>
          <w:p w:rsidR="007F65CC" w:rsidRDefault="007F65CC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7F65CC" w:rsidRDefault="007F65CC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985810" w:rsidRPr="00985810" w:rsidRDefault="00985810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98581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Functions:</w:t>
            </w:r>
          </w:p>
          <w:p w:rsidR="00985810" w:rsidRDefault="007F65CC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xme_core_pnp</w:t>
            </w:r>
            <w:r w:rsidR="00985810">
              <w:rPr>
                <w:rFonts w:ascii="Consolas" w:hAnsi="Consolas" w:cs="Consolas"/>
                <w:sz w:val="16"/>
                <w:szCs w:val="19"/>
                <w:lang w:val="en-US"/>
              </w:rPr>
              <w:t>_lrm_do</w:t>
            </w:r>
            <w:r w:rsidR="0078147C">
              <w:rPr>
                <w:rFonts w:ascii="Consolas" w:hAnsi="Consolas" w:cs="Consolas"/>
                <w:sz w:val="16"/>
                <w:szCs w:val="19"/>
                <w:lang w:val="en-US"/>
              </w:rPr>
              <w:t>It</w:t>
            </w:r>
            <w:proofErr w:type="spellEnd"/>
            <w:r w:rsidR="00985810">
              <w:rPr>
                <w:rFonts w:ascii="Consolas" w:hAnsi="Consolas" w:cs="Consolas"/>
                <w:sz w:val="16"/>
                <w:szCs w:val="19"/>
                <w:lang w:val="en-US"/>
              </w:rPr>
              <w:t>();</w:t>
            </w:r>
          </w:p>
          <w:p w:rsidR="000A692C" w:rsidRDefault="000A692C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0A692C" w:rsidRDefault="000A692C" w:rsidP="000A69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B15476" w:rsidRP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Abbreviations such as “IP”, “LRM”, “LASER” are considered as single words, i.e., either all </w:t>
            </w:r>
            <w:r w:rsidR="00B15476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lowercase </w:t>
            </w:r>
            <w:r w:rsidR="00B15476" w:rsidRP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(if at the beginning of a namespace) </w:t>
            </w:r>
            <w:r w:rsidR="00B15476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or all caps</w:t>
            </w:r>
          </w:p>
          <w:p w:rsidR="000A692C" w:rsidRDefault="000A692C" w:rsidP="000A69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xme_com_interface_</w:t>
            </w:r>
            <w:r w:rsidR="00215053">
              <w:rPr>
                <w:rFonts w:ascii="Consolas" w:hAnsi="Consolas" w:cs="Consolas"/>
                <w:sz w:val="16"/>
                <w:szCs w:val="19"/>
                <w:lang w:val="en-US"/>
              </w:rPr>
              <w:t>ip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v4</w:t>
            </w:r>
            <w:r w:rsidR="00441BFD">
              <w:rPr>
                <w:rFonts w:ascii="Consolas" w:hAnsi="Consolas" w:cs="Consolas"/>
                <w:sz w:val="16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oGeneric();</w:t>
            </w:r>
          </w:p>
          <w:p w:rsidR="00215053" w:rsidRDefault="00215053" w:rsidP="000A69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xme_com_interface_genericToIPv4();</w:t>
            </w:r>
          </w:p>
          <w:p w:rsidR="000A692C" w:rsidRDefault="007F65CC" w:rsidP="000A69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xme_core_pnp</w:t>
            </w:r>
            <w:r w:rsidR="000A692C">
              <w:rPr>
                <w:rFonts w:ascii="Consolas" w:hAnsi="Consolas" w:cs="Consolas"/>
                <w:sz w:val="16"/>
                <w:szCs w:val="19"/>
                <w:lang w:val="en-US"/>
              </w:rPr>
              <w:t>_lrm_lrmDoStuff</w:t>
            </w:r>
            <w:proofErr w:type="spellEnd"/>
            <w:r w:rsidR="000A692C">
              <w:rPr>
                <w:rFonts w:ascii="Consolas" w:hAnsi="Consolas" w:cs="Consolas"/>
                <w:sz w:val="16"/>
                <w:szCs w:val="19"/>
                <w:lang w:val="en-US"/>
              </w:rPr>
              <w:t>();</w:t>
            </w:r>
          </w:p>
          <w:p w:rsidR="000A692C" w:rsidRDefault="007F65CC" w:rsidP="000A69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xme_core_pnp</w:t>
            </w:r>
            <w:r w:rsidR="000A692C">
              <w:rPr>
                <w:rFonts w:ascii="Consolas" w:hAnsi="Consolas" w:cs="Consolas"/>
                <w:sz w:val="16"/>
                <w:szCs w:val="19"/>
                <w:lang w:val="en-US"/>
              </w:rPr>
              <w:t>_lrm_triggerLRM</w:t>
            </w:r>
            <w:proofErr w:type="spellEnd"/>
            <w:r w:rsidR="000A692C">
              <w:rPr>
                <w:rFonts w:ascii="Consolas" w:hAnsi="Consolas" w:cs="Consolas"/>
                <w:sz w:val="16"/>
                <w:szCs w:val="19"/>
                <w:lang w:val="en-US"/>
              </w:rPr>
              <w:t>();</w:t>
            </w:r>
          </w:p>
          <w:p w:rsidR="00985810" w:rsidRPr="00985810" w:rsidRDefault="00985810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985810" w:rsidRPr="00985810" w:rsidRDefault="00985810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985810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Rules:</w:t>
            </w:r>
          </w:p>
          <w:p w:rsidR="00985810" w:rsidRPr="00985810" w:rsidRDefault="000D64C8" w:rsidP="004D255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Directory and file names and a</w:t>
            </w:r>
            <w:r w:rsidR="00985810" w:rsidRPr="00985810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bbreviations used for component</w:t>
            </w:r>
            <w:r w:rsidR="007F65CC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prefixes in functions</w:t>
            </w:r>
            <w:r w:rsidR="00985810" w:rsidRPr="00985810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should be at least 3 characters long</w:t>
            </w:r>
            <w:r w:rsidR="007F65CC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</w:p>
          <w:p w:rsidR="00985810" w:rsidRPr="001276D1" w:rsidRDefault="00985810" w:rsidP="000D64C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Abbreviations should be used </w:t>
            </w:r>
            <w:r w:rsidR="000D64C8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inside the source code (e.g. functions and global variable names) </w:t>
            </w:r>
            <w:r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if the item is longer than 6 characters</w:t>
            </w:r>
            <w:r w:rsidR="007F65CC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</w:p>
          <w:p w:rsidR="001276D1" w:rsidRPr="00985810" w:rsidRDefault="001276D1" w:rsidP="0080369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Abbreviations like IP when used in the names should maintain the similar case</w:t>
            </w:r>
            <w:r w:rsidR="0080369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that is all lower or upper.</w:t>
            </w:r>
          </w:p>
        </w:tc>
        <w:tc>
          <w:tcPr>
            <w:tcW w:w="4606" w:type="dxa"/>
          </w:tcPr>
          <w:p w:rsidR="00BB0B5B" w:rsidRDefault="00985810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98581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7F65C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Don’t abbreviate directory names (except for “</w:t>
            </w:r>
            <w:proofErr w:type="spellStart"/>
            <w:r w:rsidR="007F65C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src</w:t>
            </w:r>
            <w:proofErr w:type="spellEnd"/>
            <w:r w:rsidR="007F65C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”) or source/header file names</w:t>
            </w:r>
            <w:r w:rsidR="00BB0B5B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985810" w:rsidRDefault="00985810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/c</w:t>
            </w:r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ore/</w:t>
            </w:r>
            <w:proofErr w:type="spellStart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pnp</w:t>
            </w:r>
            <w:proofErr w:type="spellEnd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/</w:t>
            </w:r>
            <w:proofErr w:type="spellStart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src</w:t>
            </w:r>
            <w:proofErr w:type="spellEnd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/</w:t>
            </w:r>
            <w:proofErr w:type="spellStart"/>
            <w:r w:rsidR="007F65CC">
              <w:rPr>
                <w:rFonts w:ascii="Consolas" w:hAnsi="Consolas" w:cs="Consolas"/>
                <w:sz w:val="16"/>
                <w:szCs w:val="19"/>
                <w:lang w:val="en-US"/>
              </w:rPr>
              <w:t>lrm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.c</w:t>
            </w:r>
            <w:proofErr w:type="spellEnd"/>
          </w:p>
          <w:p w:rsidR="007F65CC" w:rsidRDefault="007F65CC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985810" w:rsidRPr="00985810" w:rsidRDefault="00985810" w:rsidP="009858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98581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BB0B5B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Use abbreviations for function names!</w:t>
            </w:r>
          </w:p>
          <w:p w:rsidR="00985810" w:rsidRDefault="007F65CC" w:rsidP="00781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xme_core_plugAndPlay</w:t>
            </w:r>
            <w:r w:rsidR="0078147C">
              <w:rPr>
                <w:rFonts w:ascii="Consolas" w:hAnsi="Consolas" w:cs="Consolas"/>
                <w:sz w:val="16"/>
                <w:szCs w:val="19"/>
                <w:lang w:val="en-US"/>
              </w:rPr>
              <w:t>_logicalRouteManager_doIt</w:t>
            </w:r>
            <w:proofErr w:type="spellEnd"/>
            <w:r w:rsidR="0078147C">
              <w:rPr>
                <w:rFonts w:ascii="Consolas" w:hAnsi="Consolas" w:cs="Consolas"/>
                <w:sz w:val="16"/>
                <w:szCs w:val="19"/>
                <w:lang w:val="en-US"/>
              </w:rPr>
              <w:t>();</w:t>
            </w:r>
          </w:p>
          <w:p w:rsidR="001276D1" w:rsidRDefault="001276D1" w:rsidP="00781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1276D1" w:rsidRDefault="001276D1" w:rsidP="00781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0A692C" w:rsidRP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Abbreviations such as “IP”, “LRM”, “LASER” are considered as single words, i.e., either all </w:t>
            </w:r>
            <w:r w:rsidR="003D2F15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lowercase </w:t>
            </w:r>
            <w:r w:rsidR="003D2F15" w:rsidRP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(if at the beginning of a namespace)</w:t>
            </w:r>
            <w:r w:rsidR="000A692C" w:rsidRP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0A692C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or all </w:t>
            </w:r>
            <w:r w:rsidR="003D2F15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cap</w:t>
            </w:r>
            <w:r w:rsidR="0031070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s</w:t>
            </w:r>
            <w:r w:rsidR="004D0049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1276D1" w:rsidRDefault="001276D1" w:rsidP="001276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xme_com_interface_iPv4</w:t>
            </w:r>
            <w:r w:rsidR="00441BFD">
              <w:rPr>
                <w:rFonts w:ascii="Consolas" w:hAnsi="Consolas" w:cs="Consolas"/>
                <w:sz w:val="16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oGeneric()</w:t>
            </w:r>
            <w:r w:rsidR="00803692"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</w:p>
          <w:p w:rsidR="004D0049" w:rsidRDefault="004D0049" w:rsidP="00865F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xme_com_interface_</w:t>
            </w:r>
            <w:r w:rsidR="00865FEA">
              <w:rPr>
                <w:rFonts w:ascii="Consolas" w:hAnsi="Consolas" w:cs="Consolas"/>
                <w:sz w:val="16"/>
                <w:szCs w:val="19"/>
                <w:lang w:val="en-US"/>
              </w:rPr>
              <w:t>ip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v4</w:t>
            </w:r>
            <w:r w:rsidR="00441BFD">
              <w:rPr>
                <w:rFonts w:ascii="Consolas" w:hAnsi="Consolas" w:cs="Consolas"/>
                <w:sz w:val="16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oGeneric();</w:t>
            </w:r>
          </w:p>
          <w:p w:rsidR="00121CE3" w:rsidRPr="00525950" w:rsidRDefault="00121CE3" w:rsidP="00121C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xme_com_interface_genericToipv4();</w:t>
            </w:r>
          </w:p>
        </w:tc>
      </w:tr>
    </w:tbl>
    <w:p w:rsidR="00CE5F20" w:rsidRDefault="000C5D89" w:rsidP="00985810">
      <w:pPr>
        <w:pStyle w:val="Heading1"/>
        <w:numPr>
          <w:ilvl w:val="0"/>
          <w:numId w:val="5"/>
        </w:numPr>
        <w:rPr>
          <w:lang w:val="en-US"/>
        </w:rPr>
      </w:pPr>
      <w:bookmarkStart w:id="5" w:name="_Toc379211242"/>
      <w:r>
        <w:rPr>
          <w:lang w:val="en-US"/>
        </w:rPr>
        <w:t>E</w:t>
      </w:r>
      <w:r w:rsidR="00CE5F20">
        <w:rPr>
          <w:lang w:val="en-US"/>
        </w:rPr>
        <w:t>rror handling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E5F20" w:rsidRPr="003A78E2" w:rsidTr="00DD7652">
        <w:trPr>
          <w:cantSplit/>
        </w:trPr>
        <w:tc>
          <w:tcPr>
            <w:tcW w:w="4606" w:type="dxa"/>
          </w:tcPr>
          <w:p w:rsidR="00CE5F20" w:rsidRPr="003A78E2" w:rsidRDefault="00CE5F20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606" w:type="dxa"/>
          </w:tcPr>
          <w:p w:rsidR="00CE5F20" w:rsidRPr="003A78E2" w:rsidRDefault="00CE5F20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CE5F20" w:rsidRPr="003A78E2" w:rsidTr="00DD7652">
        <w:trPr>
          <w:cantSplit/>
        </w:trPr>
        <w:tc>
          <w:tcPr>
            <w:tcW w:w="4606" w:type="dxa"/>
          </w:tcPr>
          <w:p w:rsidR="00CE5F20" w:rsidRPr="003A78E2" w:rsidRDefault="007F65CC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</w:t>
            </w:r>
            <w:r w:rsidR="00CE5F20" w:rsidRPr="00CE5F20">
              <w:rPr>
                <w:rFonts w:ascii="Consolas" w:hAnsi="Consolas" w:cs="Consolas"/>
                <w:sz w:val="16"/>
                <w:szCs w:val="19"/>
                <w:lang w:val="en-US"/>
              </w:rPr>
              <w:t>status_t</w:t>
            </w:r>
          </w:p>
          <w:p w:rsidR="00CE5F20" w:rsidRPr="003A78E2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xme_adv_compName_doThis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  <w:r w:rsidRPr="00CE5F20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)</w:t>
            </w:r>
          </w:p>
          <w:p w:rsidR="00CE5F20" w:rsidRPr="003A78E2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CE5F20" w:rsidRDefault="007F65CC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</w:t>
            </w:r>
            <w:r w:rsidR="00CE5F20">
              <w:rPr>
                <w:rFonts w:ascii="Consolas" w:hAnsi="Consolas" w:cs="Consolas"/>
                <w:sz w:val="16"/>
                <w:szCs w:val="19"/>
                <w:lang w:val="en-US"/>
              </w:rPr>
              <w:t>status_t</w:t>
            </w:r>
            <w:proofErr w:type="spellEnd"/>
            <w:r w:rsidR="00CE5F20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 w:rsidR="00CE5F20">
              <w:rPr>
                <w:rFonts w:ascii="Consolas" w:hAnsi="Consolas" w:cs="Consolas"/>
                <w:sz w:val="16"/>
                <w:szCs w:val="19"/>
                <w:lang w:val="en-US"/>
              </w:rPr>
              <w:t>rval</w:t>
            </w:r>
            <w:proofErr w:type="spellEnd"/>
            <w:r w:rsidR="00CE5F20"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</w:p>
          <w:p w:rsidR="00CE5F20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CE5F20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rval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xme_adv_compName_otherFunc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();</w:t>
            </w:r>
          </w:p>
          <w:p w:rsidR="007F65CC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....XME_CHECK(</w:t>
            </w:r>
            <w:r w:rsidR="009F2730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XME_CORE_STATUS_SUCCESS ==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rval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,</w:t>
            </w:r>
          </w:p>
          <w:p w:rsidR="00CE5F20" w:rsidRDefault="007F65CC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........XME_STATUS_INTERNAL_ERROR</w:t>
            </w:r>
            <w:r w:rsidR="00CE5F20">
              <w:rPr>
                <w:rFonts w:ascii="Consolas" w:hAnsi="Consolas" w:cs="Consolas"/>
                <w:sz w:val="16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</w:p>
          <w:p w:rsidR="00CE5F20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CE5F20" w:rsidRPr="003A78E2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r w:rsidRPr="00CE5F20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rval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</w:p>
          <w:p w:rsidR="00CE5F20" w:rsidRPr="003A78E2" w:rsidRDefault="00CE5F20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</w:tc>
        <w:tc>
          <w:tcPr>
            <w:tcW w:w="4606" w:type="dxa"/>
          </w:tcPr>
          <w:p w:rsidR="000608B8" w:rsidRPr="003A78E2" w:rsidRDefault="002F742F" w:rsidP="00060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</w:t>
            </w:r>
            <w:r w:rsidR="000608B8" w:rsidRPr="00CE5F20">
              <w:rPr>
                <w:rFonts w:ascii="Consolas" w:hAnsi="Consolas" w:cs="Consolas"/>
                <w:sz w:val="16"/>
                <w:szCs w:val="19"/>
                <w:lang w:val="en-US"/>
              </w:rPr>
              <w:t>status_t</w:t>
            </w:r>
          </w:p>
          <w:p w:rsidR="000608B8" w:rsidRPr="003A78E2" w:rsidRDefault="000608B8" w:rsidP="00060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xme_adv_compName_doThis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  <w:r w:rsidRPr="00CE5F20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)</w:t>
            </w:r>
          </w:p>
          <w:p w:rsidR="000608B8" w:rsidRPr="003A78E2" w:rsidRDefault="000608B8" w:rsidP="00060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0608B8" w:rsidRDefault="000608B8" w:rsidP="00060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xme_adv_compName_</w:t>
            </w:r>
            <w:proofErr w:type="gram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otherFunc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); </w:t>
            </w:r>
            <w:r w:rsidRPr="000608B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Always check</w:t>
            </w:r>
            <w:r w:rsidRPr="000608B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  <w:t xml:space="preserve">                                 // return value!</w:t>
            </w:r>
          </w:p>
          <w:p w:rsidR="000608B8" w:rsidRDefault="000608B8" w:rsidP="00060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0608B8" w:rsidRPr="003A78E2" w:rsidRDefault="000608B8" w:rsidP="00060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r w:rsidRPr="00CE5F20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="001C3F90">
              <w:rPr>
                <w:rFonts w:ascii="Consolas" w:hAnsi="Consolas" w:cs="Consolas"/>
                <w:sz w:val="16"/>
                <w:szCs w:val="19"/>
                <w:lang w:val="en-US"/>
              </w:rPr>
              <w:t>XME_CORE_STATUS_SUCCESS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</w:p>
          <w:p w:rsidR="00CE5F20" w:rsidRPr="003A78E2" w:rsidRDefault="000608B8" w:rsidP="00060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</w:tc>
      </w:tr>
    </w:tbl>
    <w:p w:rsidR="00D81969" w:rsidRPr="003A78E2" w:rsidRDefault="00D81969" w:rsidP="00D81969">
      <w:pPr>
        <w:pStyle w:val="Heading1"/>
        <w:numPr>
          <w:ilvl w:val="0"/>
          <w:numId w:val="5"/>
        </w:numPr>
        <w:rPr>
          <w:lang w:val="en-US"/>
        </w:rPr>
      </w:pPr>
      <w:bookmarkStart w:id="6" w:name="_Toc379211243"/>
      <w:r>
        <w:rPr>
          <w:lang w:val="en-US"/>
        </w:rPr>
        <w:t>Preprocessor directives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81969" w:rsidRPr="003A78E2" w:rsidTr="004D255B">
        <w:trPr>
          <w:cantSplit/>
        </w:trPr>
        <w:tc>
          <w:tcPr>
            <w:tcW w:w="4606" w:type="dxa"/>
          </w:tcPr>
          <w:p w:rsidR="00D81969" w:rsidRPr="003A78E2" w:rsidRDefault="00D81969" w:rsidP="004D255B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606" w:type="dxa"/>
          </w:tcPr>
          <w:p w:rsidR="00D81969" w:rsidRPr="003A78E2" w:rsidRDefault="00D81969" w:rsidP="004D255B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284941" w:rsidRPr="004362F6" w:rsidTr="004D255B">
        <w:trPr>
          <w:cantSplit/>
        </w:trPr>
        <w:tc>
          <w:tcPr>
            <w:tcW w:w="4606" w:type="dxa"/>
          </w:tcPr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XME_CHECK_RVAL_VOID</w:t>
            </w:r>
          </w:p>
        </w:tc>
        <w:tc>
          <w:tcPr>
            <w:tcW w:w="4606" w:type="dxa"/>
          </w:tcPr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xme_check_rval_void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UPPERCASE</w:t>
            </w:r>
          </w:p>
        </w:tc>
      </w:tr>
      <w:tr w:rsidR="00D81969" w:rsidRPr="004362F6" w:rsidTr="004D255B">
        <w:trPr>
          <w:cantSplit/>
        </w:trPr>
        <w:tc>
          <w:tcPr>
            <w:tcW w:w="4606" w:type="dxa"/>
          </w:tcPr>
          <w:p w:rsidR="00D81969" w:rsidRPr="00284941" w:rsidRDefault="00284941" w:rsidP="004D25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XME_CORE_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RR_DEFAULT_REQUEST_TIMEOUT 5000</w:t>
            </w:r>
          </w:p>
        </w:tc>
        <w:tc>
          <w:tcPr>
            <w:tcW w:w="4606" w:type="dxa"/>
          </w:tcPr>
          <w:p w:rsidR="00D81969" w:rsidRPr="00284941" w:rsidRDefault="00D81969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</w:tc>
      </w:tr>
      <w:tr w:rsidR="00284941" w:rsidRPr="004362F6" w:rsidTr="004D255B">
        <w:trPr>
          <w:cantSplit/>
        </w:trPr>
        <w:tc>
          <w:tcPr>
            <w:tcW w:w="4606" w:type="dxa"/>
          </w:tcPr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XME_UNUSED_PARAMETER(</w:t>
            </w:r>
            <w:proofErr w:type="spellStart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param</w:t>
            </w:r>
            <w:proofErr w:type="spellEnd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) (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)(</w:t>
            </w:r>
            <w:proofErr w:type="spellStart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param</w:t>
            </w:r>
            <w:proofErr w:type="spellEnd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</w:tc>
        <w:tc>
          <w:tcPr>
            <w:tcW w:w="4606" w:type="dxa"/>
          </w:tcPr>
          <w:p w:rsidR="00284941" w:rsidRPr="00284941" w:rsidRDefault="00284941" w:rsidP="004D25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</w:tc>
      </w:tr>
      <w:tr w:rsidR="00284941" w:rsidRPr="00DD7652" w:rsidTr="004D255B">
        <w:trPr>
          <w:cantSplit/>
        </w:trPr>
        <w:tc>
          <w:tcPr>
            <w:tcW w:w="4606" w:type="dxa"/>
          </w:tcPr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XME_CHECK(condition, </w:t>
            </w:r>
            <w:proofErr w:type="spellStart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rval</w:t>
            </w:r>
            <w:proofErr w:type="spellEnd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) \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 \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(!(condition)) \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{ \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rval</w:t>
            </w:r>
            <w:proofErr w:type="spellEnd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; \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} \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}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(0)</w:t>
            </w:r>
          </w:p>
        </w:tc>
        <w:tc>
          <w:tcPr>
            <w:tcW w:w="4606" w:type="dxa"/>
          </w:tcPr>
          <w:p w:rsidR="004E7508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XME_CHECK(condition,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rval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4E750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Missing </w:t>
            </w:r>
          </w:p>
          <w:p w:rsidR="00284941" w:rsidRPr="00284941" w:rsidRDefault="004E7508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                       //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Breakline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(\)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 \</w:t>
            </w:r>
          </w:p>
          <w:p w:rsidR="004E7508" w:rsidRDefault="00284941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(!(condition)) 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{ \</w:t>
            </w:r>
            <w:r w:rsid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4E750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Opening bracket </w:t>
            </w:r>
          </w:p>
          <w:p w:rsid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                  // in new line 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rval</w:t>
            </w:r>
            <w:proofErr w:type="spellEnd"/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; \</w:t>
            </w:r>
          </w:p>
          <w:p w:rsidR="00284941" w:rsidRP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>} \</w:t>
            </w:r>
          </w:p>
          <w:p w:rsidR="00284941" w:rsidRDefault="00284941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28494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} </w:t>
            </w:r>
            <w:r w:rsidRPr="002849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(0)</w:t>
            </w:r>
          </w:p>
          <w:p w:rsid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For functions, check corresponding structures</w:t>
            </w:r>
          </w:p>
          <w:p w:rsidR="004E7508" w:rsidRPr="004E7508" w:rsidRDefault="004E7508" w:rsidP="0028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in following sections</w:t>
            </w:r>
          </w:p>
        </w:tc>
      </w:tr>
    </w:tbl>
    <w:p w:rsidR="00C83917" w:rsidRPr="003A78E2" w:rsidRDefault="00C83917" w:rsidP="00D81969">
      <w:pPr>
        <w:pStyle w:val="Heading1"/>
        <w:numPr>
          <w:ilvl w:val="0"/>
          <w:numId w:val="5"/>
        </w:numPr>
        <w:rPr>
          <w:lang w:val="en-US"/>
        </w:rPr>
      </w:pPr>
      <w:bookmarkStart w:id="7" w:name="_Toc379211244"/>
      <w:r>
        <w:rPr>
          <w:lang w:val="en-US"/>
        </w:rPr>
        <w:t>Variables and data structures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3917" w:rsidRPr="003A78E2" w:rsidTr="00DD7652">
        <w:trPr>
          <w:cantSplit/>
        </w:trPr>
        <w:tc>
          <w:tcPr>
            <w:tcW w:w="4606" w:type="dxa"/>
          </w:tcPr>
          <w:p w:rsidR="00C83917" w:rsidRPr="003A78E2" w:rsidRDefault="00C83917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606" w:type="dxa"/>
          </w:tcPr>
          <w:p w:rsidR="00C83917" w:rsidRPr="003A78E2" w:rsidRDefault="00C83917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C83917" w:rsidRPr="004362F6" w:rsidTr="00DD7652">
        <w:trPr>
          <w:cantSplit/>
        </w:trPr>
        <w:tc>
          <w:tcPr>
            <w:tcW w:w="4606" w:type="dxa"/>
          </w:tcPr>
          <w:p w:rsidR="00C83917" w:rsidRPr="003A78E2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lastRenderedPageBreak/>
              <w:t>typedef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struct</w:t>
            </w:r>
            <w:proofErr w:type="spellEnd"/>
          </w:p>
          <w:p w:rsidR="00C83917" w:rsidRPr="003A78E2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C83917" w:rsidRPr="003A78E2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r w:rsidRPr="00C83917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uint16_t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nodeId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; </w:t>
            </w:r>
          </w:p>
          <w:p w:rsidR="00A817DB" w:rsidRPr="003A78E2" w:rsidRDefault="00A817DB" w:rsidP="00A81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proofErr w:type="spellStart"/>
            <w:r w:rsidRPr="00C83917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</w:t>
            </w:r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dataHandler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; </w:t>
            </w:r>
          </w:p>
          <w:p w:rsidR="00C83917" w:rsidRPr="003A78E2" w:rsidRDefault="00C83917" w:rsidP="007E2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  <w:r w:rsidR="00A817DB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 w:rsidR="00A817DB">
              <w:rPr>
                <w:rFonts w:ascii="Consolas" w:hAnsi="Consolas" w:cs="Consolas"/>
                <w:sz w:val="16"/>
                <w:szCs w:val="19"/>
                <w:lang w:val="en-US"/>
              </w:rPr>
              <w:t>xme_adv_</w:t>
            </w:r>
            <w:r w:rsidR="00A47A97">
              <w:rPr>
                <w:rFonts w:ascii="Consolas" w:hAnsi="Consolas" w:cs="Consolas"/>
                <w:sz w:val="16"/>
                <w:szCs w:val="19"/>
                <w:lang w:val="en-US"/>
              </w:rPr>
              <w:t>myComp</w:t>
            </w:r>
            <w:r w:rsidR="00A817DB">
              <w:rPr>
                <w:rFonts w:ascii="Consolas" w:hAnsi="Consolas" w:cs="Consolas"/>
                <w:sz w:val="16"/>
                <w:szCs w:val="19"/>
                <w:lang w:val="en-US"/>
              </w:rPr>
              <w:t>_configStruct_t</w:t>
            </w:r>
            <w:proofErr w:type="spellEnd"/>
            <w:r w:rsidR="00A817DB"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</w:p>
        </w:tc>
        <w:tc>
          <w:tcPr>
            <w:tcW w:w="4606" w:type="dxa"/>
          </w:tcPr>
          <w:p w:rsidR="00C83917" w:rsidRPr="003A78E2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B87AEA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Wrap curly brackets to next line!</w:t>
            </w:r>
          </w:p>
          <w:p w:rsidR="00C83917" w:rsidRPr="003A78E2" w:rsidRDefault="00B87AEA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C83917" w:rsidRPr="003A78E2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r w:rsidR="00DD765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uint16_t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="00DD7652">
              <w:rPr>
                <w:rFonts w:ascii="Consolas" w:hAnsi="Consolas" w:cs="Consolas"/>
                <w:sz w:val="16"/>
                <w:szCs w:val="19"/>
                <w:lang w:val="en-US"/>
              </w:rPr>
              <w:t>node2</w:t>
            </w:r>
            <w:proofErr w:type="gramStart"/>
            <w:r w:rsidR="00DD7652"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</w:t>
            </w:r>
            <w:r w:rsidR="00DD765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</w:t>
            </w:r>
            <w:proofErr w:type="gramEnd"/>
            <w:r w:rsidR="00DD765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 Use meaningful </w:t>
            </w:r>
            <w:proofErr w:type="spellStart"/>
            <w:r w:rsidR="00DD765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vars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7E204F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  <w:r w:rsidR="00DD765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</w:p>
          <w:p w:rsidR="00C83917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xme_adv_hmon_configStruct_t</w:t>
            </w:r>
            <w:proofErr w:type="spellEnd"/>
            <w:r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</w:p>
          <w:p w:rsidR="00DD7652" w:rsidRPr="003A78E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C7635B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Type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name should </w:t>
            </w:r>
            <w:r w:rsidR="007E204F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not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be placed in new line!</w:t>
            </w:r>
          </w:p>
          <w:p w:rsidR="00DD7652" w:rsidRPr="003A78E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</w:tc>
      </w:tr>
      <w:tr w:rsidR="00C83917" w:rsidRPr="004362F6" w:rsidTr="00DD7652">
        <w:trPr>
          <w:cantSplit/>
        </w:trPr>
        <w:tc>
          <w:tcPr>
            <w:tcW w:w="4606" w:type="dxa"/>
          </w:tcPr>
          <w:p w:rsidR="00171B49" w:rsidRDefault="00171B49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DD765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65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enum</w:t>
            </w:r>
            <w:proofErr w:type="spellEnd"/>
            <w:r w:rsidR="004362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362F6"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xme_hal_</w:t>
            </w:r>
            <w:r w:rsidR="004362F6">
              <w:rPr>
                <w:rFonts w:ascii="Consolas" w:hAnsi="Consolas" w:cs="Consolas"/>
                <w:sz w:val="16"/>
                <w:szCs w:val="16"/>
                <w:lang w:val="en-US"/>
              </w:rPr>
              <w:t>myComp</w:t>
            </w:r>
            <w:r w:rsidR="004362F6"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="004362F6">
              <w:rPr>
                <w:rFonts w:ascii="Consolas" w:hAnsi="Consolas" w:cs="Consolas"/>
                <w:sz w:val="16"/>
                <w:szCs w:val="16"/>
                <w:lang w:val="en-US"/>
              </w:rPr>
              <w:t>descriptiveId</w:t>
            </w:r>
            <w:r w:rsidR="004362F6">
              <w:rPr>
                <w:rFonts w:ascii="Consolas" w:hAnsi="Consolas" w:cs="Consolas"/>
                <w:sz w:val="16"/>
                <w:szCs w:val="16"/>
                <w:lang w:val="en-US"/>
              </w:rPr>
              <w:t>_e</w:t>
            </w:r>
            <w:proofErr w:type="spellEnd"/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XME_ADV_TEST_HEARTBEAT = 0, 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XME_ADV_TEST_CPU, 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XME_ADV_TEST_NOTEST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};</w:t>
            </w:r>
          </w:p>
          <w:p w:rsidR="00C83917" w:rsidRPr="003A78E2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</w:tc>
        <w:tc>
          <w:tcPr>
            <w:tcW w:w="4606" w:type="dxa"/>
          </w:tcPr>
          <w:p w:rsidR="00DD7652" w:rsidRPr="003A78E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Wrap curly brackets to next line!</w:t>
            </w:r>
          </w:p>
          <w:p w:rsid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DD765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65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4362F6" w:rsidRPr="004362F6" w:rsidRDefault="004362F6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Should be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named as _e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.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initial_heartbeat</w:t>
            </w:r>
            <w:proofErr w:type="spellEnd"/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0,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4D00F3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lways use CAPITALIZED identifiers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TEST_CPU,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Use chromosome prefixes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XME_ADV_TEST_NOTEST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Avoid the last comma in the last member of 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enum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DD7652" w:rsidRPr="00DD765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xme_adv_test_type_t</w:t>
            </w:r>
            <w:proofErr w:type="spellEnd"/>
            <w:r w:rsidRPr="00DD76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DD7652" w:rsidRPr="003A78E2" w:rsidRDefault="00DD7652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4362F6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Should be an anonymous enumeration.</w:t>
            </w:r>
          </w:p>
          <w:p w:rsidR="00C83917" w:rsidRPr="003A78E2" w:rsidRDefault="00C83917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</w:tc>
      </w:tr>
      <w:tr w:rsidR="00171B49" w:rsidRPr="00524FAD" w:rsidTr="00DD7652">
        <w:trPr>
          <w:cantSplit/>
        </w:trPr>
        <w:tc>
          <w:tcPr>
            <w:tcW w:w="4606" w:type="dxa"/>
          </w:tcPr>
          <w:p w:rsidR="00171B49" w:rsidRDefault="00171B49" w:rsidP="00171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:rsidR="00171B49" w:rsidRPr="00A4011D" w:rsidRDefault="00171B49" w:rsidP="00171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401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uint64_t </w:t>
            </w:r>
            <w:proofErr w:type="spellStart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xme_hal_</w:t>
            </w:r>
            <w:bookmarkStart w:id="8" w:name="_GoBack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myComp</w:t>
            </w:r>
            <w:bookmarkEnd w:id="8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descriptiveId</w:t>
            </w:r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_t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171B49" w:rsidRPr="00DD7652" w:rsidRDefault="00171B49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4606" w:type="dxa"/>
          </w:tcPr>
          <w:p w:rsidR="00171B49" w:rsidRPr="003A78E2" w:rsidRDefault="00171B49" w:rsidP="00171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typedefs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should be defined in the same line</w:t>
            </w:r>
          </w:p>
          <w:p w:rsidR="00171B49" w:rsidRDefault="00171B49" w:rsidP="00171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401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uint64_t </w:t>
            </w:r>
          </w:p>
          <w:p w:rsidR="00171B49" w:rsidRPr="00A4011D" w:rsidRDefault="00171B49" w:rsidP="00171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xme_hal_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myComp</w:t>
            </w:r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descriptiveId</w:t>
            </w:r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_t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171B49" w:rsidRPr="003A78E2" w:rsidRDefault="00171B49" w:rsidP="00DD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</w:tc>
      </w:tr>
      <w:tr w:rsidR="005242ED" w:rsidRPr="004362F6" w:rsidTr="00DD7652">
        <w:trPr>
          <w:cantSplit/>
        </w:trPr>
        <w:tc>
          <w:tcPr>
            <w:tcW w:w="4606" w:type="dxa"/>
          </w:tcPr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5242E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5242E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42E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 w:rsidRPr="005242E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linkedList_genericElement_s</w:t>
            </w:r>
            <w:proofErr w:type="spellEnd"/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struct</w:t>
            </w:r>
            <w:proofErr w:type="spellEnd"/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linkedList_genericElement_s</w:t>
            </w:r>
            <w:proofErr w:type="spellEnd"/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* next;</w:t>
            </w:r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void* item; </w:t>
            </w:r>
          </w:p>
          <w:p w:rsidR="005242ED" w:rsidRDefault="005242ED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  <w:r w:rsidR="00C7635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linkedList_genericElement_t</w:t>
            </w:r>
            <w:proofErr w:type="spellEnd"/>
            <w:r w:rsidRPr="009F029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</w:tc>
        <w:tc>
          <w:tcPr>
            <w:tcW w:w="4606" w:type="dxa"/>
          </w:tcPr>
          <w:p w:rsidR="009F0298" w:rsidRDefault="009F0298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9F029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Use _s for structure names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and not _t</w:t>
            </w:r>
          </w:p>
          <w:p w:rsidR="009F0298" w:rsidRPr="009F0298" w:rsidRDefault="009F0298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_t is re</w:t>
            </w:r>
            <w:r w:rsidR="00BB614B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served for </w:t>
            </w:r>
            <w:proofErr w:type="spellStart"/>
            <w:r w:rsidR="00BB614B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typedef</w:t>
            </w:r>
            <w:proofErr w:type="spellEnd"/>
            <w:r w:rsidR="009F7EC1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.</w:t>
            </w:r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9F02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9F02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02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 w:rsidRPr="005242E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linkedList_genericElement_t</w:t>
            </w:r>
            <w:proofErr w:type="spellEnd"/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struct</w:t>
            </w:r>
            <w:proofErr w:type="spellEnd"/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linkedList_genericElement_t</w:t>
            </w:r>
            <w:proofErr w:type="spellEnd"/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* next;</w:t>
            </w:r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void* item;</w:t>
            </w:r>
          </w:p>
          <w:p w:rsidR="005242ED" w:rsidRPr="009F0298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  <w:p w:rsidR="005242ED" w:rsidRPr="00C7635B" w:rsidRDefault="005242ED" w:rsidP="005242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linkedList_genericElement_t</w:t>
            </w:r>
            <w:proofErr w:type="spellEnd"/>
            <w:proofErr w:type="gramStart"/>
            <w:r w:rsidRPr="009F0298">
              <w:rPr>
                <w:rFonts w:ascii="Consolas" w:hAnsi="Consolas" w:cs="Consolas"/>
                <w:sz w:val="16"/>
                <w:szCs w:val="19"/>
                <w:lang w:val="en-US"/>
              </w:rPr>
              <w:t>;</w:t>
            </w:r>
            <w:proofErr w:type="gramEnd"/>
            <w:r w:rsidR="00C7635B">
              <w:rPr>
                <w:rFonts w:ascii="Consolas" w:hAnsi="Consolas" w:cs="Consolas"/>
                <w:sz w:val="16"/>
                <w:szCs w:val="19"/>
                <w:lang w:val="en-US"/>
              </w:rPr>
              <w:br/>
            </w:r>
            <w:r w:rsidR="00C7635B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C7635B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Type name should be placed in a new line!</w:t>
            </w:r>
          </w:p>
        </w:tc>
      </w:tr>
    </w:tbl>
    <w:p w:rsidR="001D56F0" w:rsidRPr="003A78E2" w:rsidRDefault="001D56F0" w:rsidP="00D81969">
      <w:pPr>
        <w:pStyle w:val="Heading1"/>
        <w:numPr>
          <w:ilvl w:val="0"/>
          <w:numId w:val="5"/>
        </w:numPr>
        <w:rPr>
          <w:lang w:val="en-US"/>
        </w:rPr>
      </w:pPr>
      <w:bookmarkStart w:id="9" w:name="_Toc379211245"/>
      <w:r w:rsidRPr="003A78E2">
        <w:rPr>
          <w:lang w:val="en-US"/>
        </w:rPr>
        <w:t>Function signatures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D44C5" w:rsidRPr="003A78E2" w:rsidTr="005814C8">
        <w:trPr>
          <w:cantSplit/>
        </w:trPr>
        <w:tc>
          <w:tcPr>
            <w:tcW w:w="4606" w:type="dxa"/>
          </w:tcPr>
          <w:p w:rsidR="006D44C5" w:rsidRPr="003A78E2" w:rsidRDefault="006D44C5" w:rsidP="001D56F0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606" w:type="dxa"/>
          </w:tcPr>
          <w:p w:rsidR="006D44C5" w:rsidRPr="003A78E2" w:rsidRDefault="006D44C5" w:rsidP="001D56F0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6D44C5" w:rsidRPr="003A78E2" w:rsidTr="005814C8">
        <w:trPr>
          <w:cantSplit/>
        </w:trPr>
        <w:tc>
          <w:tcPr>
            <w:tcW w:w="4606" w:type="dxa"/>
          </w:tcPr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static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xme_adv_compName_doThis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)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....[...]</w:t>
            </w:r>
          </w:p>
          <w:p w:rsidR="006D44C5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</w:tc>
        <w:tc>
          <w:tcPr>
            <w:tcW w:w="4606" w:type="dxa"/>
          </w:tcPr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B74917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Return value/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modifiers on separate line!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static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xme_adv_compName_doThis</w:t>
            </w:r>
            <w:proofErr w:type="spellEnd"/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Do not indent void! Do not omit it!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) {   </w:t>
            </w:r>
            <w:r w:rsidR="00045895"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Break curly </w:t>
            </w:r>
            <w:r w:rsidRPr="000608B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brackets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....[...]</w:t>
            </w:r>
          </w:p>
          <w:p w:rsidR="006D44C5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</w:tc>
      </w:tr>
      <w:tr w:rsidR="006D44C5" w:rsidRPr="003A78E2" w:rsidTr="005814C8">
        <w:trPr>
          <w:cantSplit/>
        </w:trPr>
        <w:tc>
          <w:tcPr>
            <w:tcW w:w="4606" w:type="dxa"/>
          </w:tcPr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xme_adv_compName_doThat</w:t>
            </w:r>
            <w:proofErr w:type="spellEnd"/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....uint16_t count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)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6D44C5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</w:tc>
        <w:tc>
          <w:tcPr>
            <w:tcW w:w="4606" w:type="dxa"/>
          </w:tcPr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Wrap function/macro parameters!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Wrap curly brackets to next line!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No cryptic parameter names!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Use specific data type size if possible!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xme_adv_compName_doThat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i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) {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sym w:font="Wingdings" w:char="F0E0"/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[...] </w:t>
            </w:r>
            <w:r w:rsidR="00951C9B"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    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4 spaces instead of 1 tab!</w:t>
            </w:r>
          </w:p>
          <w:p w:rsidR="006D44C5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</w:tc>
      </w:tr>
      <w:tr w:rsidR="006D44C5" w:rsidRPr="004362F6" w:rsidTr="005814C8">
        <w:trPr>
          <w:cantSplit/>
        </w:trPr>
        <w:tc>
          <w:tcPr>
            <w:tcW w:w="4606" w:type="dxa"/>
          </w:tcPr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xme_adv_compName_doThatAsWell</w:t>
            </w:r>
            <w:proofErr w:type="spellEnd"/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....uint16_t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numBytes</w:t>
            </w:r>
            <w:proofErr w:type="spellEnd"/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xme_hal_table_rowHandle_t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r1, r2;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* a;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* b;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(*a == *b);</w:t>
            </w:r>
          </w:p>
          <w:p w:rsidR="006D44C5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606" w:type="dxa"/>
          </w:tcPr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bool</w:t>
            </w:r>
            <w:proofErr w:type="spellEnd"/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xme_adv_compName_doThatAsWell</w:t>
            </w:r>
            <w:proofErr w:type="spellEnd"/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....uint16_t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uBytes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</w:t>
            </w:r>
            <w:r w:rsidR="00FB0A98"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No Hungarian notation!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)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{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xme_hal_table_rowHandle_t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r1, r2;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* a, *b;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One pointer 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var.d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. </w:t>
            </w:r>
            <w:proofErr w:type="gramStart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per</w:t>
            </w:r>
            <w:proofErr w:type="gramEnd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line!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....[...]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*a == *b;  </w:t>
            </w:r>
            <w:r w:rsidR="00FB0A98"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</w:t>
            </w: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Brackets recommended</w:t>
            </w:r>
          </w:p>
          <w:p w:rsidR="006D44C5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}</w:t>
            </w:r>
          </w:p>
        </w:tc>
      </w:tr>
      <w:tr w:rsidR="00381A89" w:rsidRPr="003A78E2" w:rsidTr="005814C8">
        <w:trPr>
          <w:cantSplit/>
        </w:trPr>
        <w:tc>
          <w:tcPr>
            <w:tcW w:w="4606" w:type="dxa"/>
          </w:tcPr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xme_adv_compName_internalFunc</w:t>
            </w:r>
            <w:proofErr w:type="spellEnd"/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D975C3" w:rsidRPr="003A78E2" w:rsidRDefault="00D975C3" w:rsidP="00D975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381A89" w:rsidRPr="003A78E2" w:rsidRDefault="00D975C3" w:rsidP="00D975C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  <w:tc>
          <w:tcPr>
            <w:tcW w:w="4606" w:type="dxa"/>
          </w:tcPr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gramStart"/>
            <w:r w:rsidRPr="003A78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proofErr w:type="gramEnd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Use static for internal functions!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xme_adv_compName_internalFunc</w:t>
            </w:r>
            <w:proofErr w:type="spellEnd"/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(</w:t>
            </w:r>
          </w:p>
          <w:p w:rsidR="00F179D8" w:rsidRPr="003A78E2" w:rsidRDefault="00F179D8" w:rsidP="00F17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....[...]</w:t>
            </w:r>
          </w:p>
          <w:p w:rsidR="00381A89" w:rsidRPr="003A78E2" w:rsidRDefault="00F179D8" w:rsidP="00F179D8">
            <w:pPr>
              <w:rPr>
                <w:rFonts w:ascii="Consolas" w:hAnsi="Consolas" w:cs="Consolas"/>
                <w:sz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9"/>
                <w:lang w:val="en-US"/>
              </w:rPr>
              <w:t>);</w:t>
            </w:r>
          </w:p>
        </w:tc>
      </w:tr>
    </w:tbl>
    <w:p w:rsidR="001D56F0" w:rsidRPr="003A78E2" w:rsidRDefault="001D56F0" w:rsidP="00D81969">
      <w:pPr>
        <w:pStyle w:val="Heading1"/>
        <w:numPr>
          <w:ilvl w:val="0"/>
          <w:numId w:val="5"/>
        </w:numPr>
        <w:rPr>
          <w:lang w:val="en-US"/>
        </w:rPr>
      </w:pPr>
      <w:bookmarkStart w:id="10" w:name="_Toc379211246"/>
      <w:r w:rsidRPr="003A78E2">
        <w:rPr>
          <w:lang w:val="en-US"/>
        </w:rPr>
        <w:lastRenderedPageBreak/>
        <w:t>Curly brackets</w:t>
      </w:r>
      <w:r w:rsidR="00CA3468" w:rsidRPr="003A78E2">
        <w:rPr>
          <w:lang w:val="en-US"/>
        </w:rPr>
        <w:t xml:space="preserve"> and statements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D019E" w:rsidRPr="003A78E2" w:rsidTr="005814C8">
        <w:trPr>
          <w:cantSplit/>
        </w:trPr>
        <w:tc>
          <w:tcPr>
            <w:tcW w:w="4606" w:type="dxa"/>
          </w:tcPr>
          <w:p w:rsidR="00CD019E" w:rsidRPr="003A78E2" w:rsidRDefault="00CD019E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606" w:type="dxa"/>
          </w:tcPr>
          <w:p w:rsidR="00CD019E" w:rsidRPr="003A78E2" w:rsidRDefault="00CD019E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CD019E" w:rsidRPr="003A78E2" w:rsidTr="005814C8">
        <w:trPr>
          <w:cantSplit/>
        </w:trPr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 &amp;&amp; (b == c))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(d || (0x02 == e ^ f))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CD019E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proofErr w:type="gram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 &amp;&amp; b == c)  </w:t>
            </w:r>
            <w:r w:rsidR="00265391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Add brackets!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} 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(d || (e ^ f == 0x02)) {   </w:t>
            </w:r>
            <w:r w:rsidR="00F52095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Wrap {}!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</w:t>
            </w:r>
            <w:proofErr w:type="gram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...]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Put constant (0x02) to left side!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} 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Wrap {}!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CD019E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  <w:tr w:rsidR="00CD019E" w:rsidRPr="003A78E2" w:rsidTr="005814C8">
        <w:trPr>
          <w:cantSplit/>
        </w:trPr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someLongVariableName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someValue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||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someLongVariableName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someOtherValue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CD019E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someLongVariableName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someValue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||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someLongVariableName</w:t>
            </w:r>
            <w:proofErr w:type="spellEnd"/>
            <w:proofErr w:type="gram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someOtherValue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//Indent!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CD019E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  <w:tr w:rsidR="00CD019E" w:rsidRPr="003A78E2" w:rsidTr="005814C8">
        <w:trPr>
          <w:cantSplit/>
        </w:trPr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switch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var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1: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();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........</w:t>
            </w:r>
            <w:r w:rsidR="00180CB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="00180CB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fall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through</w:t>
            </w:r>
            <w:proofErr w:type="spellEnd"/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2: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doSomethingElse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();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: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throwError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();</w:t>
            </w:r>
          </w:p>
          <w:p w:rsidR="00CD019E" w:rsidRPr="003A78E2" w:rsidRDefault="007B3622" w:rsidP="007B362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switch</w:t>
            </w:r>
            <w:proofErr w:type="gram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var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{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Wrap {}!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proofErr w:type="gram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1: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Indent case labels!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();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Comment fall-through semantics!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2: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doSomethingElse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();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Always add default case!</w:t>
            </w:r>
          </w:p>
          <w:p w:rsidR="00CD019E" w:rsidRPr="003A78E2" w:rsidRDefault="007B3622" w:rsidP="007B362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  <w:tr w:rsidR="00CA3468" w:rsidRPr="003A78E2" w:rsidTr="005814C8">
        <w:trPr>
          <w:cantSplit/>
        </w:trPr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(;;)</w:t>
            </w:r>
            <w:r w:rsidR="00087CBB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</w:t>
            </w:r>
            <w:r w:rsidR="00087CBB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No spaces around ";"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CA3468" w:rsidRPr="003A78E2" w:rsidRDefault="007B3622" w:rsidP="007B362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606" w:type="dxa"/>
          </w:tcPr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proofErr w:type="gram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(1) </w:t>
            </w:r>
            <w:r w:rsidR="00F9560F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Avoid while(1) (causes warnings)!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7B3622" w:rsidRPr="003A78E2" w:rsidRDefault="007B3622" w:rsidP="007B36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CA3468" w:rsidRPr="003A78E2" w:rsidRDefault="007B3622" w:rsidP="007B362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</w:tbl>
    <w:p w:rsidR="009A44AB" w:rsidRDefault="009A44AB" w:rsidP="00D81969">
      <w:pPr>
        <w:pStyle w:val="Heading1"/>
        <w:numPr>
          <w:ilvl w:val="0"/>
          <w:numId w:val="5"/>
        </w:numPr>
        <w:rPr>
          <w:lang w:val="en-US"/>
        </w:rPr>
      </w:pPr>
      <w:bookmarkStart w:id="11" w:name="_Toc379211247"/>
      <w:r>
        <w:rPr>
          <w:lang w:val="en-US"/>
        </w:rPr>
        <w:t>Comments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651"/>
      </w:tblGrid>
      <w:tr w:rsidR="009A44AB" w:rsidRPr="003A78E2" w:rsidTr="00094023">
        <w:trPr>
          <w:cantSplit/>
          <w:tblHeader/>
        </w:trPr>
        <w:tc>
          <w:tcPr>
            <w:tcW w:w="5637" w:type="dxa"/>
          </w:tcPr>
          <w:p w:rsidR="009A44AB" w:rsidRPr="003A78E2" w:rsidRDefault="009A44AB" w:rsidP="00CD1E09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3651" w:type="dxa"/>
          </w:tcPr>
          <w:p w:rsidR="009A44AB" w:rsidRPr="003A78E2" w:rsidRDefault="009A44AB" w:rsidP="00CD1E09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9A44AB" w:rsidRPr="003A78E2" w:rsidTr="00094023">
        <w:trPr>
          <w:cantSplit/>
        </w:trPr>
        <w:tc>
          <w:tcPr>
            <w:tcW w:w="5637" w:type="dxa"/>
          </w:tcPr>
          <w:p w:rsidR="009A44AB" w:rsidRPr="009A44AB" w:rsidRDefault="009A44AB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9A44AB" w:rsidRPr="009A44AB" w:rsidRDefault="009A44AB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color w:val="0000FF"/>
                <w:sz w:val="16"/>
                <w:szCs w:val="16"/>
              </w:rPr>
              <w:t>#</w:t>
            </w:r>
            <w:proofErr w:type="spellStart"/>
            <w:r w:rsidRPr="009A44AB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spellEnd"/>
            <w:r w:rsidRPr="009A44AB">
              <w:rPr>
                <w:rFonts w:ascii="Consolas" w:hAnsi="Consolas" w:cs="Consolas"/>
                <w:sz w:val="16"/>
                <w:szCs w:val="16"/>
              </w:rPr>
              <w:t xml:space="preserve"> 0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A44AB">
              <w:rPr>
                <w:rFonts w:ascii="Consolas" w:hAnsi="Consolas" w:cs="Consolas"/>
                <w:sz w:val="16"/>
                <w:szCs w:val="16"/>
              </w:rPr>
              <w:t>someLargeBlockOfCommentedOutCode</w:t>
            </w:r>
            <w:proofErr w:type="spellEnd"/>
            <w:r w:rsidRPr="009A44AB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color w:val="0000FF"/>
                <w:sz w:val="16"/>
                <w:szCs w:val="16"/>
              </w:rPr>
              <w:t>#</w:t>
            </w:r>
            <w:proofErr w:type="spellStart"/>
            <w:r w:rsidRPr="009A44AB">
              <w:rPr>
                <w:rFonts w:ascii="Consolas" w:hAnsi="Consolas" w:cs="Consolas"/>
                <w:color w:val="0000FF"/>
                <w:sz w:val="16"/>
                <w:szCs w:val="16"/>
              </w:rPr>
              <w:t>endif</w:t>
            </w:r>
            <w:proofErr w:type="spellEnd"/>
            <w:r w:rsidRPr="009A44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>// #</w:t>
            </w:r>
            <w:proofErr w:type="spellStart"/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>if</w:t>
            </w:r>
            <w:proofErr w:type="spellEnd"/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0</w:t>
            </w:r>
          </w:p>
        </w:tc>
        <w:tc>
          <w:tcPr>
            <w:tcW w:w="3651" w:type="dxa"/>
          </w:tcPr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Comment large blocks of code with “#if 0” instead of “/* ... </w:t>
            </w:r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>*/”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>/*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</w:t>
            </w:r>
            <w:proofErr w:type="spellStart"/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>someLargeBlockOfCommentedOutCode</w:t>
            </w:r>
            <w:proofErr w:type="spellEnd"/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>();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color w:val="008000"/>
                <w:sz w:val="16"/>
                <w:szCs w:val="16"/>
              </w:rPr>
              <w:t>*/</w:t>
            </w:r>
          </w:p>
        </w:tc>
      </w:tr>
      <w:tr w:rsidR="009A44AB" w:rsidRPr="003A78E2" w:rsidTr="00094023">
        <w:trPr>
          <w:cantSplit/>
        </w:trPr>
        <w:tc>
          <w:tcPr>
            <w:tcW w:w="5637" w:type="dxa"/>
          </w:tcPr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Analyze the status in order to determine what to do.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Since this block contains full sentences, each sentence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should be terminated with a full stop.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(XME_STATUS_SUCCESS == status)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Process the login response, because the status is OK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>doIt</w:t>
            </w:r>
            <w:proofErr w:type="spellEnd"/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>();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Raise an error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XME_LOG(XME_LOG_ERROR, </w:t>
            </w:r>
            <w:r w:rsidRPr="009A44A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"Error, status is %d!\n"</w:t>
            </w:r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>, status);</w:t>
            </w: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44AB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9A44AB" w:rsidRPr="009A44AB" w:rsidRDefault="009A44AB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</w:tc>
        <w:tc>
          <w:tcPr>
            <w:tcW w:w="3651" w:type="dxa"/>
          </w:tcPr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</w:tc>
      </w:tr>
    </w:tbl>
    <w:p w:rsidR="001D56F0" w:rsidRPr="003A78E2" w:rsidRDefault="00AD1A04" w:rsidP="00D81969">
      <w:pPr>
        <w:pStyle w:val="Heading1"/>
        <w:numPr>
          <w:ilvl w:val="0"/>
          <w:numId w:val="5"/>
        </w:numPr>
        <w:rPr>
          <w:lang w:val="en-US"/>
        </w:rPr>
      </w:pPr>
      <w:bookmarkStart w:id="12" w:name="_Toc379211248"/>
      <w:r w:rsidRPr="003A78E2">
        <w:rPr>
          <w:lang w:val="en-US"/>
        </w:rPr>
        <w:t>Documentation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9"/>
        <w:gridCol w:w="4409"/>
      </w:tblGrid>
      <w:tr w:rsidR="00AD1A04" w:rsidRPr="009A44AB" w:rsidTr="00524FAD">
        <w:trPr>
          <w:cantSplit/>
          <w:tblHeader/>
        </w:trPr>
        <w:tc>
          <w:tcPr>
            <w:tcW w:w="4879" w:type="dxa"/>
          </w:tcPr>
          <w:p w:rsidR="00AD1A04" w:rsidRPr="003A78E2" w:rsidRDefault="00AD1A04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409" w:type="dxa"/>
          </w:tcPr>
          <w:p w:rsidR="00AD1A04" w:rsidRPr="003A78E2" w:rsidRDefault="00AD1A04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4E7508" w:rsidRPr="00C7635B" w:rsidTr="005814C8">
        <w:trPr>
          <w:cantSplit/>
        </w:trPr>
        <w:tc>
          <w:tcPr>
            <w:tcW w:w="4879" w:type="dxa"/>
          </w:tcPr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lastRenderedPageBreak/>
              <w:t>/*********************************************/</w:t>
            </w: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  </w:t>
            </w:r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Prototypes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 ***/</w:t>
            </w: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8D56A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</w:p>
          <w:p w:rsidR="004E7508" w:rsidRPr="004E7508" w:rsidRDefault="00C7635B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* \brief </w:t>
            </w:r>
            <w:r w:rsid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Description</w:t>
            </w:r>
            <w:r w:rsidR="004E7508"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4E7508" w:rsidRPr="004E7508" w:rsidRDefault="0002708F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* \note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Notes about the function</w:t>
            </w:r>
            <w:r w:rsidR="004E7508"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\param</w:t>
            </w:r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[in]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 Input parameter.</w:t>
            </w:r>
          </w:p>
          <w:p w:rsid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[out]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result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Result</w:t>
            </w:r>
            <w:proofErr w:type="spellEnd"/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of the function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C7635B" w:rsidRDefault="00C7635B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C7635B" w:rsidRDefault="00C7635B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XME_STATUS_SUCCESS on success.</w:t>
            </w:r>
          </w:p>
          <w:p w:rsidR="00C7635B" w:rsidRPr="007139D5" w:rsidRDefault="00C7635B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XME_STATUS_INTERNAL_ERROR on error.</w:t>
            </w:r>
          </w:p>
          <w:p w:rsidR="004E7508" w:rsidRPr="004E7508" w:rsidRDefault="004E7508" w:rsidP="004E75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C7635B" w:rsidRPr="00C7635B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7635B">
              <w:rPr>
                <w:rFonts w:ascii="Consolas" w:hAnsi="Consolas" w:cs="Consolas"/>
                <w:sz w:val="16"/>
                <w:szCs w:val="16"/>
                <w:lang w:val="en-US"/>
              </w:rPr>
              <w:t>xme_status_t</w:t>
            </w:r>
          </w:p>
          <w:p w:rsidR="00C7635B" w:rsidRPr="00C7635B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C7635B">
              <w:rPr>
                <w:rFonts w:ascii="Consolas" w:hAnsi="Consolas" w:cs="Consolas"/>
                <w:sz w:val="16"/>
                <w:szCs w:val="16"/>
                <w:lang w:val="en-US"/>
              </w:rPr>
              <w:t>xme_adv_compName_doThis</w:t>
            </w:r>
            <w:proofErr w:type="spellEnd"/>
          </w:p>
          <w:p w:rsidR="00C7635B" w:rsidRPr="004362F6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362F6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C7635B" w:rsidRPr="004362F6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362F6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proofErr w:type="spellStart"/>
            <w:r w:rsidRPr="004362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4362F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2F6">
              <w:rPr>
                <w:rFonts w:ascii="Consolas" w:hAnsi="Consolas" w:cs="Consolas"/>
                <w:sz w:val="16"/>
                <w:szCs w:val="16"/>
                <w:lang w:val="en-US"/>
              </w:rPr>
              <w:t>param</w:t>
            </w:r>
            <w:proofErr w:type="spellEnd"/>
            <w:r w:rsidRPr="004362F6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C7635B" w:rsidRPr="00C7635B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635B">
              <w:rPr>
                <w:rFonts w:ascii="Consolas" w:hAnsi="Consolas" w:cs="Consolas"/>
                <w:sz w:val="16"/>
                <w:szCs w:val="16"/>
              </w:rPr>
              <w:t>....</w:t>
            </w:r>
            <w:r w:rsidRPr="00C7635B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C7635B">
              <w:rPr>
                <w:rFonts w:ascii="Consolas" w:hAnsi="Consolas" w:cs="Consolas"/>
                <w:sz w:val="16"/>
                <w:szCs w:val="16"/>
              </w:rPr>
              <w:t xml:space="preserve">* </w:t>
            </w:r>
            <w:proofErr w:type="spellStart"/>
            <w:r w:rsidRPr="00C7635B">
              <w:rPr>
                <w:rFonts w:ascii="Consolas" w:hAnsi="Consolas" w:cs="Consolas"/>
                <w:sz w:val="16"/>
                <w:szCs w:val="16"/>
              </w:rPr>
              <w:t>result</w:t>
            </w:r>
            <w:proofErr w:type="spellEnd"/>
          </w:p>
          <w:p w:rsidR="004E7508" w:rsidRPr="00C7635B" w:rsidRDefault="00C7635B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4409" w:type="dxa"/>
          </w:tcPr>
          <w:p w:rsidR="004E7508" w:rsidRPr="003A78E2" w:rsidRDefault="004E7508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</w:tc>
      </w:tr>
      <w:tr w:rsidR="00C7635B" w:rsidRPr="00171B49" w:rsidTr="005814C8">
        <w:trPr>
          <w:cantSplit/>
        </w:trPr>
        <w:tc>
          <w:tcPr>
            <w:tcW w:w="4879" w:type="dxa"/>
          </w:tcPr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   Defines                             ***/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</w:p>
          <w:p w:rsidR="00C7635B" w:rsidRDefault="00590F4F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\def </w:t>
            </w:r>
            <w:r w:rsidR="00C7635B"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XME_CHECK</w:t>
            </w:r>
          </w:p>
          <w:p w:rsidR="00590F4F" w:rsidRPr="004E7508" w:rsidRDefault="00590F4F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* \brief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Description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* \note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Notes about the function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[in]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condition </w:t>
            </w:r>
            <w:proofErr w:type="spellStart"/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Condition</w:t>
            </w:r>
            <w:proofErr w:type="spellEnd"/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to check.</w:t>
            </w:r>
          </w:p>
          <w:p w:rsidR="00C7635B" w:rsidRPr="007139D5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[in]</w:t>
            </w: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rval</w:t>
            </w:r>
            <w:proofErr w:type="spellEnd"/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Return value.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E750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XME_CHECK(condition, </w:t>
            </w:r>
            <w:proofErr w:type="spellStart"/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>rval</w:t>
            </w:r>
            <w:proofErr w:type="spellEnd"/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>) \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d</w:t>
            </w:r>
            <w:r w:rsidRPr="004E750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 \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4E750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(!(condition)) \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>{ \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  <w:r w:rsidRPr="004E750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>rval</w:t>
            </w:r>
            <w:proofErr w:type="spellEnd"/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>; \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>} \</w:t>
            </w:r>
          </w:p>
          <w:p w:rsidR="00C7635B" w:rsidRPr="004E7508" w:rsidRDefault="00C7635B" w:rsidP="00C7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} </w:t>
            </w:r>
            <w:r w:rsidRPr="004E750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4E750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(0)</w:t>
            </w:r>
          </w:p>
          <w:p w:rsidR="00C7635B" w:rsidRPr="003A78E2" w:rsidRDefault="00C7635B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</w:tc>
        <w:tc>
          <w:tcPr>
            <w:tcW w:w="4409" w:type="dxa"/>
          </w:tcPr>
          <w:p w:rsidR="00C7635B" w:rsidRPr="003A78E2" w:rsidRDefault="00C7635B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</w:tc>
      </w:tr>
      <w:tr w:rsidR="00B87AEA" w:rsidRPr="00171B49" w:rsidTr="005814C8">
        <w:trPr>
          <w:cantSplit/>
        </w:trPr>
        <w:tc>
          <w:tcPr>
            <w:tcW w:w="4879" w:type="dxa"/>
          </w:tcPr>
          <w:p w:rsidR="00B87AEA" w:rsidRPr="003A78E2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lastRenderedPageBreak/>
              <w:t>/*********************************************/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  Type definitions 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***/</w:t>
            </w:r>
          </w:p>
          <w:p w:rsidR="00B87AEA" w:rsidRPr="003A78E2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15A5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1F22B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</w:p>
          <w:p w:rsidR="00B87AEA" w:rsidRDefault="00C615A5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\</w:t>
            </w:r>
            <w:proofErr w:type="spellStart"/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struct</w:t>
            </w:r>
            <w:proofErr w:type="spellEnd"/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xme_adv_</w:t>
            </w:r>
            <w:r w:rsid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myComp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_configStruct_t</w:t>
            </w:r>
            <w:proofErr w:type="spellEnd"/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*</w:t>
            </w:r>
          </w:p>
          <w:p w:rsidR="00B87AEA" w:rsidRPr="00B87AEA" w:rsidRDefault="00840689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* \brief Configuration </w:t>
            </w:r>
            <w:proofErr w:type="spellStart"/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struct</w:t>
            </w:r>
            <w:proofErr w:type="spellEnd"/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for </w:t>
            </w:r>
            <w:r w:rsid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my component</w:t>
            </w:r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B87AEA" w:rsidRPr="00E949A3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xme_core_node_node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ID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_t</w:t>
            </w:r>
            <w:proofErr w:type="spellEnd"/>
            <w:proofErr w:type="gram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node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ID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</w:t>
            </w:r>
            <w:r w:rsidR="00383C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//&lt;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383C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Node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ID</w:t>
            </w:r>
            <w:r w:rsidR="00383C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0D64C8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xme_core_component_t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component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ID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r w:rsidR="000D64C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*!&lt;</w:t>
            </w:r>
            <w:r w:rsidR="00383C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4024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</w:t>
            </w:r>
            <w:r w:rsidR="00383C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dentifier</w:t>
            </w:r>
            <w:r w:rsidR="004024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B87AEA" w:rsidRPr="00B87AEA" w:rsidRDefault="000D64C8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             </w:t>
            </w:r>
            <w:r w:rsidR="004024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of component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  <w:r w:rsidR="00C7635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xme_adv_</w:t>
            </w:r>
            <w:r w:rsidR="00A4011D">
              <w:rPr>
                <w:rFonts w:ascii="Consolas" w:hAnsi="Consolas" w:cs="Consolas"/>
                <w:sz w:val="16"/>
                <w:szCs w:val="16"/>
                <w:lang w:val="en-US"/>
              </w:rPr>
              <w:t>myComp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_configStruct_t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9C1477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84068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</w:p>
          <w:p w:rsidR="009C1477" w:rsidRDefault="00590F4F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C147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xme_adv_hmon_status_t</w:t>
            </w:r>
            <w:proofErr w:type="spellEnd"/>
            <w:r w:rsidR="00C7635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*</w:t>
            </w:r>
          </w:p>
          <w:p w:rsidR="00840689" w:rsidRDefault="00C7635B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9C147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9C147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\brief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Enumeration type 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def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inition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for health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*        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monitoring status</w:t>
            </w:r>
            <w:r w:rsidR="009C147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B87AEA" w:rsidRPr="00B87AEA" w:rsidRDefault="00840689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B87AEA"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*/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enum</w:t>
            </w:r>
            <w:proofErr w:type="spellEnd"/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0D64C8" w:rsidRDefault="0002708F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B87AEA"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XME_ADV_HMON_COMPONENT_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INVALID</w:t>
            </w:r>
            <w:r w:rsidR="00B87AEA"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0,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///&lt; Invalid status.</w:t>
            </w:r>
          </w:p>
          <w:p w:rsidR="000D64C8" w:rsidRDefault="0002708F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B87AEA"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XME_ADV_HMON_COMPONENT_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OK</w:t>
            </w:r>
            <w:r w:rsidR="00B87AEA"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///&lt;</w:t>
            </w:r>
            <w:r w:rsidR="007B1C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Component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is OK.</w:t>
            </w:r>
            <w:r w:rsidR="007B1C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B87AEA" w:rsidRPr="00B87AEA" w:rsidRDefault="0002708F" w:rsidP="00E949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B87AEA"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XME_ADV_HMON_STATUS_UNKNOWN,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///&lt;</w:t>
            </w:r>
            <w:r w:rsidR="007B1C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B677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Unknown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status.</w:t>
            </w:r>
          </w:p>
          <w:p w:rsidR="00B87AEA" w:rsidRPr="00B87AEA" w:rsidRDefault="00B87AEA" w:rsidP="00B87A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xme_adv_hmon_status_t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B87AEA" w:rsidRDefault="00B87AEA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84068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</w:p>
          <w:p w:rsidR="00A4011D" w:rsidRP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\</w:t>
            </w:r>
            <w:proofErr w:type="spellStart"/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typedef</w:t>
            </w:r>
            <w:proofErr w:type="spellEnd"/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xme_hal_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myComp_descriptiveI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</w:t>
            </w:r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_t</w:t>
            </w:r>
            <w:proofErr w:type="spellEnd"/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*</w:t>
            </w:r>
          </w:p>
          <w:p w:rsidR="00A4011D" w:rsidRPr="00A4011D" w:rsidRDefault="005648FB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A4011D"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* \brief A </w:t>
            </w:r>
            <w:r w:rsid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descriptive brief description</w:t>
            </w:r>
            <w:r w:rsidR="00A4011D"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A4011D" w:rsidRP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A4011D" w:rsidRP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401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uint64_t </w:t>
            </w:r>
            <w:proofErr w:type="spellStart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xme_hal_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myComp</w:t>
            </w:r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descriptiveI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_t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A4011D" w:rsidRDefault="00A4011D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A4011D" w:rsidRPr="003A78E2" w:rsidRDefault="00A4011D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</w:tc>
        <w:tc>
          <w:tcPr>
            <w:tcW w:w="4409" w:type="dxa"/>
          </w:tcPr>
          <w:p w:rsidR="005C2842" w:rsidRPr="003A78E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  Type definitions 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***/</w:t>
            </w:r>
          </w:p>
          <w:p w:rsidR="005C2842" w:rsidRPr="003A78E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5C28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missing </w:t>
            </w:r>
            <w:r w:rsidRPr="005C28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header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// brackets in new line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xme_core_node_nodeI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_t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nodeI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</w:t>
            </w:r>
          </w:p>
          <w:p w:rsidR="005C2842" w:rsidRP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C28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the field description should start with /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5C28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xme_core_component_t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componentI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Id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Invalid comments in documenting field ^^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xme_adv_hmon_configStruct_t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C2842" w:rsidRP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C284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brackets in new line.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7A78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other name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same name as 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name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without white spaces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\brief 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Enumeration type def for health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*         monitoring status   // Add full stop</w:t>
            </w:r>
            <w:r w:rsidR="00E949A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</w:t>
            </w:r>
            <w:r w:rsidRPr="00B87AE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*/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XME_ADV_HMON_COMPONENT_OK = 0, 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XME_ADV_HMON_COMPONENT_EXCEPTION, 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XME_ADV_HMON_STATUS_UNKNOWN, </w:t>
            </w:r>
          </w:p>
          <w:p w:rsidR="005C2842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items description needed (/*</w:t>
            </w:r>
            <w:proofErr w:type="gram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!&lt;</w:t>
            </w:r>
            <w:proofErr w:type="gram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... */)</w:t>
            </w:r>
          </w:p>
          <w:p w:rsidR="005C2842" w:rsidRPr="00B87AEA" w:rsidRDefault="005C2842" w:rsidP="005C2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xme_adv_hmon_status_t</w:t>
            </w:r>
            <w:proofErr w:type="spellEnd"/>
            <w:r w:rsidRPr="00B87AE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A4011D" w:rsidRDefault="00A4011D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524FAD" w:rsidRDefault="00524FAD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58267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</w:t>
            </w:r>
            <w:r w:rsidR="00524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\\ use /*</w:t>
            </w:r>
            <w:r w:rsidR="0058267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  <w:r w:rsidR="00524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instead</w:t>
            </w:r>
          </w:p>
          <w:p w:rsidR="00A4011D" w:rsidRP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\</w:t>
            </w:r>
            <w:proofErr w:type="spellStart"/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typedef</w:t>
            </w:r>
            <w:proofErr w:type="spellEnd"/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\\ include 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typedef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name</w:t>
            </w:r>
          </w:p>
          <w:p w:rsidR="00A4011D" w:rsidRP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A4011D" w:rsidRPr="00A4011D" w:rsidRDefault="00A4011D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\brief A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descriptive brief description</w:t>
            </w:r>
          </w:p>
          <w:p w:rsidR="00A4011D" w:rsidRPr="00A4011D" w:rsidRDefault="00171B49" w:rsidP="00A401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\\ </w:t>
            </w:r>
            <w:proofErr w:type="gram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phases</w:t>
            </w:r>
            <w:proofErr w:type="gram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should be end with </w:t>
            </w:r>
            <w:r w:rsidR="0058267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full stop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(.)</w:t>
            </w:r>
          </w:p>
          <w:p w:rsidR="00171B49" w:rsidRPr="00A4011D" w:rsidRDefault="0058267B" w:rsidP="00171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171B49" w:rsidRPr="00A401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*/</w:t>
            </w:r>
            <w:r w:rsidR="00171B4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A4011D" w:rsidRPr="0058267B" w:rsidRDefault="00A4011D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401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uint64_t </w:t>
            </w:r>
            <w:proofErr w:type="spellStart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xme_hal_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myComp</w:t>
            </w:r>
            <w:proofErr w:type="spellEnd"/>
            <w:r w:rsidRPr="00A4011D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949A3">
              <w:rPr>
                <w:rFonts w:ascii="Consolas" w:hAnsi="Consolas" w:cs="Consolas"/>
                <w:sz w:val="16"/>
                <w:szCs w:val="16"/>
                <w:lang w:val="en-US"/>
              </w:rPr>
              <w:t>descriptiveID</w:t>
            </w:r>
            <w:r w:rsidR="0058267B">
              <w:rPr>
                <w:rFonts w:ascii="Consolas" w:hAnsi="Consolas" w:cs="Consolas"/>
                <w:sz w:val="16"/>
                <w:szCs w:val="16"/>
                <w:lang w:val="en-US"/>
              </w:rPr>
              <w:t>_t</w:t>
            </w:r>
            <w:proofErr w:type="spellEnd"/>
            <w:r w:rsidR="0058267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</w:tc>
      </w:tr>
      <w:tr w:rsidR="00AD1A04" w:rsidRPr="003A78E2" w:rsidTr="005814C8">
        <w:trPr>
          <w:cantSplit/>
        </w:trPr>
        <w:tc>
          <w:tcPr>
            <w:tcW w:w="4879" w:type="dxa"/>
          </w:tcPr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lastRenderedPageBreak/>
              <w:t>/*********************************************/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1B6F9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Protot</w:t>
            </w:r>
            <w:r w:rsidR="001B6F9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ypes          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***/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AC14BB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07093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</w:t>
            </w:r>
            <w:r w:rsidR="00432D2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brief.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Does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something.</w:t>
            </w:r>
            <w:r w:rsidR="0015559C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*</w:t>
            </w:r>
          </w:p>
          <w:p w:rsidR="0007093D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</w:t>
            </w:r>
            <w:r w:rsidR="0007093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\</w:t>
            </w:r>
            <w:proofErr w:type="spellStart"/>
            <w:r w:rsidR="0058267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details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long description of the function. This </w:t>
            </w:r>
          </w:p>
          <w:p w:rsidR="0007093D" w:rsidRDefault="0007093D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.........</w:t>
            </w:r>
            <w:r w:rsidR="00AC14B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long description should be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aligned with </w:t>
            </w:r>
          </w:p>
          <w:p w:rsidR="0007093D" w:rsidRDefault="00590F4F" w:rsidP="000709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.........</w:t>
            </w:r>
            <w:r w:rsidR="0007093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the rest of the comments</w:t>
            </w:r>
            <w:r w:rsidR="0058267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AC14BB" w:rsidRDefault="0007093D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AC14B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* </w:t>
            </w:r>
          </w:p>
          <w:p w:rsidR="00AC14BB" w:rsidRDefault="0007093D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AC14B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 \code{.c}             // code highlighting</w:t>
            </w:r>
          </w:p>
          <w:p w:rsidR="00AC14BB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int16_t 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;</w:t>
            </w:r>
          </w:p>
          <w:p w:rsidR="00AC14BB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if (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== NULL)</w:t>
            </w:r>
          </w:p>
          <w:p w:rsidR="00AC14BB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{</w:t>
            </w:r>
          </w:p>
          <w:p w:rsidR="00AC14BB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 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= 15;</w:t>
            </w:r>
          </w:p>
          <w:p w:rsidR="00AC14BB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}</w:t>
            </w:r>
          </w:p>
          <w:p w:rsidR="00AC14BB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endcode</w:t>
            </w:r>
            <w:proofErr w:type="spellEnd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// end of code highlighting</w:t>
            </w:r>
          </w:p>
          <w:p w:rsidR="00E96D80" w:rsidRPr="003A78E2" w:rsidRDefault="00AC14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* \note</w:t>
            </w:r>
            <w:proofErr w:type="gramStart"/>
            <w:r w:rsidR="0015559C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.[</w:t>
            </w:r>
            <w:proofErr w:type="gramEnd"/>
            <w:r w:rsidR="0015559C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...]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2F742F" w:rsidRPr="003A78E2" w:rsidRDefault="00E96D80" w:rsidP="002F74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="002F74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[in]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numBytes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How many bytes to process.</w:t>
            </w:r>
            <w:r w:rsidR="002F74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</w:t>
            </w:r>
            <w:r w:rsidR="002F742F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 \</w:t>
            </w:r>
            <w:proofErr w:type="spellStart"/>
            <w:r w:rsidR="002F742F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="002F74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</w:t>
            </w:r>
            <w:proofErr w:type="spellStart"/>
            <w:r w:rsidR="002F74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in,out</w:t>
            </w:r>
            <w:proofErr w:type="spellEnd"/>
            <w:r w:rsidR="002F74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]</w:t>
            </w:r>
            <w:r w:rsidR="002F742F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proofErr w:type="spellStart"/>
            <w:r w:rsidR="002F74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buf</w:t>
            </w:r>
            <w:proofErr w:type="spellEnd"/>
            <w:r w:rsidR="002F742F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2F74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Buffer where to put read bytes</w:t>
            </w:r>
            <w:r w:rsidR="002F742F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F646BB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return</w:t>
            </w:r>
            <w:r w:rsidR="00157F4F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Returns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F646B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value that after performing some </w:t>
            </w:r>
          </w:p>
          <w:p w:rsidR="00E96D80" w:rsidRDefault="00F646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       </w:t>
            </w:r>
            <w:proofErr w:type="gram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operation</w:t>
            </w:r>
            <w:proofErr w:type="gramEnd"/>
            <w:r w:rsidR="007A78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F646BB" w:rsidRPr="00F646BB" w:rsidRDefault="00F646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</w:t>
            </w:r>
            <w:r w:rsidRPr="00F646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\\ WHEN THE RETURN VALUES CAN BE DETERMINED</w:t>
            </w:r>
          </w:p>
          <w:p w:rsidR="00F646BB" w:rsidRPr="00F646BB" w:rsidRDefault="00F646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</w:t>
            </w:r>
            <w:r w:rsidRPr="00F646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\\ BEFOREHAND, USE \retval instead:</w:t>
            </w:r>
          </w:p>
          <w:p w:rsidR="00E96D80" w:rsidRPr="003A78E2" w:rsidRDefault="00F646BB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retval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r w:rsidR="00E96D80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XME_CORE_STATUS_SUCCESS</w:t>
            </w:r>
            <w:proofErr w:type="spellEnd"/>
            <w:r w:rsidR="00E96D80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if [...]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  <w:r w:rsidR="00F646B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\</w:t>
            </w:r>
            <w:proofErr w:type="spellStart"/>
            <w:r w:rsidR="00F646B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retval</w:t>
            </w:r>
            <w:r w:rsidR="00590F4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XME_CORE_STATUS</w:t>
            </w:r>
            <w:proofErr w:type="spellEnd"/>
            <w:proofErr w:type="gram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_[</w:t>
            </w:r>
            <w:proofErr w:type="gram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...] if [...]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E96D80" w:rsidRPr="003A78E2" w:rsidRDefault="002F742F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xme_</w:t>
            </w:r>
            <w:r w:rsidR="00E96D80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status_t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</w:t>
            </w:r>
            <w:proofErr w:type="spellEnd"/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E96D80" w:rsidRPr="002F742F" w:rsidRDefault="00E96D80" w:rsidP="002F74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....uint16_t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numBytes</w:t>
            </w:r>
            <w:proofErr w:type="spellEnd"/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="002F742F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="002F742F" w:rsidRPr="002F7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="002F742F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t>buf</w:t>
            </w:r>
            <w:proofErr w:type="spellEnd"/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[...]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1B6F9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Implementation                      ***/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E96D80" w:rsidRPr="003A78E2" w:rsidRDefault="002F742F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xme_</w:t>
            </w:r>
            <w:r w:rsidR="00E96D80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status_t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</w:t>
            </w:r>
            <w:proofErr w:type="spellEnd"/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....uint16_t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numBytes</w:t>
            </w:r>
            <w:proofErr w:type="spellEnd"/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A25A5C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409" w:type="dxa"/>
          </w:tcPr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</w:t>
            </w:r>
            <w:r w:rsidR="001B6F9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Prototypes                          ***/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ED3722" w:rsidRPr="003A78E2" w:rsidRDefault="002F742F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xme_</w:t>
            </w:r>
            <w:r w:rsidR="00ED3722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status_t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</w:t>
            </w:r>
            <w:proofErr w:type="spellEnd"/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....uint16_t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numBytes</w:t>
            </w:r>
            <w:proofErr w:type="spellEnd"/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[...]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Missing section header!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D3722" w:rsidRPr="003A78E2" w:rsidRDefault="00701E34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  <w:r w:rsidR="007A78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</w:t>
            </w:r>
            <w:r w:rsidR="00ED3722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Doc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ument the prototype if </w:t>
            </w:r>
            <w:r w:rsidR="00993D0F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available</w:t>
            </w:r>
            <w:r w:rsidR="00ED3722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\brief</w:t>
            </w:r>
            <w:proofErr w:type="gram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..</w:t>
            </w:r>
            <w:proofErr w:type="gram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[...]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proofErr w:type="gram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..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numBytes</w:t>
            </w:r>
            <w:proofErr w:type="spellEnd"/>
            <w:proofErr w:type="gram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[...]</w:t>
            </w:r>
          </w:p>
          <w:p w:rsidR="00ED3722" w:rsidRPr="003A78E2" w:rsidRDefault="0001145F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\return</w:t>
            </w:r>
            <w:proofErr w:type="gram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  <w:r w:rsidR="00ED3722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</w:t>
            </w:r>
            <w:proofErr w:type="gramEnd"/>
            <w:r w:rsidR="00ED3722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...]                    // Spacing!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ED3722" w:rsidRPr="003A78E2" w:rsidRDefault="002F742F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xme_</w:t>
            </w:r>
            <w:r w:rsidR="00ED3722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status_t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doSomething</w:t>
            </w:r>
            <w:proofErr w:type="spellEnd"/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....uint16_t 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numBytes</w:t>
            </w:r>
            <w:proofErr w:type="spellEnd"/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="002F742F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</w:t>
            </w:r>
            <w:r w:rsidR="002F742F" w:rsidRPr="002F7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="002F742F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2F742F">
              <w:rPr>
                <w:rFonts w:ascii="Consolas" w:hAnsi="Consolas" w:cs="Consolas"/>
                <w:sz w:val="16"/>
                <w:szCs w:val="16"/>
                <w:lang w:val="en-US"/>
              </w:rPr>
              <w:t>buf</w:t>
            </w:r>
            <w:proofErr w:type="spellEnd"/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ED3722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....[...]</w:t>
            </w:r>
          </w:p>
          <w:p w:rsidR="00AD1A04" w:rsidRPr="003A78E2" w:rsidRDefault="00ED3722" w:rsidP="00ED37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  <w:tr w:rsidR="008539FB" w:rsidRPr="004362F6" w:rsidTr="005814C8">
        <w:trPr>
          <w:cantSplit/>
        </w:trPr>
        <w:tc>
          <w:tcPr>
            <w:tcW w:w="4879" w:type="dxa"/>
          </w:tcPr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1B6F9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&lt;section-name&gt;                      ***/</w:t>
            </w:r>
          </w:p>
          <w:p w:rsidR="00E96D80" w:rsidRPr="003A78E2" w:rsidRDefault="00E96D80" w:rsidP="00E96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/*********************************************/</w:t>
            </w:r>
          </w:p>
          <w:p w:rsidR="008539FB" w:rsidRPr="003A78E2" w:rsidRDefault="008539FB" w:rsidP="008539F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1B6F97" w:rsidRDefault="001B6F97" w:rsidP="008539F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Format:</w:t>
            </w:r>
          </w:p>
          <w:p w:rsidR="001B6F97" w:rsidRPr="003A74F7" w:rsidRDefault="003F42F7" w:rsidP="001B6F97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</w:pPr>
            <w:r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 xml:space="preserve">Slash + 78 stars + </w:t>
            </w:r>
            <w:r w:rsidR="001B6F97"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>s</w:t>
            </w:r>
            <w:r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>lash</w:t>
            </w:r>
          </w:p>
          <w:p w:rsidR="001B6F97" w:rsidRPr="003A74F7" w:rsidRDefault="003A74F7" w:rsidP="001B6F97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</w:pPr>
            <w:r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 xml:space="preserve">Slash </w:t>
            </w:r>
            <w:r w:rsidR="001B6F97"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>+</w:t>
            </w:r>
            <w:r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 xml:space="preserve"> </w:t>
            </w:r>
            <w:r w:rsidR="001B6F97"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 xml:space="preserve">3 stars + 3 spaces + title + </w:t>
            </w:r>
            <w:r w:rsidR="000A676B"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>3 stars + slash</w:t>
            </w:r>
          </w:p>
          <w:p w:rsidR="001B6F97" w:rsidRPr="003A74F7" w:rsidRDefault="001B6F97" w:rsidP="001B6F97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</w:pPr>
            <w:r w:rsidRPr="003A74F7">
              <w:rPr>
                <w:rFonts w:ascii="Consolas" w:hAnsi="Consolas" w:cs="Consolas"/>
                <w:color w:val="808080" w:themeColor="background1" w:themeShade="80"/>
                <w:w w:val="85"/>
                <w:sz w:val="16"/>
                <w:szCs w:val="16"/>
                <w:lang w:val="en-US"/>
              </w:rPr>
              <w:t>Slash + 78 stars + slash</w:t>
            </w:r>
          </w:p>
          <w:p w:rsidR="003F42F7" w:rsidRPr="001B6F97" w:rsidRDefault="000331FF" w:rsidP="001B6F97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 w:rsidRPr="001B6F97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>Do not omit section headers!</w:t>
            </w:r>
            <w:r w:rsidRPr="001B6F97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br/>
              <w:t>Do not add sections headers with empty content!</w:t>
            </w:r>
          </w:p>
          <w:p w:rsidR="003F42F7" w:rsidRPr="003A78E2" w:rsidRDefault="003F42F7" w:rsidP="008539F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</w:p>
          <w:p w:rsidR="008539FB" w:rsidRPr="00985810" w:rsidRDefault="008539FB" w:rsidP="008539FB">
            <w:p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98581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Available names so far (preferably in this order):</w:t>
            </w:r>
          </w:p>
          <w:p w:rsidR="008539FB" w:rsidRPr="00985810" w:rsidRDefault="008539FB" w:rsidP="008539FB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98581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Includes</w:t>
            </w:r>
          </w:p>
          <w:p w:rsidR="008539FB" w:rsidRPr="00985810" w:rsidRDefault="008539FB" w:rsidP="008539FB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98581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Defines</w:t>
            </w:r>
          </w:p>
          <w:p w:rsidR="008539FB" w:rsidRPr="00985810" w:rsidRDefault="008539FB" w:rsidP="008539FB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98581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Type definitions</w:t>
            </w:r>
          </w:p>
          <w:p w:rsidR="008539FB" w:rsidRPr="003A78E2" w:rsidRDefault="004C3459" w:rsidP="008539FB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V</w:t>
            </w:r>
            <w:r w:rsidR="008539FB"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ariables</w:t>
            </w:r>
          </w:p>
          <w:p w:rsidR="008539FB" w:rsidRPr="003A78E2" w:rsidRDefault="008539FB" w:rsidP="008539FB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Prototypes</w:t>
            </w:r>
          </w:p>
          <w:p w:rsidR="008539FB" w:rsidRPr="003A78E2" w:rsidRDefault="008539FB" w:rsidP="008539FB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Implementation (only in source files</w:t>
            </w:r>
            <w:r w:rsidR="003001B2"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!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)</w:t>
            </w:r>
          </w:p>
          <w:p w:rsidR="00F1063A" w:rsidRPr="003A78E2" w:rsidRDefault="007A6C83" w:rsidP="00F1063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Platform-specific includes (headers only!)</w:t>
            </w:r>
          </w:p>
        </w:tc>
        <w:tc>
          <w:tcPr>
            <w:tcW w:w="4409" w:type="dxa"/>
          </w:tcPr>
          <w:p w:rsidR="000A307B" w:rsidRPr="003A78E2" w:rsidRDefault="000A307B" w:rsidP="000A307B">
            <w:pPr>
              <w:rPr>
                <w:rFonts w:ascii="Consolas" w:hAnsi="Consolas" w:cs="Consolas"/>
                <w:sz w:val="16"/>
                <w:lang w:val="en-US"/>
              </w:rPr>
            </w:pPr>
          </w:p>
        </w:tc>
      </w:tr>
    </w:tbl>
    <w:p w:rsidR="00F15687" w:rsidRPr="003A78E2" w:rsidRDefault="003F42F7" w:rsidP="00D81969">
      <w:pPr>
        <w:pStyle w:val="Heading1"/>
        <w:numPr>
          <w:ilvl w:val="0"/>
          <w:numId w:val="5"/>
        </w:numPr>
        <w:rPr>
          <w:lang w:val="en-US"/>
        </w:rPr>
      </w:pPr>
      <w:bookmarkStart w:id="13" w:name="_Toc379211249"/>
      <w:r w:rsidRPr="003A78E2">
        <w:rPr>
          <w:lang w:val="en-US"/>
        </w:rPr>
        <w:lastRenderedPageBreak/>
        <w:t>Include</w:t>
      </w:r>
      <w:r w:rsidR="00CD7921" w:rsidRPr="003A78E2">
        <w:rPr>
          <w:lang w:val="en-US"/>
        </w:rPr>
        <w:t>s</w:t>
      </w:r>
      <w:r w:rsidRPr="003A78E2">
        <w:rPr>
          <w:lang w:val="en-US"/>
        </w:rPr>
        <w:t xml:space="preserve"> </w:t>
      </w:r>
      <w:r w:rsidR="00CD7921" w:rsidRPr="003A78E2">
        <w:rPr>
          <w:lang w:val="en-US"/>
        </w:rPr>
        <w:t>and header files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56"/>
        <w:gridCol w:w="4532"/>
      </w:tblGrid>
      <w:tr w:rsidR="003F42F7" w:rsidRPr="003A78E2" w:rsidTr="005814C8">
        <w:trPr>
          <w:cantSplit/>
        </w:trPr>
        <w:tc>
          <w:tcPr>
            <w:tcW w:w="4756" w:type="dxa"/>
          </w:tcPr>
          <w:p w:rsidR="003F42F7" w:rsidRPr="003A78E2" w:rsidRDefault="003F42F7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  <w:tc>
          <w:tcPr>
            <w:tcW w:w="4532" w:type="dxa"/>
          </w:tcPr>
          <w:p w:rsidR="003F42F7" w:rsidRPr="003A78E2" w:rsidRDefault="003F42F7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NO</w:t>
            </w:r>
          </w:p>
        </w:tc>
      </w:tr>
      <w:tr w:rsidR="003F42F7" w:rsidRPr="003A78E2" w:rsidTr="005814C8">
        <w:trPr>
          <w:cantSplit/>
        </w:trPr>
        <w:tc>
          <w:tcPr>
            <w:tcW w:w="4756" w:type="dxa"/>
          </w:tcPr>
          <w:p w:rsidR="00CD7921" w:rsidRPr="003A78E2" w:rsidRDefault="00CD7921" w:rsidP="003F42F7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 xml:space="preserve">Module 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/</w:t>
            </w:r>
            <w:proofErr w:type="spellStart"/>
            <w:r w:rsidR="008932AB"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/</w:t>
            </w:r>
            <w:proofErr w:type="spellStart"/>
            <w:r w:rsidR="008932AB"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myModule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.c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</w:p>
          <w:p w:rsidR="00CD7921" w:rsidRPr="003A78E2" w:rsidRDefault="00CD7921" w:rsidP="003F42F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AA252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Includes </w:t>
            </w:r>
            <w:r w:rsidR="00AA252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myModule.h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”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1. Direct header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/core/</w:t>
            </w:r>
            <w:proofErr w:type="spellStart"/>
            <w:r w:rsidR="00A80736">
              <w:rPr>
                <w:rFonts w:ascii="Consolas" w:hAnsi="Consolas" w:cs="Consolas"/>
                <w:sz w:val="16"/>
                <w:szCs w:val="16"/>
                <w:lang w:val="en-US"/>
              </w:rPr>
              <w:t>abc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.h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” </w:t>
            </w:r>
            <w:r w:rsidR="00A8073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2. Core headers in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/core/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something.h</w:t>
            </w:r>
            <w:proofErr w:type="spellEnd"/>
            <w:proofErr w:type="gram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”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alphabet. order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adv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/c1.h”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3. Others grouped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adv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/c2.h”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in alphabetical order 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/hal1.h”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/hal2.h”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stdint.h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&gt;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4. System includes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stdio.h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&gt;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in alphabetical order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[...]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AA252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Platform-specific includes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myModule_arch.h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Architecture</w:t>
            </w:r>
          </w:p>
          <w:p w:rsidR="004220BD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&lt;EOF&gt;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specific include must be last</w:t>
            </w:r>
          </w:p>
        </w:tc>
        <w:tc>
          <w:tcPr>
            <w:tcW w:w="4532" w:type="dxa"/>
          </w:tcPr>
          <w:p w:rsidR="008932AB" w:rsidRPr="003A78E2" w:rsidRDefault="008932AB" w:rsidP="008932A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 xml:space="preserve">Module 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myModule.c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</w:p>
          <w:p w:rsidR="00837347" w:rsidRPr="003A78E2" w:rsidRDefault="00837347" w:rsidP="0083734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/***********************************************/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AA252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Includes 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*/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/***********************************************/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stdint.h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&gt;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No arbitrary order!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/core/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defines.h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”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myModule.h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”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/core/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something.h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” 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adv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/c1.h”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adv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/c2.h” 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stbool.h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&gt;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No unneeded include!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/hal1.h”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/hal2.h”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stdio.h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&gt;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hal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myModule_arch.h</w:t>
            </w:r>
            <w:proofErr w:type="spellEnd"/>
            <w:r w:rsidRPr="003A78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Not too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early!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[...]</w:t>
            </w:r>
          </w:p>
          <w:p w:rsidR="007F71DD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&lt;EOF&gt;</w:t>
            </w:r>
          </w:p>
        </w:tc>
      </w:tr>
      <w:tr w:rsidR="003F42F7" w:rsidRPr="004362F6" w:rsidTr="005814C8">
        <w:trPr>
          <w:cantSplit/>
        </w:trPr>
        <w:tc>
          <w:tcPr>
            <w:tcW w:w="4756" w:type="dxa"/>
          </w:tcPr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AA252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Includes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   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“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defines.h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”  </w:t>
            </w:r>
            <w:r w:rsidR="00A8073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If needed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 w:rsidR="00AA252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Prototypes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XME_EXTERN_</w:t>
            </w:r>
            <w:r w:rsidR="00050D22">
              <w:rPr>
                <w:rFonts w:ascii="Consolas" w:hAnsi="Consolas" w:cs="Consolas"/>
                <w:sz w:val="16"/>
                <w:szCs w:val="16"/>
                <w:lang w:val="en-US"/>
              </w:rPr>
              <w:t>C_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BEGIN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&lt;function prototypes&gt;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3F42F7" w:rsidRPr="003A78E2" w:rsidRDefault="00D80E6E" w:rsidP="00A807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XME_EXTERN_</w:t>
            </w:r>
            <w:r w:rsidR="00050D22">
              <w:rPr>
                <w:rFonts w:ascii="Consolas" w:hAnsi="Consolas" w:cs="Consolas"/>
                <w:sz w:val="16"/>
                <w:szCs w:val="16"/>
                <w:lang w:val="en-US"/>
              </w:rPr>
              <w:t>C_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</w:tc>
        <w:tc>
          <w:tcPr>
            <w:tcW w:w="4532" w:type="dxa"/>
          </w:tcPr>
          <w:p w:rsidR="0026137B" w:rsidRPr="003A78E2" w:rsidRDefault="00A6454A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lang w:val="en-US"/>
              </w:rPr>
              <w:br/>
            </w:r>
            <w:r w:rsidR="0026137B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="0026137B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Do not forget XME_EXTERN_</w:t>
            </w:r>
            <w:r w:rsidR="00050D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C_</w:t>
            </w:r>
            <w:r w:rsidR="0026137B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 in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all header files for C++ compatibility!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Externally visible variables also need</w:t>
            </w:r>
          </w:p>
          <w:p w:rsidR="003F42F7" w:rsidRPr="003A78E2" w:rsidRDefault="0026137B" w:rsidP="0026137B">
            <w:pPr>
              <w:rPr>
                <w:rFonts w:ascii="Consolas" w:hAnsi="Consolas" w:cs="Consolas"/>
                <w:sz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to be enclosed in these macros!</w:t>
            </w:r>
          </w:p>
        </w:tc>
      </w:tr>
      <w:tr w:rsidR="00D14B90" w:rsidRPr="004362F6" w:rsidTr="005814C8">
        <w:trPr>
          <w:cantSplit/>
        </w:trPr>
        <w:tc>
          <w:tcPr>
            <w:tcW w:w="4756" w:type="dxa"/>
          </w:tcPr>
          <w:p w:rsidR="00D80E6E" w:rsidRPr="003A78E2" w:rsidRDefault="00D14B90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 xml:space="preserve">Header 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adv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component.h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D80E6E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="00D80E6E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="00D80E6E"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="00D80E6E"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ifndef</w:t>
            </w:r>
            <w:proofErr w:type="spellEnd"/>
            <w:r w:rsidR="00D80E6E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XME_ADV_COMPONENT_H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XME_ADV_COMPONENT_H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[...]</w:t>
            </w:r>
          </w:p>
          <w:p w:rsidR="00D80E6E" w:rsidRPr="003A78E2" w:rsidRDefault="00D80E6E" w:rsidP="00D80E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14B90" w:rsidRPr="003A78E2" w:rsidRDefault="00D80E6E" w:rsidP="00D80E6E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endif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#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ifndef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XME_ADV_COMPONENT_H</w:t>
            </w:r>
          </w:p>
        </w:tc>
        <w:tc>
          <w:tcPr>
            <w:tcW w:w="4532" w:type="dxa"/>
          </w:tcPr>
          <w:p w:rsidR="0026137B" w:rsidRPr="003A78E2" w:rsidRDefault="003C14DE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 xml:space="preserve">Header 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>xme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>adv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>/</w:t>
            </w:r>
            <w:proofErr w:type="spellStart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>component.h</w:t>
            </w:r>
            <w:proofErr w:type="spellEnd"/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lang w:val="en-US"/>
              </w:rPr>
              <w:t>:</w:t>
            </w:r>
            <w:r w:rsidRPr="003A78E2">
              <w:rPr>
                <w:rFonts w:ascii="Consolas" w:hAnsi="Consolas" w:cs="Consolas"/>
                <w:sz w:val="16"/>
                <w:lang w:val="en-US"/>
              </w:rPr>
              <w:br/>
            </w:r>
            <w:r w:rsidRPr="003A78E2">
              <w:rPr>
                <w:rFonts w:ascii="Consolas" w:hAnsi="Consolas" w:cs="Consolas"/>
                <w:sz w:val="16"/>
                <w:lang w:val="en-US"/>
              </w:rPr>
              <w:br/>
            </w:r>
            <w:r w:rsidR="0026137B"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="0026137B"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ifndef</w:t>
            </w:r>
            <w:proofErr w:type="spellEnd"/>
            <w:r w:rsidR="0026137B"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COMPONENT_H    </w:t>
            </w:r>
            <w:r w:rsidR="0026137B"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Use full path in guard!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COMPONENT_H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[...]</w:t>
            </w:r>
          </w:p>
          <w:p w:rsidR="0026137B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14B90" w:rsidRPr="003A78E2" w:rsidRDefault="0026137B" w:rsidP="00261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endif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Repeat #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ifdef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arguments!</w:t>
            </w:r>
          </w:p>
        </w:tc>
      </w:tr>
    </w:tbl>
    <w:p w:rsidR="005B0AEC" w:rsidRPr="003A78E2" w:rsidRDefault="005B0AEC" w:rsidP="005B0A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 w:rsidRPr="003A78E2">
        <w:rPr>
          <w:lang w:val="en-US"/>
        </w:rPr>
        <w:br w:type="page"/>
      </w:r>
    </w:p>
    <w:p w:rsidR="001F6268" w:rsidRPr="003A78E2" w:rsidRDefault="001F6268" w:rsidP="0002708F">
      <w:pPr>
        <w:pStyle w:val="Heading1"/>
        <w:numPr>
          <w:ilvl w:val="0"/>
          <w:numId w:val="5"/>
        </w:numPr>
        <w:rPr>
          <w:lang w:val="en-US"/>
        </w:rPr>
      </w:pPr>
      <w:bookmarkStart w:id="14" w:name="_Ref339874301"/>
      <w:bookmarkStart w:id="15" w:name="_Toc379211250"/>
      <w:r w:rsidRPr="003A78E2">
        <w:rPr>
          <w:lang w:val="en-US"/>
        </w:rPr>
        <w:lastRenderedPageBreak/>
        <w:t xml:space="preserve">File </w:t>
      </w:r>
      <w:r w:rsidR="00216737">
        <w:rPr>
          <w:lang w:val="en-US"/>
        </w:rPr>
        <w:t>structure</w:t>
      </w:r>
      <w:r w:rsidRPr="003A78E2">
        <w:rPr>
          <w:lang w:val="en-US"/>
        </w:rPr>
        <w:t xml:space="preserve"> (</w:t>
      </w:r>
      <w:r w:rsidR="00011A95" w:rsidRPr="003A78E2">
        <w:rPr>
          <w:lang w:val="en-US"/>
        </w:rPr>
        <w:t>l</w:t>
      </w:r>
      <w:r w:rsidRPr="003A78E2">
        <w:rPr>
          <w:lang w:val="en-US"/>
        </w:rPr>
        <w:t xml:space="preserve">icense, </w:t>
      </w:r>
      <w:r w:rsidR="00011A95" w:rsidRPr="003A78E2">
        <w:rPr>
          <w:lang w:val="en-US"/>
        </w:rPr>
        <w:t>c</w:t>
      </w:r>
      <w:r w:rsidRPr="003A78E2">
        <w:rPr>
          <w:lang w:val="en-US"/>
        </w:rPr>
        <w:t xml:space="preserve">opyright and </w:t>
      </w:r>
      <w:r w:rsidR="00011A95" w:rsidRPr="003A78E2">
        <w:rPr>
          <w:lang w:val="en-US"/>
        </w:rPr>
        <w:t>f</w:t>
      </w:r>
      <w:r w:rsidRPr="003A78E2">
        <w:rPr>
          <w:lang w:val="en-US"/>
        </w:rPr>
        <w:t xml:space="preserve">ile </w:t>
      </w:r>
      <w:r w:rsidR="00011A95" w:rsidRPr="003A78E2">
        <w:rPr>
          <w:lang w:val="en-US"/>
        </w:rPr>
        <w:t>d</w:t>
      </w:r>
      <w:r w:rsidRPr="003A78E2">
        <w:rPr>
          <w:lang w:val="en-US"/>
        </w:rPr>
        <w:t xml:space="preserve">escription </w:t>
      </w:r>
      <w:r w:rsidR="00011A95" w:rsidRPr="003A78E2">
        <w:rPr>
          <w:lang w:val="en-US"/>
        </w:rPr>
        <w:t>b</w:t>
      </w:r>
      <w:r w:rsidRPr="003A78E2">
        <w:rPr>
          <w:lang w:val="en-US"/>
        </w:rPr>
        <w:t>lock)</w:t>
      </w:r>
      <w:bookmarkEnd w:id="14"/>
      <w:bookmarkEnd w:id="15"/>
    </w:p>
    <w:tbl>
      <w:tblPr>
        <w:tblStyle w:val="TableGrid"/>
        <w:tblW w:w="9291" w:type="dxa"/>
        <w:tblLayout w:type="fixed"/>
        <w:tblLook w:val="04A0" w:firstRow="1" w:lastRow="0" w:firstColumn="1" w:lastColumn="0" w:noHBand="0" w:noVBand="1"/>
      </w:tblPr>
      <w:tblGrid>
        <w:gridCol w:w="9291"/>
      </w:tblGrid>
      <w:tr w:rsidR="001F6268" w:rsidRPr="003A78E2" w:rsidTr="001F6268">
        <w:trPr>
          <w:cantSplit/>
        </w:trPr>
        <w:tc>
          <w:tcPr>
            <w:tcW w:w="9291" w:type="dxa"/>
          </w:tcPr>
          <w:p w:rsidR="001F6268" w:rsidRPr="003A78E2" w:rsidRDefault="001F6268" w:rsidP="00DD765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</w:tr>
      <w:tr w:rsidR="001F6268" w:rsidRPr="00944AB2" w:rsidTr="001F6268">
        <w:trPr>
          <w:cantSplit/>
        </w:trPr>
        <w:tc>
          <w:tcPr>
            <w:tcW w:w="9291" w:type="dxa"/>
          </w:tcPr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Copyright (c) 2011-201</w:t>
            </w:r>
            <w:r w:rsidR="00B87AEA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3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, fortiss GmbH.                                // Always 2011-&lt;current year&gt;,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Licensed under the Apache License, Version 2.0.        </w:t>
            </w:r>
            <w:r w:rsidR="004E4CBE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update </w:t>
            </w:r>
            <w:r w:rsidR="004E4CBE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only 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when file is </w:t>
            </w:r>
            <w:r w:rsidR="004E4CBE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edited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Use, modification and distribution are subject to the terms specified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in the accompanying license file LICENSE.txt located at the root directory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proofErr w:type="gramStart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of</w:t>
            </w:r>
            <w:proofErr w:type="gramEnd"/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this software distribution. A copy is available at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http://chromosome.fortiss.org/.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This file is part of CHROMOSOME.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$Id$</w:t>
            </w:r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                                                        // For SVN keyword expansion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1F6268" w:rsidRPr="003A78E2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2A2E2E" w:rsidRDefault="001F6268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</w:t>
            </w:r>
            <w:r w:rsidR="00AF64D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*</w:t>
            </w: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</w:p>
          <w:p w:rsidR="001F6268" w:rsidRPr="003A78E2" w:rsidRDefault="002A2E2E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r w:rsidR="001F6268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\file</w:t>
            </w:r>
          </w:p>
          <w:p w:rsidR="001F6268" w:rsidRDefault="000A53F6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.</w:t>
            </w:r>
            <w:r w:rsidR="001F6268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*</w:t>
            </w:r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.\brief </w:t>
            </w:r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&lt;My component&gt;</w:t>
            </w:r>
            <w:r w:rsidR="001F6268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abstraction.</w:t>
            </w:r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D977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</w:t>
            </w:r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</w:t>
            </w:r>
            <w:r w:rsidR="00D977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In this example, the file is called </w:t>
            </w:r>
            <w:proofErr w:type="spellStart"/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xme</w:t>
            </w:r>
            <w:proofErr w:type="spellEnd"/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</w:t>
            </w:r>
            <w:proofErr w:type="spellStart"/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hal</w:t>
            </w:r>
            <w:proofErr w:type="spellEnd"/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</w:t>
            </w:r>
            <w:proofErr w:type="spellStart"/>
            <w:r w:rsidR="000F1644" w:rsidRPr="003A78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myComp.h</w:t>
            </w:r>
            <w:proofErr w:type="spellEnd"/>
          </w:p>
          <w:p w:rsidR="00944AB2" w:rsidRDefault="00944AB2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</w:p>
          <w:p w:rsidR="00944AB2" w:rsidRDefault="00944AB2" w:rsidP="001F62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An extended description                     // In case it is needed</w:t>
            </w:r>
            <w:r w:rsidR="00AC14BB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. Without white or tab spaces</w:t>
            </w:r>
          </w:p>
          <w:p w:rsidR="003E7953" w:rsidRDefault="003E7953" w:rsidP="00B14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AF64D2" w:rsidRPr="003A78E2" w:rsidRDefault="00AF64D2" w:rsidP="00AF64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ifndef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XME_ADV_COMPONENT_H</w:t>
            </w:r>
          </w:p>
          <w:p w:rsidR="00AF64D2" w:rsidRPr="003A78E2" w:rsidRDefault="00AF64D2" w:rsidP="00AF64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XME_ADV_COMPONENT_H</w:t>
            </w:r>
          </w:p>
          <w:p w:rsidR="00AF64D2" w:rsidRPr="003A78E2" w:rsidRDefault="00AF64D2" w:rsidP="00AF64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A67F5F" w:rsidRDefault="00A67F5F" w:rsidP="003E79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[...]</w:t>
            </w:r>
          </w:p>
          <w:p w:rsidR="00A67F5F" w:rsidRDefault="00A67F5F" w:rsidP="003E79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A67F5F" w:rsidRPr="00A67F5F" w:rsidRDefault="00A67F5F" w:rsidP="003F5E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Last line of code</w:t>
            </w:r>
            <w:r w:rsidR="008A2EE9"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</w:t>
            </w:r>
            <w:r w:rsidR="003F5EB8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EOL</w:t>
            </w:r>
            <w:r w:rsidR="008A2EE9"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&gt;</w:t>
            </w:r>
            <w:r w:rsidR="00E92D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“A source file that is not empty shall end in a new-line character [...].”</w:t>
            </w:r>
            <w:r w:rsidR="00E92D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</w:r>
            <w:r w:rsidR="00E92DC8"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&lt;EOF&gt;</w:t>
            </w:r>
          </w:p>
        </w:tc>
      </w:tr>
    </w:tbl>
    <w:p w:rsidR="002D023D" w:rsidRDefault="002D023D" w:rsidP="001F6268">
      <w:pPr>
        <w:rPr>
          <w:lang w:val="en-US"/>
        </w:rPr>
      </w:pPr>
    </w:p>
    <w:p w:rsidR="002D023D" w:rsidRDefault="002D023D" w:rsidP="002D023D">
      <w:pPr>
        <w:rPr>
          <w:lang w:val="en-US"/>
        </w:rPr>
      </w:pPr>
      <w:r>
        <w:rPr>
          <w:lang w:val="en-US"/>
        </w:rPr>
        <w:br w:type="page"/>
      </w:r>
    </w:p>
    <w:p w:rsidR="00F646BB" w:rsidRDefault="00801758" w:rsidP="00944AB2">
      <w:pPr>
        <w:pStyle w:val="Heading1"/>
        <w:numPr>
          <w:ilvl w:val="0"/>
          <w:numId w:val="5"/>
        </w:numPr>
        <w:rPr>
          <w:lang w:val="en-US"/>
        </w:rPr>
      </w:pPr>
      <w:bookmarkStart w:id="16" w:name="_Toc379211251"/>
      <w:r>
        <w:rPr>
          <w:lang w:val="en-US"/>
        </w:rPr>
        <w:lastRenderedPageBreak/>
        <w:t>Documenting g</w:t>
      </w:r>
      <w:r w:rsidR="00944AB2">
        <w:rPr>
          <w:lang w:val="en-US"/>
        </w:rPr>
        <w:t>roup</w:t>
      </w:r>
      <w:bookmarkEnd w:id="16"/>
    </w:p>
    <w:p w:rsidR="00944AB2" w:rsidRDefault="00F646BB" w:rsidP="00F646BB">
      <w:pPr>
        <w:pStyle w:val="Heading2"/>
        <w:numPr>
          <w:ilvl w:val="1"/>
          <w:numId w:val="5"/>
        </w:numPr>
        <w:rPr>
          <w:lang w:val="en-US"/>
        </w:rPr>
      </w:pPr>
      <w:bookmarkStart w:id="17" w:name="_Toc379211252"/>
      <w:r>
        <w:rPr>
          <w:lang w:val="en-US"/>
        </w:rPr>
        <w:t>H</w:t>
      </w:r>
      <w:r w:rsidR="00801758">
        <w:rPr>
          <w:lang w:val="en-US"/>
        </w:rPr>
        <w:t>eader files (.h)</w:t>
      </w:r>
      <w:bookmarkEnd w:id="17"/>
    </w:p>
    <w:tbl>
      <w:tblPr>
        <w:tblStyle w:val="TableGrid"/>
        <w:tblW w:w="9291" w:type="dxa"/>
        <w:tblLayout w:type="fixed"/>
        <w:tblLook w:val="04A0" w:firstRow="1" w:lastRow="0" w:firstColumn="1" w:lastColumn="0" w:noHBand="0" w:noVBand="1"/>
      </w:tblPr>
      <w:tblGrid>
        <w:gridCol w:w="9291"/>
      </w:tblGrid>
      <w:tr w:rsidR="00944AB2" w:rsidRPr="00F646BB" w:rsidTr="00944AB2">
        <w:trPr>
          <w:cantSplit/>
        </w:trPr>
        <w:tc>
          <w:tcPr>
            <w:tcW w:w="9291" w:type="dxa"/>
          </w:tcPr>
          <w:p w:rsidR="00944AB2" w:rsidRPr="003A78E2" w:rsidRDefault="00944AB2" w:rsidP="00944AB2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</w:tr>
      <w:tr w:rsidR="00944AB2" w:rsidRPr="003E7953" w:rsidTr="00944AB2">
        <w:trPr>
          <w:cantSplit/>
        </w:trPr>
        <w:tc>
          <w:tcPr>
            <w:tcW w:w="9291" w:type="dxa"/>
          </w:tcPr>
          <w:p w:rsidR="00524C9A" w:rsidRDefault="00663B34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</w:t>
            </w:r>
            <w:r w:rsidR="00524C9A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</w:p>
          <w:p w:rsidR="00663B34" w:rsidRDefault="00524C9A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r w:rsidR="00663B34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\file </w:t>
            </w:r>
          </w:p>
          <w:p w:rsidR="00663B34" w:rsidRDefault="00663B34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[...]</w:t>
            </w:r>
          </w:p>
          <w:p w:rsidR="00663B34" w:rsidRDefault="00663B34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663B34" w:rsidRDefault="00663B34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524C9A" w:rsidRPr="003A78E2" w:rsidRDefault="00524C9A" w:rsidP="00524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ifndef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</w:t>
            </w:r>
            <w:r w:rsidR="00E7615D">
              <w:rPr>
                <w:rFonts w:ascii="Consolas" w:hAnsi="Consolas" w:cs="Consolas"/>
                <w:sz w:val="16"/>
                <w:szCs w:val="16"/>
                <w:lang w:val="en-US"/>
              </w:rPr>
              <w:t>MY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COMPONENT_H</w:t>
            </w:r>
          </w:p>
          <w:p w:rsidR="00524C9A" w:rsidRPr="003A78E2" w:rsidRDefault="00524C9A" w:rsidP="00524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</w:t>
            </w:r>
            <w:r w:rsidR="00E7615D">
              <w:rPr>
                <w:rFonts w:ascii="Consolas" w:hAnsi="Consolas" w:cs="Consolas"/>
                <w:sz w:val="16"/>
                <w:szCs w:val="16"/>
                <w:lang w:val="en-US"/>
              </w:rPr>
              <w:t>MY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COMPONENT_H</w:t>
            </w:r>
          </w:p>
          <w:p w:rsidR="00524C9A" w:rsidRDefault="00524C9A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Defining documentation groups is optional, but recommended. </w:t>
            </w: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Group definition should be p</w:t>
            </w:r>
            <w:r w:rsidR="008E16B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laced just after the </w:t>
            </w:r>
            <w:r w:rsidR="00E761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component </w:t>
            </w:r>
            <w:r w:rsidR="008E16B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#define block</w:t>
            </w:r>
          </w:p>
          <w:p w:rsidR="008E16B8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</w:t>
            </w:r>
            <w:r w:rsidR="008E16B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*</w:t>
            </w:r>
          </w:p>
          <w:p w:rsidR="00944AB2" w:rsidRDefault="008E16B8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\</w:t>
            </w:r>
            <w:proofErr w:type="spellStart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defgroup</w:t>
            </w:r>
            <w:proofErr w:type="spellEnd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proofErr w:type="spellStart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hal_myComp</w:t>
            </w:r>
            <w:proofErr w:type="spellEnd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My HAL component        // </w:t>
            </w:r>
            <w:proofErr w:type="spellStart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group_name</w:t>
            </w:r>
            <w:proofErr w:type="spellEnd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short description</w:t>
            </w:r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  <w:t xml:space="preserve"> * </w:t>
            </w:r>
            <w:proofErr w:type="gramStart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@{</w:t>
            </w:r>
            <w:proofErr w:type="gramEnd"/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                                // opens the group definition</w:t>
            </w:r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  <w:t>.*.\brief..HAL component for doing cool stuff.   // brief description of the group</w:t>
            </w: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</w:t>
            </w: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Further optional long description</w:t>
            </w: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944AB2" w:rsidRP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24C9A" w:rsidRPr="003A78E2" w:rsidRDefault="00524C9A" w:rsidP="00524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524C9A" w:rsidRPr="003A78E2" w:rsidRDefault="00524C9A" w:rsidP="00524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/***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Includes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    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***/</w:t>
            </w:r>
          </w:p>
          <w:p w:rsidR="00524C9A" w:rsidRPr="003A78E2" w:rsidRDefault="00524C9A" w:rsidP="00524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/*************************************************/</w:t>
            </w: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[...]</w:t>
            </w: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663B34" w:rsidRDefault="00663B34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at the end of the file, the group tag should be closed, just before the end of the file </w:t>
            </w:r>
          </w:p>
          <w:p w:rsidR="008E16B8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0D64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8E16B8" w:rsidRDefault="008E16B8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944AB2" w:rsidRPr="000D64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@}</w:t>
            </w:r>
          </w:p>
          <w:p w:rsidR="00944AB2" w:rsidRDefault="008E16B8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944AB2" w:rsidRPr="000D64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*/</w:t>
            </w:r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</w:t>
            </w:r>
            <w:r w:rsidR="00944AB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The functions and file structure between @{ and @} generate automatic documentation</w:t>
            </w:r>
          </w:p>
          <w:p w:rsidR="00944AB2" w:rsidRPr="000D64C8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// based in </w:t>
            </w:r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available 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tags </w:t>
            </w:r>
          </w:p>
          <w:p w:rsidR="00944AB2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663B34" w:rsidRDefault="00663B34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endif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#</w:t>
            </w:r>
            <w:proofErr w:type="spellStart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ifndef</w:t>
            </w:r>
            <w:proofErr w:type="spellEnd"/>
            <w:r w:rsidRPr="003A78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XME_ADV_COMPONENT_H</w:t>
            </w:r>
          </w:p>
          <w:p w:rsidR="00944AB2" w:rsidRPr="00A67F5F" w:rsidRDefault="00944AB2" w:rsidP="00944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Last line of code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EOL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&gt;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// “A source file that is not empty shall end in a new-line character [...].”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&lt;EOF&gt;</w:t>
            </w:r>
          </w:p>
        </w:tc>
      </w:tr>
    </w:tbl>
    <w:p w:rsidR="00944AB2" w:rsidRDefault="00944AB2" w:rsidP="001F6268">
      <w:pPr>
        <w:rPr>
          <w:lang w:val="en-US"/>
        </w:rPr>
      </w:pPr>
    </w:p>
    <w:p w:rsidR="00801758" w:rsidRPr="003A78E2" w:rsidRDefault="00F646BB" w:rsidP="00F646BB">
      <w:pPr>
        <w:pStyle w:val="Heading2"/>
        <w:numPr>
          <w:ilvl w:val="1"/>
          <w:numId w:val="5"/>
        </w:numPr>
        <w:rPr>
          <w:lang w:val="en-US"/>
        </w:rPr>
      </w:pPr>
      <w:bookmarkStart w:id="18" w:name="_Toc379211253"/>
      <w:r>
        <w:rPr>
          <w:lang w:val="en-US"/>
        </w:rPr>
        <w:t>I</w:t>
      </w:r>
      <w:r w:rsidR="00801758">
        <w:rPr>
          <w:lang w:val="en-US"/>
        </w:rPr>
        <w:t>mplementation files (.c)</w:t>
      </w:r>
      <w:bookmarkEnd w:id="18"/>
    </w:p>
    <w:tbl>
      <w:tblPr>
        <w:tblStyle w:val="TableGrid"/>
        <w:tblW w:w="9291" w:type="dxa"/>
        <w:tblLayout w:type="fixed"/>
        <w:tblLook w:val="04A0" w:firstRow="1" w:lastRow="0" w:firstColumn="1" w:lastColumn="0" w:noHBand="0" w:noVBand="1"/>
      </w:tblPr>
      <w:tblGrid>
        <w:gridCol w:w="9291"/>
      </w:tblGrid>
      <w:tr w:rsidR="00801758" w:rsidRPr="003A78E2" w:rsidTr="00524FAD">
        <w:trPr>
          <w:cantSplit/>
        </w:trPr>
        <w:tc>
          <w:tcPr>
            <w:tcW w:w="9291" w:type="dxa"/>
          </w:tcPr>
          <w:p w:rsidR="00801758" w:rsidRPr="003A78E2" w:rsidRDefault="00801758" w:rsidP="00524FAD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</w:tr>
      <w:tr w:rsidR="00801758" w:rsidRPr="00117D10" w:rsidTr="00524FAD">
        <w:trPr>
          <w:cantSplit/>
        </w:trPr>
        <w:tc>
          <w:tcPr>
            <w:tcW w:w="9291" w:type="dxa"/>
          </w:tcPr>
          <w:p w:rsidR="00811F91" w:rsidRDefault="00811F91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801758" w:rsidRDefault="00811F91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\file </w:t>
            </w: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[...]</w:t>
            </w: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The group should be defined in the corresponding header file (see previous section)</w:t>
            </w: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Group definition should be placed just after the \file block</w:t>
            </w:r>
          </w:p>
          <w:p w:rsidR="008E16B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</w:t>
            </w:r>
            <w:r w:rsidR="008E16B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*</w:t>
            </w:r>
          </w:p>
          <w:p w:rsidR="00801758" w:rsidRDefault="008E16B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\</w:t>
            </w:r>
            <w:proofErr w:type="spellStart"/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addtogroup</w:t>
            </w:r>
            <w:proofErr w:type="spellEnd"/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proofErr w:type="spellStart"/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hal_myComp</w:t>
            </w:r>
            <w:proofErr w:type="spellEnd"/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  <w:t xml:space="preserve"> * @{                                            // opens the group </w:t>
            </w:r>
            <w:r w:rsidR="00117D1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inclusion</w:t>
            </w:r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  <w:t xml:space="preserve"> */</w:t>
            </w:r>
          </w:p>
          <w:p w:rsidR="00801758" w:rsidRPr="00944AB2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[...]</w:t>
            </w: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at the end of the file, the group tag should be closed, just before the end of the file </w:t>
            </w:r>
          </w:p>
          <w:p w:rsidR="00E7615D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0D64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E7615D" w:rsidRDefault="00E7615D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801758" w:rsidRPr="000D64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@}</w:t>
            </w:r>
          </w:p>
          <w:p w:rsidR="00801758" w:rsidRDefault="00E7615D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    </w:t>
            </w:r>
            <w:r w:rsidR="0080175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// The functions and file structure between @{ and @} generate automatic documentation</w:t>
            </w:r>
          </w:p>
          <w:p w:rsidR="00801758" w:rsidRPr="000D64C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// based in available tags </w:t>
            </w:r>
          </w:p>
          <w:p w:rsidR="00801758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801758" w:rsidRPr="00A67F5F" w:rsidRDefault="00801758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Last line of code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EOL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&gt;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// “A source file that is not empty shall end in a new-line character [...].”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&lt;EOF&gt;</w:t>
            </w:r>
          </w:p>
        </w:tc>
      </w:tr>
    </w:tbl>
    <w:p w:rsidR="00801758" w:rsidRDefault="00801758" w:rsidP="00801758">
      <w:pPr>
        <w:rPr>
          <w:lang w:val="en-US"/>
        </w:rPr>
      </w:pPr>
    </w:p>
    <w:p w:rsidR="003D597A" w:rsidRDefault="003D597A" w:rsidP="00801758">
      <w:pPr>
        <w:rPr>
          <w:lang w:val="en-US"/>
        </w:rPr>
      </w:pPr>
    </w:p>
    <w:p w:rsidR="003D597A" w:rsidRPr="003A78E2" w:rsidRDefault="003D597A" w:rsidP="00801758">
      <w:pPr>
        <w:rPr>
          <w:lang w:val="en-US"/>
        </w:rPr>
      </w:pPr>
    </w:p>
    <w:p w:rsidR="00117D10" w:rsidRPr="003A78E2" w:rsidRDefault="00F646BB" w:rsidP="00F646BB">
      <w:pPr>
        <w:pStyle w:val="Heading2"/>
        <w:numPr>
          <w:ilvl w:val="1"/>
          <w:numId w:val="5"/>
        </w:numPr>
        <w:rPr>
          <w:lang w:val="en-US"/>
        </w:rPr>
      </w:pPr>
      <w:bookmarkStart w:id="19" w:name="_Toc379211254"/>
      <w:r>
        <w:rPr>
          <w:lang w:val="en-US"/>
        </w:rPr>
        <w:lastRenderedPageBreak/>
        <w:t>Subgroups and different</w:t>
      </w:r>
      <w:r w:rsidR="00117D10">
        <w:rPr>
          <w:lang w:val="en-US"/>
        </w:rPr>
        <w:t xml:space="preserve"> architectures</w:t>
      </w:r>
      <w:r w:rsidR="00625D2D">
        <w:rPr>
          <w:lang w:val="en-US"/>
        </w:rPr>
        <w:t xml:space="preserve"> (.h)</w:t>
      </w:r>
      <w:bookmarkEnd w:id="19"/>
    </w:p>
    <w:tbl>
      <w:tblPr>
        <w:tblStyle w:val="TableGrid"/>
        <w:tblW w:w="9291" w:type="dxa"/>
        <w:tblLayout w:type="fixed"/>
        <w:tblLook w:val="04A0" w:firstRow="1" w:lastRow="0" w:firstColumn="1" w:lastColumn="0" w:noHBand="0" w:noVBand="1"/>
      </w:tblPr>
      <w:tblGrid>
        <w:gridCol w:w="9291"/>
      </w:tblGrid>
      <w:tr w:rsidR="00117D10" w:rsidRPr="003A78E2" w:rsidTr="00524FAD">
        <w:trPr>
          <w:cantSplit/>
        </w:trPr>
        <w:tc>
          <w:tcPr>
            <w:tcW w:w="9291" w:type="dxa"/>
          </w:tcPr>
          <w:p w:rsidR="00117D10" w:rsidRPr="003A78E2" w:rsidRDefault="00117D10" w:rsidP="00524FAD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</w:tr>
      <w:tr w:rsidR="00117D10" w:rsidRPr="009A44AB" w:rsidTr="00524FAD">
        <w:trPr>
          <w:cantSplit/>
        </w:trPr>
        <w:tc>
          <w:tcPr>
            <w:tcW w:w="9291" w:type="dxa"/>
          </w:tcPr>
          <w:p w:rsidR="00524C9A" w:rsidRDefault="00524C9A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117D10" w:rsidRDefault="00524C9A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</w:t>
            </w:r>
            <w:r w:rsidR="00117D1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\file </w:t>
            </w: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[...]</w:t>
            </w: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E7615D" w:rsidRDefault="00E7615D" w:rsidP="00E76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E7615D" w:rsidRPr="003A78E2" w:rsidRDefault="00E7615D" w:rsidP="00E76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ifndef</w:t>
            </w:r>
            <w:proofErr w:type="spellEnd"/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MYSUB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COMPONENT_H</w:t>
            </w:r>
          </w:p>
          <w:p w:rsidR="00E7615D" w:rsidRPr="003A78E2" w:rsidRDefault="00E7615D" w:rsidP="00E76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A78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#define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XME_ADV_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MYSUB</w:t>
            </w:r>
            <w:r w:rsidRPr="003A78E2">
              <w:rPr>
                <w:rFonts w:ascii="Consolas" w:hAnsi="Consolas" w:cs="Consolas"/>
                <w:sz w:val="16"/>
                <w:szCs w:val="16"/>
                <w:lang w:val="en-US"/>
              </w:rPr>
              <w:t>COMPONENT_H</w:t>
            </w:r>
          </w:p>
          <w:p w:rsidR="00E7615D" w:rsidRDefault="00E7615D" w:rsidP="00E76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The </w:t>
            </w:r>
            <w:r w:rsidR="00625D2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group should be defined in</w:t>
            </w:r>
            <w:r w:rsidR="00625D2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side an existing group</w:t>
            </w: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Group definition should be placed just after the \file block</w:t>
            </w:r>
          </w:p>
          <w:p w:rsidR="00E7615D" w:rsidRDefault="00625D2D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</w:t>
            </w:r>
          </w:p>
          <w:p w:rsidR="00117D10" w:rsidRPr="00625D2D" w:rsidRDefault="00E7615D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\</w:t>
            </w:r>
            <w:proofErr w:type="spellStart"/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ingroup</w:t>
            </w:r>
            <w:proofErr w:type="spellEnd"/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hal_myComp</w:t>
            </w:r>
            <w:proofErr w:type="spellEnd"/>
          </w:p>
          <w:p w:rsidR="00117D10" w:rsidRPr="00625D2D" w:rsidRDefault="00117D10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@{</w:t>
            </w:r>
          </w:p>
          <w:p w:rsidR="00117D10" w:rsidRPr="00625D2D" w:rsidRDefault="00524C9A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117D10" w:rsidRPr="00625D2D" w:rsidRDefault="00524C9A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="00117D10"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 \</w:t>
            </w:r>
            <w:proofErr w:type="spellStart"/>
            <w:r w:rsidR="00117D10"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defgroup</w:t>
            </w:r>
            <w:proofErr w:type="spellEnd"/>
            <w:r w:rsidR="00117D10"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hal_</w:t>
            </w:r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myComp</w:t>
            </w:r>
            <w:r w:rsidR="00117D10"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_x86 </w:t>
            </w:r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My HAL Component </w:t>
            </w:r>
            <w:r w:rsidR="00117D10"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(x86 architecture)</w:t>
            </w:r>
          </w:p>
          <w:p w:rsidR="00117D10" w:rsidRPr="00625D2D" w:rsidRDefault="00117D10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@{</w:t>
            </w:r>
          </w:p>
          <w:p w:rsidR="00117D10" w:rsidRPr="00625D2D" w:rsidRDefault="00117D10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117D10" w:rsidRPr="00625D2D" w:rsidRDefault="00117D10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gramStart"/>
            <w:r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brief  </w:t>
            </w:r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Subcomponent</w:t>
            </w:r>
            <w:proofErr w:type="gramEnd"/>
            <w:r w:rsid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/architecture description</w:t>
            </w:r>
            <w:r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.</w:t>
            </w:r>
          </w:p>
          <w:p w:rsidR="00117D10" w:rsidRPr="00625D2D" w:rsidRDefault="00117D10" w:rsidP="001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625D2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117D10" w:rsidRPr="00944AB2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sz w:val="16"/>
                <w:szCs w:val="19"/>
                <w:lang w:val="en-US"/>
              </w:rPr>
              <w:t>[...]</w:t>
            </w: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117D10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at the end of the file, </w:t>
            </w:r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both \</w:t>
            </w:r>
            <w:proofErr w:type="spellStart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ingroup</w:t>
            </w:r>
            <w:proofErr w:type="spellEnd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and \</w:t>
            </w:r>
            <w:proofErr w:type="spellStart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defgroup</w:t>
            </w:r>
            <w:proofErr w:type="spellEnd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tags shall be closed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</w:p>
          <w:p w:rsidR="00524C9A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0D64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117D10" w:rsidRPr="00524FAD" w:rsidRDefault="00524C9A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</w:t>
            </w:r>
            <w:r w:rsidR="00117D10" w:rsidRPr="000D64C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@}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</w:t>
            </w:r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      // closing of hal_myComp_x86 \</w:t>
            </w:r>
            <w:proofErr w:type="spellStart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defgroup</w:t>
            </w:r>
            <w:proofErr w:type="spellEnd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tag</w:t>
            </w:r>
          </w:p>
          <w:p w:rsidR="00524FAD" w:rsidRDefault="00524C9A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@}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</w:t>
            </w:r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                 // closing of </w:t>
            </w:r>
            <w:proofErr w:type="spellStart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hal_myComp</w:t>
            </w:r>
            <w:proofErr w:type="spellEnd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\</w:t>
            </w:r>
            <w:proofErr w:type="spellStart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ingroup</w:t>
            </w:r>
            <w:proofErr w:type="spellEnd"/>
            <w:r w:rsidR="00524FA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tag</w:t>
            </w:r>
          </w:p>
          <w:p w:rsidR="00524C9A" w:rsidRDefault="00524C9A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9A44AB" w:rsidRDefault="009A44AB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</w:p>
          <w:p w:rsidR="009A44AB" w:rsidRPr="009A44AB" w:rsidRDefault="009A44AB" w:rsidP="009A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9A44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9A44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endif</w:t>
            </w:r>
            <w:proofErr w:type="spellEnd"/>
            <w:r w:rsidRPr="009A44A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#</w:t>
            </w:r>
            <w:proofErr w:type="spellStart"/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ifndef</w:t>
            </w:r>
            <w:proofErr w:type="spellEnd"/>
            <w:r w:rsidRPr="009A44A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XME_ADV_MYSUBCOMPONENT_H</w:t>
            </w:r>
          </w:p>
          <w:p w:rsidR="00117D10" w:rsidRPr="00A67F5F" w:rsidRDefault="00117D10" w:rsidP="00524F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Last line of code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EOL</w:t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&gt;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// “A source file that is not empty shall end in a new-line character [...].”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br/>
            </w:r>
            <w:r w:rsidRPr="003A78E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n-US"/>
              </w:rPr>
              <w:t>&lt;EOF&gt;</w:t>
            </w:r>
          </w:p>
        </w:tc>
      </w:tr>
    </w:tbl>
    <w:p w:rsidR="00801758" w:rsidRPr="003A78E2" w:rsidRDefault="00801758" w:rsidP="001F6268">
      <w:pPr>
        <w:rPr>
          <w:lang w:val="en-US"/>
        </w:rPr>
      </w:pPr>
    </w:p>
    <w:p w:rsidR="00123327" w:rsidRPr="00962422" w:rsidRDefault="00123327" w:rsidP="00123327">
      <w:pPr>
        <w:pStyle w:val="Heading1"/>
        <w:numPr>
          <w:ilvl w:val="0"/>
          <w:numId w:val="5"/>
        </w:numPr>
        <w:rPr>
          <w:lang w:val="en-US"/>
        </w:rPr>
      </w:pPr>
      <w:bookmarkStart w:id="20" w:name="_Toc379211255"/>
      <w:r w:rsidRPr="00962422">
        <w:rPr>
          <w:lang w:val="en-US"/>
        </w:rPr>
        <w:t xml:space="preserve">Usage of </w:t>
      </w:r>
      <w:proofErr w:type="spellStart"/>
      <w:r w:rsidRPr="00962422">
        <w:rPr>
          <w:lang w:val="en-US"/>
        </w:rPr>
        <w:t>bool</w:t>
      </w:r>
      <w:proofErr w:type="spellEnd"/>
      <w:r w:rsidRPr="00962422">
        <w:rPr>
          <w:lang w:val="en-US"/>
        </w:rPr>
        <w:t xml:space="preserve"> type</w:t>
      </w:r>
      <w:bookmarkEnd w:id="20"/>
    </w:p>
    <w:p w:rsidR="00A27C00" w:rsidRPr="00962422" w:rsidRDefault="00A27C00" w:rsidP="00A27C00">
      <w:pPr>
        <w:spacing w:before="120"/>
        <w:rPr>
          <w:sz w:val="20"/>
          <w:szCs w:val="20"/>
          <w:lang w:val="en-US"/>
        </w:rPr>
      </w:pPr>
      <w:r w:rsidRPr="00962422">
        <w:rPr>
          <w:sz w:val="20"/>
          <w:szCs w:val="20"/>
          <w:lang w:val="en-US"/>
        </w:rPr>
        <w:t xml:space="preserve">The size of the </w:t>
      </w:r>
      <w:proofErr w:type="spellStart"/>
      <w:r w:rsidRPr="00962422">
        <w:rPr>
          <w:b/>
          <w:sz w:val="20"/>
          <w:szCs w:val="20"/>
          <w:lang w:val="en-US"/>
        </w:rPr>
        <w:t>bool</w:t>
      </w:r>
      <w:proofErr w:type="spellEnd"/>
      <w:r w:rsidRPr="00962422">
        <w:rPr>
          <w:sz w:val="20"/>
          <w:szCs w:val="20"/>
          <w:lang w:val="en-US"/>
        </w:rPr>
        <w:t xml:space="preserve"> type is not defined </w:t>
      </w:r>
      <w:r w:rsidR="0051579F" w:rsidRPr="00962422">
        <w:rPr>
          <w:sz w:val="20"/>
          <w:szCs w:val="20"/>
          <w:lang w:val="en-US"/>
        </w:rPr>
        <w:t xml:space="preserve">in the C standard </w:t>
      </w:r>
      <w:r w:rsidRPr="00962422">
        <w:rPr>
          <w:sz w:val="20"/>
          <w:szCs w:val="20"/>
          <w:lang w:val="en-US"/>
        </w:rPr>
        <w:t xml:space="preserve">and may </w:t>
      </w:r>
      <w:r w:rsidR="0051579F" w:rsidRPr="00962422">
        <w:rPr>
          <w:sz w:val="20"/>
          <w:szCs w:val="20"/>
          <w:lang w:val="en-US"/>
        </w:rPr>
        <w:t xml:space="preserve">hence </w:t>
      </w:r>
      <w:r w:rsidRPr="00962422">
        <w:rPr>
          <w:sz w:val="20"/>
          <w:szCs w:val="20"/>
          <w:lang w:val="en-US"/>
        </w:rPr>
        <w:t>vary between compilers. This can lead to errors when C and C++ code is mixed</w:t>
      </w:r>
      <w:r w:rsidR="0051579F" w:rsidRPr="00962422">
        <w:rPr>
          <w:sz w:val="20"/>
          <w:szCs w:val="20"/>
          <w:lang w:val="en-US"/>
        </w:rPr>
        <w:t xml:space="preserve"> or when parts of the same application are compiled using different compilers, such as shared libraries that are used as plug-ins</w:t>
      </w:r>
      <w:r w:rsidRPr="00962422">
        <w:rPr>
          <w:sz w:val="20"/>
          <w:szCs w:val="20"/>
          <w:lang w:val="en-US"/>
        </w:rPr>
        <w:t>.</w:t>
      </w:r>
    </w:p>
    <w:p w:rsidR="00A27C00" w:rsidRPr="00962422" w:rsidRDefault="00A27C00" w:rsidP="00A27C00">
      <w:pPr>
        <w:rPr>
          <w:sz w:val="20"/>
          <w:szCs w:val="20"/>
          <w:lang w:val="en-US"/>
        </w:rPr>
      </w:pPr>
      <w:r w:rsidRPr="00962422">
        <w:rPr>
          <w:sz w:val="20"/>
          <w:szCs w:val="20"/>
          <w:lang w:val="en-US"/>
        </w:rPr>
        <w:t xml:space="preserve">Whenever </w:t>
      </w:r>
      <w:r w:rsidR="0051579F" w:rsidRPr="00962422">
        <w:rPr>
          <w:sz w:val="20"/>
          <w:szCs w:val="20"/>
          <w:lang w:val="en-US"/>
        </w:rPr>
        <w:t xml:space="preserve">data structures that are defined in CHROMOSOME </w:t>
      </w:r>
      <w:r w:rsidRPr="00962422">
        <w:rPr>
          <w:sz w:val="20"/>
          <w:szCs w:val="20"/>
          <w:lang w:val="en-US"/>
        </w:rPr>
        <w:t xml:space="preserve">might be used </w:t>
      </w:r>
      <w:r w:rsidR="0051579F" w:rsidRPr="00962422">
        <w:rPr>
          <w:sz w:val="20"/>
          <w:szCs w:val="20"/>
          <w:lang w:val="en-US"/>
        </w:rPr>
        <w:t xml:space="preserve">(i.e., directly accessed) </w:t>
      </w:r>
      <w:r w:rsidRPr="00962422">
        <w:rPr>
          <w:sz w:val="20"/>
          <w:szCs w:val="20"/>
          <w:lang w:val="en-US"/>
        </w:rPr>
        <w:t xml:space="preserve">from </w:t>
      </w:r>
      <w:r w:rsidR="0051579F" w:rsidRPr="00962422">
        <w:rPr>
          <w:sz w:val="20"/>
          <w:szCs w:val="20"/>
          <w:lang w:val="en-US"/>
        </w:rPr>
        <w:t xml:space="preserve">within </w:t>
      </w:r>
      <w:r w:rsidRPr="00962422">
        <w:rPr>
          <w:sz w:val="20"/>
          <w:szCs w:val="20"/>
          <w:lang w:val="en-US"/>
        </w:rPr>
        <w:t>code</w:t>
      </w:r>
      <w:r w:rsidR="0051579F" w:rsidRPr="00962422">
        <w:rPr>
          <w:sz w:val="20"/>
          <w:szCs w:val="20"/>
          <w:lang w:val="en-US"/>
        </w:rPr>
        <w:t xml:space="preserve"> compiled with a different compiler or in C++ mode</w:t>
      </w:r>
      <w:r w:rsidRPr="00962422">
        <w:rPr>
          <w:sz w:val="20"/>
          <w:szCs w:val="20"/>
          <w:lang w:val="en-US"/>
        </w:rPr>
        <w:t xml:space="preserve"> (e.g. unit tests, user components)</w:t>
      </w:r>
      <w:r w:rsidR="002850A0" w:rsidRPr="00962422">
        <w:rPr>
          <w:sz w:val="20"/>
          <w:szCs w:val="20"/>
          <w:lang w:val="en-US"/>
        </w:rPr>
        <w:t>,</w:t>
      </w:r>
      <w:r w:rsidRPr="00962422">
        <w:rPr>
          <w:sz w:val="20"/>
          <w:szCs w:val="20"/>
          <w:lang w:val="en-US"/>
        </w:rPr>
        <w:t xml:space="preserve"> use </w:t>
      </w:r>
      <w:r w:rsidRPr="00962422">
        <w:rPr>
          <w:b/>
          <w:sz w:val="20"/>
          <w:szCs w:val="20"/>
          <w:lang w:val="en-US"/>
        </w:rPr>
        <w:t>char</w:t>
      </w:r>
      <w:r w:rsidRPr="00962422">
        <w:rPr>
          <w:sz w:val="20"/>
          <w:szCs w:val="20"/>
          <w:lang w:val="en-US"/>
        </w:rPr>
        <w:t xml:space="preserve"> instead</w:t>
      </w:r>
      <w:r w:rsidR="0051579F" w:rsidRPr="00962422">
        <w:rPr>
          <w:sz w:val="20"/>
          <w:szCs w:val="20"/>
          <w:lang w:val="en-US"/>
        </w:rPr>
        <w:t xml:space="preserve"> of </w:t>
      </w:r>
      <w:proofErr w:type="spellStart"/>
      <w:r w:rsidR="0051579F" w:rsidRPr="00962422">
        <w:rPr>
          <w:b/>
          <w:sz w:val="20"/>
          <w:szCs w:val="20"/>
          <w:lang w:val="en-US"/>
        </w:rPr>
        <w:t>bool</w:t>
      </w:r>
      <w:proofErr w:type="spellEnd"/>
      <w:r w:rsidRPr="00962422">
        <w:rPr>
          <w:sz w:val="20"/>
          <w:szCs w:val="20"/>
          <w:lang w:val="en-US"/>
        </w:rPr>
        <w:t xml:space="preserve">. </w:t>
      </w:r>
      <w:r w:rsidR="000531B9">
        <w:rPr>
          <w:sz w:val="20"/>
          <w:szCs w:val="20"/>
          <w:lang w:val="en-US"/>
        </w:rPr>
        <w:t xml:space="preserve">The same applies to </w:t>
      </w:r>
      <w:proofErr w:type="gramStart"/>
      <w:r w:rsidR="000531B9">
        <w:rPr>
          <w:sz w:val="20"/>
          <w:szCs w:val="20"/>
          <w:lang w:val="en-US"/>
        </w:rPr>
        <w:t>function</w:t>
      </w:r>
      <w:proofErr w:type="gramEnd"/>
      <w:r w:rsidR="000531B9">
        <w:rPr>
          <w:sz w:val="20"/>
          <w:szCs w:val="20"/>
          <w:lang w:val="en-US"/>
        </w:rPr>
        <w:t xml:space="preserve"> signatures, where </w:t>
      </w:r>
      <w:proofErr w:type="spellStart"/>
      <w:r w:rsidR="000531B9">
        <w:rPr>
          <w:b/>
          <w:sz w:val="20"/>
          <w:szCs w:val="20"/>
          <w:lang w:val="en-US"/>
        </w:rPr>
        <w:t>bool</w:t>
      </w:r>
      <w:proofErr w:type="spellEnd"/>
      <w:r w:rsidR="000531B9">
        <w:rPr>
          <w:sz w:val="20"/>
          <w:szCs w:val="20"/>
          <w:lang w:val="en-US"/>
        </w:rPr>
        <w:t xml:space="preserve"> should be avoided as a parameter or return value. Use t</w:t>
      </w:r>
      <w:r w:rsidR="0051579F" w:rsidRPr="00962422">
        <w:rPr>
          <w:sz w:val="20"/>
          <w:szCs w:val="20"/>
          <w:lang w:val="en-US"/>
        </w:rPr>
        <w:t xml:space="preserve">he </w:t>
      </w:r>
      <w:r w:rsidR="0051579F" w:rsidRPr="00962422">
        <w:rPr>
          <w:b/>
          <w:sz w:val="20"/>
          <w:szCs w:val="20"/>
          <w:lang w:val="en-US"/>
        </w:rPr>
        <w:t>char</w:t>
      </w:r>
      <w:r w:rsidR="0051579F" w:rsidRPr="00962422">
        <w:rPr>
          <w:sz w:val="20"/>
          <w:szCs w:val="20"/>
          <w:lang w:val="en-US"/>
        </w:rPr>
        <w:t xml:space="preserve"> type </w:t>
      </w:r>
      <w:r w:rsidR="000531B9">
        <w:rPr>
          <w:sz w:val="20"/>
          <w:szCs w:val="20"/>
          <w:lang w:val="en-US"/>
        </w:rPr>
        <w:t xml:space="preserve">instead, which </w:t>
      </w:r>
      <w:r w:rsidR="0051579F" w:rsidRPr="00962422">
        <w:rPr>
          <w:sz w:val="20"/>
          <w:szCs w:val="20"/>
          <w:lang w:val="en-US"/>
        </w:rPr>
        <w:t xml:space="preserve">is guaranteed to be 1 byte large and is most compatible across platforms (as opposed to, for example, </w:t>
      </w:r>
      <w:r w:rsidR="0051579F" w:rsidRPr="00962422">
        <w:rPr>
          <w:b/>
          <w:sz w:val="20"/>
          <w:szCs w:val="20"/>
          <w:lang w:val="en-US"/>
        </w:rPr>
        <w:t>int8_t</w:t>
      </w:r>
      <w:r w:rsidR="0051579F" w:rsidRPr="00962422">
        <w:rPr>
          <w:sz w:val="20"/>
          <w:szCs w:val="20"/>
          <w:lang w:val="en-US"/>
        </w:rPr>
        <w:t xml:space="preserve">). </w:t>
      </w:r>
      <w:r w:rsidRPr="00962422">
        <w:rPr>
          <w:sz w:val="20"/>
          <w:szCs w:val="20"/>
          <w:lang w:val="en-US"/>
        </w:rPr>
        <w:t xml:space="preserve">Some care is required when doing so, </w:t>
      </w:r>
      <w:r w:rsidR="0051579F" w:rsidRPr="00962422">
        <w:rPr>
          <w:sz w:val="20"/>
          <w:szCs w:val="20"/>
          <w:lang w:val="en-US"/>
        </w:rPr>
        <w:t>however: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56"/>
        <w:gridCol w:w="4532"/>
      </w:tblGrid>
      <w:tr w:rsidR="00CD1E09" w:rsidRPr="00962422" w:rsidTr="00CD1E09">
        <w:trPr>
          <w:cantSplit/>
        </w:trPr>
        <w:tc>
          <w:tcPr>
            <w:tcW w:w="4756" w:type="dxa"/>
          </w:tcPr>
          <w:p w:rsidR="00CD1E09" w:rsidRPr="00962422" w:rsidRDefault="00CD1E09" w:rsidP="00CD1E09">
            <w:pPr>
              <w:jc w:val="center"/>
              <w:rPr>
                <w:b/>
                <w:lang w:val="en-US"/>
              </w:rPr>
            </w:pPr>
            <w:r w:rsidRPr="00962422">
              <w:rPr>
                <w:b/>
                <w:lang w:val="en-US"/>
              </w:rPr>
              <w:t>YES</w:t>
            </w:r>
          </w:p>
        </w:tc>
        <w:tc>
          <w:tcPr>
            <w:tcW w:w="4532" w:type="dxa"/>
          </w:tcPr>
          <w:p w:rsidR="00CD1E09" w:rsidRPr="00962422" w:rsidRDefault="00CD1E09" w:rsidP="00CD1E09">
            <w:pPr>
              <w:jc w:val="center"/>
              <w:rPr>
                <w:b/>
                <w:lang w:val="en-US"/>
              </w:rPr>
            </w:pPr>
            <w:r w:rsidRPr="00962422">
              <w:rPr>
                <w:b/>
                <w:lang w:val="en-US"/>
              </w:rPr>
              <w:t>NO</w:t>
            </w:r>
          </w:p>
        </w:tc>
      </w:tr>
      <w:tr w:rsidR="00CD1E09" w:rsidRPr="004362F6" w:rsidTr="00CD1E09">
        <w:trPr>
          <w:cantSplit/>
        </w:trPr>
        <w:tc>
          <w:tcPr>
            <w:tcW w:w="4756" w:type="dxa"/>
          </w:tcPr>
          <w:p w:rsidR="00B903E5" w:rsidRPr="00962422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24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</w:t>
            </w:r>
            <w:r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Used as </w:t>
            </w:r>
            <w:proofErr w:type="spellStart"/>
            <w:r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bool</w:t>
            </w:r>
            <w:proofErr w:type="spellEnd"/>
          </w:p>
          <w:p w:rsidR="00B903E5" w:rsidRPr="00962422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50644" w:rsidRPr="00962422" w:rsidRDefault="00550644" w:rsidP="005506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 </w:t>
            </w:r>
            <w:r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false</w:t>
            </w:r>
          </w:p>
          <w:p w:rsidR="00550644" w:rsidRPr="00962422" w:rsidRDefault="00550644" w:rsidP="0055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proofErr w:type="spellStart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1; </w:t>
            </w:r>
            <w:r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true</w:t>
            </w:r>
          </w:p>
          <w:p w:rsidR="00B903E5" w:rsidRPr="000531B9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1579F" w:rsidRPr="000531B9" w:rsidRDefault="0051579F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Testing (preferred):</w:t>
            </w:r>
          </w:p>
          <w:p w:rsidR="00B903E5" w:rsidRPr="000531B9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) { }</w:t>
            </w:r>
          </w:p>
          <w:p w:rsidR="00B903E5" w:rsidRPr="000531B9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) { }</w:t>
            </w:r>
          </w:p>
          <w:p w:rsidR="00A27C00" w:rsidRPr="000531B9" w:rsidRDefault="00A27C00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B903E5" w:rsidRPr="000531B9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="0051579F"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Testing (a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lternative</w:t>
            </w:r>
            <w:r w:rsidR="0051579F"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:</w:t>
            </w:r>
          </w:p>
          <w:p w:rsidR="00B903E5" w:rsidRPr="000531B9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!= 0) { }</w:t>
            </w:r>
          </w:p>
          <w:p w:rsidR="000531B9" w:rsidRPr="000531B9" w:rsidRDefault="00B903E5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="0051579F"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0 == </w:t>
            </w:r>
            <w:proofErr w:type="spellStart"/>
            <w:r w:rsidR="0051579F"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) { }</w:t>
            </w:r>
          </w:p>
          <w:p w:rsidR="000531B9" w:rsidRPr="000531B9" w:rsidRDefault="000531B9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0531B9" w:rsidRPr="000531B9" w:rsidRDefault="000531B9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doIt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isVerbose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Add "is" to indicate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                          //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boolean</w:t>
            </w:r>
            <w:proofErr w:type="spellEnd"/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nature of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                          // parameter</w:t>
            </w:r>
          </w:p>
        </w:tc>
        <w:tc>
          <w:tcPr>
            <w:tcW w:w="4532" w:type="dxa"/>
          </w:tcPr>
          <w:p w:rsidR="00B903E5" w:rsidRPr="00962422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9624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</w:t>
            </w:r>
            <w:r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Used as </w:t>
            </w:r>
            <w:proofErr w:type="spellStart"/>
            <w:r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bool</w:t>
            </w:r>
            <w:proofErr w:type="spellEnd"/>
          </w:p>
          <w:p w:rsidR="0051579F" w:rsidRPr="00962422" w:rsidRDefault="0051579F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7F57E8" w:rsidRPr="00962422" w:rsidRDefault="007F57E8" w:rsidP="007F5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06249F" w:rsidRPr="009624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r w:rsidR="0051579F"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51579F"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May cause performance warning</w:t>
            </w:r>
          </w:p>
          <w:p w:rsidR="007F57E8" w:rsidRPr="00962422" w:rsidRDefault="007F57E8" w:rsidP="007F5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proofErr w:type="spellStart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06249F" w:rsidRPr="009624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r w:rsidR="0051579F"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51579F"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May cause performance warning</w:t>
            </w:r>
          </w:p>
          <w:p w:rsidR="00B903E5" w:rsidRPr="00962422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903E5" w:rsidRPr="00962422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9624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</w:t>
            </w:r>
            <w:r w:rsidRPr="009624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96242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{ } </w:t>
            </w:r>
            <w:r w:rsidRPr="009624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Any non-zero value is</w:t>
            </w:r>
          </w:p>
          <w:p w:rsidR="00B903E5" w:rsidRPr="000531B9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// </w:t>
            </w:r>
            <w:r w:rsidR="0051579F"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“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true</w:t>
            </w:r>
            <w:r w:rsidR="0051579F"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”, but may not be</w:t>
            </w:r>
            <w:r w:rsidR="0051579F"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                       // equal to true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</w:t>
            </w:r>
          </w:p>
          <w:p w:rsidR="00B903E5" w:rsidRPr="000531B9" w:rsidRDefault="00B903E5" w:rsidP="00B903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isDone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</w:t>
            </w:r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{ } 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Both trigger a</w:t>
            </w:r>
          </w:p>
          <w:p w:rsidR="00CD1E09" w:rsidRPr="000531B9" w:rsidRDefault="00B903E5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//warning in C++</w:t>
            </w:r>
          </w:p>
          <w:p w:rsidR="000531B9" w:rsidRPr="000531B9" w:rsidRDefault="000531B9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0531B9" w:rsidRPr="000531B9" w:rsidRDefault="000531B9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0531B9" w:rsidRPr="000531B9" w:rsidRDefault="000531B9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</w:p>
          <w:p w:rsidR="000531B9" w:rsidRPr="000531B9" w:rsidRDefault="000531B9" w:rsidP="00CD1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doIt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053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0531B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verbose); </w:t>
            </w:r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Avoid </w:t>
            </w:r>
            <w:proofErr w:type="spellStart"/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bool</w:t>
            </w:r>
            <w:proofErr w:type="spellEnd"/>
            <w:r w:rsidRPr="000531B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 return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                        // value or parameter!</w:t>
            </w:r>
          </w:p>
        </w:tc>
      </w:tr>
    </w:tbl>
    <w:p w:rsidR="00CD1E09" w:rsidRDefault="00CD1E09" w:rsidP="0051579F">
      <w:pPr>
        <w:rPr>
          <w:lang w:val="en-US"/>
        </w:rPr>
      </w:pPr>
    </w:p>
    <w:p w:rsidR="0029656A" w:rsidRDefault="0029656A" w:rsidP="0029656A">
      <w:pPr>
        <w:pStyle w:val="Heading1"/>
        <w:numPr>
          <w:ilvl w:val="0"/>
          <w:numId w:val="5"/>
        </w:numPr>
        <w:rPr>
          <w:lang w:val="en-US"/>
        </w:rPr>
      </w:pPr>
      <w:bookmarkStart w:id="21" w:name="_Toc379211256"/>
      <w:r>
        <w:rPr>
          <w:lang w:val="en-US"/>
        </w:rPr>
        <w:lastRenderedPageBreak/>
        <w:t>Structure of HAL modules and waypoints</w:t>
      </w:r>
      <w:bookmarkEnd w:id="21"/>
    </w:p>
    <w:p w:rsidR="007D11F8" w:rsidRPr="007D11F8" w:rsidRDefault="007D11F8" w:rsidP="007D11F8">
      <w:pPr>
        <w:rPr>
          <w:lang w:val="en-US"/>
        </w:rPr>
      </w:pPr>
      <w:r w:rsidRPr="007D11F8">
        <w:rPr>
          <w:b/>
          <w:lang w:val="en-US"/>
        </w:rPr>
        <w:t>HAL modules</w:t>
      </w:r>
      <w:r>
        <w:rPr>
          <w:lang w:val="en-US"/>
        </w:rPr>
        <w:t xml:space="preserve"> and </w:t>
      </w:r>
      <w:r w:rsidRPr="007D11F8">
        <w:rPr>
          <w:b/>
          <w:lang w:val="en-US"/>
        </w:rPr>
        <w:t>waypoints</w:t>
      </w:r>
      <w:r>
        <w:rPr>
          <w:lang w:val="en-US"/>
        </w:rPr>
        <w:t xml:space="preserve"> typically offer similar programming interfaces, respectively. The following suggestions should be considered when defining them.</w:t>
      </w:r>
    </w:p>
    <w:tbl>
      <w:tblPr>
        <w:tblStyle w:val="TableGrid"/>
        <w:tblW w:w="9291" w:type="dxa"/>
        <w:tblLayout w:type="fixed"/>
        <w:tblLook w:val="04A0" w:firstRow="1" w:lastRow="0" w:firstColumn="1" w:lastColumn="0" w:noHBand="0" w:noVBand="1"/>
      </w:tblPr>
      <w:tblGrid>
        <w:gridCol w:w="9291"/>
      </w:tblGrid>
      <w:tr w:rsidR="007D11F8" w:rsidRPr="003A78E2" w:rsidTr="00F243A8">
        <w:trPr>
          <w:cantSplit/>
        </w:trPr>
        <w:tc>
          <w:tcPr>
            <w:tcW w:w="9291" w:type="dxa"/>
          </w:tcPr>
          <w:p w:rsidR="007D11F8" w:rsidRPr="003A78E2" w:rsidRDefault="007D11F8" w:rsidP="00F243A8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t>YES</w:t>
            </w:r>
          </w:p>
        </w:tc>
      </w:tr>
      <w:tr w:rsidR="007D11F8" w:rsidRPr="00A67F5F" w:rsidTr="00F243A8">
        <w:trPr>
          <w:cantSplit/>
        </w:trPr>
        <w:tc>
          <w:tcPr>
            <w:tcW w:w="9291" w:type="dxa"/>
          </w:tcPr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/******************************************************************************/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/***   Prototypes                                                           ***/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/******************************************************************************/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>XME_EXTERN_C_BEGIN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4A055D" w:rsidRPr="004A055D" w:rsidRDefault="00E16C03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\brief </w:t>
            </w:r>
            <w:r w:rsidR="00FF6943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Initializes this </w:t>
            </w:r>
            <w:r w:rsidR="004A055D"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abstraction.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</w:t>
            </w:r>
          </w:p>
          <w:p w:rsidR="004A055D" w:rsidRPr="004A055D" w:rsidRDefault="004A055D" w:rsidP="006910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\retval XME_STATUS_SUCCESS </w:t>
            </w:r>
            <w:r w:rsidR="006910A0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on success.</w:t>
            </w:r>
          </w:p>
          <w:p w:rsid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\retval XME_STATUS_OUT_OF_RESOURCES if not enough resources were available.</w:t>
            </w:r>
          </w:p>
          <w:p w:rsidR="006910A0" w:rsidRPr="004A055D" w:rsidRDefault="006910A0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\retval ...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xme_status_t                     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_init() typically returns values of type xme_status_t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>xme_hal_myAbstraction_init(</w:t>
            </w:r>
            <w:r w:rsidRPr="004A055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);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and should return XME_STATUS_SUCCESS on success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_init() should internally increment a reference counter that is initially zero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and only do the initialization if the counter has been zero before</w:t>
            </w:r>
          </w:p>
          <w:p w:rsidR="004A055D" w:rsidRDefault="00634437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in order to </w:t>
            </w:r>
            <w:r w:rsidR="004A055D"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allow components to call it agnostic of other components</w:t>
            </w:r>
            <w:r w:rsidR="00F86128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.</w:t>
            </w:r>
          </w:p>
          <w:p w:rsidR="00F86128" w:rsidRDefault="00F86128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Some HAL components may not offer an _init() function;</w:t>
            </w:r>
          </w:p>
          <w:p w:rsidR="00F86128" w:rsidRPr="004A055D" w:rsidRDefault="00F86128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those components do not need to be initialized</w:t>
            </w:r>
            <w:r w:rsidR="007F21CF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or finalized</w:t>
            </w: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\brief Frees all resources occupied by th</w:t>
            </w:r>
            <w:r w:rsidR="0003598F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is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abstraction.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                             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_fini() typically returns void and handles errors gracefully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>xme_hal_myAbstraction_fini(</w:t>
            </w:r>
            <w:r w:rsidRPr="004A055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 xml:space="preserve">);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(an error code would not be useful to the caller)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_fini() should internally decrement the reference counter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and only do the finalization if the counter is zero afterwards</w:t>
            </w:r>
          </w:p>
          <w:p w:rsidR="004A055D" w:rsidRDefault="009F6905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// in order to </w:t>
            </w:r>
            <w:r w:rsidR="004A055D"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allow components to call it agnostic of other components</w:t>
            </w:r>
          </w:p>
          <w:p w:rsidR="001D1F81" w:rsidRDefault="001D1F81" w:rsidP="001D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Some HAL components may not offer a _fini() function;</w:t>
            </w:r>
          </w:p>
          <w:p w:rsidR="001D1F81" w:rsidRPr="004A055D" w:rsidRDefault="001D1F81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those components do not need to be initialized or finalized.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/**</w:t>
            </w:r>
          </w:p>
          <w:p w:rsid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\brief ...</w:t>
            </w:r>
          </w:p>
          <w:p w:rsidR="00A67F00" w:rsidRDefault="00A67F00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</w:t>
            </w:r>
          </w:p>
          <w:p w:rsidR="00A67F00" w:rsidRPr="004A055D" w:rsidRDefault="00A67F00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 \param[in] </w:t>
            </w:r>
            <w:r w:rsidR="00CA4273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...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*/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>returnValueType_t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4A055D">
              <w:rPr>
                <w:rFonts w:ascii="Consolas" w:hAnsi="Consolas" w:cs="Consolas"/>
                <w:sz w:val="16"/>
                <w:szCs w:val="19"/>
                <w:lang w:val="en-US"/>
              </w:rPr>
              <w:t>xme_hal_myAbstraction_someFunc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4A055D">
              <w:rPr>
                <w:rFonts w:ascii="Consolas" w:hAnsi="Consolas" w:cs="Consolas"/>
                <w:sz w:val="16"/>
                <w:szCs w:val="19"/>
              </w:rPr>
              <w:t>(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4A055D">
              <w:rPr>
                <w:rFonts w:ascii="Consolas" w:hAnsi="Consolas" w:cs="Consolas"/>
                <w:sz w:val="16"/>
                <w:szCs w:val="19"/>
              </w:rPr>
              <w:t xml:space="preserve">    ...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4A055D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4A055D">
              <w:rPr>
                <w:rFonts w:ascii="Consolas" w:hAnsi="Consolas" w:cs="Consolas"/>
                <w:sz w:val="16"/>
                <w:szCs w:val="19"/>
              </w:rPr>
              <w:t>...</w:t>
            </w:r>
          </w:p>
          <w:p w:rsidR="004A055D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  <w:p w:rsidR="007D11F8" w:rsidRPr="004A055D" w:rsidRDefault="004A055D" w:rsidP="004A05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XME_EXTERN_C_END</w:t>
            </w:r>
          </w:p>
        </w:tc>
      </w:tr>
    </w:tbl>
    <w:p w:rsidR="00B82C39" w:rsidRDefault="00B82C39" w:rsidP="0029656A">
      <w:pPr>
        <w:rPr>
          <w:lang w:val="en-US"/>
        </w:rPr>
      </w:pPr>
    </w:p>
    <w:p w:rsidR="00B82C39" w:rsidRDefault="00B82C39" w:rsidP="00B82C3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291" w:type="dxa"/>
        <w:tblLayout w:type="fixed"/>
        <w:tblLook w:val="04A0" w:firstRow="1" w:lastRow="0" w:firstColumn="1" w:lastColumn="0" w:noHBand="0" w:noVBand="1"/>
      </w:tblPr>
      <w:tblGrid>
        <w:gridCol w:w="9291"/>
      </w:tblGrid>
      <w:tr w:rsidR="00B82C39" w:rsidRPr="003A78E2" w:rsidTr="00F243A8">
        <w:trPr>
          <w:cantSplit/>
        </w:trPr>
        <w:tc>
          <w:tcPr>
            <w:tcW w:w="9291" w:type="dxa"/>
          </w:tcPr>
          <w:p w:rsidR="00B82C39" w:rsidRPr="003A78E2" w:rsidRDefault="00B82C39" w:rsidP="00F243A8">
            <w:pPr>
              <w:jc w:val="center"/>
              <w:rPr>
                <w:b/>
                <w:lang w:val="en-US"/>
              </w:rPr>
            </w:pPr>
            <w:r w:rsidRPr="003A78E2">
              <w:rPr>
                <w:b/>
                <w:lang w:val="en-US"/>
              </w:rPr>
              <w:lastRenderedPageBreak/>
              <w:t>YES</w:t>
            </w:r>
          </w:p>
        </w:tc>
      </w:tr>
      <w:tr w:rsidR="00B82C39" w:rsidRPr="004A055D" w:rsidTr="00F243A8">
        <w:trPr>
          <w:cantSplit/>
        </w:trPr>
        <w:tc>
          <w:tcPr>
            <w:tcW w:w="9291" w:type="dxa"/>
          </w:tcPr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/******************************************************************************/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   Prototypes                                                           ***/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/******************************************************************************/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XME_EXTERN_C_BEGIN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\brief Initialize this waypoint class.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XME_STATUS_SUCCESS on success.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XME_STATUS_OUT_OF_RESOURCES if not enough resources were available.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B82C39" w:rsidRPr="004A055D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xme_status_t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_init() typically returns values of type xme_status_t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xme_wp_myWaypoint_init(</w:t>
            </w:r>
            <w:r w:rsidRPr="00B82C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and should return XME_STATUS_SUCCESS on success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\brief Executes the given instance of this waypoint class.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\param[in] instanceI</w:t>
            </w:r>
            <w:r w:rsidR="00FF184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</w:t>
            </w: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Identifier of the configuration for which to execute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          the waypoint, as returned by the respective call to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          xme_wp_myWaypoint_</w:t>
            </w:r>
            <w:proofErr w:type="gramStart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addConfig(</w:t>
            </w:r>
            <w:proofErr w:type="gramEnd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XME_STATUS_SUCCESS on success.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XME_STATUS_INVALID_HANDLE if the given instance identifier was invalid.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...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xme_status_t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xme_wp_myWaypoint_run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xme_wp_waypoint_instanceId_t instanceI</w:t>
            </w:r>
            <w:r w:rsidR="00FF1846"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\brief Add a new configuration to this waypoint class.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</w:t>
            </w:r>
            <w:proofErr w:type="spellStart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[</w:t>
            </w:r>
            <w:proofErr w:type="spellStart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</w:t>
            </w:r>
            <w:r w:rsidR="007D11F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,out</w:t>
            </w:r>
            <w:proofErr w:type="spellEnd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instanceI</w:t>
            </w:r>
            <w:r w:rsidR="00F924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</w:t>
            </w:r>
            <w:proofErr w:type="spellEnd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Address of a variable where the identifier for the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          </w:t>
            </w:r>
            <w:r w:rsidR="007D11F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newly</w:t>
            </w:r>
            <w:proofErr w:type="gramEnd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added configuration is written to. Only valid if the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          </w:t>
            </w:r>
            <w:r w:rsidR="007D11F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function</w:t>
            </w:r>
            <w:proofErr w:type="gramEnd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returns XME_STATUS_SUCCESS.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\param[in] ...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XME_STATUS_SUCCESS if the configuration has been successfully added.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...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XME_STATUS_OUT_OF_RESOURCES if the configuration could not be added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        </w:t>
            </w:r>
            <w:proofErr w:type="gramStart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due</w:t>
            </w:r>
            <w:proofErr w:type="gramEnd"/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to resource constraints (e.g., not enough memory to store entry).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xme_status_t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xme_wp_myWaypoint_addConfig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xme_wp_waypoint_instanceId_t* instanceI</w:t>
            </w:r>
            <w:r w:rsidR="00F9240E"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...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\brief Removes a configuration of this waypoint.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\param[in] instanceI</w:t>
            </w:r>
            <w:r w:rsidR="00F924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</w:t>
            </w: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Instance</w:t>
            </w:r>
            <w:r w:rsidR="0071015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identifier</w:t>
            </w: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of the configuration to be removed.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XME_STATUS_SUCCESS if configuration was successfully removed.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\retval XME_STATUS_INVALID_HANDLE if the given instance</w:t>
            </w:r>
            <w:r w:rsidR="00AD677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identifier </w:t>
            </w: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was invalid.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xme_status_t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xme_wp_myWaypoint_removeConfig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xme_wp_waypoint_instanceId_t instanceI</w:t>
            </w:r>
            <w:r w:rsidR="00F9240E"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/**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 \brief Frees all resources occupied by this waypoint class.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82C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*/</w:t>
            </w:r>
          </w:p>
          <w:p w:rsidR="00B82C39" w:rsidRPr="004A055D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  <w:lang w:val="en-US"/>
              </w:rPr>
            </w:pPr>
            <w:r w:rsidRPr="00B82C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             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_fini() typically returns void and handles errors gracefully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me_wp_myWaypoint_fini(</w:t>
            </w:r>
            <w:r w:rsidRPr="00B82C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82C39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</w:t>
            </w:r>
            <w:r w:rsidRPr="004A055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(an error code would not be useful to the caller)</w:t>
            </w:r>
          </w:p>
          <w:p w:rsidR="00B82C39" w:rsidRPr="00B82C39" w:rsidRDefault="00B82C39" w:rsidP="00B82C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82C39" w:rsidRPr="00B82C39" w:rsidRDefault="00387016" w:rsidP="00F24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XME_EXTERN_C_END</w:t>
            </w:r>
          </w:p>
        </w:tc>
      </w:tr>
    </w:tbl>
    <w:p w:rsidR="00B82C39" w:rsidRPr="0029656A" w:rsidRDefault="00B82C39" w:rsidP="0029656A">
      <w:pPr>
        <w:rPr>
          <w:lang w:val="en-US"/>
        </w:rPr>
      </w:pPr>
    </w:p>
    <w:sectPr w:rsidR="00B82C39" w:rsidRPr="0029656A" w:rsidSect="00AB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52B" w:rsidRDefault="0076252B" w:rsidP="00350430">
      <w:pPr>
        <w:spacing w:after="0" w:line="240" w:lineRule="auto"/>
      </w:pPr>
      <w:r>
        <w:separator/>
      </w:r>
    </w:p>
  </w:endnote>
  <w:endnote w:type="continuationSeparator" w:id="0">
    <w:p w:rsidR="0076252B" w:rsidRDefault="0076252B" w:rsidP="0035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6A" w:rsidRDefault="00296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6A" w:rsidRDefault="002965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6A" w:rsidRDefault="00296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52B" w:rsidRDefault="0076252B" w:rsidP="00350430">
      <w:pPr>
        <w:spacing w:after="0" w:line="240" w:lineRule="auto"/>
      </w:pPr>
      <w:r>
        <w:separator/>
      </w:r>
    </w:p>
  </w:footnote>
  <w:footnote w:type="continuationSeparator" w:id="0">
    <w:p w:rsidR="0076252B" w:rsidRDefault="0076252B" w:rsidP="00350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6A" w:rsidRDefault="00296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6A" w:rsidRDefault="002965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6A" w:rsidRDefault="00296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63B"/>
    <w:multiLevelType w:val="hybridMultilevel"/>
    <w:tmpl w:val="AF0C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E4C28"/>
    <w:multiLevelType w:val="hybridMultilevel"/>
    <w:tmpl w:val="AF0C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66379"/>
    <w:multiLevelType w:val="hybridMultilevel"/>
    <w:tmpl w:val="C884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26ED3"/>
    <w:multiLevelType w:val="hybridMultilevel"/>
    <w:tmpl w:val="AF0C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66CEE"/>
    <w:multiLevelType w:val="hybridMultilevel"/>
    <w:tmpl w:val="AF0C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B7690"/>
    <w:multiLevelType w:val="hybridMultilevel"/>
    <w:tmpl w:val="6CEAB8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217BB"/>
    <w:multiLevelType w:val="hybridMultilevel"/>
    <w:tmpl w:val="229AC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844E5"/>
    <w:multiLevelType w:val="hybridMultilevel"/>
    <w:tmpl w:val="79A88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2B5"/>
    <w:multiLevelType w:val="hybridMultilevel"/>
    <w:tmpl w:val="CF044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376B4"/>
    <w:multiLevelType w:val="hybridMultilevel"/>
    <w:tmpl w:val="AF0C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00D09"/>
    <w:multiLevelType w:val="hybridMultilevel"/>
    <w:tmpl w:val="821E5DE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5C189C"/>
    <w:multiLevelType w:val="multilevel"/>
    <w:tmpl w:val="41583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0000EF7"/>
    <w:multiLevelType w:val="hybridMultilevel"/>
    <w:tmpl w:val="7B025D4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4A175E"/>
    <w:multiLevelType w:val="hybridMultilevel"/>
    <w:tmpl w:val="612A09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4795"/>
    <w:rsid w:val="000026F5"/>
    <w:rsid w:val="0001145F"/>
    <w:rsid w:val="00011A95"/>
    <w:rsid w:val="00022CF6"/>
    <w:rsid w:val="0002708F"/>
    <w:rsid w:val="00032B5A"/>
    <w:rsid w:val="00032C43"/>
    <w:rsid w:val="000331FF"/>
    <w:rsid w:val="00035025"/>
    <w:rsid w:val="0003598F"/>
    <w:rsid w:val="00045895"/>
    <w:rsid w:val="0004750C"/>
    <w:rsid w:val="00050D22"/>
    <w:rsid w:val="000531B9"/>
    <w:rsid w:val="00056FF8"/>
    <w:rsid w:val="000608B8"/>
    <w:rsid w:val="0006249F"/>
    <w:rsid w:val="0007093D"/>
    <w:rsid w:val="00080094"/>
    <w:rsid w:val="0008196E"/>
    <w:rsid w:val="00083F6D"/>
    <w:rsid w:val="00087CBB"/>
    <w:rsid w:val="00090F82"/>
    <w:rsid w:val="00094023"/>
    <w:rsid w:val="000A307B"/>
    <w:rsid w:val="000A53F6"/>
    <w:rsid w:val="000A676B"/>
    <w:rsid w:val="000A692C"/>
    <w:rsid w:val="000B1777"/>
    <w:rsid w:val="000C3ED7"/>
    <w:rsid w:val="000C47AD"/>
    <w:rsid w:val="000C5D89"/>
    <w:rsid w:val="000D64C8"/>
    <w:rsid w:val="000F1644"/>
    <w:rsid w:val="000F6333"/>
    <w:rsid w:val="00104D0C"/>
    <w:rsid w:val="001070C1"/>
    <w:rsid w:val="001106D3"/>
    <w:rsid w:val="00113890"/>
    <w:rsid w:val="00117D10"/>
    <w:rsid w:val="00121CE3"/>
    <w:rsid w:val="00123327"/>
    <w:rsid w:val="001276D1"/>
    <w:rsid w:val="00127E23"/>
    <w:rsid w:val="00131E40"/>
    <w:rsid w:val="0013792D"/>
    <w:rsid w:val="00142345"/>
    <w:rsid w:val="00143B78"/>
    <w:rsid w:val="0015559C"/>
    <w:rsid w:val="00155D41"/>
    <w:rsid w:val="00157F4F"/>
    <w:rsid w:val="001653BF"/>
    <w:rsid w:val="00166CEA"/>
    <w:rsid w:val="00167317"/>
    <w:rsid w:val="00171B49"/>
    <w:rsid w:val="00180CB2"/>
    <w:rsid w:val="00181E01"/>
    <w:rsid w:val="00187CBB"/>
    <w:rsid w:val="001A7976"/>
    <w:rsid w:val="001B42E5"/>
    <w:rsid w:val="001B6F97"/>
    <w:rsid w:val="001C2837"/>
    <w:rsid w:val="001C3F90"/>
    <w:rsid w:val="001C5BC6"/>
    <w:rsid w:val="001D0245"/>
    <w:rsid w:val="001D1F81"/>
    <w:rsid w:val="001D56F0"/>
    <w:rsid w:val="001D64B4"/>
    <w:rsid w:val="001E2F9C"/>
    <w:rsid w:val="001E400B"/>
    <w:rsid w:val="001F22BE"/>
    <w:rsid w:val="001F6268"/>
    <w:rsid w:val="00201200"/>
    <w:rsid w:val="002016B9"/>
    <w:rsid w:val="002019B2"/>
    <w:rsid w:val="0021094C"/>
    <w:rsid w:val="00214315"/>
    <w:rsid w:val="00215053"/>
    <w:rsid w:val="00216737"/>
    <w:rsid w:val="00223A1F"/>
    <w:rsid w:val="0023250E"/>
    <w:rsid w:val="00240881"/>
    <w:rsid w:val="0026137B"/>
    <w:rsid w:val="00265391"/>
    <w:rsid w:val="0028100C"/>
    <w:rsid w:val="00284941"/>
    <w:rsid w:val="002850A0"/>
    <w:rsid w:val="00290DE1"/>
    <w:rsid w:val="0029656A"/>
    <w:rsid w:val="002A2E2E"/>
    <w:rsid w:val="002B2C16"/>
    <w:rsid w:val="002B78EA"/>
    <w:rsid w:val="002C6010"/>
    <w:rsid w:val="002D023D"/>
    <w:rsid w:val="002D08E8"/>
    <w:rsid w:val="002F742F"/>
    <w:rsid w:val="003001B2"/>
    <w:rsid w:val="00302F55"/>
    <w:rsid w:val="00310708"/>
    <w:rsid w:val="0031499A"/>
    <w:rsid w:val="00321326"/>
    <w:rsid w:val="0032144E"/>
    <w:rsid w:val="00335FB5"/>
    <w:rsid w:val="00350430"/>
    <w:rsid w:val="00355BF4"/>
    <w:rsid w:val="00362D3C"/>
    <w:rsid w:val="00381A89"/>
    <w:rsid w:val="00383C78"/>
    <w:rsid w:val="00387016"/>
    <w:rsid w:val="003A2DE4"/>
    <w:rsid w:val="003A74F7"/>
    <w:rsid w:val="003A78E2"/>
    <w:rsid w:val="003B11EC"/>
    <w:rsid w:val="003B36D5"/>
    <w:rsid w:val="003C14DE"/>
    <w:rsid w:val="003C1A12"/>
    <w:rsid w:val="003D2F15"/>
    <w:rsid w:val="003D597A"/>
    <w:rsid w:val="003E2A66"/>
    <w:rsid w:val="003E7953"/>
    <w:rsid w:val="003F42F7"/>
    <w:rsid w:val="003F5EB8"/>
    <w:rsid w:val="004024A9"/>
    <w:rsid w:val="004220BD"/>
    <w:rsid w:val="00432D27"/>
    <w:rsid w:val="004362F6"/>
    <w:rsid w:val="00441BFD"/>
    <w:rsid w:val="004423D0"/>
    <w:rsid w:val="00455A5D"/>
    <w:rsid w:val="004857C2"/>
    <w:rsid w:val="00486AE6"/>
    <w:rsid w:val="00495CA2"/>
    <w:rsid w:val="00497A9A"/>
    <w:rsid w:val="004A055D"/>
    <w:rsid w:val="004B6A96"/>
    <w:rsid w:val="004C3459"/>
    <w:rsid w:val="004D0049"/>
    <w:rsid w:val="004D00F3"/>
    <w:rsid w:val="004D255B"/>
    <w:rsid w:val="004D6998"/>
    <w:rsid w:val="004E4CBE"/>
    <w:rsid w:val="004E6EB5"/>
    <w:rsid w:val="004E7508"/>
    <w:rsid w:val="004F694C"/>
    <w:rsid w:val="00510F06"/>
    <w:rsid w:val="005145F1"/>
    <w:rsid w:val="0051579F"/>
    <w:rsid w:val="005242ED"/>
    <w:rsid w:val="00524C9A"/>
    <w:rsid w:val="00524FAD"/>
    <w:rsid w:val="00525950"/>
    <w:rsid w:val="00550644"/>
    <w:rsid w:val="005648FB"/>
    <w:rsid w:val="005676A9"/>
    <w:rsid w:val="005814C8"/>
    <w:rsid w:val="0058267B"/>
    <w:rsid w:val="00585084"/>
    <w:rsid w:val="00585DFE"/>
    <w:rsid w:val="00590F4F"/>
    <w:rsid w:val="005A064D"/>
    <w:rsid w:val="005A1022"/>
    <w:rsid w:val="005A22DB"/>
    <w:rsid w:val="005B0AEC"/>
    <w:rsid w:val="005B4039"/>
    <w:rsid w:val="005B4AE6"/>
    <w:rsid w:val="005C2842"/>
    <w:rsid w:val="005C50D6"/>
    <w:rsid w:val="005D27B6"/>
    <w:rsid w:val="005F5CA8"/>
    <w:rsid w:val="005F5F06"/>
    <w:rsid w:val="005F7BB3"/>
    <w:rsid w:val="00605F99"/>
    <w:rsid w:val="00612298"/>
    <w:rsid w:val="00613755"/>
    <w:rsid w:val="006213D2"/>
    <w:rsid w:val="00625D2D"/>
    <w:rsid w:val="00627C1D"/>
    <w:rsid w:val="00634437"/>
    <w:rsid w:val="00634702"/>
    <w:rsid w:val="00650D97"/>
    <w:rsid w:val="00651972"/>
    <w:rsid w:val="00663B34"/>
    <w:rsid w:val="00666881"/>
    <w:rsid w:val="006777CA"/>
    <w:rsid w:val="006842C9"/>
    <w:rsid w:val="00690948"/>
    <w:rsid w:val="006910A0"/>
    <w:rsid w:val="006A0A89"/>
    <w:rsid w:val="006D44C5"/>
    <w:rsid w:val="006D72F9"/>
    <w:rsid w:val="006E1239"/>
    <w:rsid w:val="00701E34"/>
    <w:rsid w:val="00704EC4"/>
    <w:rsid w:val="00707800"/>
    <w:rsid w:val="00710157"/>
    <w:rsid w:val="007139D5"/>
    <w:rsid w:val="00715B38"/>
    <w:rsid w:val="007164D1"/>
    <w:rsid w:val="007270EF"/>
    <w:rsid w:val="00735C94"/>
    <w:rsid w:val="00741B03"/>
    <w:rsid w:val="00742828"/>
    <w:rsid w:val="00751C5A"/>
    <w:rsid w:val="0076249B"/>
    <w:rsid w:val="0076252B"/>
    <w:rsid w:val="00763507"/>
    <w:rsid w:val="00773DE6"/>
    <w:rsid w:val="007801BF"/>
    <w:rsid w:val="00781133"/>
    <w:rsid w:val="0078147C"/>
    <w:rsid w:val="0078168C"/>
    <w:rsid w:val="007868F6"/>
    <w:rsid w:val="007A6C83"/>
    <w:rsid w:val="007A782B"/>
    <w:rsid w:val="007B060E"/>
    <w:rsid w:val="007B1C42"/>
    <w:rsid w:val="007B3622"/>
    <w:rsid w:val="007D11F3"/>
    <w:rsid w:val="007D11F8"/>
    <w:rsid w:val="007E12B0"/>
    <w:rsid w:val="007E204F"/>
    <w:rsid w:val="007E48C8"/>
    <w:rsid w:val="007F1BFC"/>
    <w:rsid w:val="007F21CF"/>
    <w:rsid w:val="007F57E8"/>
    <w:rsid w:val="007F65CC"/>
    <w:rsid w:val="007F71DD"/>
    <w:rsid w:val="00801758"/>
    <w:rsid w:val="00803692"/>
    <w:rsid w:val="00804B4F"/>
    <w:rsid w:val="00811F91"/>
    <w:rsid w:val="00813C06"/>
    <w:rsid w:val="00832FA8"/>
    <w:rsid w:val="00837347"/>
    <w:rsid w:val="00840689"/>
    <w:rsid w:val="00840C4C"/>
    <w:rsid w:val="00846111"/>
    <w:rsid w:val="00851C69"/>
    <w:rsid w:val="008539FB"/>
    <w:rsid w:val="00865FEA"/>
    <w:rsid w:val="00877CAA"/>
    <w:rsid w:val="008932AB"/>
    <w:rsid w:val="008967AE"/>
    <w:rsid w:val="008A2EE9"/>
    <w:rsid w:val="008D56A6"/>
    <w:rsid w:val="008D67C9"/>
    <w:rsid w:val="008E16B8"/>
    <w:rsid w:val="008E1D01"/>
    <w:rsid w:val="008E223B"/>
    <w:rsid w:val="009203E9"/>
    <w:rsid w:val="009243C7"/>
    <w:rsid w:val="0094357A"/>
    <w:rsid w:val="00944AB2"/>
    <w:rsid w:val="00951C9B"/>
    <w:rsid w:val="0095308D"/>
    <w:rsid w:val="00962422"/>
    <w:rsid w:val="00964442"/>
    <w:rsid w:val="0096708D"/>
    <w:rsid w:val="00985810"/>
    <w:rsid w:val="00990539"/>
    <w:rsid w:val="00993D0F"/>
    <w:rsid w:val="009A2E57"/>
    <w:rsid w:val="009A44AB"/>
    <w:rsid w:val="009C1477"/>
    <w:rsid w:val="009C2AE2"/>
    <w:rsid w:val="009D4B7B"/>
    <w:rsid w:val="009E51BF"/>
    <w:rsid w:val="009F0298"/>
    <w:rsid w:val="009F2730"/>
    <w:rsid w:val="009F296A"/>
    <w:rsid w:val="009F5EFA"/>
    <w:rsid w:val="009F6905"/>
    <w:rsid w:val="009F7EC1"/>
    <w:rsid w:val="00A25A5C"/>
    <w:rsid w:val="00A27C00"/>
    <w:rsid w:val="00A31C1A"/>
    <w:rsid w:val="00A4011D"/>
    <w:rsid w:val="00A47A97"/>
    <w:rsid w:val="00A51966"/>
    <w:rsid w:val="00A6454A"/>
    <w:rsid w:val="00A66770"/>
    <w:rsid w:val="00A6749F"/>
    <w:rsid w:val="00A67F00"/>
    <w:rsid w:val="00A67F5F"/>
    <w:rsid w:val="00A80736"/>
    <w:rsid w:val="00A817DB"/>
    <w:rsid w:val="00A83658"/>
    <w:rsid w:val="00A96373"/>
    <w:rsid w:val="00A9776B"/>
    <w:rsid w:val="00AA2527"/>
    <w:rsid w:val="00AA4FB6"/>
    <w:rsid w:val="00AB26F7"/>
    <w:rsid w:val="00AB796F"/>
    <w:rsid w:val="00AC14BB"/>
    <w:rsid w:val="00AC3807"/>
    <w:rsid w:val="00AD1A04"/>
    <w:rsid w:val="00AD6774"/>
    <w:rsid w:val="00AE21BA"/>
    <w:rsid w:val="00AE56CA"/>
    <w:rsid w:val="00AF64D2"/>
    <w:rsid w:val="00B078E8"/>
    <w:rsid w:val="00B10E27"/>
    <w:rsid w:val="00B12DC7"/>
    <w:rsid w:val="00B14739"/>
    <w:rsid w:val="00B15476"/>
    <w:rsid w:val="00B2782D"/>
    <w:rsid w:val="00B301B5"/>
    <w:rsid w:val="00B4183D"/>
    <w:rsid w:val="00B4781B"/>
    <w:rsid w:val="00B63455"/>
    <w:rsid w:val="00B6779A"/>
    <w:rsid w:val="00B74917"/>
    <w:rsid w:val="00B82C39"/>
    <w:rsid w:val="00B83B7A"/>
    <w:rsid w:val="00B87AEA"/>
    <w:rsid w:val="00B903E5"/>
    <w:rsid w:val="00B93A8A"/>
    <w:rsid w:val="00B93AA7"/>
    <w:rsid w:val="00BB0B5B"/>
    <w:rsid w:val="00BB0C73"/>
    <w:rsid w:val="00BB4795"/>
    <w:rsid w:val="00BB614B"/>
    <w:rsid w:val="00BC145E"/>
    <w:rsid w:val="00BD395E"/>
    <w:rsid w:val="00BE0D35"/>
    <w:rsid w:val="00BE764C"/>
    <w:rsid w:val="00BF58E2"/>
    <w:rsid w:val="00BF5FEC"/>
    <w:rsid w:val="00C02909"/>
    <w:rsid w:val="00C314B8"/>
    <w:rsid w:val="00C44197"/>
    <w:rsid w:val="00C4630A"/>
    <w:rsid w:val="00C603F1"/>
    <w:rsid w:val="00C615A5"/>
    <w:rsid w:val="00C63585"/>
    <w:rsid w:val="00C7635B"/>
    <w:rsid w:val="00C76F8A"/>
    <w:rsid w:val="00C83917"/>
    <w:rsid w:val="00C9433F"/>
    <w:rsid w:val="00CA2E1E"/>
    <w:rsid w:val="00CA3468"/>
    <w:rsid w:val="00CA4273"/>
    <w:rsid w:val="00CD019E"/>
    <w:rsid w:val="00CD1E09"/>
    <w:rsid w:val="00CD7921"/>
    <w:rsid w:val="00CE3B19"/>
    <w:rsid w:val="00CE5F20"/>
    <w:rsid w:val="00CF2C19"/>
    <w:rsid w:val="00D06B9B"/>
    <w:rsid w:val="00D14B90"/>
    <w:rsid w:val="00D264BA"/>
    <w:rsid w:val="00D80E6E"/>
    <w:rsid w:val="00D81969"/>
    <w:rsid w:val="00D93DF4"/>
    <w:rsid w:val="00D94B6C"/>
    <w:rsid w:val="00D975C3"/>
    <w:rsid w:val="00D977B2"/>
    <w:rsid w:val="00D9793F"/>
    <w:rsid w:val="00DA56DC"/>
    <w:rsid w:val="00DC7D71"/>
    <w:rsid w:val="00DD7652"/>
    <w:rsid w:val="00E16C03"/>
    <w:rsid w:val="00E45B6E"/>
    <w:rsid w:val="00E63E0A"/>
    <w:rsid w:val="00E73D66"/>
    <w:rsid w:val="00E7615D"/>
    <w:rsid w:val="00E76926"/>
    <w:rsid w:val="00E76F42"/>
    <w:rsid w:val="00E842E8"/>
    <w:rsid w:val="00E92DC8"/>
    <w:rsid w:val="00E949A3"/>
    <w:rsid w:val="00E96D80"/>
    <w:rsid w:val="00EA01DA"/>
    <w:rsid w:val="00EA3599"/>
    <w:rsid w:val="00EA40D1"/>
    <w:rsid w:val="00ED3722"/>
    <w:rsid w:val="00EE31C5"/>
    <w:rsid w:val="00EE5BD6"/>
    <w:rsid w:val="00EE63BF"/>
    <w:rsid w:val="00EF6735"/>
    <w:rsid w:val="00F1063A"/>
    <w:rsid w:val="00F130D2"/>
    <w:rsid w:val="00F15687"/>
    <w:rsid w:val="00F179D8"/>
    <w:rsid w:val="00F231CC"/>
    <w:rsid w:val="00F30B30"/>
    <w:rsid w:val="00F318F6"/>
    <w:rsid w:val="00F354EA"/>
    <w:rsid w:val="00F3656F"/>
    <w:rsid w:val="00F40F2F"/>
    <w:rsid w:val="00F44B23"/>
    <w:rsid w:val="00F52095"/>
    <w:rsid w:val="00F6027A"/>
    <w:rsid w:val="00F646BB"/>
    <w:rsid w:val="00F86128"/>
    <w:rsid w:val="00F87A60"/>
    <w:rsid w:val="00F9240E"/>
    <w:rsid w:val="00F9560F"/>
    <w:rsid w:val="00F959E2"/>
    <w:rsid w:val="00FA1751"/>
    <w:rsid w:val="00FA179E"/>
    <w:rsid w:val="00FB0A98"/>
    <w:rsid w:val="00FE49C2"/>
    <w:rsid w:val="00FF1846"/>
    <w:rsid w:val="00FF68BB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6F"/>
  </w:style>
  <w:style w:type="paragraph" w:styleId="Heading1">
    <w:name w:val="heading 1"/>
    <w:basedOn w:val="Normal"/>
    <w:next w:val="Normal"/>
    <w:link w:val="Heading1Char"/>
    <w:uiPriority w:val="9"/>
    <w:qFormat/>
    <w:rsid w:val="001D5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DB"/>
    <w:pPr>
      <w:ind w:left="720"/>
      <w:contextualSpacing/>
    </w:pPr>
  </w:style>
  <w:style w:type="table" w:styleId="TableGrid">
    <w:name w:val="Table Grid"/>
    <w:basedOn w:val="TableNormal"/>
    <w:uiPriority w:val="59"/>
    <w:rsid w:val="006D4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D5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6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56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D5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5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1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0094"/>
    <w:pPr>
      <w:tabs>
        <w:tab w:val="left" w:pos="567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301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4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4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430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63507"/>
    <w:rPr>
      <w:i/>
      <w:iCs/>
      <w:color w:val="808080" w:themeColor="text1" w:themeTint="7F"/>
    </w:rPr>
  </w:style>
  <w:style w:type="paragraph" w:styleId="TOC2">
    <w:name w:val="toc 2"/>
    <w:basedOn w:val="Normal"/>
    <w:next w:val="Normal"/>
    <w:autoRedefine/>
    <w:uiPriority w:val="39"/>
    <w:unhideWhenUsed/>
    <w:rsid w:val="00A47A9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F5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FEC"/>
  </w:style>
  <w:style w:type="paragraph" w:styleId="Footer">
    <w:name w:val="footer"/>
    <w:basedOn w:val="Normal"/>
    <w:link w:val="FooterChar"/>
    <w:uiPriority w:val="99"/>
    <w:unhideWhenUsed/>
    <w:rsid w:val="00BF5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0E475-32A6-4EA6-ADDE-C3347BF8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3846</Words>
  <Characters>24235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XME Coding Guidelines</vt:lpstr>
      <vt:lpstr>XME Coding Guidelines</vt:lpstr>
    </vt:vector>
  </TitlesOfParts>
  <Company/>
  <LinksUpToDate>false</LinksUpToDate>
  <CharactersWithSpaces>28025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XME Coding Guidelines</dc:title>
  <dc:subject>CHROMOSOME</dc:subject>
  <dc:creator>Michael Geisinger</dc:creator>
  <cp:lastModifiedBy>Francisco Ruiz</cp:lastModifiedBy>
  <cp:revision>155</cp:revision>
  <cp:lastPrinted>2014-02-18T10:14:00Z</cp:lastPrinted>
  <dcterms:created xsi:type="dcterms:W3CDTF">2012-12-07T16:04:00Z</dcterms:created>
  <dcterms:modified xsi:type="dcterms:W3CDTF">2014-02-18T10:14:00Z</dcterms:modified>
</cp:coreProperties>
</file>