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4D9C1" w14:textId="77777777" w:rsidR="004A67AE" w:rsidRDefault="004A67AE" w:rsidP="004A67AE">
      <w:r>
        <w:t>3.父子级关系用"&gt;"连接，例如ul&gt;li</w:t>
      </w:r>
    </w:p>
    <w:p w14:paraId="5F1293FB" w14:textId="77777777" w:rsidR="004A67AE" w:rsidRDefault="004A67AE" w:rsidP="004A67AE">
      <w:r>
        <w:t>4.兄弟级关系用“+”连接，例如div+p</w:t>
      </w:r>
    </w:p>
    <w:p w14:paraId="66C40056" w14:textId="77777777" w:rsidR="004A67AE" w:rsidRDefault="004A67AE" w:rsidP="004A67AE">
      <w:r>
        <w:t>5.如果生成带有类名或者id名字的，直接写类名或者id名， 例如.demo或者#nihao</w:t>
      </w:r>
    </w:p>
    <w:p w14:paraId="084DE2A0" w14:textId="77777777" w:rsidR="004A67AE" w:rsidRDefault="004A67AE" w:rsidP="004A67AE">
      <w:r>
        <w:t>6.生成div类名有顺序时，用自增符号“$”,例如.demo$*3</w:t>
      </w:r>
    </w:p>
    <w:p w14:paraId="2EFBBF83" w14:textId="77777777" w:rsidR="004A67AE" w:rsidRDefault="004A67AE" w:rsidP="004A67AE">
      <w:r>
        <w:t>7.想要生成的标签内容可以用“{}”表示</w:t>
      </w:r>
    </w:p>
    <w:p w14:paraId="0AEEBE97" w14:textId="77777777" w:rsidR="004A67AE" w:rsidRDefault="004A67AE" w:rsidP="004A67AE"/>
    <w:p w14:paraId="04124A9A" w14:textId="77777777" w:rsidR="004A67AE" w:rsidRDefault="004A67AE" w:rsidP="004A67AE">
      <w:r>
        <w:t>1.2快速生成CSS样式语法</w:t>
      </w:r>
    </w:p>
    <w:p w14:paraId="4CC49BB5" w14:textId="77777777" w:rsidR="004A67AE" w:rsidRDefault="004A67AE" w:rsidP="004A67AE">
      <w:r>
        <w:rPr>
          <w:rFonts w:hint="eastAsia"/>
        </w:rPr>
        <w:t>字母简写</w:t>
      </w:r>
      <w:r>
        <w:t xml:space="preserve">  例如text-size：35px可以写为ts35</w:t>
      </w:r>
    </w:p>
    <w:p w14:paraId="2D965D93" w14:textId="77777777" w:rsidR="004A67AE" w:rsidRDefault="004A67AE" w:rsidP="004A67AE">
      <w:r>
        <w:t>width：100px；可以写为w100</w:t>
      </w:r>
    </w:p>
    <w:p w14:paraId="7C909CAD" w14:textId="77777777" w:rsidR="004A67AE" w:rsidRDefault="004A67AE" w:rsidP="004A67AE"/>
    <w:p w14:paraId="52D7959A" w14:textId="77777777" w:rsidR="004A67AE" w:rsidRDefault="004A67AE" w:rsidP="004A67AE">
      <w:r>
        <w:t>1.3快速格式化代码</w:t>
      </w:r>
    </w:p>
    <w:p w14:paraId="33931F6B" w14:textId="77777777" w:rsidR="004A67AE" w:rsidRDefault="004A67AE" w:rsidP="004A67AE">
      <w:r>
        <w:rPr>
          <w:rFonts w:hint="eastAsia"/>
        </w:rPr>
        <w:t>最新版本的</w:t>
      </w:r>
      <w:r>
        <w:t>vc已经优化默认保存文件时自动格式化代码</w:t>
      </w:r>
    </w:p>
    <w:p w14:paraId="2E2929FC" w14:textId="77777777" w:rsidR="004A67AE" w:rsidRDefault="004A67AE" w:rsidP="004A67AE"/>
    <w:p w14:paraId="7C3C616A" w14:textId="77777777" w:rsidR="004A67AE" w:rsidRDefault="004A67AE" w:rsidP="004A67AE">
      <w:r>
        <w:t>CSS的复合选择器</w:t>
      </w:r>
    </w:p>
    <w:p w14:paraId="33721A8B" w14:textId="77777777" w:rsidR="004A67AE" w:rsidRDefault="004A67AE" w:rsidP="004A67AE">
      <w:r>
        <w:t>1.1</w:t>
      </w:r>
    </w:p>
    <w:p w14:paraId="3B7103DD" w14:textId="77777777" w:rsidR="004A67AE" w:rsidRDefault="004A67AE" w:rsidP="004A67AE">
      <w:r>
        <w:rPr>
          <w:rFonts w:hint="eastAsia"/>
        </w:rPr>
        <w:t>在</w:t>
      </w:r>
      <w:r>
        <w:t>CSS中，可以根据选择器的类型把选择器分为基础选择器和复合选择器，复合选择器时建立在基础选择器</w:t>
      </w:r>
    </w:p>
    <w:p w14:paraId="79AE060E" w14:textId="77777777" w:rsidR="004A67AE" w:rsidRDefault="004A67AE" w:rsidP="004A67AE">
      <w:r>
        <w:rPr>
          <w:rFonts w:hint="eastAsia"/>
        </w:rPr>
        <w:t>之上，对基础选择器进行组合形成的</w:t>
      </w:r>
    </w:p>
    <w:p w14:paraId="242B3FF3" w14:textId="77777777" w:rsidR="004A67AE" w:rsidRDefault="004A67AE" w:rsidP="004A67AE">
      <w:r>
        <w:t>*复合选择器可以更准确、更高效的选择目标元素</w:t>
      </w:r>
    </w:p>
    <w:p w14:paraId="2A41004E" w14:textId="77777777" w:rsidR="004A67AE" w:rsidRDefault="004A67AE" w:rsidP="004A67AE">
      <w:r>
        <w:t>*复合选择器是由两个或多个基础选择器，通过不同方式的组合而形成的</w:t>
      </w:r>
    </w:p>
    <w:p w14:paraId="1AB57E90" w14:textId="77777777" w:rsidR="004A67AE" w:rsidRDefault="004A67AE" w:rsidP="004A67AE">
      <w:r>
        <w:t>*常用的复合选择器包括：后代选择器、子选择器、并集选择器、伪类选择器等</w:t>
      </w:r>
    </w:p>
    <w:p w14:paraId="3FC52611" w14:textId="77777777" w:rsidR="004A67AE" w:rsidRDefault="004A67AE" w:rsidP="004A67AE"/>
    <w:p w14:paraId="09522628" w14:textId="77777777" w:rsidR="004A67AE" w:rsidRDefault="004A67AE" w:rsidP="004A67AE">
      <w:r>
        <w:rPr>
          <w:rFonts w:hint="eastAsia"/>
        </w:rPr>
        <w:t>复合选择器</w:t>
      </w:r>
    </w:p>
    <w:p w14:paraId="2F8E870D" w14:textId="77777777" w:rsidR="004A67AE" w:rsidRDefault="004A67AE" w:rsidP="004A67AE"/>
    <w:p w14:paraId="09DFD23F" w14:textId="77777777" w:rsidR="004A67AE" w:rsidRDefault="004A67AE" w:rsidP="004A67AE">
      <w:r>
        <w:rPr>
          <w:rFonts w:hint="eastAsia"/>
        </w:rPr>
        <w:t>子选择器（重要）</w:t>
      </w:r>
    </w:p>
    <w:p w14:paraId="6A916A2A" w14:textId="77777777" w:rsidR="004A67AE" w:rsidRDefault="004A67AE" w:rsidP="004A67AE">
      <w:r>
        <w:rPr>
          <w:rFonts w:hint="eastAsia"/>
        </w:rPr>
        <w:t>只能选择作为某元素的最近一级子元素，简单理解就是选亲儿子元素</w:t>
      </w:r>
    </w:p>
    <w:p w14:paraId="67A2BEB2" w14:textId="77777777" w:rsidR="004A67AE" w:rsidRDefault="004A67AE" w:rsidP="004A67AE">
      <w:r>
        <w:rPr>
          <w:rFonts w:hint="eastAsia"/>
        </w:rPr>
        <w:t>语法：</w:t>
      </w:r>
    </w:p>
    <w:p w14:paraId="697AB304" w14:textId="77777777" w:rsidR="004A67AE" w:rsidRDefault="004A67AE" w:rsidP="004A67AE">
      <w:r>
        <w:rPr>
          <w:rFonts w:hint="eastAsia"/>
        </w:rPr>
        <w:t>元素</w:t>
      </w:r>
      <w:r>
        <w:t>1&gt;元素2{样式声明}</w:t>
      </w:r>
    </w:p>
    <w:p w14:paraId="23328010" w14:textId="77777777" w:rsidR="004A67AE" w:rsidRDefault="004A67AE" w:rsidP="004A67AE">
      <w:r>
        <w:rPr>
          <w:rFonts w:hint="eastAsia"/>
        </w:rPr>
        <w:t>上述语法表示元素</w:t>
      </w:r>
      <w:r>
        <w:t>1里面的所有直接后代（子元素）元素2</w:t>
      </w:r>
    </w:p>
    <w:p w14:paraId="6367B6F5" w14:textId="77777777" w:rsidR="004A67AE" w:rsidRDefault="004A67AE" w:rsidP="004A67AE">
      <w:r>
        <w:rPr>
          <w:rFonts w:hint="eastAsia"/>
        </w:rPr>
        <w:t>例如：</w:t>
      </w:r>
    </w:p>
    <w:p w14:paraId="1CE2CA58" w14:textId="77777777" w:rsidR="004A67AE" w:rsidRDefault="004A67AE" w:rsidP="004A67AE">
      <w:r>
        <w:t>div&gt;p {样式声明} /*  选择div里面所有最近一级标签元素  */</w:t>
      </w:r>
    </w:p>
    <w:p w14:paraId="437956AE" w14:textId="77777777" w:rsidR="004A67AE" w:rsidRDefault="004A67AE" w:rsidP="004A67AE">
      <w:r>
        <w:t>*元素1和元素2 中间用大于号隔开</w:t>
      </w:r>
    </w:p>
    <w:p w14:paraId="20FF1A58" w14:textId="77777777" w:rsidR="004A67AE" w:rsidRDefault="004A67AE" w:rsidP="004A67AE">
      <w:r>
        <w:t>*元素1是父级，元素2是子集，最终选择的是元素2</w:t>
      </w:r>
    </w:p>
    <w:p w14:paraId="75A2603B" w14:textId="77777777" w:rsidR="004A67AE" w:rsidRDefault="004A67AE" w:rsidP="004A67AE">
      <w:r>
        <w:t>*元素2必须是亲儿子，其孙子、重孙之类都不归它管，也可以称为亲儿子选择器</w:t>
      </w:r>
    </w:p>
    <w:p w14:paraId="7152B576" w14:textId="77777777" w:rsidR="004A67AE" w:rsidRDefault="004A67AE" w:rsidP="004A67AE"/>
    <w:p w14:paraId="0D085DCA" w14:textId="77777777" w:rsidR="004A67AE" w:rsidRDefault="004A67AE" w:rsidP="004A67AE">
      <w:r>
        <w:rPr>
          <w:rFonts w:hint="eastAsia"/>
        </w:rPr>
        <w:t>并集选择器</w:t>
      </w:r>
    </w:p>
    <w:p w14:paraId="1502D3D8" w14:textId="77777777" w:rsidR="004A67AE" w:rsidRDefault="004A67AE" w:rsidP="004A67AE">
      <w:r>
        <w:rPr>
          <w:rFonts w:hint="eastAsia"/>
        </w:rPr>
        <w:t>可以选择多组标签，同时为它们定义相同的样式。通常用于集体声明</w:t>
      </w:r>
    </w:p>
    <w:p w14:paraId="2885C78F" w14:textId="77777777" w:rsidR="004A67AE" w:rsidRDefault="004A67AE" w:rsidP="004A67AE">
      <w:r>
        <w:rPr>
          <w:rFonts w:hint="eastAsia"/>
        </w:rPr>
        <w:t>并集选择器是各种选择器通过英文逗号（</w:t>
      </w:r>
      <w:r>
        <w:t>,）链接而成，任何形式的选择器都可以作为并集选择器的一部分</w:t>
      </w:r>
    </w:p>
    <w:p w14:paraId="2F45745E" w14:textId="77777777" w:rsidR="004A67AE" w:rsidRDefault="004A67AE" w:rsidP="004A67AE">
      <w:r>
        <w:rPr>
          <w:rFonts w:hint="eastAsia"/>
        </w:rPr>
        <w:t>语法</w:t>
      </w:r>
    </w:p>
    <w:p w14:paraId="168E1590" w14:textId="77777777" w:rsidR="004A67AE" w:rsidRDefault="004A67AE" w:rsidP="004A67AE">
      <w:r>
        <w:rPr>
          <w:rFonts w:hint="eastAsia"/>
        </w:rPr>
        <w:t>元素</w:t>
      </w:r>
      <w:r>
        <w:t>1,元素2,{ 样式声明 }</w:t>
      </w:r>
    </w:p>
    <w:p w14:paraId="63DDFFDD" w14:textId="77777777" w:rsidR="004A67AE" w:rsidRDefault="004A67AE" w:rsidP="004A67AE">
      <w:r>
        <w:rPr>
          <w:rFonts w:hint="eastAsia"/>
        </w:rPr>
        <w:t>上述语法表示选择元素</w:t>
      </w:r>
      <w:r>
        <w:t>1和元素2</w:t>
      </w:r>
    </w:p>
    <w:p w14:paraId="56ADB739" w14:textId="77777777" w:rsidR="004A67AE" w:rsidRDefault="004A67AE" w:rsidP="004A67AE">
      <w:r>
        <w:rPr>
          <w:rFonts w:hint="eastAsia"/>
        </w:rPr>
        <w:t>例如</w:t>
      </w:r>
    </w:p>
    <w:p w14:paraId="615ADBCC" w14:textId="77777777" w:rsidR="004A67AE" w:rsidRDefault="004A67AE" w:rsidP="004A67AE">
      <w:r>
        <w:t>ul, div { 样式声明 } / *   选择ul和div标签元素 * /</w:t>
      </w:r>
    </w:p>
    <w:p w14:paraId="75AF15FF" w14:textId="77777777" w:rsidR="004A67AE" w:rsidRDefault="004A67AE" w:rsidP="004A67AE">
      <w:r>
        <w:lastRenderedPageBreak/>
        <w:t>*元素1和元素2中间用逗号隔开</w:t>
      </w:r>
    </w:p>
    <w:p w14:paraId="58EBBF43" w14:textId="77777777" w:rsidR="004A67AE" w:rsidRDefault="004A67AE" w:rsidP="004A67AE">
      <w:r>
        <w:t>*逗号可以理解为“和”的意思</w:t>
      </w:r>
    </w:p>
    <w:p w14:paraId="67154F45" w14:textId="77777777" w:rsidR="004A67AE" w:rsidRDefault="004A67AE" w:rsidP="004A67AE">
      <w:r>
        <w:t>*并集选择器通常用于集体声明</w:t>
      </w:r>
    </w:p>
    <w:p w14:paraId="378EF36B" w14:textId="77777777" w:rsidR="004A67AE" w:rsidRDefault="004A67AE" w:rsidP="004A67AE"/>
    <w:p w14:paraId="021D1230" w14:textId="77777777" w:rsidR="004A67AE" w:rsidRDefault="004A67AE" w:rsidP="004A67AE">
      <w:r>
        <w:t>1.5伪类选择器</w:t>
      </w:r>
    </w:p>
    <w:p w14:paraId="304F6566" w14:textId="77777777" w:rsidR="004A67AE" w:rsidRDefault="004A67AE" w:rsidP="004A67AE">
      <w:r>
        <w:rPr>
          <w:rFonts w:hint="eastAsia"/>
        </w:rPr>
        <w:t>用于向某些选择器添加特殊效果，比如链接添加特殊效果，或选择第一个，地</w:t>
      </w:r>
      <w:r>
        <w:t>n个元素</w:t>
      </w:r>
    </w:p>
    <w:p w14:paraId="70F1C91B" w14:textId="77777777" w:rsidR="004A67AE" w:rsidRDefault="004A67AE" w:rsidP="004A67AE">
      <w:r>
        <w:rPr>
          <w:rFonts w:hint="eastAsia"/>
        </w:rPr>
        <w:t>书写特点：</w:t>
      </w:r>
      <w:r>
        <w:t xml:space="preserve">   用冒号（：）表示，比如：hover、：first-child。</w:t>
      </w:r>
    </w:p>
    <w:p w14:paraId="06BCF37E" w14:textId="77777777" w:rsidR="004A67AE" w:rsidRDefault="004A67AE" w:rsidP="004A67AE"/>
    <w:p w14:paraId="19D5E4CB" w14:textId="77777777" w:rsidR="004A67AE" w:rsidRDefault="004A67AE" w:rsidP="004A67AE">
      <w:r>
        <w:t>a:link     /*选择所有未被访问的链接*/</w:t>
      </w:r>
    </w:p>
    <w:p w14:paraId="3DB7062E" w14:textId="77777777" w:rsidR="004A67AE" w:rsidRDefault="004A67AE" w:rsidP="004A67AE">
      <w:r>
        <w:t>a：visited    /* 选择所有已被访问的链接 */</w:t>
      </w:r>
    </w:p>
    <w:p w14:paraId="3174E2A9" w14:textId="77777777" w:rsidR="004A67AE" w:rsidRDefault="004A67AE" w:rsidP="004A67AE">
      <w:r>
        <w:t>a：hover     /*选择被鼠标经过的链接*/</w:t>
      </w:r>
    </w:p>
    <w:p w14:paraId="6C283FF7" w14:textId="77777777" w:rsidR="004A67AE" w:rsidRDefault="004A67AE" w:rsidP="004A67AE">
      <w:r>
        <w:t>a：active    /*选择鼠标点击但未弹起的链接*/</w:t>
      </w:r>
    </w:p>
    <w:p w14:paraId="5F2AC703" w14:textId="77777777" w:rsidR="004A67AE" w:rsidRDefault="004A67AE" w:rsidP="004A67AE"/>
    <w:p w14:paraId="0721A7AB" w14:textId="77777777" w:rsidR="004A67AE" w:rsidRDefault="004A67AE" w:rsidP="004A67AE">
      <w:r>
        <w:t>1.6链接伪类选择器</w:t>
      </w:r>
    </w:p>
    <w:p w14:paraId="3129FBFA" w14:textId="77777777" w:rsidR="004A67AE" w:rsidRDefault="004A67AE" w:rsidP="004A67AE">
      <w:r>
        <w:rPr>
          <w:rFonts w:hint="eastAsia"/>
        </w:rPr>
        <w:t>注意事项</w:t>
      </w:r>
    </w:p>
    <w:p w14:paraId="32B469C8" w14:textId="77777777" w:rsidR="004A67AE" w:rsidRDefault="004A67AE" w:rsidP="004A67AE">
      <w:r>
        <w:t>1.为了确保生效，请按照LVHA的顺序声明：link    ：visited  ：hover  ：active</w:t>
      </w:r>
    </w:p>
    <w:p w14:paraId="4E4AEDD4" w14:textId="77777777" w:rsidR="004A67AE" w:rsidRDefault="004A67AE" w:rsidP="004A67AE">
      <w:r>
        <w:t>2.口诀：lv好</w:t>
      </w:r>
    </w:p>
    <w:p w14:paraId="2B92C57E" w14:textId="77777777" w:rsidR="004A67AE" w:rsidRDefault="004A67AE" w:rsidP="004A67AE">
      <w:r>
        <w:t>3.因为链接标签在浏览器中具有默认的样式，所以我们实际工作中都需要给链接指定单独的样式</w:t>
      </w:r>
    </w:p>
    <w:p w14:paraId="38AF46B2" w14:textId="77777777" w:rsidR="004A67AE" w:rsidRDefault="004A67AE" w:rsidP="004A67AE"/>
    <w:p w14:paraId="3737DEED" w14:textId="77777777" w:rsidR="004A67AE" w:rsidRDefault="004A67AE" w:rsidP="004A67AE">
      <w:r>
        <w:rPr>
          <w:rFonts w:hint="eastAsia"/>
        </w:rPr>
        <w:t>实际开发中的写法</w:t>
      </w:r>
    </w:p>
    <w:p w14:paraId="756FEFC7" w14:textId="77777777" w:rsidR="004A67AE" w:rsidRDefault="004A67AE" w:rsidP="004A67AE">
      <w:r>
        <w:t>/* a 是标签选择器   所有的标签*/</w:t>
      </w:r>
    </w:p>
    <w:p w14:paraId="624EA2A5" w14:textId="77777777" w:rsidR="004A67AE" w:rsidRDefault="004A67AE" w:rsidP="004A67AE">
      <w:r>
        <w:t>a  {</w:t>
      </w:r>
    </w:p>
    <w:p w14:paraId="7DC28FCB" w14:textId="77777777" w:rsidR="004A67AE" w:rsidRDefault="004A67AE" w:rsidP="004A67AE">
      <w:r>
        <w:t xml:space="preserve">    color: gray;</w:t>
      </w:r>
    </w:p>
    <w:p w14:paraId="2C13689E" w14:textId="77777777" w:rsidR="004A67AE" w:rsidRDefault="004A67AE" w:rsidP="004A67AE">
      <w:r>
        <w:t>}</w:t>
      </w:r>
    </w:p>
    <w:p w14:paraId="7FA13143" w14:textId="77777777" w:rsidR="004A67AE" w:rsidRDefault="004A67AE" w:rsidP="004A67AE">
      <w:r>
        <w:t>/* : hover 是链接伪类选择器   鼠标经过*/</w:t>
      </w:r>
    </w:p>
    <w:p w14:paraId="65EBDC8F" w14:textId="77777777" w:rsidR="004A67AE" w:rsidRDefault="004A67AE" w:rsidP="004A67AE">
      <w:r>
        <w:t>a : hover {</w:t>
      </w:r>
    </w:p>
    <w:p w14:paraId="247958A8" w14:textId="77777777" w:rsidR="004A67AE" w:rsidRDefault="004A67AE" w:rsidP="004A67AE">
      <w:r>
        <w:t xml:space="preserve">    color: red;  /* 鼠标经的时候，由原来的灰色变成了红色*/</w:t>
      </w:r>
    </w:p>
    <w:p w14:paraId="5E4ADE6D" w14:textId="77777777" w:rsidR="004A67AE" w:rsidRDefault="004A67AE" w:rsidP="004A67AE">
      <w:r>
        <w:t>}</w:t>
      </w:r>
    </w:p>
    <w:p w14:paraId="7943DAAE" w14:textId="77777777" w:rsidR="004A67AE" w:rsidRDefault="004A67AE" w:rsidP="004A67AE"/>
    <w:p w14:paraId="3B29324F" w14:textId="77777777" w:rsidR="004A67AE" w:rsidRDefault="004A67AE" w:rsidP="004A67AE">
      <w:r>
        <w:t>focus伪类选择器</w:t>
      </w:r>
    </w:p>
    <w:p w14:paraId="367BC629" w14:textId="77777777" w:rsidR="004A67AE" w:rsidRDefault="004A67AE" w:rsidP="004A67AE">
      <w:r>
        <w:t>focus伪类选择器用于获得焦点的表单元素</w:t>
      </w:r>
    </w:p>
    <w:p w14:paraId="456DD4FB" w14:textId="77777777" w:rsidR="004A67AE" w:rsidRDefault="004A67AE" w:rsidP="004A67AE">
      <w:r>
        <w:rPr>
          <w:rFonts w:hint="eastAsia"/>
        </w:rPr>
        <w:t>焦点就是鼠标光标，一般情况</w:t>
      </w:r>
      <w:r>
        <w:t>&lt;input&gt;类表单元素才能获取，因此这个选择器主要针对表单元素</w:t>
      </w:r>
    </w:p>
    <w:p w14:paraId="219082F8" w14:textId="77777777" w:rsidR="004A67AE" w:rsidRDefault="004A67AE" w:rsidP="004A67AE">
      <w:r>
        <w:t>input: focus {</w:t>
      </w:r>
    </w:p>
    <w:p w14:paraId="3FFD1925" w14:textId="77777777" w:rsidR="004A67AE" w:rsidRDefault="004A67AE" w:rsidP="004A67AE">
      <w:r>
        <w:t xml:space="preserve">    background-color: yellow;</w:t>
      </w:r>
    </w:p>
    <w:p w14:paraId="53562113" w14:textId="5B2155DC" w:rsidR="003F6878" w:rsidRDefault="004A67AE" w:rsidP="004A67AE">
      <w:r>
        <w:t>}</w:t>
      </w:r>
    </w:p>
    <w:p w14:paraId="28E7B563" w14:textId="2953BE3C" w:rsidR="004A67AE" w:rsidRDefault="004A67AE" w:rsidP="004A67AE">
      <w:r>
        <w:rPr>
          <w:noProof/>
        </w:rPr>
        <w:lastRenderedPageBreak/>
        <w:drawing>
          <wp:inline distT="0" distB="0" distL="0" distR="0" wp14:anchorId="215BCAAD" wp14:editId="43B0EB63">
            <wp:extent cx="5274310" cy="2941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BC6" w14:textId="46DE92FC" w:rsidR="004A67AE" w:rsidRDefault="004A67AE" w:rsidP="004A67AE"/>
    <w:p w14:paraId="63B9B732" w14:textId="1F97E5DD" w:rsidR="004A67AE" w:rsidRDefault="004A67AE" w:rsidP="004A67AE">
      <w:r>
        <w:t>CSS</w:t>
      </w:r>
      <w:r>
        <w:rPr>
          <w:rFonts w:hint="eastAsia"/>
        </w:rPr>
        <w:t>的元素显示模式</w:t>
      </w:r>
    </w:p>
    <w:p w14:paraId="2B82BC9A" w14:textId="32CDFF2F" w:rsidR="004A67AE" w:rsidRDefault="004A67AE" w:rsidP="004A67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什么是元素的显示模式</w:t>
      </w:r>
    </w:p>
    <w:p w14:paraId="23C3781B" w14:textId="2D0751A6" w:rsidR="004A67AE" w:rsidRDefault="004A67AE" w:rsidP="004A67AE">
      <w:pPr>
        <w:pStyle w:val="a3"/>
        <w:ind w:left="360" w:firstLineChars="0" w:firstLine="0"/>
      </w:pPr>
      <w:r>
        <w:rPr>
          <w:rFonts w:hint="eastAsia"/>
        </w:rPr>
        <w:t>作用：网页的标签非常多，在不同的地方会用到不同类型的标签，了解她们的特点可以更好的布局我们的网页</w:t>
      </w:r>
    </w:p>
    <w:p w14:paraId="0CD40E0C" w14:textId="0ED6A847" w:rsidR="004A67AE" w:rsidRDefault="004A67AE" w:rsidP="004A67AE">
      <w:pPr>
        <w:pStyle w:val="a3"/>
        <w:ind w:left="360" w:firstLineChars="0" w:firstLine="0"/>
      </w:pPr>
      <w:r>
        <w:rPr>
          <w:rFonts w:hint="eastAsia"/>
        </w:rPr>
        <w:t>元素显示模式就是元素（标签）以什么样的方式进行显示，比如&lt;</w:t>
      </w:r>
      <w:r>
        <w:t>div&gt;</w:t>
      </w:r>
      <w:r>
        <w:rPr>
          <w:rFonts w:hint="eastAsia"/>
        </w:rPr>
        <w:t>自己占一行，比如一行可以放多个&lt;</w:t>
      </w:r>
      <w:r>
        <w:t>span&gt;</w:t>
      </w:r>
    </w:p>
    <w:p w14:paraId="5C0252D4" w14:textId="77777777" w:rsidR="004A67AE" w:rsidRPr="004A67AE" w:rsidRDefault="004A67AE" w:rsidP="004A67AE">
      <w:pPr>
        <w:pStyle w:val="a3"/>
        <w:ind w:left="360" w:firstLineChars="0" w:firstLine="0"/>
        <w:rPr>
          <w:rFonts w:hint="eastAsia"/>
        </w:rPr>
      </w:pPr>
    </w:p>
    <w:p w14:paraId="319C1B57" w14:textId="60308134" w:rsidR="004A67AE" w:rsidRDefault="004A67AE" w:rsidP="004A67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元素显示模式的分类</w:t>
      </w:r>
    </w:p>
    <w:p w14:paraId="3FD9A133" w14:textId="7B06A10C" w:rsidR="004A67AE" w:rsidRDefault="004A67AE" w:rsidP="004A67AE">
      <w:pPr>
        <w:pStyle w:val="a3"/>
        <w:ind w:left="360" w:firstLineChars="0" w:firstLine="0"/>
      </w:pPr>
      <w:r>
        <w:rPr>
          <w:rFonts w:hint="eastAsia"/>
        </w:rPr>
        <w:t>块元素和行内元素两种</w:t>
      </w:r>
    </w:p>
    <w:p w14:paraId="485D3ABA" w14:textId="4026DD9D" w:rsidR="004A67AE" w:rsidRDefault="004A67AE" w:rsidP="004A67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块元素</w:t>
      </w:r>
    </w:p>
    <w:p w14:paraId="2E10ACA6" w14:textId="1D45ED77" w:rsidR="004A67AE" w:rsidRDefault="004A67AE" w:rsidP="004A67AE">
      <w:pPr>
        <w:pStyle w:val="a3"/>
        <w:ind w:left="1080" w:firstLineChars="0" w:firstLine="0"/>
      </w:pPr>
      <w:r>
        <w:rPr>
          <w:rFonts w:hint="eastAsia"/>
        </w:rPr>
        <w:t>常见的块元素有&lt;</w:t>
      </w:r>
      <w:r>
        <w:t>h1&gt;~&lt;h6&gt;</w:t>
      </w:r>
      <w:r>
        <w:rPr>
          <w:rFonts w:hint="eastAsia"/>
        </w:rPr>
        <w:t>、&lt;</w:t>
      </w:r>
      <w:r>
        <w:t>p&gt;</w:t>
      </w:r>
      <w:r>
        <w:rPr>
          <w:rFonts w:hint="eastAsia"/>
        </w:rPr>
        <w:t>、&lt;</w:t>
      </w:r>
      <w:r>
        <w:t>div&gt;</w:t>
      </w:r>
      <w:r>
        <w:rPr>
          <w:rFonts w:hint="eastAsia"/>
        </w:rPr>
        <w:t>等，其中&lt;</w:t>
      </w:r>
      <w:r>
        <w:t>div&gt;</w:t>
      </w:r>
      <w:r>
        <w:rPr>
          <w:rFonts w:hint="eastAsia"/>
        </w:rPr>
        <w:t>是最经典的块元素</w:t>
      </w:r>
    </w:p>
    <w:p w14:paraId="1EB3C201" w14:textId="77777777" w:rsidR="0001069E" w:rsidRDefault="0001069E" w:rsidP="004A67AE">
      <w:pPr>
        <w:pStyle w:val="a3"/>
        <w:ind w:left="1080" w:firstLineChars="0" w:firstLine="0"/>
        <w:rPr>
          <w:rFonts w:hint="eastAsia"/>
        </w:rPr>
      </w:pPr>
    </w:p>
    <w:p w14:paraId="3715B97A" w14:textId="06BEBF8D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块级元素的特点</w:t>
      </w:r>
    </w:p>
    <w:p w14:paraId="5EC74243" w14:textId="539C9F09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*比较霸道，自己独占一行</w:t>
      </w:r>
    </w:p>
    <w:p w14:paraId="3A8DFBBB" w14:textId="3057DEAC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*高度宽度外边距以及内边距都可以控制</w:t>
      </w:r>
    </w:p>
    <w:p w14:paraId="36062D60" w14:textId="4169A9F7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*宽度默认是容器（父级宽度）的100%</w:t>
      </w:r>
    </w:p>
    <w:p w14:paraId="0DAA3396" w14:textId="3C501D8A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*是一个容器及盒子，里面可以放行内或者块级元素</w:t>
      </w:r>
    </w:p>
    <w:p w14:paraId="5C5BF488" w14:textId="731CF6F3" w:rsidR="0001069E" w:rsidRDefault="0001069E" w:rsidP="0001069E">
      <w:pPr>
        <w:pStyle w:val="a3"/>
        <w:ind w:left="1080" w:firstLineChars="0" w:firstLine="0"/>
        <w:rPr>
          <w:rFonts w:hint="eastAsia"/>
        </w:rPr>
      </w:pPr>
      <w:r w:rsidRPr="0001069E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14:paraId="64F1A147" w14:textId="116F88DE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文字类的元素不能使用块级元素</w:t>
      </w:r>
    </w:p>
    <w:p w14:paraId="7EE258A1" w14:textId="35F56CF0" w:rsidR="0001069E" w:rsidRDefault="0001069E" w:rsidP="004A67AE">
      <w:pPr>
        <w:pStyle w:val="a3"/>
        <w:ind w:left="1080" w:firstLineChars="0" w:firstLine="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标签主要用于存放文字，因此里面不能放块级元素，特别是div</w:t>
      </w:r>
    </w:p>
    <w:p w14:paraId="23610CF4" w14:textId="37010805" w:rsidR="0001069E" w:rsidRDefault="0001069E" w:rsidP="004A67AE">
      <w:pPr>
        <w:pStyle w:val="a3"/>
        <w:ind w:left="1080" w:firstLineChars="0" w:firstLine="0"/>
        <w:rPr>
          <w:rFonts w:hint="eastAsia"/>
        </w:rPr>
      </w:pPr>
      <w:r>
        <w:rPr>
          <w:rFonts w:hint="eastAsia"/>
        </w:rPr>
        <w:t>同理，标题类文字类块级标签，里面也不能放其他块级元素</w:t>
      </w:r>
    </w:p>
    <w:p w14:paraId="416C04A4" w14:textId="00697E85" w:rsidR="00947125" w:rsidRDefault="004A67AE" w:rsidP="0094712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行内元素</w:t>
      </w:r>
    </w:p>
    <w:p w14:paraId="1C610881" w14:textId="0F81D7FE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常见的行内元素：a、strong、b、em、i、span、等，其中span是最典型的行内元素，有些地方也称为内联元素</w:t>
      </w:r>
    </w:p>
    <w:p w14:paraId="0347E3EC" w14:textId="4F40F167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特点：</w:t>
      </w:r>
    </w:p>
    <w:p w14:paraId="0979C999" w14:textId="392459E0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相邻行内元素在一行上，一行可以显示多个</w:t>
      </w:r>
    </w:p>
    <w:p w14:paraId="4298C456" w14:textId="1CDC1567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高、款直接设置是无效的</w:t>
      </w:r>
    </w:p>
    <w:p w14:paraId="7ED44054" w14:textId="4D3A499E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默认宽度就是它本身内容的宽度</w:t>
      </w:r>
    </w:p>
    <w:p w14:paraId="50272351" w14:textId="379C3014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lastRenderedPageBreak/>
        <w:t>行内元素只能容纳文本或其他行内元素</w:t>
      </w:r>
    </w:p>
    <w:p w14:paraId="7DED3386" w14:textId="4F463728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注意：</w:t>
      </w:r>
    </w:p>
    <w:p w14:paraId="53BED4A5" w14:textId="7B94537F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链接里面不能再放链接</w:t>
      </w:r>
    </w:p>
    <w:p w14:paraId="04543C15" w14:textId="6A275D3A" w:rsidR="0001069E" w:rsidRDefault="0001069E" w:rsidP="0001069E">
      <w:pPr>
        <w:pStyle w:val="a3"/>
        <w:ind w:left="1080" w:firstLineChars="0" w:firstLine="0"/>
      </w:pPr>
      <w:r>
        <w:rPr>
          <w:rFonts w:hint="eastAsia"/>
        </w:rPr>
        <w:t>特殊情况链接a可以放块级元素，但是给a转换</w:t>
      </w:r>
      <w:r w:rsidR="00947125">
        <w:rPr>
          <w:rFonts w:hint="eastAsia"/>
        </w:rPr>
        <w:t>一下块级模式最安全</w:t>
      </w:r>
    </w:p>
    <w:p w14:paraId="03305AA9" w14:textId="7495CDEC" w:rsidR="00947125" w:rsidRDefault="00947125" w:rsidP="0094712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行内块元素</w:t>
      </w:r>
    </w:p>
    <w:p w14:paraId="3209DA3C" w14:textId="1473C8E9" w:rsidR="00947125" w:rsidRDefault="00947125" w:rsidP="00947125">
      <w:pPr>
        <w:pStyle w:val="a3"/>
        <w:ind w:left="1080" w:firstLineChars="0" w:firstLine="0"/>
      </w:pPr>
      <w:r>
        <w:rPr>
          <w:rFonts w:hint="eastAsia"/>
        </w:rPr>
        <w:t>在行内元素里面有几个特殊的标签：&lt;</w:t>
      </w:r>
      <w:r>
        <w:t>img/&gt;  &lt;input/&gt;  &lt;td&gt;</w:t>
      </w:r>
      <w:r>
        <w:rPr>
          <w:rFonts w:hint="eastAsia"/>
        </w:rPr>
        <w:t>它们同时具有块元素和行内元素的特点，有些资料称它们为行内元素</w:t>
      </w:r>
    </w:p>
    <w:p w14:paraId="38EF4260" w14:textId="421D5B27" w:rsidR="00947125" w:rsidRDefault="00947125" w:rsidP="00947125">
      <w:pPr>
        <w:pStyle w:val="a3"/>
        <w:ind w:left="1080" w:firstLineChars="0" w:firstLine="0"/>
      </w:pPr>
      <w:r>
        <w:rPr>
          <w:rFonts w:hint="eastAsia"/>
        </w:rPr>
        <w:t>特点：</w:t>
      </w:r>
    </w:p>
    <w:p w14:paraId="7B3EC81F" w14:textId="3C843C0D" w:rsidR="00947125" w:rsidRDefault="00947125" w:rsidP="00947125">
      <w:pPr>
        <w:pStyle w:val="a3"/>
        <w:ind w:left="1080" w:firstLineChars="0" w:firstLine="0"/>
      </w:pPr>
      <w:r>
        <w:rPr>
          <w:rFonts w:hint="eastAsia"/>
        </w:rPr>
        <w:t>和相邻内元素在一行上，但是之间会有空白空袭，一行可以显示多个</w:t>
      </w:r>
    </w:p>
    <w:p w14:paraId="38008561" w14:textId="1BF6D050" w:rsidR="00947125" w:rsidRDefault="00947125" w:rsidP="00947125">
      <w:pPr>
        <w:pStyle w:val="a3"/>
        <w:ind w:left="1080" w:firstLineChars="0" w:firstLine="0"/>
      </w:pPr>
      <w:r>
        <w:rPr>
          <w:rFonts w:hint="eastAsia"/>
        </w:rPr>
        <w:t>默认宽度就是它内容的本身（行内元素特点）</w:t>
      </w:r>
    </w:p>
    <w:p w14:paraId="6FE532D9" w14:textId="66A246C1" w:rsidR="00947125" w:rsidRDefault="00947125" w:rsidP="00947125">
      <w:pPr>
        <w:pStyle w:val="a3"/>
        <w:ind w:left="1080" w:firstLineChars="0" w:firstLine="0"/>
      </w:pPr>
      <w:r>
        <w:rPr>
          <w:rFonts w:hint="eastAsia"/>
        </w:rPr>
        <w:t>高度、行高、外边距以及内边距都可以控制（块元素特点）</w:t>
      </w:r>
    </w:p>
    <w:p w14:paraId="7A815511" w14:textId="26CF7259" w:rsidR="00947125" w:rsidRDefault="00947125" w:rsidP="00947125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629A18" wp14:editId="2F017325">
            <wp:extent cx="5274310" cy="21291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6C6" w14:textId="65AB0D1C" w:rsidR="004A67AE" w:rsidRDefault="004A67AE" w:rsidP="004A67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元素显示模式的转换</w:t>
      </w:r>
    </w:p>
    <w:p w14:paraId="6E22CDA0" w14:textId="01719934" w:rsidR="00947125" w:rsidRDefault="00947125" w:rsidP="00947125">
      <w:pPr>
        <w:pStyle w:val="a3"/>
        <w:ind w:left="360" w:firstLineChars="0" w:firstLine="0"/>
      </w:pPr>
      <w:r>
        <w:rPr>
          <w:rFonts w:hint="eastAsia"/>
        </w:rPr>
        <w:t>特殊情况下，我们需要元素模式的转换，简单理解：一个模式的元素需要另一种</w:t>
      </w:r>
      <w:r w:rsidR="00C138FE">
        <w:rPr>
          <w:rFonts w:hint="eastAsia"/>
        </w:rPr>
        <w:t>模式的特性</w:t>
      </w:r>
    </w:p>
    <w:p w14:paraId="7E0F0A4C" w14:textId="03CDFF86" w:rsidR="00C138FE" w:rsidRDefault="00C138FE" w:rsidP="00947125">
      <w:pPr>
        <w:pStyle w:val="a3"/>
        <w:ind w:left="360" w:firstLineChars="0" w:firstLine="0"/>
      </w:pPr>
      <w:r>
        <w:rPr>
          <w:rFonts w:hint="eastAsia"/>
        </w:rPr>
        <w:t>比如想要增加链接&lt;</w:t>
      </w:r>
      <w:r>
        <w:t>a&gt;</w:t>
      </w:r>
      <w:r>
        <w:rPr>
          <w:rFonts w:hint="eastAsia"/>
        </w:rPr>
        <w:t>的触发范围</w:t>
      </w:r>
    </w:p>
    <w:p w14:paraId="10D071D4" w14:textId="211FE88D" w:rsidR="00C138FE" w:rsidRDefault="00DB62AC" w:rsidP="00947125">
      <w:pPr>
        <w:pStyle w:val="a3"/>
        <w:ind w:left="360" w:firstLineChars="0" w:firstLine="0"/>
      </w:pPr>
      <w:r>
        <w:rPr>
          <w:rFonts w:hint="eastAsia"/>
        </w:rPr>
        <w:t>行内元素</w:t>
      </w:r>
      <w:r w:rsidR="00C138FE">
        <w:rPr>
          <w:rFonts w:hint="eastAsia"/>
        </w:rPr>
        <w:t>转换为块元素：display：block；</w:t>
      </w:r>
    </w:p>
    <w:p w14:paraId="2215CB57" w14:textId="27E17267" w:rsidR="00DB62AC" w:rsidRDefault="00DB62AC" w:rsidP="00947125">
      <w:pPr>
        <w:pStyle w:val="a3"/>
        <w:ind w:left="360" w:firstLineChars="0" w:firstLine="0"/>
      </w:pPr>
      <w:r>
        <w:rPr>
          <w:rFonts w:hint="eastAsia"/>
        </w:rPr>
        <w:t>块元素转化为行内元素：display：inline；</w:t>
      </w:r>
    </w:p>
    <w:p w14:paraId="0EEEA865" w14:textId="43B1F90B" w:rsidR="00DB62AC" w:rsidRDefault="00DB62AC" w:rsidP="00947125">
      <w:pPr>
        <w:pStyle w:val="a3"/>
        <w:ind w:left="360" w:firstLineChars="0" w:firstLine="0"/>
      </w:pPr>
      <w:r>
        <w:rPr>
          <w:rFonts w:hint="eastAsia"/>
        </w:rPr>
        <w:t>行内元素转化为行内块元素：display：inline-block；</w:t>
      </w:r>
    </w:p>
    <w:p w14:paraId="1DABEFE4" w14:textId="7162A7E8" w:rsidR="00DB62AC" w:rsidRDefault="00515C1B" w:rsidP="00515C1B">
      <w:r>
        <w:rPr>
          <w:rFonts w:hint="eastAsia"/>
        </w:rPr>
        <w:t>C</w:t>
      </w:r>
      <w:r>
        <w:t>SS</w:t>
      </w:r>
      <w:r>
        <w:rPr>
          <w:rFonts w:hint="eastAsia"/>
        </w:rPr>
        <w:t>没有提供垂直居中的代码，想要实现文字在盒子内垂直居中的效果，只需要把行间距line-height等于盒子的高度即可</w:t>
      </w:r>
    </w:p>
    <w:p w14:paraId="70D07600" w14:textId="084BCE9F" w:rsidR="001C12F2" w:rsidRDefault="001C12F2" w:rsidP="00515C1B"/>
    <w:p w14:paraId="5F425D89" w14:textId="04C83887" w:rsidR="001C12F2" w:rsidRDefault="001C12F2" w:rsidP="00515C1B">
      <w:r>
        <w:rPr>
          <w:rFonts w:hint="eastAsia"/>
        </w:rPr>
        <w:t>C</w:t>
      </w:r>
      <w:r>
        <w:t>SS</w:t>
      </w:r>
      <w:r>
        <w:rPr>
          <w:rFonts w:hint="eastAsia"/>
        </w:rPr>
        <w:t>的背景属性</w:t>
      </w:r>
    </w:p>
    <w:p w14:paraId="102D5415" w14:textId="09CF7A9A" w:rsidR="001C12F2" w:rsidRDefault="001C12F2" w:rsidP="001C12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背景颜色</w:t>
      </w:r>
    </w:p>
    <w:p w14:paraId="779F2110" w14:textId="1A484D44" w:rsidR="001C12F2" w:rsidRDefault="001C12F2" w:rsidP="001C12F2">
      <w:pPr>
        <w:pStyle w:val="a3"/>
        <w:ind w:left="360" w:firstLineChars="0" w:firstLine="0"/>
      </w:pPr>
      <w:r>
        <w:t>B</w:t>
      </w:r>
      <w:r>
        <w:rPr>
          <w:rFonts w:hint="eastAsia"/>
        </w:rPr>
        <w:t>ackground-color：颜色值；</w:t>
      </w:r>
    </w:p>
    <w:p w14:paraId="62C8FCA6" w14:textId="175DB8FC" w:rsidR="001C12F2" w:rsidRDefault="001C12F2" w:rsidP="001C12F2">
      <w:pPr>
        <w:pStyle w:val="a3"/>
        <w:ind w:left="360" w:firstLineChars="0" w:firstLine="0"/>
      </w:pPr>
      <w:r>
        <w:rPr>
          <w:rFonts w:hint="eastAsia"/>
        </w:rPr>
        <w:t>一般情况下元素背景颜色默认值是transparent（透明），我们也可以手动指定背景颜色为透明色</w:t>
      </w:r>
    </w:p>
    <w:p w14:paraId="018E547F" w14:textId="77777777" w:rsidR="001C12F2" w:rsidRDefault="001C12F2" w:rsidP="001C12F2">
      <w:pPr>
        <w:pStyle w:val="a3"/>
        <w:ind w:left="360" w:firstLineChars="0" w:firstLine="0"/>
        <w:rPr>
          <w:rFonts w:hint="eastAsia"/>
        </w:rPr>
      </w:pPr>
    </w:p>
    <w:p w14:paraId="0DB9FEC3" w14:textId="666660FB" w:rsidR="001C12F2" w:rsidRDefault="001C12F2" w:rsidP="001C12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背景图片</w:t>
      </w:r>
    </w:p>
    <w:p w14:paraId="00A372C0" w14:textId="1E20440F" w:rsidR="001C12F2" w:rsidRDefault="001C12F2" w:rsidP="001C12F2">
      <w:pPr>
        <w:pStyle w:val="a3"/>
        <w:ind w:left="360" w:firstLineChars="0" w:firstLine="0"/>
      </w:pPr>
      <w:r>
        <w:t>B</w:t>
      </w:r>
      <w:r>
        <w:rPr>
          <w:rFonts w:hint="eastAsia"/>
        </w:rPr>
        <w:t>ackground-image</w:t>
      </w:r>
      <w:r w:rsidR="005E7D0A">
        <w:rPr>
          <w:rFonts w:hint="eastAsia"/>
        </w:rPr>
        <w:t>，实际开发中常见于logo或者一些装饰性的小图片或者超大的背景图片，优点是非常便于控制位置（精灵图也是一种运用场景）</w:t>
      </w:r>
    </w:p>
    <w:p w14:paraId="56DFADBE" w14:textId="53F7F19C" w:rsidR="005E7D0A" w:rsidRDefault="005E7D0A" w:rsidP="001C12F2">
      <w:pPr>
        <w:pStyle w:val="a3"/>
        <w:ind w:left="360" w:firstLineChars="0" w:firstLine="0"/>
      </w:pPr>
      <w:r>
        <w:rPr>
          <w:rFonts w:hint="eastAsia"/>
        </w:rPr>
        <w:t>图片平铺：</w:t>
      </w:r>
    </w:p>
    <w:p w14:paraId="69FCCA35" w14:textId="048CC94A" w:rsidR="005E7D0A" w:rsidRDefault="005E7D0A" w:rsidP="001C12F2">
      <w:pPr>
        <w:pStyle w:val="a3"/>
        <w:ind w:left="360" w:firstLineChars="0" w:firstLine="0"/>
      </w:pPr>
      <w:r>
        <w:t>B</w:t>
      </w:r>
      <w:r>
        <w:rPr>
          <w:rFonts w:hint="eastAsia"/>
        </w:rPr>
        <w:t xml:space="preserve">ackground-repeat：repeat（平铺） </w:t>
      </w:r>
      <w:r>
        <w:t xml:space="preserve"> </w:t>
      </w:r>
      <w:r>
        <w:rPr>
          <w:rFonts w:hint="eastAsia"/>
        </w:rPr>
        <w:t xml:space="preserve">no-repeat（不平铺） </w:t>
      </w:r>
      <w:r>
        <w:t xml:space="preserve"> </w:t>
      </w:r>
      <w:r>
        <w:rPr>
          <w:rFonts w:hint="eastAsia"/>
        </w:rPr>
        <w:t>repeat-x（x轴平铺）repeat-y（y轴平铺）</w:t>
      </w:r>
    </w:p>
    <w:p w14:paraId="2812CB8A" w14:textId="721B8B68" w:rsidR="00E049D7" w:rsidRDefault="00E049D7" w:rsidP="001C12F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BFF8D0" wp14:editId="50B909EB">
            <wp:extent cx="4831499" cy="150889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841D" w14:textId="79180AFB" w:rsidR="00E049D7" w:rsidRDefault="00E049D7" w:rsidP="00E049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背景图片位置</w:t>
      </w:r>
    </w:p>
    <w:p w14:paraId="2A6A26E3" w14:textId="1115937E" w:rsidR="00E049D7" w:rsidRDefault="00E049D7" w:rsidP="00E049D7">
      <w:pPr>
        <w:pStyle w:val="a3"/>
        <w:ind w:left="360" w:firstLineChars="0" w:firstLine="0"/>
      </w:pPr>
      <w:r>
        <w:rPr>
          <w:rFonts w:hint="eastAsia"/>
        </w:rPr>
        <w:t>利用background-position属性可以改变图片在背景图片中的位置</w:t>
      </w:r>
    </w:p>
    <w:p w14:paraId="03C7FCA1" w14:textId="4E1A9A3E" w:rsidR="00E049D7" w:rsidRDefault="00E049D7" w:rsidP="00E049D7">
      <w:pPr>
        <w:pStyle w:val="a3"/>
        <w:ind w:left="360" w:firstLineChars="0" w:firstLine="0"/>
      </w:pPr>
      <w:r>
        <w:t>B</w:t>
      </w:r>
      <w:r>
        <w:rPr>
          <w:rFonts w:hint="eastAsia"/>
        </w:rPr>
        <w:t>ackground-position：x</w:t>
      </w:r>
      <w:r>
        <w:t xml:space="preserve">  </w:t>
      </w:r>
      <w:r>
        <w:rPr>
          <w:rFonts w:hint="eastAsia"/>
        </w:rPr>
        <w:t>y；</w:t>
      </w:r>
    </w:p>
    <w:p w14:paraId="6D9C08CC" w14:textId="1E29B5AB" w:rsidR="00E049D7" w:rsidRDefault="00E049D7" w:rsidP="00E049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CE93A9" wp14:editId="420392F6">
            <wp:extent cx="4648603" cy="19813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33D8" w14:textId="76646489" w:rsidR="00E049D7" w:rsidRDefault="00894892" w:rsidP="00E049D7">
      <w:pPr>
        <w:pStyle w:val="a3"/>
        <w:ind w:left="360" w:firstLineChars="0" w:firstLine="0"/>
      </w:pPr>
      <w:r w:rsidRPr="00894892">
        <w:drawing>
          <wp:inline distT="0" distB="0" distL="0" distR="0" wp14:anchorId="0471DB87" wp14:editId="1EFF71FB">
            <wp:extent cx="4755292" cy="23090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8F17" w14:textId="45315015" w:rsidR="00894892" w:rsidRDefault="00894892" w:rsidP="00E049D7">
      <w:pPr>
        <w:pStyle w:val="a3"/>
        <w:ind w:left="360" w:firstLineChars="0" w:firstLine="0"/>
        <w:rPr>
          <w:rFonts w:hint="eastAsia"/>
        </w:rPr>
      </w:pPr>
    </w:p>
    <w:p w14:paraId="68F0CDE7" w14:textId="6475433C" w:rsidR="00E049D7" w:rsidRDefault="00894892" w:rsidP="00894892">
      <w:r>
        <w:rPr>
          <w:rFonts w:hint="eastAsia"/>
        </w:rPr>
        <w:t>背景图像固定（背景附着）</w:t>
      </w:r>
    </w:p>
    <w:p w14:paraId="01A134A2" w14:textId="6E9CBC55" w:rsidR="00894892" w:rsidRDefault="00894892" w:rsidP="00894892">
      <w:r>
        <w:t>B</w:t>
      </w:r>
      <w:r>
        <w:rPr>
          <w:rFonts w:hint="eastAsia"/>
        </w:rPr>
        <w:t>ackground-attachment属性这是背景图像是否固定或者随着页面的其余部分滚动</w:t>
      </w:r>
    </w:p>
    <w:p w14:paraId="0DF20C3B" w14:textId="78C3DC98" w:rsidR="00894892" w:rsidRDefault="00894892" w:rsidP="00894892">
      <w:r>
        <w:t>B</w:t>
      </w:r>
      <w:r>
        <w:rPr>
          <w:rFonts w:hint="eastAsia"/>
        </w:rPr>
        <w:t>ackground-attachment后期可以制作视差滚动效果</w:t>
      </w:r>
    </w:p>
    <w:p w14:paraId="0CF2ABEF" w14:textId="7B06002E" w:rsidR="00894892" w:rsidRDefault="00894892" w:rsidP="00894892">
      <w:r>
        <w:rPr>
          <w:noProof/>
        </w:rPr>
        <w:lastRenderedPageBreak/>
        <w:drawing>
          <wp:inline distT="0" distB="0" distL="0" distR="0" wp14:anchorId="044D16AC" wp14:editId="1C6B6DFF">
            <wp:extent cx="4808637" cy="131075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E70D" w14:textId="6797A438" w:rsidR="001B2985" w:rsidRDefault="001B2985" w:rsidP="00894892">
      <w:r>
        <w:rPr>
          <w:noProof/>
        </w:rPr>
        <w:drawing>
          <wp:inline distT="0" distB="0" distL="0" distR="0" wp14:anchorId="251CD470" wp14:editId="636CFFA1">
            <wp:extent cx="5274310" cy="20142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E54A" w14:textId="3E5D8994" w:rsidR="001B2985" w:rsidRDefault="001B2985" w:rsidP="00894892">
      <w:r>
        <w:rPr>
          <w:noProof/>
        </w:rPr>
        <w:drawing>
          <wp:inline distT="0" distB="0" distL="0" distR="0" wp14:anchorId="1860810D" wp14:editId="4943854C">
            <wp:extent cx="4884843" cy="24614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CBDB" w14:textId="47855230" w:rsidR="001B2985" w:rsidRDefault="001B2985" w:rsidP="00894892">
      <w:r>
        <w:rPr>
          <w:noProof/>
        </w:rPr>
        <w:drawing>
          <wp:inline distT="0" distB="0" distL="0" distR="0" wp14:anchorId="27DB9113" wp14:editId="2D59484A">
            <wp:extent cx="4846740" cy="235478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D174" w14:textId="16EFCD14" w:rsidR="000327E9" w:rsidRDefault="000327E9" w:rsidP="00894892">
      <w:r>
        <w:rPr>
          <w:noProof/>
        </w:rPr>
        <w:lastRenderedPageBreak/>
        <w:drawing>
          <wp:inline distT="0" distB="0" distL="0" distR="0" wp14:anchorId="7BA1E418" wp14:editId="0CB86EA6">
            <wp:extent cx="3863675" cy="3215919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294F" w14:textId="1A2294CF" w:rsidR="00CB0944" w:rsidRDefault="00CB0944" w:rsidP="00894892">
      <w:r>
        <w:rPr>
          <w:noProof/>
        </w:rPr>
        <w:drawing>
          <wp:inline distT="0" distB="0" distL="0" distR="0" wp14:anchorId="2CB46CE5" wp14:editId="20C25F64">
            <wp:extent cx="5075360" cy="342167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9122" w14:textId="65BFBC26" w:rsidR="00CB0944" w:rsidRDefault="00CB0944" w:rsidP="00894892">
      <w:r>
        <w:rPr>
          <w:rFonts w:hint="eastAsia"/>
        </w:rPr>
        <w:t>长江后浪推前浪，前浪死在沙滩上</w:t>
      </w:r>
    </w:p>
    <w:p w14:paraId="07A1E330" w14:textId="306842E6" w:rsidR="009F6BEB" w:rsidRDefault="009F6BEB" w:rsidP="00894892">
      <w:r>
        <w:rPr>
          <w:noProof/>
        </w:rPr>
        <w:lastRenderedPageBreak/>
        <w:drawing>
          <wp:inline distT="0" distB="0" distL="0" distR="0" wp14:anchorId="4F445932" wp14:editId="0C1EBB3E">
            <wp:extent cx="4991533" cy="3459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2E79" w14:textId="7B4CF431" w:rsidR="006500FA" w:rsidRDefault="006500FA" w:rsidP="00894892">
      <w:r>
        <w:rPr>
          <w:noProof/>
        </w:rPr>
        <w:drawing>
          <wp:inline distT="0" distB="0" distL="0" distR="0" wp14:anchorId="4C27616B" wp14:editId="1DD12389">
            <wp:extent cx="5136325" cy="3139712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E932" w14:textId="385BAA3A" w:rsidR="006500FA" w:rsidRDefault="006500FA" w:rsidP="00894892">
      <w:r>
        <w:rPr>
          <w:noProof/>
        </w:rPr>
        <w:lastRenderedPageBreak/>
        <w:drawing>
          <wp:inline distT="0" distB="0" distL="0" distR="0" wp14:anchorId="2845FD8E" wp14:editId="72273A79">
            <wp:extent cx="5274310" cy="2780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3529" w14:textId="3BD94CD2" w:rsidR="00E54441" w:rsidRDefault="00E54441" w:rsidP="00894892">
      <w:r>
        <w:rPr>
          <w:noProof/>
        </w:rPr>
        <w:drawing>
          <wp:inline distT="0" distB="0" distL="0" distR="0" wp14:anchorId="54B5DAD0" wp14:editId="608A7C8E">
            <wp:extent cx="5274310" cy="2510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EA16" w14:textId="23533335" w:rsidR="00E54441" w:rsidRDefault="00E54441" w:rsidP="00894892">
      <w:pPr>
        <w:rPr>
          <w:rFonts w:hint="eastAsia"/>
        </w:rPr>
      </w:pPr>
      <w:r>
        <w:rPr>
          <w:noProof/>
        </w:rPr>
        <w:drawing>
          <wp:inline distT="0" distB="0" distL="0" distR="0" wp14:anchorId="49E038FE" wp14:editId="140527AE">
            <wp:extent cx="5274310" cy="2907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4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E5DAB"/>
    <w:multiLevelType w:val="hybridMultilevel"/>
    <w:tmpl w:val="1CB48906"/>
    <w:lvl w:ilvl="0" w:tplc="718C6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730E9"/>
    <w:multiLevelType w:val="hybridMultilevel"/>
    <w:tmpl w:val="5A8034FC"/>
    <w:lvl w:ilvl="0" w:tplc="7722C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E4583D"/>
    <w:multiLevelType w:val="hybridMultilevel"/>
    <w:tmpl w:val="34B44DE2"/>
    <w:lvl w:ilvl="0" w:tplc="211A2FE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878"/>
    <w:rsid w:val="0001069E"/>
    <w:rsid w:val="000327E9"/>
    <w:rsid w:val="001B2985"/>
    <w:rsid w:val="001C12F2"/>
    <w:rsid w:val="003F6878"/>
    <w:rsid w:val="004A67AE"/>
    <w:rsid w:val="00515C1B"/>
    <w:rsid w:val="005E7D0A"/>
    <w:rsid w:val="006500FA"/>
    <w:rsid w:val="00826C46"/>
    <w:rsid w:val="00894892"/>
    <w:rsid w:val="00947125"/>
    <w:rsid w:val="009F6BEB"/>
    <w:rsid w:val="00C138FE"/>
    <w:rsid w:val="00CB0944"/>
    <w:rsid w:val="00DB62AC"/>
    <w:rsid w:val="00E049D7"/>
    <w:rsid w:val="00E15961"/>
    <w:rsid w:val="00E5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8835"/>
  <w15:chartTrackingRefBased/>
  <w15:docId w15:val="{5D9B4B32-70E2-4770-BFBE-E2F619DF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7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2218</TotalTime>
  <Pages>9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武振南</dc:creator>
  <cp:keywords/>
  <dc:description/>
  <cp:lastModifiedBy>武 振南</cp:lastModifiedBy>
  <cp:revision>3</cp:revision>
  <dcterms:created xsi:type="dcterms:W3CDTF">2020-02-21T13:50:00Z</dcterms:created>
  <dcterms:modified xsi:type="dcterms:W3CDTF">2020-02-23T02:48:00Z</dcterms:modified>
</cp:coreProperties>
</file>