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29388">
      <w:r>
        <w:rPr>
          <w:rFonts w:ascii="宋体" w:hAnsi="宋体" w:eastAsia="宋体" w:cs="宋体"/>
          <w:sz w:val="24"/>
          <w:szCs w:val="24"/>
        </w:rPr>
        <w:t>针对用户注册流程及个人信息管理功能进行优化，具体要求如下：当用户在注册过程中未填写学号和手机号信息时，系统应允许用户在成功登录后，通过个人中心模块自行补充或修改这两项信息。需确保以下功能实现： 1. 在个人中心页面添加学号和手机号的编辑字段，包含输入框、保存按钮及必要的表单验证 2. 实现数据持久化存储功能，确保用户提交的信息能正确保存到数据库 3. 添加适当的前端验证规则，包括学号格式验证和手机号格式验证 4. 设计友好的用户提示机制，包括保存成功提示、格式错误提示等 5. 确保修改操作的安全性，验证用户身份权限，防止越权操作 6. 优化用户体验，当用户首次登录且未完善信息时，可考虑添加引导提示 此功能修改应保证与现有系统的兼容性，不影响其他功能模块的正常运行，并需进行充分的功能测试和边界测试。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32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2026-03-06T10:54:39Z</dcterms:created>
  <dc:creator>王志强</dc:creator>
  <cp:lastModifiedBy>世间美好与你同在</cp:lastModifiedBy>
  <dcterms:modified xsi:type="dcterms:W3CDTF">2026-03-06T10:54:45Z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eyJoZGlkIjoiN2RjMzk0ZGZlZjk1NzJkOTllZThhMTFmMmExNzVhYzEiLCJ1c2VySWQiOiI4OTUwNDYxNzQifQ==</vt:lpwstr>
  </property>
  <property fmtid="{D5CDD505-2E9C-101B-9397-08002B2CF9AE}" pid="4" name="ICV">
    <vt:lpwstr>CAECCCA508A3491D9768BE4EA515CAB3_12</vt:lpwstr>
  </property>
</Properties>
</file>