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B414" w14:textId="1E45563F" w:rsidR="00FB2592" w:rsidRDefault="00FB2592" w:rsidP="00FB2592">
      <w:pPr>
        <w:widowControl/>
        <w:snapToGrid w:val="0"/>
        <w:spacing w:before="100" w:beforeAutospacing="1" w:after="100" w:afterAutospacing="1"/>
        <w:ind w:firstLineChars="100" w:firstLine="320"/>
        <w:jc w:val="center"/>
        <w:rPr>
          <w:rFonts w:ascii="宋体" w:cs="宋体"/>
          <w:b/>
          <w:bCs/>
          <w:kern w:val="0"/>
          <w:sz w:val="28"/>
        </w:rPr>
      </w:pPr>
      <w:r>
        <w:rPr>
          <w:rFonts w:ascii="仿宋_GB2312" w:eastAsia="仿宋_GB2312" w:cs="宋体"/>
          <w:noProof/>
          <w:kern w:val="0"/>
          <w:sz w:val="32"/>
          <w:szCs w:val="32"/>
        </w:rPr>
        <w:drawing>
          <wp:inline distT="0" distB="0" distL="0" distR="0" wp14:anchorId="4A38B5F3" wp14:editId="7EA515E1">
            <wp:extent cx="2085975" cy="571500"/>
            <wp:effectExtent l="0" t="0" r="9525" b="0"/>
            <wp:docPr id="5" name="图片 5" descr="202932038145280209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20293203814528020954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571500"/>
                    </a:xfrm>
                    <a:prstGeom prst="rect">
                      <a:avLst/>
                    </a:prstGeom>
                    <a:noFill/>
                    <a:ln>
                      <a:noFill/>
                    </a:ln>
                  </pic:spPr>
                </pic:pic>
              </a:graphicData>
            </a:graphic>
          </wp:inline>
        </w:drawing>
      </w:r>
    </w:p>
    <w:p w14:paraId="540C48CB" w14:textId="7C154917" w:rsidR="00FB2592" w:rsidRDefault="00FB2592" w:rsidP="00FB2592">
      <w:pPr>
        <w:adjustRightInd w:val="0"/>
        <w:snapToGrid w:val="0"/>
        <w:jc w:val="center"/>
        <w:rPr>
          <w:rFonts w:ascii="宋体" w:cs="Times New Roman"/>
          <w:b/>
          <w:bCs/>
          <w:sz w:val="36"/>
        </w:rPr>
      </w:pPr>
      <w:r>
        <w:rPr>
          <w:rFonts w:hint="eastAsia"/>
          <w:noProof/>
        </w:rPr>
        <mc:AlternateContent>
          <mc:Choice Requires="wps">
            <w:drawing>
              <wp:anchor distT="0" distB="0" distL="114300" distR="114300" simplePos="0" relativeHeight="251699200" behindDoc="0" locked="0" layoutInCell="1" allowOverlap="1" wp14:anchorId="0300A730" wp14:editId="7D4285D5">
                <wp:simplePos x="0" y="0"/>
                <wp:positionH relativeFrom="column">
                  <wp:posOffset>-459105</wp:posOffset>
                </wp:positionH>
                <wp:positionV relativeFrom="paragraph">
                  <wp:posOffset>266065</wp:posOffset>
                </wp:positionV>
                <wp:extent cx="1230630" cy="323850"/>
                <wp:effectExtent l="0" t="0" r="0" b="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630" cy="323850"/>
                        </a:xfrm>
                        <a:prstGeom prst="rect">
                          <a:avLst/>
                        </a:prstGeom>
                        <a:noFill/>
                        <a:ln>
                          <a:noFill/>
                        </a:ln>
                      </wps:spPr>
                      <wps:txbx>
                        <w:txbxContent>
                          <w:p w14:paraId="7CA8FB4C" w14:textId="77777777" w:rsidR="00C43F71" w:rsidRDefault="00C43F71" w:rsidP="00FB259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0A730" id="_x0000_t202" coordsize="21600,21600" o:spt="202" path="m,l,21600r21600,l21600,xe">
                <v:stroke joinstyle="miter"/>
                <v:path gradientshapeok="t" o:connecttype="rect"/>
              </v:shapetype>
              <v:shape id="文本框 53" o:spid="_x0000_s1026" type="#_x0000_t202" style="position:absolute;left:0;text-align:left;margin-left:-36.15pt;margin-top:20.95pt;width:96.9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" filled="f" stroked="f">
                <v:textbox>
                  <w:txbxContent>
                    <w:p w14:paraId="7CA8FB4C" w14:textId="77777777" w:rsidR="00C43F71" w:rsidRDefault="00C43F71" w:rsidP="00FB2592">
                      <w:pPr>
                        <w:ind w:firstLine="360"/>
                        <w:rPr>
                          <w:color w:val="FF0000"/>
                          <w:sz w:val="18"/>
                        </w:rPr>
                      </w:pPr>
                    </w:p>
                  </w:txbxContent>
                </v:textbox>
              </v:shape>
            </w:pict>
          </mc:Fallback>
        </mc:AlternateContent>
      </w:r>
    </w:p>
    <w:p w14:paraId="7651724D" w14:textId="77777777" w:rsidR="00FB2592" w:rsidRDefault="00FB2592" w:rsidP="00FB2592">
      <w:pPr>
        <w:adjustRightInd w:val="0"/>
        <w:snapToGrid w:val="0"/>
        <w:ind w:firstLine="723"/>
        <w:jc w:val="center"/>
        <w:rPr>
          <w:rFonts w:ascii="宋体" w:cs="Times New Roman"/>
          <w:b/>
          <w:bCs/>
          <w:sz w:val="36"/>
        </w:rPr>
      </w:pPr>
      <w:r>
        <w:rPr>
          <w:rFonts w:ascii="宋体" w:cs="Times New Roman" w:hint="eastAsia"/>
          <w:b/>
          <w:bCs/>
          <w:sz w:val="36"/>
        </w:rPr>
        <w:t xml:space="preserve">本  科  毕  业  论  文  </w:t>
      </w:r>
    </w:p>
    <w:p w14:paraId="2D9AFD05" w14:textId="7EFBF795" w:rsidR="00FB2592" w:rsidRDefault="00FB2592" w:rsidP="00FB2592">
      <w:pPr>
        <w:adjustRightInd w:val="0"/>
        <w:snapToGrid w:val="0"/>
        <w:jc w:val="center"/>
        <w:rPr>
          <w:rFonts w:ascii="宋体" w:cs="Times New Roman"/>
          <w:b/>
          <w:bCs/>
          <w:sz w:val="32"/>
        </w:rPr>
      </w:pPr>
      <w:r>
        <w:rPr>
          <w:rFonts w:hint="eastAsia"/>
          <w:noProof/>
        </w:rPr>
        <mc:AlternateContent>
          <mc:Choice Requires="wps">
            <w:drawing>
              <wp:anchor distT="0" distB="0" distL="114300" distR="114300" simplePos="0" relativeHeight="251700224" behindDoc="0" locked="0" layoutInCell="1" allowOverlap="1" wp14:anchorId="4B1A814D" wp14:editId="2AFB1FB4">
                <wp:simplePos x="0" y="0"/>
                <wp:positionH relativeFrom="column">
                  <wp:posOffset>-560070</wp:posOffset>
                </wp:positionH>
                <wp:positionV relativeFrom="paragraph">
                  <wp:posOffset>147955</wp:posOffset>
                </wp:positionV>
                <wp:extent cx="1249680" cy="323850"/>
                <wp:effectExtent l="0" t="0" r="0" b="0"/>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323850"/>
                        </a:xfrm>
                        <a:prstGeom prst="rect">
                          <a:avLst/>
                        </a:prstGeom>
                        <a:noFill/>
                        <a:ln>
                          <a:noFill/>
                        </a:ln>
                      </wps:spPr>
                      <wps:txbx>
                        <w:txbxContent>
                          <w:p w14:paraId="78AA87D3" w14:textId="77777777" w:rsidR="00C43F71" w:rsidRDefault="00C43F71" w:rsidP="00FB259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A814D" id="文本框 52" o:spid="_x0000_s1027" type="#_x0000_t202" style="position:absolute;left:0;text-align:left;margin-left:-44.1pt;margin-top:11.65pt;width:98.4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" filled="f" stroked="f">
                <v:textbox>
                  <w:txbxContent>
                    <w:p w14:paraId="78AA87D3" w14:textId="77777777" w:rsidR="00C43F71" w:rsidRDefault="00C43F71" w:rsidP="00FB2592">
                      <w:pPr>
                        <w:ind w:firstLine="360"/>
                        <w:rPr>
                          <w:color w:val="FF0000"/>
                          <w:sz w:val="18"/>
                        </w:rPr>
                      </w:pPr>
                    </w:p>
                  </w:txbxContent>
                </v:textbox>
              </v:shape>
            </w:pict>
          </mc:Fallback>
        </mc:AlternateContent>
      </w:r>
      <w:r>
        <w:rPr>
          <w:rFonts w:ascii="宋体" w:cs="Times New Roman" w:hint="eastAsia"/>
          <w:b/>
          <w:bCs/>
          <w:sz w:val="32"/>
        </w:rPr>
        <w:t>(主修专业)</w:t>
      </w:r>
    </w:p>
    <w:p w14:paraId="2DE964D6" w14:textId="77777777" w:rsidR="00FB2592" w:rsidRDefault="00FB2592" w:rsidP="00FB2592">
      <w:pPr>
        <w:jc w:val="center"/>
        <w:rPr>
          <w:rFonts w:cs="Times New Roman"/>
        </w:rPr>
      </w:pPr>
    </w:p>
    <w:p w14:paraId="6DCE2C2C" w14:textId="56C08B75" w:rsidR="00FB2592" w:rsidRDefault="00FB2592" w:rsidP="00FB2592">
      <w:pPr>
        <w:ind w:firstLine="880"/>
        <w:jc w:val="center"/>
        <w:rPr>
          <w:rFonts w:ascii="黑体" w:eastAsia="黑体" w:cs="Times New Roman"/>
          <w:sz w:val="44"/>
          <w:szCs w:val="44"/>
        </w:rPr>
      </w:pPr>
      <w:bookmarkStart w:id="0" w:name="OLE_LINK2"/>
      <w:bookmarkStart w:id="1" w:name="OLE_LINK1"/>
      <w:r>
        <w:rPr>
          <w:rFonts w:ascii="黑体" w:eastAsia="黑体" w:cs="Times New Roman" w:hint="eastAsia"/>
          <w:sz w:val="44"/>
          <w:szCs w:val="44"/>
        </w:rPr>
        <w:t>基于</w:t>
      </w:r>
      <w:proofErr w:type="gramStart"/>
      <w:r>
        <w:rPr>
          <w:rFonts w:ascii="黑体" w:eastAsia="黑体" w:cs="Times New Roman" w:hint="eastAsia"/>
          <w:sz w:val="44"/>
          <w:szCs w:val="44"/>
        </w:rPr>
        <w:t>元学习</w:t>
      </w:r>
      <w:proofErr w:type="gramEnd"/>
      <w:r>
        <w:rPr>
          <w:rFonts w:ascii="黑体" w:eastAsia="黑体" w:cs="Times New Roman" w:hint="eastAsia"/>
          <w:sz w:val="44"/>
          <w:szCs w:val="44"/>
        </w:rPr>
        <w:t>的海底声学参数反演研究</w:t>
      </w:r>
    </w:p>
    <w:bookmarkEnd w:id="0"/>
    <w:bookmarkEnd w:id="1"/>
    <w:p w14:paraId="4FE6474C" w14:textId="77777777" w:rsidR="00290DE4" w:rsidRDefault="00F81664" w:rsidP="00290DE4">
      <w:pPr>
        <w:widowControl/>
        <w:spacing w:beforeAutospacing="1" w:after="100" w:afterAutospacing="1"/>
        <w:ind w:firstLine="657"/>
        <w:jc w:val="center"/>
        <w:rPr>
          <w:rFonts w:eastAsiaTheme="minorEastAsia" w:cs="宋体"/>
          <w:b/>
          <w:color w:val="000000"/>
          <w:kern w:val="0"/>
          <w:sz w:val="32"/>
          <w:szCs w:val="32"/>
        </w:rPr>
      </w:pPr>
      <w:r w:rsidRPr="00F81664">
        <w:rPr>
          <w:rFonts w:eastAsia="Arial Unicode MS" w:cs="宋体"/>
          <w:b/>
          <w:color w:val="000000"/>
          <w:kern w:val="0"/>
          <w:sz w:val="32"/>
          <w:szCs w:val="32"/>
        </w:rPr>
        <w:t>Research on Geoacoustic Inversion in Underwater Acoustics Based on Meta-Learning</w:t>
      </w:r>
      <w:r w:rsidR="00FB2592">
        <w:rPr>
          <w:rFonts w:hint="eastAsia"/>
          <w:noProof/>
          <w:szCs w:val="24"/>
        </w:rPr>
        <mc:AlternateContent>
          <mc:Choice Requires="wps">
            <w:drawing>
              <wp:anchor distT="0" distB="0" distL="114300" distR="114300" simplePos="0" relativeHeight="251706368" behindDoc="0" locked="0" layoutInCell="1" allowOverlap="1" wp14:anchorId="52DF4EE6" wp14:editId="6156AFBD">
                <wp:simplePos x="0" y="0"/>
                <wp:positionH relativeFrom="column">
                  <wp:posOffset>6172200</wp:posOffset>
                </wp:positionH>
                <wp:positionV relativeFrom="paragraph">
                  <wp:posOffset>7580630</wp:posOffset>
                </wp:positionV>
                <wp:extent cx="1143000" cy="323850"/>
                <wp:effectExtent l="0" t="0" r="0" b="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wps:spPr>
                      <wps:txbx>
                        <w:txbxContent>
                          <w:p w14:paraId="741BA2AF" w14:textId="77777777" w:rsidR="00C43F71" w:rsidRDefault="00C43F71" w:rsidP="00FB259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F4EE6" id="文本框 51" o:spid="_x0000_s1028" type="#_x0000_t202" style="position:absolute;left:0;text-align:left;margin-left:486pt;margin-top:596.9pt;width:90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" filled="f" stroked="f">
                <v:textbox>
                  <w:txbxContent>
                    <w:p w14:paraId="741BA2AF" w14:textId="77777777" w:rsidR="00C43F71" w:rsidRDefault="00C43F71" w:rsidP="00FB2592">
                      <w:pPr>
                        <w:ind w:firstLine="360"/>
                        <w:rPr>
                          <w:color w:val="FF0000"/>
                          <w:sz w:val="18"/>
                        </w:rPr>
                      </w:pPr>
                    </w:p>
                  </w:txbxContent>
                </v:textbox>
              </v:shape>
            </w:pict>
          </mc:Fallback>
        </mc:AlternateContent>
      </w:r>
      <w:r w:rsidR="00FB2592">
        <w:rPr>
          <w:rFonts w:hint="eastAsia"/>
          <w:noProof/>
          <w:szCs w:val="24"/>
        </w:rPr>
        <mc:AlternateContent>
          <mc:Choice Requires="wps">
            <w:drawing>
              <wp:anchor distT="0" distB="0" distL="114300" distR="114300" simplePos="0" relativeHeight="251705344" behindDoc="0" locked="0" layoutInCell="1" allowOverlap="1" wp14:anchorId="5BE2BBEC" wp14:editId="1D7E7FBC">
                <wp:simplePos x="0" y="0"/>
                <wp:positionH relativeFrom="column">
                  <wp:posOffset>6172200</wp:posOffset>
                </wp:positionH>
                <wp:positionV relativeFrom="paragraph">
                  <wp:posOffset>7580630</wp:posOffset>
                </wp:positionV>
                <wp:extent cx="1143000" cy="323850"/>
                <wp:effectExtent l="0" t="0" r="0" b="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wps:spPr>
                      <wps:txbx>
                        <w:txbxContent>
                          <w:p w14:paraId="39A8258E" w14:textId="77777777" w:rsidR="00C43F71" w:rsidRDefault="00C43F71" w:rsidP="00FB259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2BBEC" id="文本框 50" o:spid="_x0000_s1029" type="#_x0000_t202" style="position:absolute;left:0;text-align:left;margin-left:486pt;margin-top:596.9pt;width:90pt;height: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" filled="f" stroked="f">
                <v:textbox>
                  <w:txbxContent>
                    <w:p w14:paraId="39A8258E" w14:textId="77777777" w:rsidR="00C43F71" w:rsidRDefault="00C43F71" w:rsidP="00FB2592">
                      <w:pPr>
                        <w:ind w:firstLine="360"/>
                        <w:rPr>
                          <w:color w:val="FF0000"/>
                          <w:sz w:val="18"/>
                        </w:rPr>
                      </w:pPr>
                    </w:p>
                  </w:txbxContent>
                </v:textbox>
              </v:shape>
            </w:pict>
          </mc:Fallback>
        </mc:AlternateContent>
      </w:r>
      <w:r w:rsidR="00FB2592">
        <w:rPr>
          <w:rFonts w:hint="eastAsia"/>
          <w:noProof/>
          <w:szCs w:val="24"/>
        </w:rPr>
        <mc:AlternateContent>
          <mc:Choice Requires="wps">
            <w:drawing>
              <wp:anchor distT="0" distB="0" distL="114300" distR="114300" simplePos="0" relativeHeight="251703296" behindDoc="0" locked="0" layoutInCell="1" allowOverlap="1" wp14:anchorId="24503BEE" wp14:editId="0AD30E71">
                <wp:simplePos x="0" y="0"/>
                <wp:positionH relativeFrom="column">
                  <wp:posOffset>6172200</wp:posOffset>
                </wp:positionH>
                <wp:positionV relativeFrom="paragraph">
                  <wp:posOffset>7580630</wp:posOffset>
                </wp:positionV>
                <wp:extent cx="1143000" cy="323850"/>
                <wp:effectExtent l="0" t="0" r="0" b="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wps:spPr>
                      <wps:txbx>
                        <w:txbxContent>
                          <w:p w14:paraId="093562FE" w14:textId="77777777" w:rsidR="00C43F71" w:rsidRDefault="00C43F71" w:rsidP="00FB259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03BEE" id="文本框 49" o:spid="_x0000_s1030" type="#_x0000_t202" style="position:absolute;left:0;text-align:left;margin-left:486pt;margin-top:596.9pt;width:90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" filled="f" stroked="f">
                <v:textbox>
                  <w:txbxContent>
                    <w:p w14:paraId="093562FE" w14:textId="77777777" w:rsidR="00C43F71" w:rsidRDefault="00C43F71" w:rsidP="00FB2592">
                      <w:pPr>
                        <w:ind w:firstLine="360"/>
                        <w:rPr>
                          <w:color w:val="FF0000"/>
                          <w:sz w:val="18"/>
                        </w:rPr>
                      </w:pPr>
                    </w:p>
                  </w:txbxContent>
                </v:textbox>
              </v:shape>
            </w:pict>
          </mc:Fallback>
        </mc:AlternateContent>
      </w:r>
      <w:r w:rsidR="00FB2592">
        <w:rPr>
          <w:rFonts w:hint="eastAsia"/>
          <w:noProof/>
          <w:szCs w:val="24"/>
        </w:rPr>
        <mc:AlternateContent>
          <mc:Choice Requires="wps">
            <w:drawing>
              <wp:anchor distT="0" distB="0" distL="114300" distR="114300" simplePos="0" relativeHeight="251702272" behindDoc="0" locked="0" layoutInCell="1" allowOverlap="1" wp14:anchorId="3517E238" wp14:editId="6EE80B73">
                <wp:simplePos x="0" y="0"/>
                <wp:positionH relativeFrom="column">
                  <wp:posOffset>6172200</wp:posOffset>
                </wp:positionH>
                <wp:positionV relativeFrom="paragraph">
                  <wp:posOffset>7580630</wp:posOffset>
                </wp:positionV>
                <wp:extent cx="1143000" cy="323850"/>
                <wp:effectExtent l="0" t="0" r="0" b="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wps:spPr>
                      <wps:txbx>
                        <w:txbxContent>
                          <w:p w14:paraId="461E6AF2" w14:textId="77777777" w:rsidR="00C43F71" w:rsidRDefault="00C43F71" w:rsidP="00FB2592">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7E238" id="文本框 48" o:spid="_x0000_s1031" type="#_x0000_t202" style="position:absolute;left:0;text-align:left;margin-left:486pt;margin-top:596.9pt;width:90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" filled="f" stroked="f">
                <v:textbox>
                  <w:txbxContent>
                    <w:p w14:paraId="461E6AF2" w14:textId="77777777" w:rsidR="00C43F71" w:rsidRDefault="00C43F71" w:rsidP="00FB2592">
                      <w:pPr>
                        <w:ind w:firstLine="360"/>
                        <w:rPr>
                          <w:color w:val="FF0000"/>
                          <w:sz w:val="18"/>
                        </w:rPr>
                      </w:pPr>
                    </w:p>
                  </w:txbxContent>
                </v:textbox>
              </v:shape>
            </w:pict>
          </mc:Fallback>
        </mc:AlternateContent>
      </w:r>
    </w:p>
    <w:p w14:paraId="176EFFE1" w14:textId="4F7399E1" w:rsidR="00290DE4" w:rsidRPr="00BC63AC" w:rsidRDefault="00290DE4" w:rsidP="00BC63AC">
      <w:pPr>
        <w:ind w:left="2400" w:firstLineChars="0"/>
        <w:rPr>
          <w:rFonts w:ascii="宋体" w:hAnsi="宋体"/>
          <w:sz w:val="28"/>
          <w:szCs w:val="28"/>
        </w:rPr>
      </w:pPr>
      <w:r w:rsidRPr="00BC63AC">
        <w:rPr>
          <w:rFonts w:ascii="宋体" w:hAnsi="宋体" w:hint="eastAsia"/>
          <w:sz w:val="28"/>
          <w:szCs w:val="28"/>
        </w:rPr>
        <w:t>姓    名：</w:t>
      </w:r>
      <w:r w:rsidR="00B618C1">
        <w:rPr>
          <w:rFonts w:ascii="宋体" w:hAnsi="宋体" w:hint="eastAsia"/>
          <w:sz w:val="28"/>
          <w:szCs w:val="28"/>
        </w:rPr>
        <w:t>王紫琪</w:t>
      </w:r>
    </w:p>
    <w:p w14:paraId="3D481FF2" w14:textId="1F3E7D47" w:rsidR="00290DE4" w:rsidRPr="00BC63AC" w:rsidRDefault="00290DE4" w:rsidP="00BC63AC">
      <w:pPr>
        <w:ind w:left="2400" w:firstLineChars="0"/>
        <w:rPr>
          <w:rFonts w:ascii="宋体" w:hAnsi="宋体"/>
          <w:sz w:val="28"/>
          <w:szCs w:val="28"/>
        </w:rPr>
      </w:pPr>
      <w:r w:rsidRPr="00BC63AC">
        <w:rPr>
          <w:rFonts w:ascii="宋体" w:hAnsi="宋体" w:hint="eastAsia"/>
          <w:sz w:val="28"/>
          <w:szCs w:val="28"/>
        </w:rPr>
        <w:t>学    号：</w:t>
      </w:r>
      <w:r w:rsidRPr="00BC63AC">
        <w:rPr>
          <w:rFonts w:ascii="宋体" w:hAnsi="宋体" w:hint="eastAsia"/>
          <w:noProof/>
          <w:sz w:val="28"/>
          <w:szCs w:val="28"/>
        </w:rPr>
        <mc:AlternateContent>
          <mc:Choice Requires="wps">
            <w:drawing>
              <wp:anchor distT="0" distB="0" distL="114300" distR="114300" simplePos="0" relativeHeight="251709440" behindDoc="0" locked="0" layoutInCell="1" allowOverlap="1" wp14:anchorId="310DECFD" wp14:editId="43D29959">
                <wp:simplePos x="0" y="0"/>
                <wp:positionH relativeFrom="column">
                  <wp:posOffset>6172200</wp:posOffset>
                </wp:positionH>
                <wp:positionV relativeFrom="paragraph">
                  <wp:posOffset>7580630</wp:posOffset>
                </wp:positionV>
                <wp:extent cx="1143000" cy="323850"/>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wps:spPr>
                      <wps:txbx>
                        <w:txbxContent>
                          <w:p w14:paraId="6538149A" w14:textId="77777777" w:rsidR="00C43F71" w:rsidRDefault="00C43F71" w:rsidP="00290DE4">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DECFD" id="文本框 8" o:spid="_x0000_s1032" type="#_x0000_t202" style="position:absolute;left:0;text-align:left;margin-left:486pt;margin-top:596.9pt;width:90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" filled="f" stroked="f">
                <v:textbox>
                  <w:txbxContent>
                    <w:p w14:paraId="6538149A" w14:textId="77777777" w:rsidR="00C43F71" w:rsidRDefault="00C43F71" w:rsidP="00290DE4">
                      <w:pPr>
                        <w:ind w:firstLine="360"/>
                        <w:rPr>
                          <w:color w:val="FF0000"/>
                          <w:sz w:val="18"/>
                        </w:rPr>
                      </w:pPr>
                    </w:p>
                  </w:txbxContent>
                </v:textbox>
              </v:shape>
            </w:pict>
          </mc:Fallback>
        </mc:AlternateContent>
      </w:r>
      <w:r w:rsidRPr="00BC63AC">
        <w:rPr>
          <w:rFonts w:ascii="宋体" w:hAnsi="宋体" w:hint="eastAsia"/>
          <w:noProof/>
          <w:sz w:val="28"/>
          <w:szCs w:val="28"/>
        </w:rPr>
        <mc:AlternateContent>
          <mc:Choice Requires="wps">
            <w:drawing>
              <wp:anchor distT="0" distB="0" distL="114300" distR="114300" simplePos="0" relativeHeight="251708416" behindDoc="0" locked="0" layoutInCell="1" allowOverlap="1" wp14:anchorId="7E49831E" wp14:editId="552E4BBE">
                <wp:simplePos x="0" y="0"/>
                <wp:positionH relativeFrom="column">
                  <wp:posOffset>6172200</wp:posOffset>
                </wp:positionH>
                <wp:positionV relativeFrom="paragraph">
                  <wp:posOffset>7580630</wp:posOffset>
                </wp:positionV>
                <wp:extent cx="1143000" cy="323850"/>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wps:spPr>
                      <wps:txbx>
                        <w:txbxContent>
                          <w:p w14:paraId="337B37C8" w14:textId="77777777" w:rsidR="00C43F71" w:rsidRDefault="00C43F71" w:rsidP="00290DE4">
                            <w:pPr>
                              <w:ind w:firstLine="360"/>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831E" id="文本框 6" o:spid="_x0000_s1033" type="#_x0000_t202" style="position:absolute;left:0;text-align:left;margin-left:486pt;margin-top:596.9pt;width:90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" filled="f" stroked="f">
                <v:textbox>
                  <w:txbxContent>
                    <w:p w14:paraId="337B37C8" w14:textId="77777777" w:rsidR="00C43F71" w:rsidRDefault="00C43F71" w:rsidP="00290DE4">
                      <w:pPr>
                        <w:ind w:firstLine="360"/>
                        <w:rPr>
                          <w:color w:val="FF0000"/>
                          <w:sz w:val="18"/>
                        </w:rPr>
                      </w:pPr>
                    </w:p>
                  </w:txbxContent>
                </v:textbox>
              </v:shape>
            </w:pict>
          </mc:Fallback>
        </mc:AlternateContent>
      </w:r>
      <w:r w:rsidRPr="00BC63AC">
        <w:rPr>
          <w:rFonts w:ascii="宋体" w:hAnsi="宋体" w:hint="eastAsia"/>
          <w:sz w:val="28"/>
          <w:szCs w:val="28"/>
        </w:rPr>
        <w:t>223201</w:t>
      </w:r>
      <w:r w:rsidR="00B618C1">
        <w:rPr>
          <w:rFonts w:ascii="宋体" w:hAnsi="宋体" w:hint="eastAsia"/>
          <w:sz w:val="28"/>
          <w:szCs w:val="28"/>
        </w:rPr>
        <w:t>92201321</w:t>
      </w:r>
    </w:p>
    <w:p w14:paraId="12FE4CC0" w14:textId="376F0279" w:rsidR="00290DE4" w:rsidRPr="00BC63AC" w:rsidRDefault="00290DE4" w:rsidP="00BC63AC">
      <w:pPr>
        <w:ind w:left="2400" w:firstLineChars="0"/>
        <w:rPr>
          <w:rFonts w:ascii="宋体" w:hAnsi="宋体"/>
          <w:sz w:val="28"/>
          <w:szCs w:val="28"/>
        </w:rPr>
      </w:pPr>
      <w:r w:rsidRPr="00BC63AC">
        <w:rPr>
          <w:rFonts w:ascii="宋体" w:hAnsi="宋体" w:hint="eastAsia"/>
          <w:sz w:val="28"/>
          <w:szCs w:val="28"/>
        </w:rPr>
        <w:t>学    院：海洋与地球学院</w:t>
      </w:r>
    </w:p>
    <w:p w14:paraId="40D32051" w14:textId="77777777" w:rsidR="00290DE4" w:rsidRPr="00BC63AC" w:rsidRDefault="00290DE4" w:rsidP="00BC63AC">
      <w:pPr>
        <w:ind w:left="2400" w:firstLineChars="0"/>
        <w:rPr>
          <w:rFonts w:ascii="宋体" w:hAnsi="宋体"/>
          <w:sz w:val="28"/>
          <w:szCs w:val="28"/>
        </w:rPr>
      </w:pPr>
      <w:r w:rsidRPr="00BC63AC">
        <w:rPr>
          <w:rFonts w:ascii="宋体" w:hAnsi="宋体" w:hint="eastAsia"/>
          <w:sz w:val="28"/>
          <w:szCs w:val="28"/>
        </w:rPr>
        <w:t>专    业：海洋物理</w:t>
      </w:r>
    </w:p>
    <w:p w14:paraId="7E8B9099" w14:textId="7F5530A0" w:rsidR="00290DE4" w:rsidRPr="00BC63AC" w:rsidRDefault="00290DE4" w:rsidP="00BC63AC">
      <w:pPr>
        <w:ind w:left="2400" w:firstLineChars="0"/>
        <w:rPr>
          <w:rFonts w:ascii="宋体" w:hAnsi="宋体"/>
          <w:sz w:val="28"/>
          <w:szCs w:val="28"/>
        </w:rPr>
      </w:pPr>
      <w:r w:rsidRPr="00BC63AC">
        <w:rPr>
          <w:rFonts w:ascii="宋体" w:hAnsi="宋体" w:hint="eastAsia"/>
          <w:sz w:val="28"/>
          <w:szCs w:val="28"/>
        </w:rPr>
        <w:t>年    级：201</w:t>
      </w:r>
      <w:r w:rsidR="00B618C1">
        <w:rPr>
          <w:rFonts w:ascii="宋体" w:hAnsi="宋体" w:hint="eastAsia"/>
          <w:sz w:val="28"/>
          <w:szCs w:val="28"/>
        </w:rPr>
        <w:t>9</w:t>
      </w:r>
      <w:r w:rsidRPr="00BC63AC">
        <w:rPr>
          <w:rFonts w:ascii="宋体" w:hAnsi="宋体" w:hint="eastAsia"/>
          <w:sz w:val="28"/>
          <w:szCs w:val="28"/>
        </w:rPr>
        <w:t>级</w:t>
      </w:r>
    </w:p>
    <w:p w14:paraId="0084AF75" w14:textId="6412208B" w:rsidR="00FB2592" w:rsidRPr="00BC63AC" w:rsidRDefault="00FB2592" w:rsidP="00BC63AC">
      <w:pPr>
        <w:ind w:left="2160" w:firstLineChars="0" w:firstLine="240"/>
        <w:rPr>
          <w:rFonts w:ascii="宋体" w:hAnsi="宋体"/>
          <w:sz w:val="28"/>
          <w:szCs w:val="28"/>
        </w:rPr>
      </w:pPr>
      <w:r w:rsidRPr="00BC63AC">
        <w:rPr>
          <w:rFonts w:ascii="宋体" w:hAnsi="宋体" w:hint="eastAsia"/>
          <w:sz w:val="28"/>
          <w:szCs w:val="28"/>
        </w:rPr>
        <w:t>校内指导教师：陈友淦</w:t>
      </w:r>
      <w:r w:rsidR="00C43F71">
        <w:rPr>
          <w:rFonts w:ascii="宋体" w:hAnsi="宋体"/>
          <w:sz w:val="28"/>
          <w:szCs w:val="28"/>
        </w:rPr>
        <w:t xml:space="preserve"> </w:t>
      </w:r>
      <w:r w:rsidRPr="00BC63AC">
        <w:rPr>
          <w:rFonts w:ascii="宋体" w:hAnsi="宋体" w:hint="eastAsia"/>
          <w:sz w:val="28"/>
          <w:szCs w:val="28"/>
        </w:rPr>
        <w:t>副教授</w:t>
      </w:r>
    </w:p>
    <w:p w14:paraId="5D6AA639" w14:textId="59E091B8" w:rsidR="00FB2592" w:rsidRDefault="00FB2592" w:rsidP="00FB2592">
      <w:pPr>
        <w:widowControl/>
        <w:snapToGrid w:val="0"/>
        <w:spacing w:before="100" w:beforeAutospacing="1" w:after="100" w:afterAutospacing="1"/>
        <w:ind w:firstLine="560"/>
        <w:rPr>
          <w:rFonts w:ascii="宋体" w:hAnsi="宋体"/>
          <w:sz w:val="28"/>
          <w:szCs w:val="28"/>
        </w:rPr>
      </w:pPr>
    </w:p>
    <w:p w14:paraId="17433004" w14:textId="77777777" w:rsidR="00C43F71" w:rsidRDefault="00C43F71" w:rsidP="00FB2592">
      <w:pPr>
        <w:widowControl/>
        <w:snapToGrid w:val="0"/>
        <w:spacing w:before="100" w:beforeAutospacing="1" w:after="100" w:afterAutospacing="1"/>
        <w:ind w:firstLine="560"/>
        <w:rPr>
          <w:rFonts w:ascii="宋体" w:cs="宋体"/>
          <w:kern w:val="0"/>
          <w:sz w:val="28"/>
          <w:szCs w:val="24"/>
          <w:u w:val="single"/>
        </w:rPr>
      </w:pPr>
    </w:p>
    <w:p w14:paraId="3573C424" w14:textId="77777777" w:rsidR="00BC63AC" w:rsidRDefault="00BC63AC" w:rsidP="00FB2592">
      <w:pPr>
        <w:widowControl/>
        <w:snapToGrid w:val="0"/>
        <w:spacing w:before="100" w:beforeAutospacing="1" w:after="100" w:afterAutospacing="1"/>
        <w:ind w:firstLine="560"/>
        <w:rPr>
          <w:rFonts w:ascii="宋体" w:cs="宋体"/>
          <w:kern w:val="0"/>
          <w:sz w:val="28"/>
          <w:szCs w:val="24"/>
          <w:u w:val="single"/>
        </w:rPr>
      </w:pPr>
    </w:p>
    <w:p w14:paraId="7D7D25F6" w14:textId="25B10195" w:rsidR="00FB2592" w:rsidRPr="00FB2592" w:rsidRDefault="00FB2592" w:rsidP="00FB2592">
      <w:pPr>
        <w:widowControl/>
        <w:ind w:firstLine="560"/>
        <w:jc w:val="center"/>
        <w:rPr>
          <w:rFonts w:ascii="宋体" w:cs="Times New Roman"/>
          <w:bCs/>
          <w:sz w:val="28"/>
        </w:rPr>
      </w:pPr>
      <w:r>
        <w:rPr>
          <w:rFonts w:ascii="宋体" w:cs="Times New Roman" w:hint="eastAsia"/>
          <w:bCs/>
          <w:sz w:val="28"/>
        </w:rPr>
        <w:t>二〇二</w:t>
      </w:r>
      <w:r w:rsidR="00BC63AC">
        <w:rPr>
          <w:rFonts w:ascii="宋体" w:cs="Times New Roman" w:hint="eastAsia"/>
          <w:bCs/>
          <w:sz w:val="28"/>
        </w:rPr>
        <w:t>三</w:t>
      </w:r>
      <w:r>
        <w:rPr>
          <w:rFonts w:ascii="宋体" w:cs="Times New Roman" w:hint="eastAsia"/>
          <w:bCs/>
          <w:sz w:val="28"/>
        </w:rPr>
        <w:t xml:space="preserve"> 年  月</w:t>
      </w:r>
      <w:r w:rsidR="00BC63AC">
        <w:rPr>
          <w:rFonts w:ascii="宋体" w:cs="Times New Roman"/>
          <w:bCs/>
          <w:sz w:val="28"/>
        </w:rPr>
        <w:t xml:space="preserve"> </w:t>
      </w:r>
      <w:r>
        <w:rPr>
          <w:rFonts w:ascii="宋体" w:cs="Times New Roman" w:hint="eastAsia"/>
          <w:bCs/>
          <w:sz w:val="28"/>
        </w:rPr>
        <w:t xml:space="preserve"> 日</w:t>
      </w:r>
    </w:p>
    <w:p w14:paraId="66794D33" w14:textId="7FF370E6" w:rsidR="00FB2592" w:rsidRDefault="00FB2592">
      <w:pPr>
        <w:widowControl/>
        <w:spacing w:line="240" w:lineRule="auto"/>
        <w:ind w:firstLineChars="0" w:firstLine="0"/>
        <w:jc w:val="left"/>
        <w:rPr>
          <w:rFonts w:ascii="宋体" w:hAnsi="Calibri" w:cs="Times New Roman"/>
          <w:b/>
          <w:sz w:val="32"/>
          <w:szCs w:val="32"/>
        </w:rPr>
      </w:pPr>
    </w:p>
    <w:p w14:paraId="38510D5D" w14:textId="45263984" w:rsidR="00F0024E" w:rsidRPr="00F0024E" w:rsidRDefault="00F0024E" w:rsidP="00F0024E">
      <w:pPr>
        <w:widowControl/>
        <w:ind w:firstLineChars="0" w:firstLine="0"/>
        <w:jc w:val="center"/>
        <w:rPr>
          <w:rFonts w:ascii="宋体" w:hAnsi="Calibri" w:cs="Times New Roman"/>
          <w:b/>
          <w:sz w:val="32"/>
          <w:szCs w:val="32"/>
        </w:rPr>
      </w:pPr>
      <w:r w:rsidRPr="00F0024E">
        <w:rPr>
          <w:rFonts w:ascii="宋体" w:hAnsi="Calibri" w:cs="Times New Roman" w:hint="eastAsia"/>
          <w:b/>
          <w:sz w:val="32"/>
          <w:szCs w:val="32"/>
        </w:rPr>
        <w:lastRenderedPageBreak/>
        <w:t>厦门大学本科学位论文诚信承诺书</w:t>
      </w:r>
    </w:p>
    <w:p w14:paraId="187A687A" w14:textId="77777777" w:rsidR="00F0024E" w:rsidRPr="00F0024E" w:rsidRDefault="00F0024E" w:rsidP="00F0024E">
      <w:pPr>
        <w:ind w:firstLine="560"/>
        <w:rPr>
          <w:rFonts w:ascii="宋体" w:hAnsi="Calibri" w:cs="Times New Roman"/>
          <w:sz w:val="28"/>
          <w:szCs w:val="28"/>
        </w:rPr>
      </w:pPr>
    </w:p>
    <w:p w14:paraId="2B06D2EF" w14:textId="77777777" w:rsidR="00F0024E" w:rsidRPr="00F0024E" w:rsidRDefault="00F0024E" w:rsidP="00F0024E">
      <w:pPr>
        <w:ind w:firstLine="560"/>
        <w:rPr>
          <w:rFonts w:ascii="宋体" w:hAnsi="Calibri" w:cs="Times New Roman"/>
          <w:sz w:val="28"/>
          <w:szCs w:val="28"/>
        </w:rPr>
      </w:pPr>
      <w:r w:rsidRPr="00F0024E">
        <w:rPr>
          <w:rFonts w:ascii="宋体" w:hAnsi="Calibri" w:cs="Times New Roman" w:hint="eastAsia"/>
          <w:sz w:val="28"/>
          <w:szCs w:val="28"/>
        </w:rPr>
        <w:t>本人呈交的学位论文是在导师指导下独立完成的研究成果。本人在论文写作中参考其他个人或集体已经发表的研究成果，均在文中以适当方式明确标明，并符合相关法律规范及《厦门大学本科毕业论文（设计）规范》。</w:t>
      </w:r>
    </w:p>
    <w:p w14:paraId="3FD6E0A8" w14:textId="77777777" w:rsidR="00F0024E" w:rsidRPr="00F0024E" w:rsidRDefault="00F0024E" w:rsidP="00F0024E">
      <w:pPr>
        <w:ind w:firstLine="420"/>
        <w:rPr>
          <w:rFonts w:ascii="宋体" w:hAnsi="Calibri" w:cs="Times New Roman"/>
          <w:sz w:val="28"/>
          <w:szCs w:val="28"/>
        </w:rPr>
      </w:pPr>
      <w:r w:rsidRPr="00F0024E">
        <w:rPr>
          <w:rFonts w:hAnsi="Calibri" w:cs="Times New Roman" w:hint="eastAsia"/>
          <w:noProof/>
          <w:sz w:val="21"/>
          <w:szCs w:val="24"/>
        </w:rPr>
        <mc:AlternateContent>
          <mc:Choice Requires="wps">
            <w:drawing>
              <wp:anchor distT="0" distB="0" distL="114300" distR="114300" simplePos="0" relativeHeight="251694080" behindDoc="0" locked="0" layoutInCell="1" allowOverlap="1" wp14:anchorId="50F1D910" wp14:editId="69210E81">
                <wp:simplePos x="0" y="0"/>
                <wp:positionH relativeFrom="column">
                  <wp:posOffset>6515100</wp:posOffset>
                </wp:positionH>
                <wp:positionV relativeFrom="paragraph">
                  <wp:posOffset>297180</wp:posOffset>
                </wp:positionV>
                <wp:extent cx="1257300" cy="0"/>
                <wp:effectExtent l="9525" t="11430" r="9525" b="7620"/>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DEFEC" id="直接连接符 37"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23.4pt" to="61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"/>
            </w:pict>
          </mc:Fallback>
        </mc:AlternateContent>
      </w:r>
      <w:r w:rsidRPr="00F0024E">
        <w:rPr>
          <w:rFonts w:ascii="宋体" w:hAnsi="Calibri" w:cs="Times New Roman" w:hint="eastAsia"/>
          <w:sz w:val="28"/>
          <w:szCs w:val="28"/>
        </w:rPr>
        <w:t>该学位论文为（                            ）课题（组）的研究成果，获得（               ）课题（组）经费或实验室的资助，在（               ）实验室完成（请在以上括号内填写课题或课题组负责人或实验室名称，未有此项声明内容的，可以不作特别声明）。</w:t>
      </w:r>
    </w:p>
    <w:p w14:paraId="317571F6" w14:textId="77777777" w:rsidR="00F0024E" w:rsidRPr="00F0024E" w:rsidRDefault="00F0024E" w:rsidP="00F0024E">
      <w:pPr>
        <w:ind w:firstLine="560"/>
        <w:rPr>
          <w:rFonts w:ascii="宋体" w:hAnsi="Calibri" w:cs="Times New Roman"/>
          <w:sz w:val="28"/>
          <w:szCs w:val="28"/>
        </w:rPr>
      </w:pPr>
      <w:r w:rsidRPr="00F0024E">
        <w:rPr>
          <w:rFonts w:ascii="宋体" w:hAnsi="Calibri" w:cs="Times New Roman" w:hint="eastAsia"/>
          <w:sz w:val="28"/>
          <w:szCs w:val="28"/>
        </w:rPr>
        <w:t>本人承诺辅修专业毕业论文（设计）（如有）的内容与主修专业不存在相同与相近情况。</w:t>
      </w:r>
    </w:p>
    <w:p w14:paraId="01A1B78C" w14:textId="77777777" w:rsidR="00F0024E" w:rsidRPr="00F0024E" w:rsidRDefault="00F0024E" w:rsidP="00F0024E">
      <w:pPr>
        <w:ind w:firstLine="560"/>
        <w:rPr>
          <w:rFonts w:ascii="宋体" w:hAnsi="Calibri" w:cs="Times New Roman"/>
          <w:sz w:val="28"/>
          <w:szCs w:val="28"/>
        </w:rPr>
      </w:pPr>
    </w:p>
    <w:p w14:paraId="340B2CC8" w14:textId="77777777" w:rsidR="00F0024E" w:rsidRPr="00F0024E" w:rsidRDefault="00F0024E" w:rsidP="00F0024E">
      <w:pPr>
        <w:ind w:firstLine="560"/>
        <w:rPr>
          <w:rFonts w:ascii="宋体" w:hAnsi="Calibri" w:cs="Times New Roman"/>
          <w:sz w:val="28"/>
          <w:szCs w:val="28"/>
        </w:rPr>
      </w:pPr>
    </w:p>
    <w:p w14:paraId="2BC1D3F8" w14:textId="77777777" w:rsidR="00F0024E" w:rsidRPr="00F0024E" w:rsidRDefault="00F0024E" w:rsidP="00F0024E">
      <w:pPr>
        <w:spacing w:line="240" w:lineRule="auto"/>
        <w:ind w:firstLineChars="1542" w:firstLine="4318"/>
        <w:rPr>
          <w:rFonts w:ascii="宋体" w:hAnsi="Calibri" w:cs="Times New Roman"/>
          <w:sz w:val="28"/>
          <w:szCs w:val="28"/>
        </w:rPr>
      </w:pPr>
      <w:r w:rsidRPr="00F0024E">
        <w:rPr>
          <w:rFonts w:ascii="宋体" w:hAnsi="Calibri" w:cs="Times New Roman" w:hint="eastAsia"/>
          <w:sz w:val="28"/>
          <w:szCs w:val="28"/>
        </w:rPr>
        <w:t>学生声明（签名）：</w:t>
      </w:r>
    </w:p>
    <w:p w14:paraId="45ED91DF" w14:textId="77777777" w:rsidR="00F0024E" w:rsidRPr="00F0024E" w:rsidRDefault="00F0024E" w:rsidP="00F0024E">
      <w:pPr>
        <w:spacing w:line="240" w:lineRule="auto"/>
        <w:ind w:firstLineChars="0" w:firstLine="3420"/>
        <w:rPr>
          <w:rFonts w:ascii="宋体" w:hAnsi="Calibri" w:cs="Times New Roman"/>
          <w:sz w:val="28"/>
          <w:szCs w:val="28"/>
        </w:rPr>
      </w:pPr>
      <w:r w:rsidRPr="00F0024E">
        <w:rPr>
          <w:rFonts w:ascii="宋体" w:hAnsi="Calibri" w:cs="Times New Roman" w:hint="eastAsia"/>
          <w:sz w:val="28"/>
          <w:szCs w:val="28"/>
        </w:rPr>
        <w:t xml:space="preserve">                  年   月   日</w:t>
      </w:r>
    </w:p>
    <w:p w14:paraId="4601DFC1" w14:textId="77777777" w:rsidR="00F0024E" w:rsidRPr="00F0024E" w:rsidRDefault="00F0024E" w:rsidP="00F0024E">
      <w:pPr>
        <w:widowControl/>
        <w:shd w:val="clear" w:color="auto" w:fill="FFFFFF"/>
        <w:adjustRightInd w:val="0"/>
        <w:snapToGrid w:val="0"/>
        <w:ind w:left="420" w:hangingChars="200" w:hanging="420"/>
        <w:rPr>
          <w:rFonts w:hAnsi="Calibri" w:cs="Times New Roman"/>
          <w:kern w:val="0"/>
          <w:sz w:val="21"/>
          <w:szCs w:val="21"/>
        </w:rPr>
      </w:pPr>
    </w:p>
    <w:p w14:paraId="30F7065F" w14:textId="60A7FC25" w:rsidR="009227B6" w:rsidRDefault="009227B6">
      <w:pPr>
        <w:widowControl/>
        <w:spacing w:line="240" w:lineRule="auto"/>
        <w:ind w:firstLineChars="0" w:firstLine="0"/>
        <w:jc w:val="left"/>
        <w:rPr>
          <w:sz w:val="30"/>
        </w:rPr>
      </w:pPr>
      <w:r>
        <w:rPr>
          <w:sz w:val="30"/>
        </w:rPr>
        <w:br w:type="page"/>
      </w:r>
      <w:r w:rsidR="005D76BC">
        <w:rPr>
          <w:sz w:val="30"/>
        </w:rPr>
        <w:lastRenderedPageBreak/>
        <w:br w:type="page"/>
      </w:r>
    </w:p>
    <w:p w14:paraId="6E356094" w14:textId="53E1AFF7" w:rsidR="009227B6" w:rsidRPr="009227B6" w:rsidRDefault="009227B6" w:rsidP="00C7682D">
      <w:pPr>
        <w:ind w:firstLineChars="0" w:firstLine="0"/>
        <w:jc w:val="center"/>
        <w:rPr>
          <w:rFonts w:ascii="黑体" w:eastAsia="黑体" w:hAnsi="黑体"/>
          <w:sz w:val="30"/>
        </w:rPr>
      </w:pPr>
      <w:r>
        <w:rPr>
          <w:rFonts w:ascii="黑体" w:eastAsia="黑体" w:hAnsi="黑体" w:hint="eastAsia"/>
          <w:sz w:val="30"/>
        </w:rPr>
        <w:lastRenderedPageBreak/>
        <w:t xml:space="preserve">致 </w:t>
      </w:r>
      <w:r>
        <w:rPr>
          <w:rFonts w:ascii="黑体" w:eastAsia="黑体" w:hAnsi="黑体"/>
          <w:sz w:val="30"/>
        </w:rPr>
        <w:t xml:space="preserve"> </w:t>
      </w:r>
      <w:r>
        <w:rPr>
          <w:rFonts w:ascii="黑体" w:eastAsia="黑体" w:hAnsi="黑体" w:hint="eastAsia"/>
          <w:sz w:val="30"/>
        </w:rPr>
        <w:t>谢</w:t>
      </w:r>
    </w:p>
    <w:p w14:paraId="40B3F8E0" w14:textId="77777777" w:rsidR="009227B6" w:rsidRDefault="009227B6" w:rsidP="009227B6"/>
    <w:p w14:paraId="00FBA869" w14:textId="40034E25" w:rsidR="00C7682D" w:rsidRDefault="009227B6" w:rsidP="0071388E">
      <w:r w:rsidRPr="009227B6">
        <w:rPr>
          <w:rFonts w:hint="eastAsia"/>
        </w:rPr>
        <w:t>首先，我要衷心地感谢我的导师</w:t>
      </w:r>
      <w:r w:rsidR="0071388E">
        <w:rPr>
          <w:rFonts w:hint="eastAsia"/>
        </w:rPr>
        <w:t>。</w:t>
      </w:r>
    </w:p>
    <w:p w14:paraId="59D9BD27" w14:textId="75DE79C6" w:rsidR="00121D0D" w:rsidRDefault="00121D0D" w:rsidP="0071388E">
      <w:r>
        <w:rPr>
          <w:rFonts w:hint="eastAsia"/>
        </w:rPr>
        <w:t>其次，我要感谢厦门大学</w:t>
      </w:r>
      <w:r>
        <w:rPr>
          <w:rFonts w:hint="eastAsia"/>
        </w:rPr>
        <w:t>2019</w:t>
      </w:r>
      <w:r>
        <w:rPr>
          <w:rFonts w:hint="eastAsia"/>
        </w:rPr>
        <w:t>届天文学系毕业生郎茂锦，是他的呕心沥血，成就了如此方便的论文模板（呸）。</w:t>
      </w:r>
    </w:p>
    <w:p w14:paraId="72F2A64A" w14:textId="77777777" w:rsidR="00121D0D" w:rsidRDefault="00121D0D" w:rsidP="0071388E"/>
    <w:p w14:paraId="26ADC4E6" w14:textId="77777777" w:rsidR="005D76BC" w:rsidRDefault="005D76BC">
      <w:pPr>
        <w:widowControl/>
        <w:spacing w:line="240" w:lineRule="auto"/>
        <w:ind w:firstLineChars="0" w:firstLine="0"/>
        <w:jc w:val="left"/>
      </w:pPr>
      <w:r>
        <w:br w:type="page"/>
      </w:r>
    </w:p>
    <w:p w14:paraId="4E77CA31" w14:textId="43477058" w:rsidR="00FC3D75" w:rsidRPr="00FC3D75" w:rsidRDefault="00FC3D75" w:rsidP="00C7682D">
      <w:pPr>
        <w:ind w:firstLineChars="0" w:firstLine="0"/>
        <w:jc w:val="center"/>
      </w:pPr>
      <w:r>
        <w:lastRenderedPageBreak/>
        <w:br w:type="page"/>
      </w:r>
      <w:r w:rsidRPr="00F35EAD">
        <w:rPr>
          <w:rFonts w:ascii="黑体" w:eastAsia="黑体" w:hAnsi="黑体"/>
          <w:sz w:val="30"/>
          <w:szCs w:val="30"/>
        </w:rPr>
        <w:lastRenderedPageBreak/>
        <w:t>摘</w:t>
      </w:r>
      <w:r w:rsidR="009227B6" w:rsidRPr="00F35EAD">
        <w:rPr>
          <w:rFonts w:ascii="黑体" w:eastAsia="黑体" w:hAnsi="黑体" w:hint="eastAsia"/>
          <w:sz w:val="30"/>
          <w:szCs w:val="30"/>
        </w:rPr>
        <w:t xml:space="preserve"> </w:t>
      </w:r>
      <w:r w:rsidR="009227B6" w:rsidRPr="00F35EAD">
        <w:rPr>
          <w:rFonts w:ascii="黑体" w:eastAsia="黑体" w:hAnsi="黑体"/>
          <w:sz w:val="30"/>
          <w:szCs w:val="30"/>
        </w:rPr>
        <w:t xml:space="preserve"> </w:t>
      </w:r>
      <w:r w:rsidRPr="00F35EAD">
        <w:rPr>
          <w:rFonts w:ascii="黑体" w:eastAsia="黑体" w:hAnsi="黑体"/>
          <w:sz w:val="30"/>
          <w:szCs w:val="30"/>
        </w:rPr>
        <w:t>要</w:t>
      </w:r>
    </w:p>
    <w:p w14:paraId="12BDC86F" w14:textId="77777777" w:rsidR="00F35EAD" w:rsidRDefault="00F35EAD" w:rsidP="00FC3D75">
      <w:pPr>
        <w:rPr>
          <w:rFonts w:cs="Times New Roman"/>
        </w:rPr>
      </w:pPr>
    </w:p>
    <w:p w14:paraId="6494A5EC" w14:textId="083FCD90" w:rsidR="00FC3D75" w:rsidRPr="00FC3D75" w:rsidRDefault="00FC3D75" w:rsidP="00FC3D75">
      <w:r w:rsidRPr="00FC3D75">
        <w:rPr>
          <w:rFonts w:cs="Times New Roman"/>
        </w:rPr>
        <w:t>[OIII]</w:t>
      </w:r>
      <w:r w:rsidRPr="00FC3D75">
        <w:t>发射线</w:t>
      </w:r>
      <w:proofErr w:type="gramStart"/>
      <w:r w:rsidRPr="00FC3D75">
        <w:rPr>
          <w:rFonts w:hint="eastAsia"/>
        </w:rPr>
        <w:t>是指氧元素</w:t>
      </w:r>
      <w:proofErr w:type="gramEnd"/>
      <w:r w:rsidRPr="00FC3D75">
        <w:rPr>
          <w:rFonts w:hint="eastAsia"/>
        </w:rPr>
        <w:t>的两条禁线，其波长为</w:t>
      </w:r>
      <w:r w:rsidRPr="00FC3D75">
        <w:rPr>
          <w:rFonts w:hint="eastAsia"/>
        </w:rPr>
        <w:t>5007Å</w:t>
      </w:r>
      <w:r w:rsidRPr="00FC3D75">
        <w:rPr>
          <w:rFonts w:hint="eastAsia"/>
        </w:rPr>
        <w:t>和</w:t>
      </w:r>
      <w:r w:rsidRPr="00FC3D75">
        <w:rPr>
          <w:rFonts w:hint="eastAsia"/>
        </w:rPr>
        <w:t>4959Å</w:t>
      </w:r>
      <w:r w:rsidRPr="00FC3D75">
        <w:rPr>
          <w:rFonts w:hint="eastAsia"/>
        </w:rPr>
        <w:t>。该发射线在星系以及活动星系核中都十分常见。我们可以利用</w:t>
      </w:r>
      <w:r w:rsidRPr="00FC3D75">
        <w:rPr>
          <w:rFonts w:hint="eastAsia"/>
        </w:rPr>
        <w:t>[</w:t>
      </w:r>
      <w:r w:rsidRPr="00FC3D75">
        <w:t>OIII]</w:t>
      </w:r>
      <w:r w:rsidRPr="00FC3D75">
        <w:t>发射线来计算星系的</w:t>
      </w:r>
      <w:r w:rsidRPr="00FC3D75">
        <w:rPr>
          <w:rFonts w:hint="eastAsia"/>
        </w:rPr>
        <w:t>恒星形成率，也能够在</w:t>
      </w:r>
      <w:r w:rsidRPr="00FC3D75">
        <w:rPr>
          <w:rFonts w:hint="eastAsia"/>
        </w:rPr>
        <w:t>[</w:t>
      </w:r>
      <w:r w:rsidRPr="00FC3D75">
        <w:t>OIII]</w:t>
      </w:r>
      <w:r w:rsidRPr="00FC3D75">
        <w:t>发射线</w:t>
      </w:r>
      <w:r w:rsidRPr="00FC3D75">
        <w:rPr>
          <w:rFonts w:hint="eastAsia"/>
        </w:rPr>
        <w:t>星系的大数据样本中搜寻和活动星系核有关的气体外流和遗迹。这两点有助于我们理解星系的演化和以及其与活动星系核的关系。本文使用了</w:t>
      </w:r>
      <w:proofErr w:type="spellStart"/>
      <w:r w:rsidRPr="00FC3D75">
        <w:rPr>
          <w:rFonts w:hint="eastAsia"/>
        </w:rPr>
        <w:t>S</w:t>
      </w:r>
      <w:r w:rsidRPr="00FC3D75">
        <w:t>E</w:t>
      </w:r>
      <w:r w:rsidRPr="00FC3D75">
        <w:rPr>
          <w:rFonts w:hint="eastAsia"/>
        </w:rPr>
        <w:t>xtractor</w:t>
      </w:r>
      <w:proofErr w:type="spellEnd"/>
      <w:r w:rsidRPr="00FC3D75">
        <w:rPr>
          <w:rFonts w:hint="eastAsia"/>
        </w:rPr>
        <w:t>软件对</w:t>
      </w:r>
      <w:r w:rsidRPr="00FC3D75">
        <w:rPr>
          <w:rFonts w:hint="eastAsia"/>
        </w:rPr>
        <w:t>COSMOS</w:t>
      </w:r>
      <w:r w:rsidRPr="00FC3D75">
        <w:rPr>
          <w:rFonts w:hint="eastAsia"/>
        </w:rPr>
        <w:t>项目约</w:t>
      </w:r>
      <w:r w:rsidRPr="00FC3D75">
        <w:rPr>
          <w:rFonts w:hint="eastAsia"/>
        </w:rPr>
        <w:t>1.6</w:t>
      </w:r>
      <w:r w:rsidRPr="00FC3D75">
        <w:t xml:space="preserve"> </w:t>
      </w:r>
      <w:r w:rsidRPr="00FC3D75">
        <w:rPr>
          <w:rFonts w:hint="eastAsia"/>
        </w:rPr>
        <w:t>deg</w:t>
      </w:r>
      <w:r w:rsidRPr="00FC3D75">
        <w:rPr>
          <w:rFonts w:hint="eastAsia"/>
          <w:vertAlign w:val="superscript"/>
        </w:rPr>
        <w:t>2</w:t>
      </w:r>
      <w:r w:rsidRPr="00FC3D75">
        <w:rPr>
          <w:rFonts w:hint="eastAsia"/>
        </w:rPr>
        <w:t>的深度曝光天区进行星系的搜寻，使用了</w:t>
      </w:r>
      <w:r w:rsidRPr="00FC3D75">
        <w:rPr>
          <w:rFonts w:hint="eastAsia"/>
        </w:rPr>
        <w:t>NB816</w:t>
      </w:r>
      <w:r w:rsidRPr="00FC3D75">
        <w:rPr>
          <w:rFonts w:hint="eastAsia"/>
        </w:rPr>
        <w:t>和</w:t>
      </w:r>
      <w:r w:rsidRPr="00FC3D75">
        <w:rPr>
          <w:rFonts w:hint="eastAsia"/>
        </w:rPr>
        <w:t>NB711</w:t>
      </w:r>
      <w:proofErr w:type="gramStart"/>
      <w:r w:rsidRPr="00FC3D75">
        <w:rPr>
          <w:rFonts w:hint="eastAsia"/>
        </w:rPr>
        <w:t>两</w:t>
      </w:r>
      <w:proofErr w:type="gramEnd"/>
      <w:r w:rsidRPr="00FC3D75">
        <w:rPr>
          <w:rFonts w:hint="eastAsia"/>
        </w:rPr>
        <w:t>个窄带数据以及</w:t>
      </w:r>
      <w:r w:rsidRPr="00FC3D75">
        <w:rPr>
          <w:rFonts w:cs="Times New Roman" w:hint="eastAsia"/>
        </w:rPr>
        <w:t>r</w:t>
      </w:r>
      <w:r w:rsidRPr="00FC3D75">
        <w:rPr>
          <w:rFonts w:cs="Times New Roman"/>
          <w:color w:val="222222"/>
          <w:shd w:val="clear" w:color="auto" w:fill="FFFFFF"/>
        </w:rPr>
        <w:t>'</w:t>
      </w:r>
      <w:r w:rsidRPr="00FC3D75">
        <w:rPr>
          <w:rFonts w:cs="Times New Roman"/>
          <w:color w:val="222222"/>
          <w:shd w:val="clear" w:color="auto" w:fill="FFFFFF"/>
        </w:rPr>
        <w:t>和</w:t>
      </w:r>
      <w:r w:rsidRPr="00FC3D75">
        <w:rPr>
          <w:rFonts w:cs="Times New Roman"/>
        </w:rPr>
        <w:t>z</w:t>
      </w:r>
      <w:r w:rsidRPr="00FC3D75">
        <w:rPr>
          <w:rFonts w:cs="Times New Roman"/>
          <w:color w:val="222222"/>
          <w:shd w:val="clear" w:color="auto" w:fill="FFFFFF"/>
        </w:rPr>
        <w:t>'</w:t>
      </w:r>
      <w:r w:rsidRPr="00FC3D75">
        <w:rPr>
          <w:rFonts w:cs="Times New Roman"/>
          <w:color w:val="222222"/>
          <w:shd w:val="clear" w:color="auto" w:fill="FFFFFF"/>
        </w:rPr>
        <w:t>两个</w:t>
      </w:r>
      <w:r w:rsidRPr="00FC3D75">
        <w:rPr>
          <w:rFonts w:cs="Times New Roman" w:hint="eastAsia"/>
          <w:color w:val="222222"/>
          <w:shd w:val="clear" w:color="auto" w:fill="FFFFFF"/>
        </w:rPr>
        <w:t>宽波段的公开图像数据。</w:t>
      </w:r>
      <w:r w:rsidRPr="00FC3D75">
        <w:rPr>
          <w:rFonts w:hint="eastAsia"/>
        </w:rPr>
        <w:t>本文使用了窄带法筛选具有发射线的星系，结合测光红移数据进一步筛选得到具有</w:t>
      </w:r>
      <w:r w:rsidRPr="00FC3D75">
        <w:rPr>
          <w:rFonts w:hint="eastAsia"/>
        </w:rPr>
        <w:t>[</w:t>
      </w:r>
      <w:r w:rsidRPr="00FC3D75">
        <w:t>OIII]</w:t>
      </w:r>
      <w:r w:rsidRPr="00FC3D75">
        <w:t>发射线</w:t>
      </w:r>
      <w:r w:rsidRPr="00FC3D75">
        <w:rPr>
          <w:rFonts w:hint="eastAsia"/>
        </w:rPr>
        <w:t>的星系。然后计算了这些星系的</w:t>
      </w:r>
      <w:r w:rsidRPr="00FC3D75">
        <w:rPr>
          <w:rFonts w:hint="eastAsia"/>
        </w:rPr>
        <w:t>[</w:t>
      </w:r>
      <w:r w:rsidRPr="00FC3D75">
        <w:t>OIII]</w:t>
      </w:r>
      <w:r w:rsidRPr="00FC3D75">
        <w:t>发射线</w:t>
      </w:r>
      <w:r w:rsidRPr="00FC3D75">
        <w:rPr>
          <w:rFonts w:hint="eastAsia"/>
        </w:rPr>
        <w:t>的光度，并由此估算得到这些星系的恒星形成率。</w:t>
      </w:r>
    </w:p>
    <w:p w14:paraId="35AE2CB2" w14:textId="5F6624B0" w:rsidR="00FC3D75" w:rsidRPr="00FC3D75" w:rsidRDefault="00FC3D75" w:rsidP="00FC3D75">
      <w:pPr>
        <w:rPr>
          <w:rFonts w:ascii="宋体" w:hAnsi="宋体" w:cs="Times New Roman"/>
        </w:rPr>
      </w:pPr>
      <w:r w:rsidRPr="00FC3D75">
        <w:rPr>
          <w:rFonts w:ascii="黑体" w:eastAsia="黑体" w:hAnsi="黑体" w:cs="Times New Roman"/>
        </w:rPr>
        <w:t>关键词：</w:t>
      </w:r>
      <w:r w:rsidRPr="00FC3D75">
        <w:rPr>
          <w:rFonts w:eastAsia="黑体" w:cs="Times New Roman" w:hint="eastAsia"/>
        </w:rPr>
        <w:t>[</w:t>
      </w:r>
      <w:r w:rsidRPr="00FC3D75">
        <w:rPr>
          <w:rFonts w:eastAsia="黑体" w:cs="Times New Roman"/>
        </w:rPr>
        <w:t>OIII]</w:t>
      </w:r>
      <w:r w:rsidRPr="00FC3D75">
        <w:rPr>
          <w:rFonts w:ascii="宋体" w:hAnsi="宋体" w:cs="Times New Roman"/>
        </w:rPr>
        <w:t>发射线</w:t>
      </w:r>
      <w:r w:rsidR="005D569C">
        <w:rPr>
          <w:rFonts w:ascii="宋体" w:hAnsi="宋体" w:cs="Times New Roman" w:hint="eastAsia"/>
        </w:rPr>
        <w:t>；</w:t>
      </w:r>
      <w:r w:rsidRPr="00FC3D75">
        <w:rPr>
          <w:rFonts w:ascii="宋体" w:hAnsi="宋体" w:cs="Times New Roman" w:hint="eastAsia"/>
        </w:rPr>
        <w:t>星系</w:t>
      </w:r>
      <w:r w:rsidR="005D569C">
        <w:rPr>
          <w:rFonts w:ascii="宋体" w:hAnsi="宋体" w:cs="Times New Roman" w:hint="eastAsia"/>
        </w:rPr>
        <w:t>；</w:t>
      </w:r>
      <w:r w:rsidRPr="00FC3D75">
        <w:rPr>
          <w:rFonts w:ascii="宋体" w:hAnsi="宋体" w:cs="Times New Roman" w:hint="eastAsia"/>
        </w:rPr>
        <w:t>COSMOS</w:t>
      </w:r>
    </w:p>
    <w:p w14:paraId="68205FA2" w14:textId="77777777" w:rsidR="005D76BC" w:rsidRDefault="005D76BC">
      <w:pPr>
        <w:widowControl/>
        <w:spacing w:line="240" w:lineRule="auto"/>
        <w:ind w:firstLineChars="0" w:firstLine="0"/>
        <w:jc w:val="left"/>
      </w:pPr>
      <w:r>
        <w:br w:type="page"/>
      </w:r>
    </w:p>
    <w:p w14:paraId="75F579F5" w14:textId="05F6CCED" w:rsidR="00FC3D75" w:rsidRPr="00FC3D75" w:rsidRDefault="00FC3D75" w:rsidP="00FC3D75">
      <w:pPr>
        <w:widowControl/>
        <w:spacing w:line="240" w:lineRule="auto"/>
        <w:ind w:firstLineChars="0" w:firstLine="0"/>
        <w:jc w:val="left"/>
      </w:pPr>
      <w:r w:rsidRPr="00FC3D75">
        <w:lastRenderedPageBreak/>
        <w:br w:type="page"/>
      </w:r>
    </w:p>
    <w:p w14:paraId="6554AF47" w14:textId="77777777" w:rsidR="00FC3D75" w:rsidRPr="00FC3D75" w:rsidRDefault="00FC3D75" w:rsidP="00C7682D">
      <w:pPr>
        <w:ind w:firstLineChars="0" w:firstLine="0"/>
        <w:jc w:val="center"/>
        <w:rPr>
          <w:rFonts w:cs="Times New Roman"/>
          <w:b/>
          <w:sz w:val="30"/>
          <w:szCs w:val="30"/>
        </w:rPr>
      </w:pPr>
      <w:r w:rsidRPr="00FC3D75">
        <w:rPr>
          <w:rFonts w:cs="Times New Roman"/>
          <w:b/>
          <w:sz w:val="30"/>
          <w:szCs w:val="30"/>
        </w:rPr>
        <w:lastRenderedPageBreak/>
        <w:t>Abstract</w:t>
      </w:r>
    </w:p>
    <w:p w14:paraId="7D033325" w14:textId="77777777" w:rsidR="00F35EAD" w:rsidRDefault="00F35EAD" w:rsidP="00FC3D75">
      <w:pPr>
        <w:rPr>
          <w:rFonts w:cs="Times New Roman"/>
        </w:rPr>
      </w:pPr>
    </w:p>
    <w:p w14:paraId="7CD5199F" w14:textId="4D597C52" w:rsidR="00FC3D75" w:rsidRPr="00FC3D75" w:rsidRDefault="00FC3D75" w:rsidP="00FC3D75">
      <w:pPr>
        <w:rPr>
          <w:rFonts w:cs="Times New Roman"/>
        </w:rPr>
      </w:pPr>
      <w:r w:rsidRPr="00FC3D75">
        <w:rPr>
          <w:rFonts w:cs="Times New Roman"/>
        </w:rPr>
        <w:t xml:space="preserve">[OIII] The emission line refers to the two forbidden lines of oxygen, with wavelengths of 5007Å and 4959Å. This line is very common in both galaxies and active galactic nuclei. We can use the [OIII] emission line to calculate the star formation rate of the galaxy, as well as the gas outflows and traces associated with the active galactic nuclei in the big data samples of the [OIII] emission line galaxies. These two points help us understand the evolution of the galaxy and its relationship to the active galactic nuclei. In this paper, </w:t>
      </w:r>
      <w:proofErr w:type="spellStart"/>
      <w:r w:rsidRPr="00FC3D75">
        <w:rPr>
          <w:rFonts w:cs="Times New Roman"/>
        </w:rPr>
        <w:t>SExtractor</w:t>
      </w:r>
      <w:proofErr w:type="spellEnd"/>
      <w:r w:rsidRPr="00FC3D75">
        <w:rPr>
          <w:rFonts w:cs="Times New Roman"/>
        </w:rPr>
        <w:t xml:space="preserve"> software is used to search for galaxies in the depth exposure area of the COSMOS project of about 1.6 deg</w:t>
      </w:r>
      <w:r w:rsidRPr="00FC3D75">
        <w:rPr>
          <w:rFonts w:cs="Times New Roman"/>
          <w:vertAlign w:val="superscript"/>
        </w:rPr>
        <w:t>2</w:t>
      </w:r>
      <w:r w:rsidRPr="00FC3D75">
        <w:rPr>
          <w:rFonts w:cs="Times New Roman"/>
        </w:rPr>
        <w:t>, using two narrowband data of NB816 and NB711 and public image data of two wide bands of r' and z'. In this paper, a narrow-band method is used to screen galaxies with emission lines, and galaxies with [OIII] emission lines are further screened by combining the photometric redshift data. The luminosity of the [OIII] emission lines of these galaxies is then calculated, and the star formation rate of these galaxies is estimated therefrom.</w:t>
      </w:r>
    </w:p>
    <w:p w14:paraId="387BE522" w14:textId="6A593B8B" w:rsidR="00FC3D75" w:rsidRPr="00FC3D75" w:rsidRDefault="00FC3D75" w:rsidP="00FC3D75">
      <w:pPr>
        <w:ind w:firstLine="482"/>
        <w:rPr>
          <w:rFonts w:cs="Times New Roman"/>
        </w:rPr>
      </w:pPr>
      <w:r w:rsidRPr="00FC3D75">
        <w:rPr>
          <w:rFonts w:cs="Times New Roman"/>
          <w:b/>
        </w:rPr>
        <w:t>Keywords</w:t>
      </w:r>
      <w:r w:rsidRPr="00FC3D75">
        <w:rPr>
          <w:rFonts w:cs="Times New Roman" w:hint="eastAsia"/>
        </w:rPr>
        <w:t>:</w:t>
      </w:r>
      <w:r w:rsidRPr="00FC3D75">
        <w:rPr>
          <w:rFonts w:cs="Times New Roman"/>
        </w:rPr>
        <w:t xml:space="preserve"> [OIII] emission line, galaxy, COSMOS</w:t>
      </w:r>
    </w:p>
    <w:p w14:paraId="4E189F55" w14:textId="47830495" w:rsidR="002B2F77" w:rsidRDefault="00FC3D75" w:rsidP="002B2F77">
      <w:pPr>
        <w:widowControl/>
        <w:spacing w:line="240" w:lineRule="auto"/>
        <w:ind w:firstLineChars="0" w:firstLine="0"/>
        <w:jc w:val="left"/>
        <w:rPr>
          <w:sz w:val="30"/>
        </w:rPr>
      </w:pPr>
      <w:r>
        <w:rPr>
          <w:sz w:val="30"/>
        </w:rPr>
        <w:br w:type="page"/>
      </w:r>
      <w:bookmarkStart w:id="2" w:name="_Toc8169455"/>
      <w:bookmarkStart w:id="3" w:name="_Toc9281013"/>
      <w:bookmarkStart w:id="4" w:name="_Toc9281092"/>
      <w:bookmarkStart w:id="5" w:name="_Toc9281120"/>
      <w:r w:rsidR="005D76BC">
        <w:rPr>
          <w:sz w:val="30"/>
        </w:rPr>
        <w:lastRenderedPageBreak/>
        <w:br w:type="page"/>
      </w:r>
    </w:p>
    <w:p w14:paraId="753F2751" w14:textId="20BE160B" w:rsidR="0036536C" w:rsidRPr="0036536C" w:rsidRDefault="0036536C" w:rsidP="0036536C">
      <w:pPr>
        <w:widowControl/>
        <w:ind w:firstLineChars="0" w:firstLine="0"/>
        <w:jc w:val="center"/>
        <w:rPr>
          <w:rFonts w:ascii="黑体" w:eastAsia="黑体" w:hAnsi="黑体"/>
        </w:rPr>
      </w:pPr>
      <w:r>
        <w:rPr>
          <w:rFonts w:ascii="黑体" w:eastAsia="黑体" w:hAnsi="黑体" w:hint="eastAsia"/>
          <w:sz w:val="30"/>
        </w:rPr>
        <w:lastRenderedPageBreak/>
        <w:t>目</w:t>
      </w:r>
      <w:r w:rsidR="009227B6">
        <w:rPr>
          <w:rFonts w:ascii="黑体" w:eastAsia="黑体" w:hAnsi="黑体" w:hint="eastAsia"/>
          <w:sz w:val="30"/>
        </w:rPr>
        <w:t xml:space="preserve"> </w:t>
      </w:r>
      <w:r>
        <w:rPr>
          <w:rFonts w:ascii="黑体" w:eastAsia="黑体" w:hAnsi="黑体" w:hint="eastAsia"/>
          <w:sz w:val="30"/>
        </w:rPr>
        <w:t xml:space="preserve"> 录</w:t>
      </w:r>
    </w:p>
    <w:p w14:paraId="4A9B2B56" w14:textId="07D6FC93" w:rsidR="00780575" w:rsidRDefault="0036536C">
      <w:pPr>
        <w:pStyle w:val="TOC1"/>
        <w:tabs>
          <w:tab w:val="left" w:pos="480"/>
          <w:tab w:val="right" w:leader="dot" w:pos="9344"/>
        </w:tabs>
        <w:rPr>
          <w:rFonts w:asciiTheme="minorHAnsi" w:eastAsiaTheme="minorEastAsia" w:hAnsiTheme="minorHAnsi"/>
          <w:bCs w:val="0"/>
          <w:caps w:val="0"/>
          <w:noProof/>
          <w:sz w:val="21"/>
          <w:szCs w:val="22"/>
        </w:rPr>
      </w:pPr>
      <w:r>
        <w:fldChar w:fldCharType="begin"/>
      </w:r>
      <w:r>
        <w:instrText xml:space="preserve"> TOC \o "1-3" \h \z \u </w:instrText>
      </w:r>
      <w:r>
        <w:fldChar w:fldCharType="separate"/>
      </w:r>
      <w:hyperlink w:anchor="_Toc131757527" w:history="1">
        <w:r w:rsidR="00780575" w:rsidRPr="00B825E8">
          <w:rPr>
            <w:rStyle w:val="af0"/>
            <w:noProof/>
            <w14:scene3d>
              <w14:camera w14:prst="orthographicFront"/>
              <w14:lightRig w14:rig="threePt" w14:dir="t">
                <w14:rot w14:lat="0" w14:lon="0" w14:rev="0"/>
              </w14:lightRig>
            </w14:scene3d>
          </w:rPr>
          <w:t>1</w:t>
        </w:r>
        <w:r w:rsidR="00780575">
          <w:rPr>
            <w:rFonts w:asciiTheme="minorHAnsi" w:eastAsiaTheme="minorEastAsia" w:hAnsiTheme="minorHAnsi"/>
            <w:bCs w:val="0"/>
            <w:caps w:val="0"/>
            <w:noProof/>
            <w:sz w:val="21"/>
            <w:szCs w:val="22"/>
          </w:rPr>
          <w:tab/>
        </w:r>
        <w:r w:rsidR="00780575" w:rsidRPr="00B825E8">
          <w:rPr>
            <w:rStyle w:val="af0"/>
            <w:noProof/>
          </w:rPr>
          <w:t>绪论</w:t>
        </w:r>
        <w:r w:rsidR="00780575">
          <w:rPr>
            <w:noProof/>
            <w:webHidden/>
          </w:rPr>
          <w:tab/>
        </w:r>
        <w:r w:rsidR="00780575">
          <w:rPr>
            <w:noProof/>
            <w:webHidden/>
          </w:rPr>
          <w:fldChar w:fldCharType="begin"/>
        </w:r>
        <w:r w:rsidR="00780575">
          <w:rPr>
            <w:noProof/>
            <w:webHidden/>
          </w:rPr>
          <w:instrText xml:space="preserve"> PAGEREF _Toc131757527 \h </w:instrText>
        </w:r>
        <w:r w:rsidR="00780575">
          <w:rPr>
            <w:noProof/>
            <w:webHidden/>
          </w:rPr>
        </w:r>
        <w:r w:rsidR="00780575">
          <w:rPr>
            <w:noProof/>
            <w:webHidden/>
          </w:rPr>
          <w:fldChar w:fldCharType="separate"/>
        </w:r>
        <w:r w:rsidR="00780575">
          <w:rPr>
            <w:noProof/>
            <w:webHidden/>
          </w:rPr>
          <w:t>1</w:t>
        </w:r>
        <w:r w:rsidR="00780575">
          <w:rPr>
            <w:noProof/>
            <w:webHidden/>
          </w:rPr>
          <w:fldChar w:fldCharType="end"/>
        </w:r>
      </w:hyperlink>
    </w:p>
    <w:p w14:paraId="3DDA6D8A" w14:textId="1A0AF046" w:rsidR="00780575" w:rsidRDefault="00D16CF3">
      <w:pPr>
        <w:pStyle w:val="TOC2"/>
        <w:tabs>
          <w:tab w:val="left" w:pos="960"/>
          <w:tab w:val="right" w:leader="dot" w:pos="9344"/>
        </w:tabs>
        <w:rPr>
          <w:rFonts w:asciiTheme="minorHAnsi" w:eastAsiaTheme="minorEastAsia" w:hAnsiTheme="minorHAnsi"/>
          <w:smallCaps w:val="0"/>
          <w:noProof/>
          <w:sz w:val="21"/>
          <w:szCs w:val="22"/>
        </w:rPr>
      </w:pPr>
      <w:hyperlink w:anchor="_Toc131757528" w:history="1">
        <w:r w:rsidR="00780575" w:rsidRPr="00B825E8">
          <w:rPr>
            <w:rStyle w:val="af0"/>
            <w:noProof/>
            <w14:scene3d>
              <w14:camera w14:prst="orthographicFront"/>
              <w14:lightRig w14:rig="threePt" w14:dir="t">
                <w14:rot w14:lat="0" w14:lon="0" w14:rev="0"/>
              </w14:lightRig>
            </w14:scene3d>
          </w:rPr>
          <w:t>1.1</w:t>
        </w:r>
        <w:r w:rsidR="00780575">
          <w:rPr>
            <w:rFonts w:asciiTheme="minorHAnsi" w:eastAsiaTheme="minorEastAsia" w:hAnsiTheme="minorHAnsi"/>
            <w:smallCaps w:val="0"/>
            <w:noProof/>
            <w:sz w:val="21"/>
            <w:szCs w:val="22"/>
          </w:rPr>
          <w:tab/>
        </w:r>
        <w:r w:rsidR="00780575" w:rsidRPr="00B825E8">
          <w:rPr>
            <w:rStyle w:val="af0"/>
            <w:noProof/>
          </w:rPr>
          <w:t>论文模板的创建及其意义</w:t>
        </w:r>
        <w:r w:rsidR="00780575">
          <w:rPr>
            <w:noProof/>
            <w:webHidden/>
          </w:rPr>
          <w:tab/>
        </w:r>
        <w:r w:rsidR="00780575">
          <w:rPr>
            <w:noProof/>
            <w:webHidden/>
          </w:rPr>
          <w:fldChar w:fldCharType="begin"/>
        </w:r>
        <w:r w:rsidR="00780575">
          <w:rPr>
            <w:noProof/>
            <w:webHidden/>
          </w:rPr>
          <w:instrText xml:space="preserve"> PAGEREF _Toc131757528 \h </w:instrText>
        </w:r>
        <w:r w:rsidR="00780575">
          <w:rPr>
            <w:noProof/>
            <w:webHidden/>
          </w:rPr>
        </w:r>
        <w:r w:rsidR="00780575">
          <w:rPr>
            <w:noProof/>
            <w:webHidden/>
          </w:rPr>
          <w:fldChar w:fldCharType="separate"/>
        </w:r>
        <w:r w:rsidR="00780575">
          <w:rPr>
            <w:noProof/>
            <w:webHidden/>
          </w:rPr>
          <w:t>1</w:t>
        </w:r>
        <w:r w:rsidR="00780575">
          <w:rPr>
            <w:noProof/>
            <w:webHidden/>
          </w:rPr>
          <w:fldChar w:fldCharType="end"/>
        </w:r>
      </w:hyperlink>
    </w:p>
    <w:p w14:paraId="7FA9252A" w14:textId="26D86069" w:rsidR="00780575" w:rsidRDefault="00D16CF3">
      <w:pPr>
        <w:pStyle w:val="TOC2"/>
        <w:tabs>
          <w:tab w:val="left" w:pos="960"/>
          <w:tab w:val="right" w:leader="dot" w:pos="9344"/>
        </w:tabs>
        <w:rPr>
          <w:rFonts w:asciiTheme="minorHAnsi" w:eastAsiaTheme="minorEastAsia" w:hAnsiTheme="minorHAnsi"/>
          <w:smallCaps w:val="0"/>
          <w:noProof/>
          <w:sz w:val="21"/>
          <w:szCs w:val="22"/>
        </w:rPr>
      </w:pPr>
      <w:hyperlink w:anchor="_Toc131757529" w:history="1">
        <w:r w:rsidR="00780575" w:rsidRPr="00B825E8">
          <w:rPr>
            <w:rStyle w:val="af0"/>
            <w:noProof/>
            <w14:scene3d>
              <w14:camera w14:prst="orthographicFront"/>
              <w14:lightRig w14:rig="threePt" w14:dir="t">
                <w14:rot w14:lat="0" w14:lon="0" w14:rev="0"/>
              </w14:lightRig>
            </w14:scene3d>
          </w:rPr>
          <w:t>1.2</w:t>
        </w:r>
        <w:r w:rsidR="00780575">
          <w:rPr>
            <w:rFonts w:asciiTheme="minorHAnsi" w:eastAsiaTheme="minorEastAsia" w:hAnsiTheme="minorHAnsi"/>
            <w:smallCaps w:val="0"/>
            <w:noProof/>
            <w:sz w:val="21"/>
            <w:szCs w:val="22"/>
          </w:rPr>
          <w:tab/>
        </w:r>
        <w:r w:rsidR="00780575" w:rsidRPr="00B825E8">
          <w:rPr>
            <w:rStyle w:val="af0"/>
            <w:noProof/>
          </w:rPr>
          <w:t>这是一个节标题</w:t>
        </w:r>
        <w:r w:rsidR="00780575">
          <w:rPr>
            <w:noProof/>
            <w:webHidden/>
          </w:rPr>
          <w:tab/>
        </w:r>
        <w:r w:rsidR="00780575">
          <w:rPr>
            <w:noProof/>
            <w:webHidden/>
          </w:rPr>
          <w:fldChar w:fldCharType="begin"/>
        </w:r>
        <w:r w:rsidR="00780575">
          <w:rPr>
            <w:noProof/>
            <w:webHidden/>
          </w:rPr>
          <w:instrText xml:space="preserve"> PAGEREF _Toc131757529 \h </w:instrText>
        </w:r>
        <w:r w:rsidR="00780575">
          <w:rPr>
            <w:noProof/>
            <w:webHidden/>
          </w:rPr>
        </w:r>
        <w:r w:rsidR="00780575">
          <w:rPr>
            <w:noProof/>
            <w:webHidden/>
          </w:rPr>
          <w:fldChar w:fldCharType="separate"/>
        </w:r>
        <w:r w:rsidR="00780575">
          <w:rPr>
            <w:noProof/>
            <w:webHidden/>
          </w:rPr>
          <w:t>1</w:t>
        </w:r>
        <w:r w:rsidR="00780575">
          <w:rPr>
            <w:noProof/>
            <w:webHidden/>
          </w:rPr>
          <w:fldChar w:fldCharType="end"/>
        </w:r>
      </w:hyperlink>
    </w:p>
    <w:p w14:paraId="1703BAE4" w14:textId="3A3E759F" w:rsidR="00780575" w:rsidRDefault="00D16CF3">
      <w:pPr>
        <w:pStyle w:val="TOC2"/>
        <w:tabs>
          <w:tab w:val="left" w:pos="960"/>
          <w:tab w:val="right" w:leader="dot" w:pos="9344"/>
        </w:tabs>
        <w:rPr>
          <w:rFonts w:asciiTheme="minorHAnsi" w:eastAsiaTheme="minorEastAsia" w:hAnsiTheme="minorHAnsi"/>
          <w:smallCaps w:val="0"/>
          <w:noProof/>
          <w:sz w:val="21"/>
          <w:szCs w:val="22"/>
        </w:rPr>
      </w:pPr>
      <w:hyperlink w:anchor="_Toc131757530" w:history="1">
        <w:r w:rsidR="00780575" w:rsidRPr="00B825E8">
          <w:rPr>
            <w:rStyle w:val="af0"/>
            <w:noProof/>
            <w14:scene3d>
              <w14:camera w14:prst="orthographicFront"/>
              <w14:lightRig w14:rig="threePt" w14:dir="t">
                <w14:rot w14:lat="0" w14:lon="0" w14:rev="0"/>
              </w14:lightRig>
            </w14:scene3d>
          </w:rPr>
          <w:t>1.3</w:t>
        </w:r>
        <w:r w:rsidR="00780575">
          <w:rPr>
            <w:rFonts w:asciiTheme="minorHAnsi" w:eastAsiaTheme="minorEastAsia" w:hAnsiTheme="minorHAnsi"/>
            <w:smallCaps w:val="0"/>
            <w:noProof/>
            <w:sz w:val="21"/>
            <w:szCs w:val="22"/>
          </w:rPr>
          <w:tab/>
        </w:r>
        <w:r w:rsidR="00780575" w:rsidRPr="00B825E8">
          <w:rPr>
            <w:rStyle w:val="af0"/>
            <w:noProof/>
          </w:rPr>
          <w:t>关于自动标号</w:t>
        </w:r>
        <w:r w:rsidR="00780575">
          <w:rPr>
            <w:noProof/>
            <w:webHidden/>
          </w:rPr>
          <w:tab/>
        </w:r>
        <w:r w:rsidR="00780575">
          <w:rPr>
            <w:noProof/>
            <w:webHidden/>
          </w:rPr>
          <w:fldChar w:fldCharType="begin"/>
        </w:r>
        <w:r w:rsidR="00780575">
          <w:rPr>
            <w:noProof/>
            <w:webHidden/>
          </w:rPr>
          <w:instrText xml:space="preserve"> PAGEREF _Toc131757530 \h </w:instrText>
        </w:r>
        <w:r w:rsidR="00780575">
          <w:rPr>
            <w:noProof/>
            <w:webHidden/>
          </w:rPr>
        </w:r>
        <w:r w:rsidR="00780575">
          <w:rPr>
            <w:noProof/>
            <w:webHidden/>
          </w:rPr>
          <w:fldChar w:fldCharType="separate"/>
        </w:r>
        <w:r w:rsidR="00780575">
          <w:rPr>
            <w:noProof/>
            <w:webHidden/>
          </w:rPr>
          <w:t>1</w:t>
        </w:r>
        <w:r w:rsidR="00780575">
          <w:rPr>
            <w:noProof/>
            <w:webHidden/>
          </w:rPr>
          <w:fldChar w:fldCharType="end"/>
        </w:r>
      </w:hyperlink>
    </w:p>
    <w:p w14:paraId="05256F69" w14:textId="623E47B4" w:rsidR="00780575" w:rsidRDefault="00D16CF3">
      <w:pPr>
        <w:pStyle w:val="TOC2"/>
        <w:tabs>
          <w:tab w:val="left" w:pos="960"/>
          <w:tab w:val="right" w:leader="dot" w:pos="9344"/>
        </w:tabs>
        <w:rPr>
          <w:rFonts w:asciiTheme="minorHAnsi" w:eastAsiaTheme="minorEastAsia" w:hAnsiTheme="minorHAnsi"/>
          <w:smallCaps w:val="0"/>
          <w:noProof/>
          <w:sz w:val="21"/>
          <w:szCs w:val="22"/>
        </w:rPr>
      </w:pPr>
      <w:hyperlink w:anchor="_Toc131757531" w:history="1">
        <w:r w:rsidR="00780575" w:rsidRPr="00B825E8">
          <w:rPr>
            <w:rStyle w:val="af0"/>
            <w:noProof/>
            <w14:scene3d>
              <w14:camera w14:prst="orthographicFront"/>
              <w14:lightRig w14:rig="threePt" w14:dir="t">
                <w14:rot w14:lat="0" w14:lon="0" w14:rev="0"/>
              </w14:lightRig>
            </w14:scene3d>
          </w:rPr>
          <w:t>1.4</w:t>
        </w:r>
        <w:r w:rsidR="00780575">
          <w:rPr>
            <w:rFonts w:asciiTheme="minorHAnsi" w:eastAsiaTheme="minorEastAsia" w:hAnsiTheme="minorHAnsi"/>
            <w:smallCaps w:val="0"/>
            <w:noProof/>
            <w:sz w:val="21"/>
            <w:szCs w:val="22"/>
          </w:rPr>
          <w:tab/>
        </w:r>
        <w:r w:rsidR="00780575" w:rsidRPr="00B825E8">
          <w:rPr>
            <w:rStyle w:val="af0"/>
            <w:noProof/>
          </w:rPr>
          <w:t>关于参考文献</w:t>
        </w:r>
        <w:r w:rsidR="00780575">
          <w:rPr>
            <w:noProof/>
            <w:webHidden/>
          </w:rPr>
          <w:tab/>
        </w:r>
        <w:r w:rsidR="00780575">
          <w:rPr>
            <w:noProof/>
            <w:webHidden/>
          </w:rPr>
          <w:fldChar w:fldCharType="begin"/>
        </w:r>
        <w:r w:rsidR="00780575">
          <w:rPr>
            <w:noProof/>
            <w:webHidden/>
          </w:rPr>
          <w:instrText xml:space="preserve"> PAGEREF _Toc131757531 \h </w:instrText>
        </w:r>
        <w:r w:rsidR="00780575">
          <w:rPr>
            <w:noProof/>
            <w:webHidden/>
          </w:rPr>
        </w:r>
        <w:r w:rsidR="00780575">
          <w:rPr>
            <w:noProof/>
            <w:webHidden/>
          </w:rPr>
          <w:fldChar w:fldCharType="separate"/>
        </w:r>
        <w:r w:rsidR="00780575">
          <w:rPr>
            <w:noProof/>
            <w:webHidden/>
          </w:rPr>
          <w:t>1</w:t>
        </w:r>
        <w:r w:rsidR="00780575">
          <w:rPr>
            <w:noProof/>
            <w:webHidden/>
          </w:rPr>
          <w:fldChar w:fldCharType="end"/>
        </w:r>
      </w:hyperlink>
    </w:p>
    <w:p w14:paraId="082FB390" w14:textId="2742C9F5" w:rsidR="00780575" w:rsidRDefault="00D16CF3">
      <w:pPr>
        <w:pStyle w:val="TOC2"/>
        <w:tabs>
          <w:tab w:val="left" w:pos="960"/>
          <w:tab w:val="right" w:leader="dot" w:pos="9344"/>
        </w:tabs>
        <w:rPr>
          <w:rFonts w:asciiTheme="minorHAnsi" w:eastAsiaTheme="minorEastAsia" w:hAnsiTheme="minorHAnsi"/>
          <w:smallCaps w:val="0"/>
          <w:noProof/>
          <w:sz w:val="21"/>
          <w:szCs w:val="22"/>
        </w:rPr>
      </w:pPr>
      <w:hyperlink w:anchor="_Toc131757532" w:history="1">
        <w:r w:rsidR="00780575" w:rsidRPr="00B825E8">
          <w:rPr>
            <w:rStyle w:val="af0"/>
            <w:noProof/>
            <w14:scene3d>
              <w14:camera w14:prst="orthographicFront"/>
              <w14:lightRig w14:rig="threePt" w14:dir="t">
                <w14:rot w14:lat="0" w14:lon="0" w14:rev="0"/>
              </w14:lightRig>
            </w14:scene3d>
          </w:rPr>
          <w:t>1.5</w:t>
        </w:r>
        <w:r w:rsidR="00780575">
          <w:rPr>
            <w:rFonts w:asciiTheme="minorHAnsi" w:eastAsiaTheme="minorEastAsia" w:hAnsiTheme="minorHAnsi"/>
            <w:smallCaps w:val="0"/>
            <w:noProof/>
            <w:sz w:val="21"/>
            <w:szCs w:val="22"/>
          </w:rPr>
          <w:tab/>
        </w:r>
        <w:r w:rsidR="00780575" w:rsidRPr="00B825E8">
          <w:rPr>
            <w:rStyle w:val="af0"/>
            <w:noProof/>
          </w:rPr>
          <w:t>关于目录</w:t>
        </w:r>
        <w:r w:rsidR="00780575">
          <w:rPr>
            <w:noProof/>
            <w:webHidden/>
          </w:rPr>
          <w:tab/>
        </w:r>
        <w:r w:rsidR="00780575">
          <w:rPr>
            <w:noProof/>
            <w:webHidden/>
          </w:rPr>
          <w:fldChar w:fldCharType="begin"/>
        </w:r>
        <w:r w:rsidR="00780575">
          <w:rPr>
            <w:noProof/>
            <w:webHidden/>
          </w:rPr>
          <w:instrText xml:space="preserve"> PAGEREF _Toc131757532 \h </w:instrText>
        </w:r>
        <w:r w:rsidR="00780575">
          <w:rPr>
            <w:noProof/>
            <w:webHidden/>
          </w:rPr>
        </w:r>
        <w:r w:rsidR="00780575">
          <w:rPr>
            <w:noProof/>
            <w:webHidden/>
          </w:rPr>
          <w:fldChar w:fldCharType="separate"/>
        </w:r>
        <w:r w:rsidR="00780575">
          <w:rPr>
            <w:noProof/>
            <w:webHidden/>
          </w:rPr>
          <w:t>1</w:t>
        </w:r>
        <w:r w:rsidR="00780575">
          <w:rPr>
            <w:noProof/>
            <w:webHidden/>
          </w:rPr>
          <w:fldChar w:fldCharType="end"/>
        </w:r>
      </w:hyperlink>
    </w:p>
    <w:p w14:paraId="2908596E" w14:textId="7F0FC429" w:rsidR="00780575" w:rsidRDefault="00D16CF3">
      <w:pPr>
        <w:pStyle w:val="TOC2"/>
        <w:tabs>
          <w:tab w:val="left" w:pos="960"/>
          <w:tab w:val="right" w:leader="dot" w:pos="9344"/>
        </w:tabs>
        <w:rPr>
          <w:rFonts w:asciiTheme="minorHAnsi" w:eastAsiaTheme="minorEastAsia" w:hAnsiTheme="minorHAnsi"/>
          <w:smallCaps w:val="0"/>
          <w:noProof/>
          <w:sz w:val="21"/>
          <w:szCs w:val="22"/>
        </w:rPr>
      </w:pPr>
      <w:hyperlink w:anchor="_Toc131757533" w:history="1">
        <w:r w:rsidR="00780575" w:rsidRPr="00B825E8">
          <w:rPr>
            <w:rStyle w:val="af0"/>
            <w:noProof/>
            <w14:scene3d>
              <w14:camera w14:prst="orthographicFront"/>
              <w14:lightRig w14:rig="threePt" w14:dir="t">
                <w14:rot w14:lat="0" w14:lon="0" w14:rev="0"/>
              </w14:lightRig>
            </w14:scene3d>
          </w:rPr>
          <w:t>1.6</w:t>
        </w:r>
        <w:r w:rsidR="00780575">
          <w:rPr>
            <w:rFonts w:asciiTheme="minorHAnsi" w:eastAsiaTheme="minorEastAsia" w:hAnsiTheme="minorHAnsi"/>
            <w:smallCaps w:val="0"/>
            <w:noProof/>
            <w:sz w:val="21"/>
            <w:szCs w:val="22"/>
          </w:rPr>
          <w:tab/>
        </w:r>
        <w:r w:rsidR="00780575" w:rsidRPr="00B825E8">
          <w:rPr>
            <w:rStyle w:val="af0"/>
            <w:noProof/>
          </w:rPr>
          <w:t>关于页眉页脚</w:t>
        </w:r>
        <w:r w:rsidR="00780575">
          <w:rPr>
            <w:noProof/>
            <w:webHidden/>
          </w:rPr>
          <w:tab/>
        </w:r>
        <w:r w:rsidR="00780575">
          <w:rPr>
            <w:noProof/>
            <w:webHidden/>
          </w:rPr>
          <w:fldChar w:fldCharType="begin"/>
        </w:r>
        <w:r w:rsidR="00780575">
          <w:rPr>
            <w:noProof/>
            <w:webHidden/>
          </w:rPr>
          <w:instrText xml:space="preserve"> PAGEREF _Toc131757533 \h </w:instrText>
        </w:r>
        <w:r w:rsidR="00780575">
          <w:rPr>
            <w:noProof/>
            <w:webHidden/>
          </w:rPr>
        </w:r>
        <w:r w:rsidR="00780575">
          <w:rPr>
            <w:noProof/>
            <w:webHidden/>
          </w:rPr>
          <w:fldChar w:fldCharType="separate"/>
        </w:r>
        <w:r w:rsidR="00780575">
          <w:rPr>
            <w:noProof/>
            <w:webHidden/>
          </w:rPr>
          <w:t>1</w:t>
        </w:r>
        <w:r w:rsidR="00780575">
          <w:rPr>
            <w:noProof/>
            <w:webHidden/>
          </w:rPr>
          <w:fldChar w:fldCharType="end"/>
        </w:r>
      </w:hyperlink>
    </w:p>
    <w:p w14:paraId="405B9AB1" w14:textId="457B546C" w:rsidR="00780575" w:rsidRDefault="00D16CF3">
      <w:pPr>
        <w:pStyle w:val="TOC2"/>
        <w:tabs>
          <w:tab w:val="left" w:pos="960"/>
          <w:tab w:val="right" w:leader="dot" w:pos="9344"/>
        </w:tabs>
        <w:rPr>
          <w:rFonts w:asciiTheme="minorHAnsi" w:eastAsiaTheme="minorEastAsia" w:hAnsiTheme="minorHAnsi"/>
          <w:smallCaps w:val="0"/>
          <w:noProof/>
          <w:sz w:val="21"/>
          <w:szCs w:val="22"/>
        </w:rPr>
      </w:pPr>
      <w:hyperlink w:anchor="_Toc131757534" w:history="1">
        <w:r w:rsidR="00780575" w:rsidRPr="00B825E8">
          <w:rPr>
            <w:rStyle w:val="af0"/>
            <w:noProof/>
            <w14:scene3d>
              <w14:camera w14:prst="orthographicFront"/>
              <w14:lightRig w14:rig="threePt" w14:dir="t">
                <w14:rot w14:lat="0" w14:lon="0" w14:rev="0"/>
              </w14:lightRig>
            </w14:scene3d>
          </w:rPr>
          <w:t>1.7</w:t>
        </w:r>
        <w:r w:rsidR="00780575">
          <w:rPr>
            <w:rFonts w:asciiTheme="minorHAnsi" w:eastAsiaTheme="minorEastAsia" w:hAnsiTheme="minorHAnsi"/>
            <w:smallCaps w:val="0"/>
            <w:noProof/>
            <w:sz w:val="21"/>
            <w:szCs w:val="22"/>
          </w:rPr>
          <w:tab/>
        </w:r>
        <w:r w:rsidR="00780575" w:rsidRPr="00B825E8">
          <w:rPr>
            <w:rStyle w:val="af0"/>
            <w:noProof/>
          </w:rPr>
          <w:t>关于英文目录</w:t>
        </w:r>
        <w:r w:rsidR="00780575">
          <w:rPr>
            <w:noProof/>
            <w:webHidden/>
          </w:rPr>
          <w:tab/>
        </w:r>
        <w:r w:rsidR="00780575">
          <w:rPr>
            <w:noProof/>
            <w:webHidden/>
          </w:rPr>
          <w:fldChar w:fldCharType="begin"/>
        </w:r>
        <w:r w:rsidR="00780575">
          <w:rPr>
            <w:noProof/>
            <w:webHidden/>
          </w:rPr>
          <w:instrText xml:space="preserve"> PAGEREF _Toc131757534 \h </w:instrText>
        </w:r>
        <w:r w:rsidR="00780575">
          <w:rPr>
            <w:noProof/>
            <w:webHidden/>
          </w:rPr>
        </w:r>
        <w:r w:rsidR="00780575">
          <w:rPr>
            <w:noProof/>
            <w:webHidden/>
          </w:rPr>
          <w:fldChar w:fldCharType="separate"/>
        </w:r>
        <w:r w:rsidR="00780575">
          <w:rPr>
            <w:noProof/>
            <w:webHidden/>
          </w:rPr>
          <w:t>1</w:t>
        </w:r>
        <w:r w:rsidR="00780575">
          <w:rPr>
            <w:noProof/>
            <w:webHidden/>
          </w:rPr>
          <w:fldChar w:fldCharType="end"/>
        </w:r>
      </w:hyperlink>
    </w:p>
    <w:p w14:paraId="154A47F4" w14:textId="1201644D" w:rsidR="00780575" w:rsidRDefault="00D16CF3">
      <w:pPr>
        <w:pStyle w:val="TOC1"/>
        <w:tabs>
          <w:tab w:val="left" w:pos="480"/>
          <w:tab w:val="right" w:leader="dot" w:pos="9344"/>
        </w:tabs>
        <w:rPr>
          <w:rFonts w:asciiTheme="minorHAnsi" w:eastAsiaTheme="minorEastAsia" w:hAnsiTheme="minorHAnsi"/>
          <w:bCs w:val="0"/>
          <w:caps w:val="0"/>
          <w:noProof/>
          <w:sz w:val="21"/>
          <w:szCs w:val="22"/>
        </w:rPr>
      </w:pPr>
      <w:hyperlink w:anchor="_Toc131757535" w:history="1">
        <w:r w:rsidR="00780575" w:rsidRPr="00B825E8">
          <w:rPr>
            <w:rStyle w:val="af0"/>
            <w:noProof/>
            <w14:scene3d>
              <w14:camera w14:prst="orthographicFront"/>
              <w14:lightRig w14:rig="threePt" w14:dir="t">
                <w14:rot w14:lat="0" w14:lon="0" w14:rev="0"/>
              </w14:lightRig>
            </w14:scene3d>
          </w:rPr>
          <w:t>2</w:t>
        </w:r>
        <w:r w:rsidR="00780575">
          <w:rPr>
            <w:rFonts w:asciiTheme="minorHAnsi" w:eastAsiaTheme="minorEastAsia" w:hAnsiTheme="minorHAnsi"/>
            <w:bCs w:val="0"/>
            <w:caps w:val="0"/>
            <w:noProof/>
            <w:sz w:val="21"/>
            <w:szCs w:val="22"/>
          </w:rPr>
          <w:tab/>
        </w:r>
        <w:r w:rsidR="00780575" w:rsidRPr="00B825E8">
          <w:rPr>
            <w:rStyle w:val="af0"/>
            <w:noProof/>
          </w:rPr>
          <w:t>章（似乎）需要在奇数页开始，自己依情况插入分页符吧。</w:t>
        </w:r>
        <w:r w:rsidR="00780575">
          <w:rPr>
            <w:noProof/>
            <w:webHidden/>
          </w:rPr>
          <w:tab/>
        </w:r>
        <w:r w:rsidR="00780575">
          <w:rPr>
            <w:noProof/>
            <w:webHidden/>
          </w:rPr>
          <w:fldChar w:fldCharType="begin"/>
        </w:r>
        <w:r w:rsidR="00780575">
          <w:rPr>
            <w:noProof/>
            <w:webHidden/>
          </w:rPr>
          <w:instrText xml:space="preserve"> PAGEREF _Toc131757535 \h </w:instrText>
        </w:r>
        <w:r w:rsidR="00780575">
          <w:rPr>
            <w:noProof/>
            <w:webHidden/>
          </w:rPr>
        </w:r>
        <w:r w:rsidR="00780575">
          <w:rPr>
            <w:noProof/>
            <w:webHidden/>
          </w:rPr>
          <w:fldChar w:fldCharType="separate"/>
        </w:r>
        <w:r w:rsidR="00780575">
          <w:rPr>
            <w:noProof/>
            <w:webHidden/>
          </w:rPr>
          <w:t>2</w:t>
        </w:r>
        <w:r w:rsidR="00780575">
          <w:rPr>
            <w:noProof/>
            <w:webHidden/>
          </w:rPr>
          <w:fldChar w:fldCharType="end"/>
        </w:r>
      </w:hyperlink>
    </w:p>
    <w:p w14:paraId="5DB71256" w14:textId="4A0136A9" w:rsidR="00780575" w:rsidRDefault="00D16CF3">
      <w:pPr>
        <w:pStyle w:val="TOC2"/>
        <w:tabs>
          <w:tab w:val="left" w:pos="960"/>
          <w:tab w:val="right" w:leader="dot" w:pos="9344"/>
        </w:tabs>
        <w:rPr>
          <w:rFonts w:asciiTheme="minorHAnsi" w:eastAsiaTheme="minorEastAsia" w:hAnsiTheme="minorHAnsi"/>
          <w:smallCaps w:val="0"/>
          <w:noProof/>
          <w:sz w:val="21"/>
          <w:szCs w:val="22"/>
        </w:rPr>
      </w:pPr>
      <w:hyperlink w:anchor="_Toc131757536" w:history="1">
        <w:r w:rsidR="00780575" w:rsidRPr="00B825E8">
          <w:rPr>
            <w:rStyle w:val="af0"/>
            <w:noProof/>
            <w14:scene3d>
              <w14:camera w14:prst="orthographicFront"/>
              <w14:lightRig w14:rig="threePt" w14:dir="t">
                <w14:rot w14:lat="0" w14:lon="0" w14:rev="0"/>
              </w14:lightRig>
            </w14:scene3d>
          </w:rPr>
          <w:t>2.1</w:t>
        </w:r>
        <w:r w:rsidR="00780575">
          <w:rPr>
            <w:rFonts w:asciiTheme="minorHAnsi" w:eastAsiaTheme="minorEastAsia" w:hAnsiTheme="minorHAnsi"/>
            <w:smallCaps w:val="0"/>
            <w:noProof/>
            <w:sz w:val="21"/>
            <w:szCs w:val="22"/>
          </w:rPr>
          <w:tab/>
        </w:r>
        <w:r w:rsidR="00780575" w:rsidRPr="00B825E8">
          <w:rPr>
            <w:rStyle w:val="af0"/>
            <w:noProof/>
          </w:rPr>
          <w:t>图片和表使用范例</w:t>
        </w:r>
        <w:r w:rsidR="00780575">
          <w:rPr>
            <w:noProof/>
            <w:webHidden/>
          </w:rPr>
          <w:tab/>
        </w:r>
        <w:r w:rsidR="00780575">
          <w:rPr>
            <w:noProof/>
            <w:webHidden/>
          </w:rPr>
          <w:fldChar w:fldCharType="begin"/>
        </w:r>
        <w:r w:rsidR="00780575">
          <w:rPr>
            <w:noProof/>
            <w:webHidden/>
          </w:rPr>
          <w:instrText xml:space="preserve"> PAGEREF _Toc131757536 \h </w:instrText>
        </w:r>
        <w:r w:rsidR="00780575">
          <w:rPr>
            <w:noProof/>
            <w:webHidden/>
          </w:rPr>
        </w:r>
        <w:r w:rsidR="00780575">
          <w:rPr>
            <w:noProof/>
            <w:webHidden/>
          </w:rPr>
          <w:fldChar w:fldCharType="separate"/>
        </w:r>
        <w:r w:rsidR="00780575">
          <w:rPr>
            <w:noProof/>
            <w:webHidden/>
          </w:rPr>
          <w:t>2</w:t>
        </w:r>
        <w:r w:rsidR="00780575">
          <w:rPr>
            <w:noProof/>
            <w:webHidden/>
          </w:rPr>
          <w:fldChar w:fldCharType="end"/>
        </w:r>
      </w:hyperlink>
    </w:p>
    <w:p w14:paraId="53475E02" w14:textId="5853BD01" w:rsidR="00780575" w:rsidRDefault="00D16CF3">
      <w:pPr>
        <w:pStyle w:val="TOC1"/>
        <w:tabs>
          <w:tab w:val="left" w:pos="480"/>
          <w:tab w:val="right" w:leader="dot" w:pos="9344"/>
        </w:tabs>
        <w:rPr>
          <w:rFonts w:asciiTheme="minorHAnsi" w:eastAsiaTheme="minorEastAsia" w:hAnsiTheme="minorHAnsi"/>
          <w:bCs w:val="0"/>
          <w:caps w:val="0"/>
          <w:noProof/>
          <w:sz w:val="21"/>
          <w:szCs w:val="22"/>
        </w:rPr>
      </w:pPr>
      <w:hyperlink w:anchor="_Toc131757537" w:history="1">
        <w:r w:rsidR="00780575" w:rsidRPr="00B825E8">
          <w:rPr>
            <w:rStyle w:val="af0"/>
            <w:noProof/>
            <w14:scene3d>
              <w14:camera w14:prst="orthographicFront"/>
              <w14:lightRig w14:rig="threePt" w14:dir="t">
                <w14:rot w14:lat="0" w14:lon="0" w14:rev="0"/>
              </w14:lightRig>
            </w14:scene3d>
          </w:rPr>
          <w:t>3</w:t>
        </w:r>
        <w:r w:rsidR="00780575">
          <w:rPr>
            <w:rFonts w:asciiTheme="minorHAnsi" w:eastAsiaTheme="minorEastAsia" w:hAnsiTheme="minorHAnsi"/>
            <w:bCs w:val="0"/>
            <w:caps w:val="0"/>
            <w:noProof/>
            <w:sz w:val="21"/>
            <w:szCs w:val="22"/>
          </w:rPr>
          <w:tab/>
        </w:r>
        <w:r w:rsidR="00780575" w:rsidRPr="00B825E8">
          <w:rPr>
            <w:rStyle w:val="af0"/>
            <w:noProof/>
          </w:rPr>
          <w:t>这里是第</w:t>
        </w:r>
        <w:r w:rsidR="00780575" w:rsidRPr="00B825E8">
          <w:rPr>
            <w:rStyle w:val="af0"/>
            <w:noProof/>
          </w:rPr>
          <w:t>X</w:t>
        </w:r>
        <w:r w:rsidR="00780575" w:rsidRPr="00B825E8">
          <w:rPr>
            <w:rStyle w:val="af0"/>
            <w:noProof/>
          </w:rPr>
          <w:t>章</w:t>
        </w:r>
        <w:r w:rsidR="00780575">
          <w:rPr>
            <w:noProof/>
            <w:webHidden/>
          </w:rPr>
          <w:tab/>
        </w:r>
        <w:r w:rsidR="00780575">
          <w:rPr>
            <w:noProof/>
            <w:webHidden/>
          </w:rPr>
          <w:fldChar w:fldCharType="begin"/>
        </w:r>
        <w:r w:rsidR="00780575">
          <w:rPr>
            <w:noProof/>
            <w:webHidden/>
          </w:rPr>
          <w:instrText xml:space="preserve"> PAGEREF _Toc131757537 \h </w:instrText>
        </w:r>
        <w:r w:rsidR="00780575">
          <w:rPr>
            <w:noProof/>
            <w:webHidden/>
          </w:rPr>
        </w:r>
        <w:r w:rsidR="00780575">
          <w:rPr>
            <w:noProof/>
            <w:webHidden/>
          </w:rPr>
          <w:fldChar w:fldCharType="separate"/>
        </w:r>
        <w:r w:rsidR="00780575">
          <w:rPr>
            <w:noProof/>
            <w:webHidden/>
          </w:rPr>
          <w:t>4</w:t>
        </w:r>
        <w:r w:rsidR="00780575">
          <w:rPr>
            <w:noProof/>
            <w:webHidden/>
          </w:rPr>
          <w:fldChar w:fldCharType="end"/>
        </w:r>
      </w:hyperlink>
    </w:p>
    <w:p w14:paraId="73EE5AB9" w14:textId="3AB9458D" w:rsidR="00780575" w:rsidRDefault="00D16CF3">
      <w:pPr>
        <w:pStyle w:val="TOC2"/>
        <w:tabs>
          <w:tab w:val="left" w:pos="960"/>
          <w:tab w:val="right" w:leader="dot" w:pos="9344"/>
        </w:tabs>
        <w:rPr>
          <w:rFonts w:asciiTheme="minorHAnsi" w:eastAsiaTheme="minorEastAsia" w:hAnsiTheme="minorHAnsi"/>
          <w:smallCaps w:val="0"/>
          <w:noProof/>
          <w:sz w:val="21"/>
          <w:szCs w:val="22"/>
        </w:rPr>
      </w:pPr>
      <w:hyperlink w:anchor="_Toc131757538" w:history="1">
        <w:r w:rsidR="00780575" w:rsidRPr="00B825E8">
          <w:rPr>
            <w:rStyle w:val="af0"/>
            <w:noProof/>
            <w14:scene3d>
              <w14:camera w14:prst="orthographicFront"/>
              <w14:lightRig w14:rig="threePt" w14:dir="t">
                <w14:rot w14:lat="0" w14:lon="0" w14:rev="0"/>
              </w14:lightRig>
            </w14:scene3d>
          </w:rPr>
          <w:t>3.1</w:t>
        </w:r>
        <w:r w:rsidR="00780575">
          <w:rPr>
            <w:rFonts w:asciiTheme="minorHAnsi" w:eastAsiaTheme="minorEastAsia" w:hAnsiTheme="minorHAnsi"/>
            <w:smallCaps w:val="0"/>
            <w:noProof/>
            <w:sz w:val="21"/>
            <w:szCs w:val="22"/>
          </w:rPr>
          <w:tab/>
        </w:r>
        <w:r w:rsidR="00780575" w:rsidRPr="00B825E8">
          <w:rPr>
            <w:rStyle w:val="af0"/>
            <w:noProof/>
          </w:rPr>
          <w:t>关于数学公式</w:t>
        </w:r>
        <w:r w:rsidR="00780575">
          <w:rPr>
            <w:noProof/>
            <w:webHidden/>
          </w:rPr>
          <w:tab/>
        </w:r>
        <w:r w:rsidR="00780575">
          <w:rPr>
            <w:noProof/>
            <w:webHidden/>
          </w:rPr>
          <w:fldChar w:fldCharType="begin"/>
        </w:r>
        <w:r w:rsidR="00780575">
          <w:rPr>
            <w:noProof/>
            <w:webHidden/>
          </w:rPr>
          <w:instrText xml:space="preserve"> PAGEREF _Toc131757538 \h </w:instrText>
        </w:r>
        <w:r w:rsidR="00780575">
          <w:rPr>
            <w:noProof/>
            <w:webHidden/>
          </w:rPr>
        </w:r>
        <w:r w:rsidR="00780575">
          <w:rPr>
            <w:noProof/>
            <w:webHidden/>
          </w:rPr>
          <w:fldChar w:fldCharType="separate"/>
        </w:r>
        <w:r w:rsidR="00780575">
          <w:rPr>
            <w:noProof/>
            <w:webHidden/>
          </w:rPr>
          <w:t>4</w:t>
        </w:r>
        <w:r w:rsidR="00780575">
          <w:rPr>
            <w:noProof/>
            <w:webHidden/>
          </w:rPr>
          <w:fldChar w:fldCharType="end"/>
        </w:r>
      </w:hyperlink>
    </w:p>
    <w:p w14:paraId="1A1B6FE8" w14:textId="7CD9985B" w:rsidR="00780575" w:rsidRDefault="00D16CF3">
      <w:pPr>
        <w:pStyle w:val="TOC1"/>
        <w:tabs>
          <w:tab w:val="right" w:leader="dot" w:pos="9344"/>
        </w:tabs>
        <w:rPr>
          <w:rFonts w:asciiTheme="minorHAnsi" w:eastAsiaTheme="minorEastAsia" w:hAnsiTheme="minorHAnsi"/>
          <w:bCs w:val="0"/>
          <w:caps w:val="0"/>
          <w:noProof/>
          <w:sz w:val="21"/>
          <w:szCs w:val="22"/>
        </w:rPr>
      </w:pPr>
      <w:hyperlink w:anchor="_Toc131757539" w:history="1">
        <w:r w:rsidR="00780575" w:rsidRPr="00B825E8">
          <w:rPr>
            <w:rStyle w:val="af0"/>
            <w:noProof/>
          </w:rPr>
          <w:t>参考文献（需要在奇数页开始，自己调整吧）</w:t>
        </w:r>
        <w:r w:rsidR="00780575">
          <w:rPr>
            <w:noProof/>
            <w:webHidden/>
          </w:rPr>
          <w:tab/>
        </w:r>
        <w:r w:rsidR="00780575">
          <w:rPr>
            <w:noProof/>
            <w:webHidden/>
          </w:rPr>
          <w:fldChar w:fldCharType="begin"/>
        </w:r>
        <w:r w:rsidR="00780575">
          <w:rPr>
            <w:noProof/>
            <w:webHidden/>
          </w:rPr>
          <w:instrText xml:space="preserve"> PAGEREF _Toc131757539 \h </w:instrText>
        </w:r>
        <w:r w:rsidR="00780575">
          <w:rPr>
            <w:noProof/>
            <w:webHidden/>
          </w:rPr>
        </w:r>
        <w:r w:rsidR="00780575">
          <w:rPr>
            <w:noProof/>
            <w:webHidden/>
          </w:rPr>
          <w:fldChar w:fldCharType="separate"/>
        </w:r>
        <w:r w:rsidR="00780575">
          <w:rPr>
            <w:noProof/>
            <w:webHidden/>
          </w:rPr>
          <w:t>5</w:t>
        </w:r>
        <w:r w:rsidR="00780575">
          <w:rPr>
            <w:noProof/>
            <w:webHidden/>
          </w:rPr>
          <w:fldChar w:fldCharType="end"/>
        </w:r>
      </w:hyperlink>
    </w:p>
    <w:p w14:paraId="2DC74F81" w14:textId="273580CE" w:rsidR="0036536C" w:rsidRDefault="0036536C" w:rsidP="00121D0D">
      <w:pPr>
        <w:ind w:firstLine="560"/>
        <w:rPr>
          <w:rFonts w:ascii="Arial" w:eastAsia="黑体" w:hAnsi="Arial"/>
          <w:b/>
          <w:bCs/>
          <w:caps/>
          <w:sz w:val="28"/>
          <w:szCs w:val="20"/>
        </w:rPr>
      </w:pPr>
      <w:r>
        <w:rPr>
          <w:rFonts w:eastAsia="黑体"/>
          <w:sz w:val="28"/>
          <w:szCs w:val="20"/>
        </w:rPr>
        <w:fldChar w:fldCharType="end"/>
      </w:r>
    </w:p>
    <w:p w14:paraId="43C5464C" w14:textId="4B423FB3" w:rsidR="00121D0D" w:rsidRDefault="00121D0D" w:rsidP="00F1194B">
      <w:r>
        <w:br w:type="page"/>
      </w:r>
      <w:r w:rsidR="00F1194B" w:rsidRPr="00442D6E">
        <w:rPr>
          <w:rFonts w:hint="eastAsia"/>
          <w:color w:val="FF0000"/>
        </w:rPr>
        <w:lastRenderedPageBreak/>
        <w:t>（这边分页符也自己调整一下吧，英文目录要在奇数页开始）</w:t>
      </w:r>
    </w:p>
    <w:p w14:paraId="5691DF36" w14:textId="751A4552" w:rsidR="00121D0D" w:rsidRDefault="00121D0D" w:rsidP="00121D0D">
      <w:pPr>
        <w:widowControl/>
        <w:spacing w:line="240" w:lineRule="auto"/>
        <w:ind w:firstLineChars="0" w:firstLine="0"/>
        <w:jc w:val="left"/>
        <w:rPr>
          <w:rFonts w:ascii="Arial" w:eastAsia="黑体" w:hAnsi="Arial"/>
          <w:b/>
          <w:bCs/>
          <w:caps/>
          <w:sz w:val="28"/>
          <w:szCs w:val="20"/>
        </w:rPr>
      </w:pPr>
      <w:r>
        <w:rPr>
          <w:rFonts w:ascii="Arial" w:eastAsia="黑体" w:hAnsi="Arial"/>
          <w:b/>
          <w:bCs/>
          <w:caps/>
          <w:sz w:val="28"/>
          <w:szCs w:val="20"/>
        </w:rPr>
        <w:br w:type="page"/>
      </w:r>
    </w:p>
    <w:p w14:paraId="0781C573" w14:textId="33154677" w:rsidR="0036536C" w:rsidRPr="0036536C" w:rsidRDefault="0036536C" w:rsidP="0036536C">
      <w:pPr>
        <w:pStyle w:val="TOC1"/>
        <w:tabs>
          <w:tab w:val="right" w:leader="dot" w:pos="9344"/>
        </w:tabs>
        <w:jc w:val="center"/>
        <w:rPr>
          <w:rFonts w:cs="Times New Roman"/>
          <w:b/>
          <w:sz w:val="30"/>
          <w:szCs w:val="30"/>
        </w:rPr>
      </w:pPr>
      <w:r>
        <w:rPr>
          <w:rFonts w:cs="Times New Roman" w:hint="eastAsia"/>
          <w:b/>
          <w:sz w:val="30"/>
          <w:szCs w:val="30"/>
        </w:rPr>
        <w:lastRenderedPageBreak/>
        <w:t>Content</w:t>
      </w:r>
    </w:p>
    <w:p w14:paraId="1B4ED862" w14:textId="0A43CA00" w:rsidR="00012441" w:rsidRDefault="0036536C">
      <w:pPr>
        <w:pStyle w:val="TOC1"/>
        <w:tabs>
          <w:tab w:val="right" w:leader="dot" w:pos="9344"/>
        </w:tabs>
        <w:rPr>
          <w:rFonts w:asciiTheme="minorHAnsi" w:eastAsiaTheme="minorEastAsia" w:hAnsiTheme="minorHAnsi"/>
          <w:bCs w:val="0"/>
          <w:caps w:val="0"/>
          <w:noProof/>
          <w:sz w:val="21"/>
          <w:szCs w:val="22"/>
        </w:rPr>
      </w:pPr>
      <w:r>
        <w:fldChar w:fldCharType="begin"/>
      </w:r>
      <w:r>
        <w:instrText xml:space="preserve"> TOC \f \h \z \u </w:instrText>
      </w:r>
      <w:r>
        <w:fldChar w:fldCharType="separate"/>
      </w:r>
      <w:hyperlink w:anchor="_Toc33384242" w:history="1">
        <w:r w:rsidR="00012441" w:rsidRPr="003538AA">
          <w:rPr>
            <w:rStyle w:val="af0"/>
            <w:noProof/>
          </w:rPr>
          <w:t xml:space="preserve">Chapter 1 </w:t>
        </w:r>
        <w:r w:rsidR="00012441" w:rsidRPr="003538AA">
          <w:rPr>
            <w:rStyle w:val="af0"/>
            <w:noProof/>
          </w:rPr>
          <w:t>这边是控制前面英文目录的，需要自己增添</w:t>
        </w:r>
        <w:r w:rsidR="00012441">
          <w:rPr>
            <w:noProof/>
            <w:webHidden/>
          </w:rPr>
          <w:tab/>
        </w:r>
        <w:r w:rsidR="00012441">
          <w:rPr>
            <w:noProof/>
            <w:webHidden/>
          </w:rPr>
          <w:fldChar w:fldCharType="begin"/>
        </w:r>
        <w:r w:rsidR="00012441">
          <w:rPr>
            <w:noProof/>
            <w:webHidden/>
          </w:rPr>
          <w:instrText xml:space="preserve"> PAGEREF _Toc33384242 \h </w:instrText>
        </w:r>
        <w:r w:rsidR="00012441">
          <w:rPr>
            <w:noProof/>
            <w:webHidden/>
          </w:rPr>
        </w:r>
        <w:r w:rsidR="00012441">
          <w:rPr>
            <w:noProof/>
            <w:webHidden/>
          </w:rPr>
          <w:fldChar w:fldCharType="separate"/>
        </w:r>
        <w:r w:rsidR="00012441">
          <w:rPr>
            <w:noProof/>
            <w:webHidden/>
          </w:rPr>
          <w:t>1</w:t>
        </w:r>
        <w:r w:rsidR="00012441">
          <w:rPr>
            <w:noProof/>
            <w:webHidden/>
          </w:rPr>
          <w:fldChar w:fldCharType="end"/>
        </w:r>
      </w:hyperlink>
    </w:p>
    <w:p w14:paraId="3ACFDB61" w14:textId="3E2CDDD6" w:rsidR="00012441" w:rsidRDefault="00D16CF3">
      <w:pPr>
        <w:pStyle w:val="TOC2"/>
        <w:tabs>
          <w:tab w:val="right" w:leader="dot" w:pos="9344"/>
        </w:tabs>
        <w:rPr>
          <w:rFonts w:asciiTheme="minorHAnsi" w:eastAsiaTheme="minorEastAsia" w:hAnsiTheme="minorHAnsi"/>
          <w:smallCaps w:val="0"/>
          <w:noProof/>
          <w:sz w:val="21"/>
          <w:szCs w:val="22"/>
        </w:rPr>
      </w:pPr>
      <w:hyperlink w:anchor="_Toc33384243" w:history="1">
        <w:r w:rsidR="00012441" w:rsidRPr="003538AA">
          <w:rPr>
            <w:rStyle w:val="af0"/>
            <w:noProof/>
          </w:rPr>
          <w:t xml:space="preserve">1.1 </w:t>
        </w:r>
        <w:r w:rsidR="00012441" w:rsidRPr="003538AA">
          <w:rPr>
            <w:rStyle w:val="af0"/>
            <w:noProof/>
          </w:rPr>
          <w:t>这边也是</w:t>
        </w:r>
        <w:r w:rsidR="00012441">
          <w:rPr>
            <w:noProof/>
            <w:webHidden/>
          </w:rPr>
          <w:tab/>
        </w:r>
        <w:r w:rsidR="00012441">
          <w:rPr>
            <w:noProof/>
            <w:webHidden/>
          </w:rPr>
          <w:fldChar w:fldCharType="begin"/>
        </w:r>
        <w:r w:rsidR="00012441">
          <w:rPr>
            <w:noProof/>
            <w:webHidden/>
          </w:rPr>
          <w:instrText xml:space="preserve"> PAGEREF _Toc33384243 \h </w:instrText>
        </w:r>
        <w:r w:rsidR="00012441">
          <w:rPr>
            <w:noProof/>
            <w:webHidden/>
          </w:rPr>
        </w:r>
        <w:r w:rsidR="00012441">
          <w:rPr>
            <w:noProof/>
            <w:webHidden/>
          </w:rPr>
          <w:fldChar w:fldCharType="separate"/>
        </w:r>
        <w:r w:rsidR="00012441">
          <w:rPr>
            <w:noProof/>
            <w:webHidden/>
          </w:rPr>
          <w:t>1</w:t>
        </w:r>
        <w:r w:rsidR="00012441">
          <w:rPr>
            <w:noProof/>
            <w:webHidden/>
          </w:rPr>
          <w:fldChar w:fldCharType="end"/>
        </w:r>
      </w:hyperlink>
    </w:p>
    <w:p w14:paraId="531FDF6B" w14:textId="3A3F5085" w:rsidR="00012441" w:rsidRDefault="00D16CF3">
      <w:pPr>
        <w:pStyle w:val="TOC2"/>
        <w:tabs>
          <w:tab w:val="right" w:leader="dot" w:pos="9344"/>
        </w:tabs>
        <w:rPr>
          <w:rFonts w:asciiTheme="minorHAnsi" w:eastAsiaTheme="minorEastAsia" w:hAnsiTheme="minorHAnsi"/>
          <w:smallCaps w:val="0"/>
          <w:noProof/>
          <w:sz w:val="21"/>
          <w:szCs w:val="22"/>
        </w:rPr>
      </w:pPr>
      <w:hyperlink w:anchor="_Toc33384244" w:history="1">
        <w:r w:rsidR="00012441" w:rsidRPr="003538AA">
          <w:rPr>
            <w:rStyle w:val="af0"/>
            <w:noProof/>
          </w:rPr>
          <w:t>1.2 Research Progress</w:t>
        </w:r>
        <w:r w:rsidR="00012441">
          <w:rPr>
            <w:noProof/>
            <w:webHidden/>
          </w:rPr>
          <w:tab/>
        </w:r>
        <w:r w:rsidR="00012441">
          <w:rPr>
            <w:noProof/>
            <w:webHidden/>
          </w:rPr>
          <w:fldChar w:fldCharType="begin"/>
        </w:r>
        <w:r w:rsidR="00012441">
          <w:rPr>
            <w:noProof/>
            <w:webHidden/>
          </w:rPr>
          <w:instrText xml:space="preserve"> PAGEREF _Toc33384244 \h </w:instrText>
        </w:r>
        <w:r w:rsidR="00012441">
          <w:rPr>
            <w:noProof/>
            <w:webHidden/>
          </w:rPr>
        </w:r>
        <w:r w:rsidR="00012441">
          <w:rPr>
            <w:noProof/>
            <w:webHidden/>
          </w:rPr>
          <w:fldChar w:fldCharType="separate"/>
        </w:r>
        <w:r w:rsidR="00012441">
          <w:rPr>
            <w:noProof/>
            <w:webHidden/>
          </w:rPr>
          <w:t>1</w:t>
        </w:r>
        <w:r w:rsidR="00012441">
          <w:rPr>
            <w:noProof/>
            <w:webHidden/>
          </w:rPr>
          <w:fldChar w:fldCharType="end"/>
        </w:r>
      </w:hyperlink>
    </w:p>
    <w:p w14:paraId="08CAFB25" w14:textId="3A7C43CA" w:rsidR="00012441" w:rsidRDefault="00D16CF3">
      <w:pPr>
        <w:pStyle w:val="TOC2"/>
        <w:tabs>
          <w:tab w:val="right" w:leader="dot" w:pos="9344"/>
        </w:tabs>
        <w:rPr>
          <w:rFonts w:asciiTheme="minorHAnsi" w:eastAsiaTheme="minorEastAsia" w:hAnsiTheme="minorHAnsi"/>
          <w:smallCaps w:val="0"/>
          <w:noProof/>
          <w:sz w:val="21"/>
          <w:szCs w:val="22"/>
        </w:rPr>
      </w:pPr>
      <w:hyperlink w:anchor="_Toc33384245" w:history="1">
        <w:r w:rsidR="00012441" w:rsidRPr="003538AA">
          <w:rPr>
            <w:rStyle w:val="af0"/>
            <w:noProof/>
          </w:rPr>
          <w:t>没错就是这里</w:t>
        </w:r>
        <w:r w:rsidR="00012441">
          <w:rPr>
            <w:noProof/>
            <w:webHidden/>
          </w:rPr>
          <w:tab/>
        </w:r>
        <w:r w:rsidR="00012441">
          <w:rPr>
            <w:noProof/>
            <w:webHidden/>
          </w:rPr>
          <w:fldChar w:fldCharType="begin"/>
        </w:r>
        <w:r w:rsidR="00012441">
          <w:rPr>
            <w:noProof/>
            <w:webHidden/>
          </w:rPr>
          <w:instrText xml:space="preserve"> PAGEREF _Toc33384245 \h </w:instrText>
        </w:r>
        <w:r w:rsidR="00012441">
          <w:rPr>
            <w:noProof/>
            <w:webHidden/>
          </w:rPr>
        </w:r>
        <w:r w:rsidR="00012441">
          <w:rPr>
            <w:noProof/>
            <w:webHidden/>
          </w:rPr>
          <w:fldChar w:fldCharType="separate"/>
        </w:r>
        <w:r w:rsidR="00012441">
          <w:rPr>
            <w:noProof/>
            <w:webHidden/>
          </w:rPr>
          <w:t>1</w:t>
        </w:r>
        <w:r w:rsidR="00012441">
          <w:rPr>
            <w:noProof/>
            <w:webHidden/>
          </w:rPr>
          <w:fldChar w:fldCharType="end"/>
        </w:r>
      </w:hyperlink>
    </w:p>
    <w:p w14:paraId="6E1163CD" w14:textId="27AB1AFB" w:rsidR="00012441" w:rsidRDefault="00D16CF3">
      <w:pPr>
        <w:pStyle w:val="TOC1"/>
        <w:tabs>
          <w:tab w:val="right" w:leader="dot" w:pos="9344"/>
        </w:tabs>
        <w:rPr>
          <w:rFonts w:asciiTheme="minorHAnsi" w:eastAsiaTheme="minorEastAsia" w:hAnsiTheme="minorHAnsi"/>
          <w:bCs w:val="0"/>
          <w:caps w:val="0"/>
          <w:noProof/>
          <w:sz w:val="21"/>
          <w:szCs w:val="22"/>
        </w:rPr>
      </w:pPr>
      <w:hyperlink w:anchor="_Toc33384246" w:history="1">
        <w:r w:rsidR="00012441" w:rsidRPr="003538AA">
          <w:rPr>
            <w:rStyle w:val="af0"/>
            <w:noProof/>
          </w:rPr>
          <w:t>Chapter 2 COSMOS</w:t>
        </w:r>
        <w:r w:rsidR="00012441">
          <w:rPr>
            <w:noProof/>
            <w:webHidden/>
          </w:rPr>
          <w:tab/>
        </w:r>
        <w:r w:rsidR="00012441">
          <w:rPr>
            <w:noProof/>
            <w:webHidden/>
          </w:rPr>
          <w:fldChar w:fldCharType="begin"/>
        </w:r>
        <w:r w:rsidR="00012441">
          <w:rPr>
            <w:noProof/>
            <w:webHidden/>
          </w:rPr>
          <w:instrText xml:space="preserve"> PAGEREF _Toc33384246 \h </w:instrText>
        </w:r>
        <w:r w:rsidR="00012441">
          <w:rPr>
            <w:noProof/>
            <w:webHidden/>
          </w:rPr>
        </w:r>
        <w:r w:rsidR="00012441">
          <w:rPr>
            <w:noProof/>
            <w:webHidden/>
          </w:rPr>
          <w:fldChar w:fldCharType="separate"/>
        </w:r>
        <w:r w:rsidR="00012441">
          <w:rPr>
            <w:noProof/>
            <w:webHidden/>
          </w:rPr>
          <w:t>2</w:t>
        </w:r>
        <w:r w:rsidR="00012441">
          <w:rPr>
            <w:noProof/>
            <w:webHidden/>
          </w:rPr>
          <w:fldChar w:fldCharType="end"/>
        </w:r>
      </w:hyperlink>
    </w:p>
    <w:p w14:paraId="2C2E9381" w14:textId="7E9426F5" w:rsidR="00012441" w:rsidRDefault="00D16CF3">
      <w:pPr>
        <w:pStyle w:val="TOC2"/>
        <w:tabs>
          <w:tab w:val="right" w:leader="dot" w:pos="9344"/>
        </w:tabs>
        <w:rPr>
          <w:rFonts w:asciiTheme="minorHAnsi" w:eastAsiaTheme="minorEastAsia" w:hAnsiTheme="minorHAnsi"/>
          <w:smallCaps w:val="0"/>
          <w:noProof/>
          <w:sz w:val="21"/>
          <w:szCs w:val="22"/>
        </w:rPr>
      </w:pPr>
      <w:hyperlink w:anchor="_Toc33384247" w:history="1">
        <w:r w:rsidR="00012441" w:rsidRPr="003538AA">
          <w:rPr>
            <w:rStyle w:val="af0"/>
            <w:noProof/>
          </w:rPr>
          <w:t>2.1 Subaru Data</w:t>
        </w:r>
        <w:r w:rsidR="00012441">
          <w:rPr>
            <w:noProof/>
            <w:webHidden/>
          </w:rPr>
          <w:tab/>
        </w:r>
        <w:r w:rsidR="00012441">
          <w:rPr>
            <w:noProof/>
            <w:webHidden/>
          </w:rPr>
          <w:fldChar w:fldCharType="begin"/>
        </w:r>
        <w:r w:rsidR="00012441">
          <w:rPr>
            <w:noProof/>
            <w:webHidden/>
          </w:rPr>
          <w:instrText xml:space="preserve"> PAGEREF _Toc33384247 \h </w:instrText>
        </w:r>
        <w:r w:rsidR="00012441">
          <w:rPr>
            <w:noProof/>
            <w:webHidden/>
          </w:rPr>
        </w:r>
        <w:r w:rsidR="00012441">
          <w:rPr>
            <w:noProof/>
            <w:webHidden/>
          </w:rPr>
          <w:fldChar w:fldCharType="separate"/>
        </w:r>
        <w:r w:rsidR="00012441">
          <w:rPr>
            <w:noProof/>
            <w:webHidden/>
          </w:rPr>
          <w:t>2</w:t>
        </w:r>
        <w:r w:rsidR="00012441">
          <w:rPr>
            <w:noProof/>
            <w:webHidden/>
          </w:rPr>
          <w:fldChar w:fldCharType="end"/>
        </w:r>
      </w:hyperlink>
    </w:p>
    <w:p w14:paraId="11DD8239" w14:textId="797DF3DA" w:rsidR="00012441" w:rsidRDefault="00D16CF3">
      <w:pPr>
        <w:pStyle w:val="TOC1"/>
        <w:tabs>
          <w:tab w:val="right" w:leader="dot" w:pos="9344"/>
        </w:tabs>
        <w:rPr>
          <w:rFonts w:asciiTheme="minorHAnsi" w:eastAsiaTheme="minorEastAsia" w:hAnsiTheme="minorHAnsi"/>
          <w:bCs w:val="0"/>
          <w:caps w:val="0"/>
          <w:noProof/>
          <w:sz w:val="21"/>
          <w:szCs w:val="22"/>
        </w:rPr>
      </w:pPr>
      <w:hyperlink w:anchor="_Toc33384248" w:history="1">
        <w:r w:rsidR="00012441" w:rsidRPr="003538AA">
          <w:rPr>
            <w:rStyle w:val="af0"/>
            <w:noProof/>
          </w:rPr>
          <w:t xml:space="preserve">Chapter 4 </w:t>
        </w:r>
        <w:r w:rsidR="00012441" w:rsidRPr="003538AA">
          <w:rPr>
            <w:rStyle w:val="af0"/>
            <w:noProof/>
          </w:rPr>
          <w:t>英文的章号要自己改，比如这里</w:t>
        </w:r>
        <w:r w:rsidR="00012441">
          <w:rPr>
            <w:noProof/>
            <w:webHidden/>
          </w:rPr>
          <w:tab/>
        </w:r>
        <w:r w:rsidR="00012441">
          <w:rPr>
            <w:noProof/>
            <w:webHidden/>
          </w:rPr>
          <w:fldChar w:fldCharType="begin"/>
        </w:r>
        <w:r w:rsidR="00012441">
          <w:rPr>
            <w:noProof/>
            <w:webHidden/>
          </w:rPr>
          <w:instrText xml:space="preserve"> PAGEREF _Toc33384248 \h </w:instrText>
        </w:r>
        <w:r w:rsidR="00012441">
          <w:rPr>
            <w:noProof/>
            <w:webHidden/>
          </w:rPr>
        </w:r>
        <w:r w:rsidR="00012441">
          <w:rPr>
            <w:noProof/>
            <w:webHidden/>
          </w:rPr>
          <w:fldChar w:fldCharType="separate"/>
        </w:r>
        <w:r w:rsidR="00012441">
          <w:rPr>
            <w:noProof/>
            <w:webHidden/>
          </w:rPr>
          <w:t>4</w:t>
        </w:r>
        <w:r w:rsidR="00012441">
          <w:rPr>
            <w:noProof/>
            <w:webHidden/>
          </w:rPr>
          <w:fldChar w:fldCharType="end"/>
        </w:r>
      </w:hyperlink>
    </w:p>
    <w:p w14:paraId="79D98DAF" w14:textId="3E7F5195" w:rsidR="00012441" w:rsidRDefault="00D16CF3">
      <w:pPr>
        <w:pStyle w:val="TOC2"/>
        <w:tabs>
          <w:tab w:val="right" w:leader="dot" w:pos="9344"/>
        </w:tabs>
        <w:rPr>
          <w:rFonts w:asciiTheme="minorHAnsi" w:eastAsiaTheme="minorEastAsia" w:hAnsiTheme="minorHAnsi"/>
          <w:smallCaps w:val="0"/>
          <w:noProof/>
          <w:sz w:val="21"/>
          <w:szCs w:val="22"/>
        </w:rPr>
      </w:pPr>
      <w:hyperlink w:anchor="_Toc33384249" w:history="1">
        <w:r w:rsidR="00012441" w:rsidRPr="003538AA">
          <w:rPr>
            <w:rStyle w:val="af0"/>
            <w:noProof/>
          </w:rPr>
          <w:t>4.1 The Excessed Source</w:t>
        </w:r>
        <w:r w:rsidR="00012441">
          <w:rPr>
            <w:noProof/>
            <w:webHidden/>
          </w:rPr>
          <w:tab/>
        </w:r>
        <w:r w:rsidR="00012441">
          <w:rPr>
            <w:noProof/>
            <w:webHidden/>
          </w:rPr>
          <w:fldChar w:fldCharType="begin"/>
        </w:r>
        <w:r w:rsidR="00012441">
          <w:rPr>
            <w:noProof/>
            <w:webHidden/>
          </w:rPr>
          <w:instrText xml:space="preserve"> PAGEREF _Toc33384249 \h </w:instrText>
        </w:r>
        <w:r w:rsidR="00012441">
          <w:rPr>
            <w:noProof/>
            <w:webHidden/>
          </w:rPr>
        </w:r>
        <w:r w:rsidR="00012441">
          <w:rPr>
            <w:noProof/>
            <w:webHidden/>
          </w:rPr>
          <w:fldChar w:fldCharType="separate"/>
        </w:r>
        <w:r w:rsidR="00012441">
          <w:rPr>
            <w:noProof/>
            <w:webHidden/>
          </w:rPr>
          <w:t>4</w:t>
        </w:r>
        <w:r w:rsidR="00012441">
          <w:rPr>
            <w:noProof/>
            <w:webHidden/>
          </w:rPr>
          <w:fldChar w:fldCharType="end"/>
        </w:r>
      </w:hyperlink>
    </w:p>
    <w:p w14:paraId="2A1D6FA2" w14:textId="7B39DBFA" w:rsidR="00012441" w:rsidRDefault="00D16CF3">
      <w:pPr>
        <w:pStyle w:val="TOC1"/>
        <w:tabs>
          <w:tab w:val="right" w:leader="dot" w:pos="9344"/>
        </w:tabs>
        <w:rPr>
          <w:rFonts w:asciiTheme="minorHAnsi" w:eastAsiaTheme="minorEastAsia" w:hAnsiTheme="minorHAnsi"/>
          <w:bCs w:val="0"/>
          <w:caps w:val="0"/>
          <w:noProof/>
          <w:sz w:val="21"/>
          <w:szCs w:val="22"/>
        </w:rPr>
      </w:pPr>
      <w:hyperlink w:anchor="_Toc33384250" w:history="1">
        <w:r w:rsidR="00012441" w:rsidRPr="003538AA">
          <w:rPr>
            <w:rStyle w:val="af0"/>
            <w:noProof/>
          </w:rPr>
          <w:t>Reference</w:t>
        </w:r>
        <w:r w:rsidR="00012441">
          <w:rPr>
            <w:noProof/>
            <w:webHidden/>
          </w:rPr>
          <w:tab/>
        </w:r>
        <w:r w:rsidR="00012441">
          <w:rPr>
            <w:noProof/>
            <w:webHidden/>
          </w:rPr>
          <w:fldChar w:fldCharType="begin"/>
        </w:r>
        <w:r w:rsidR="00012441">
          <w:rPr>
            <w:noProof/>
            <w:webHidden/>
          </w:rPr>
          <w:instrText xml:space="preserve"> PAGEREF _Toc33384250 \h </w:instrText>
        </w:r>
        <w:r w:rsidR="00012441">
          <w:rPr>
            <w:noProof/>
            <w:webHidden/>
          </w:rPr>
        </w:r>
        <w:r w:rsidR="00012441">
          <w:rPr>
            <w:noProof/>
            <w:webHidden/>
          </w:rPr>
          <w:fldChar w:fldCharType="separate"/>
        </w:r>
        <w:r w:rsidR="00012441">
          <w:rPr>
            <w:noProof/>
            <w:webHidden/>
          </w:rPr>
          <w:t>5</w:t>
        </w:r>
        <w:r w:rsidR="00012441">
          <w:rPr>
            <w:noProof/>
            <w:webHidden/>
          </w:rPr>
          <w:fldChar w:fldCharType="end"/>
        </w:r>
      </w:hyperlink>
    </w:p>
    <w:p w14:paraId="3743C894" w14:textId="32B3158F" w:rsidR="0036536C" w:rsidRPr="0036536C" w:rsidRDefault="0036536C" w:rsidP="0036536C">
      <w:r>
        <w:fldChar w:fldCharType="end"/>
      </w:r>
    </w:p>
    <w:p w14:paraId="73980862" w14:textId="3A38FCB7" w:rsidR="00E17F4F" w:rsidRPr="0036536C" w:rsidRDefault="00E17F4F" w:rsidP="0036536C">
      <w:pPr>
        <w:sectPr w:rsidR="00E17F4F" w:rsidRPr="0036536C" w:rsidSect="002E34CC">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18" w:right="1134" w:bottom="1134" w:left="1418" w:header="851" w:footer="567" w:gutter="0"/>
          <w:pgNumType w:fmt="upperRoman"/>
          <w:cols w:space="425"/>
          <w:docGrid w:type="lines" w:linePitch="326"/>
        </w:sectPr>
      </w:pPr>
    </w:p>
    <w:p w14:paraId="11C5E2D9" w14:textId="0C202A7B" w:rsidR="00614ECA" w:rsidRPr="00614ECA" w:rsidRDefault="003E4A2C" w:rsidP="00455C32">
      <w:pPr>
        <w:pStyle w:val="a"/>
      </w:pPr>
      <w:bookmarkStart w:id="6" w:name="_Toc9286969"/>
      <w:bookmarkStart w:id="7" w:name="_Toc9287000"/>
      <w:bookmarkStart w:id="8" w:name="_Toc131757527"/>
      <w:r>
        <w:rPr>
          <w:rFonts w:hint="eastAsia"/>
        </w:rPr>
        <w:lastRenderedPageBreak/>
        <w:t xml:space="preserve"> </w:t>
      </w:r>
      <w:r w:rsidR="006E21E1" w:rsidRPr="00614ECA">
        <w:rPr>
          <w:rFonts w:hint="eastAsia"/>
        </w:rPr>
        <w:t>绪论</w:t>
      </w:r>
      <w:bookmarkEnd w:id="2"/>
      <w:bookmarkEnd w:id="3"/>
      <w:bookmarkEnd w:id="4"/>
      <w:bookmarkEnd w:id="5"/>
      <w:bookmarkEnd w:id="6"/>
      <w:bookmarkEnd w:id="7"/>
      <w:bookmarkEnd w:id="8"/>
      <w:r w:rsidR="00E17F4F">
        <w:fldChar w:fldCharType="begin"/>
      </w:r>
      <w:r w:rsidR="00E17F4F">
        <w:instrText xml:space="preserve"> </w:instrText>
      </w:r>
      <w:r w:rsidR="00E17F4F">
        <w:rPr>
          <w:rFonts w:hint="eastAsia"/>
        </w:rPr>
        <w:instrText>TC  "</w:instrText>
      </w:r>
      <w:bookmarkStart w:id="9" w:name="_Toc9286746"/>
      <w:bookmarkStart w:id="10" w:name="_Toc9286934"/>
      <w:bookmarkStart w:id="11" w:name="_Toc9287001"/>
      <w:bookmarkStart w:id="12" w:name="_Toc33384242"/>
      <w:r w:rsidR="00E17F4F">
        <w:rPr>
          <w:rFonts w:hint="eastAsia"/>
        </w:rPr>
        <w:instrText>Chapter 1</w:instrText>
      </w:r>
      <w:r w:rsidR="00E17F4F">
        <w:instrText xml:space="preserve"> </w:instrText>
      </w:r>
      <w:bookmarkEnd w:id="9"/>
      <w:bookmarkEnd w:id="10"/>
      <w:bookmarkEnd w:id="11"/>
      <w:r w:rsidR="00121D0D">
        <w:rPr>
          <w:rFonts w:hint="eastAsia"/>
        </w:rPr>
        <w:instrText>这边是控制前面英文目录的，需要自己增添</w:instrText>
      </w:r>
      <w:bookmarkEnd w:id="12"/>
      <w:r w:rsidR="00E17F4F">
        <w:rPr>
          <w:rFonts w:hint="eastAsia"/>
        </w:rPr>
        <w:instrText>" \l 1</w:instrText>
      </w:r>
      <w:r w:rsidR="00E17F4F">
        <w:instrText xml:space="preserve"> </w:instrText>
      </w:r>
      <w:r w:rsidR="00E17F4F">
        <w:fldChar w:fldCharType="end"/>
      </w:r>
    </w:p>
    <w:p w14:paraId="6F9C4D23" w14:textId="30EEE773" w:rsidR="009E140C" w:rsidRPr="00614ECA" w:rsidRDefault="00BB09F0" w:rsidP="00A13A97">
      <w:pPr>
        <w:pStyle w:val="ae"/>
      </w:pPr>
      <w:r>
        <w:rPr>
          <w:rFonts w:hint="eastAsia"/>
        </w:rPr>
        <w:t>1.1</w:t>
      </w:r>
      <w:r>
        <w:t xml:space="preserve"> </w:t>
      </w:r>
      <w:r w:rsidR="00561AF0">
        <w:rPr>
          <w:rFonts w:hint="eastAsia"/>
        </w:rPr>
        <w:t>研究背景及意义</w:t>
      </w:r>
      <w:r w:rsidR="00E17F4F">
        <w:fldChar w:fldCharType="begin"/>
      </w:r>
      <w:r w:rsidR="00E17F4F">
        <w:instrText xml:space="preserve"> </w:instrText>
      </w:r>
      <w:r w:rsidR="00E17F4F">
        <w:rPr>
          <w:rFonts w:hint="eastAsia"/>
        </w:rPr>
        <w:instrText>TC  "</w:instrText>
      </w:r>
      <w:bookmarkStart w:id="13" w:name="_Toc9286747"/>
      <w:bookmarkStart w:id="14" w:name="_Toc9286935"/>
      <w:bookmarkStart w:id="15" w:name="_Toc9287003"/>
      <w:bookmarkStart w:id="16" w:name="_Toc33384243"/>
      <w:r w:rsidR="00E17F4F">
        <w:rPr>
          <w:rFonts w:hint="eastAsia"/>
        </w:rPr>
        <w:instrText xml:space="preserve">1.1 </w:instrText>
      </w:r>
      <w:bookmarkEnd w:id="13"/>
      <w:bookmarkEnd w:id="14"/>
      <w:bookmarkEnd w:id="15"/>
      <w:r w:rsidR="00121D0D">
        <w:rPr>
          <w:rFonts w:hint="eastAsia"/>
        </w:rPr>
        <w:instrText>这边也是</w:instrText>
      </w:r>
      <w:bookmarkEnd w:id="16"/>
      <w:r w:rsidR="00E17F4F">
        <w:rPr>
          <w:rFonts w:hint="eastAsia"/>
        </w:rPr>
        <w:instrText>" \l 2</w:instrText>
      </w:r>
      <w:r w:rsidR="00E17F4F">
        <w:instrText xml:space="preserve"> </w:instrText>
      </w:r>
      <w:r w:rsidR="00E17F4F">
        <w:fldChar w:fldCharType="end"/>
      </w:r>
    </w:p>
    <w:p w14:paraId="5AFAC0AC" w14:textId="67624692" w:rsidR="00442D6E" w:rsidRDefault="00561AF0" w:rsidP="00561AF0">
      <w:r>
        <w:rPr>
          <w:rFonts w:hint="eastAsia"/>
        </w:rPr>
        <w:t>近年来，</w:t>
      </w:r>
      <w:r w:rsidRPr="00561AF0">
        <w:t>海洋战略逐渐成为世界各国关注的焦点。海洋作为地球上最大的生态系统之一，对气候调节、生物多样性维持以及资源供应等方面起着关键作用。同时，海洋还承载着丰富的资源和巨大的经济潜力，包括石油、天然气、矿产、渔业和海洋旅游等。因此，了解海洋环境、掌握海洋科学和技术，并应用于海洋战略规划和军事行动中，对于维护国家安全、促进经济发展和推动科技创新具有重要意义。</w:t>
      </w:r>
    </w:p>
    <w:p w14:paraId="5B8164DA" w14:textId="5D0F97E8" w:rsidR="00F726DC" w:rsidRDefault="00561AF0" w:rsidP="00561AF0">
      <w:r w:rsidRPr="00561AF0">
        <w:t>在海洋战略中，</w:t>
      </w:r>
      <w:r w:rsidR="007D53A3">
        <w:rPr>
          <w:rFonts w:hint="eastAsia"/>
        </w:rPr>
        <w:t>水声</w:t>
      </w:r>
      <w:r w:rsidRPr="00561AF0">
        <w:t>技术作为一种重要的水下侦察和通信手段，在水下目标探测、定位和识别方面发挥着关键作用。</w:t>
      </w:r>
      <w:r w:rsidR="007D53A3" w:rsidRPr="007D53A3">
        <w:t>当涉及水声技术的发展</w:t>
      </w:r>
      <w:r w:rsidR="007D53A3">
        <w:rPr>
          <w:rFonts w:hint="eastAsia"/>
        </w:rPr>
        <w:t>与应用</w:t>
      </w:r>
      <w:r w:rsidR="007D53A3" w:rsidRPr="007D53A3">
        <w:t>时，对海洋环境的深入了解</w:t>
      </w:r>
      <w:r w:rsidR="007D53A3">
        <w:rPr>
          <w:rFonts w:hint="eastAsia"/>
        </w:rPr>
        <w:t>就显得</w:t>
      </w:r>
      <w:r w:rsidR="007D53A3" w:rsidRPr="007D53A3">
        <w:t>尤为重要，尤其是对海底</w:t>
      </w:r>
      <w:r w:rsidR="007D53A3">
        <w:rPr>
          <w:rFonts w:hint="eastAsia"/>
        </w:rPr>
        <w:t>物理性质</w:t>
      </w:r>
      <w:r w:rsidR="007D53A3" w:rsidRPr="007D53A3">
        <w:t>的准确把握。</w:t>
      </w:r>
      <w:r w:rsidR="007D53A3" w:rsidRPr="007D53A3">
        <w:rPr>
          <w:rFonts w:hint="eastAsia"/>
        </w:rPr>
        <w:t>这些信息可以有效应用于需要计算海洋声场的水下声学应用。这些应用包括声纳性能评估、海洋噪声对海洋生物影响的研究，以及海洋沉积物中声音频散的调查等领域。</w:t>
      </w:r>
      <w:r w:rsidR="00F726DC">
        <w:rPr>
          <w:rFonts w:hint="eastAsia"/>
        </w:rPr>
        <w:t>因此，在过去几十年里，探索估计海底地声模型声学参数的方法一直是水声领域的一个重要研究方向</w:t>
      </w:r>
      <w:r w:rsidR="00C7191D" w:rsidRPr="00113BFB">
        <w:rPr>
          <w:rFonts w:hint="eastAsia"/>
          <w:vertAlign w:val="superscript"/>
        </w:rPr>
        <w:t>[</w:t>
      </w:r>
      <w:r w:rsidR="00C7191D" w:rsidRPr="00113BFB">
        <w:rPr>
          <w:vertAlign w:val="superscript"/>
        </w:rPr>
        <w:t>1]</w:t>
      </w:r>
      <w:r w:rsidR="00F726DC">
        <w:rPr>
          <w:rFonts w:hint="eastAsia"/>
        </w:rPr>
        <w:t>。</w:t>
      </w:r>
    </w:p>
    <w:p w14:paraId="2086F591" w14:textId="74F3D766" w:rsidR="000939D5" w:rsidRDefault="00167956" w:rsidP="00AD4138">
      <w:r w:rsidRPr="00167956">
        <w:rPr>
          <w:rFonts w:hint="eastAsia"/>
        </w:rPr>
        <w:t>地声模型是</w:t>
      </w:r>
      <w:r w:rsidR="00612E0C">
        <w:rPr>
          <w:rFonts w:hint="eastAsia"/>
        </w:rPr>
        <w:t>用于描述海洋底部真实情况的</w:t>
      </w:r>
      <w:r w:rsidRPr="00167956">
        <w:rPr>
          <w:rFonts w:hint="eastAsia"/>
        </w:rPr>
        <w:t>物理模型。</w:t>
      </w:r>
      <w:r w:rsidR="008940EF">
        <w:rPr>
          <w:rFonts w:hint="eastAsia"/>
        </w:rPr>
        <w:t>如图</w:t>
      </w:r>
      <w:r w:rsidR="008940EF">
        <w:rPr>
          <w:rFonts w:hint="eastAsia"/>
        </w:rPr>
        <w:t>1</w:t>
      </w:r>
      <w:r w:rsidR="008940EF">
        <w:rPr>
          <w:rFonts w:hint="eastAsia"/>
        </w:rPr>
        <w:t>所示，</w:t>
      </w:r>
      <w:r w:rsidR="00612E0C">
        <w:rPr>
          <w:rFonts w:hint="eastAsia"/>
        </w:rPr>
        <w:t>它通常是由分层结构组成，并由各层物质的声速、衰减和密度等进行参数化。一般的海底地声模型会将海底分为沉积物层和基底层两层，又会根据不同需要将沉积物层等效分成深度不等的</w:t>
      </w:r>
      <w:proofErr w:type="gramStart"/>
      <w:r w:rsidR="00612E0C">
        <w:rPr>
          <w:rFonts w:hint="eastAsia"/>
        </w:rPr>
        <w:t>一</w:t>
      </w:r>
      <w:proofErr w:type="gramEnd"/>
      <w:r w:rsidR="00612E0C">
        <w:rPr>
          <w:rFonts w:hint="eastAsia"/>
        </w:rPr>
        <w:t>至多层结构。</w:t>
      </w:r>
      <w:r w:rsidR="00F74FA9">
        <w:rPr>
          <w:rFonts w:hint="eastAsia"/>
        </w:rPr>
        <w:t>对于各层物质的声速、衰减和密度等参数，既有采取固定值结构，也有采用非固定值结构（即各参数存在一定梯度变化）</w:t>
      </w:r>
      <w:r w:rsidR="00115FF3" w:rsidRPr="00115FF3">
        <w:rPr>
          <w:rFonts w:hint="eastAsia"/>
          <w:vertAlign w:val="superscript"/>
        </w:rPr>
        <w:t>[</w:t>
      </w:r>
      <w:r w:rsidR="00115FF3" w:rsidRPr="00115FF3">
        <w:rPr>
          <w:vertAlign w:val="superscript"/>
        </w:rPr>
        <w:t>1,2]</w:t>
      </w:r>
      <w:r w:rsidR="00F74FA9">
        <w:rPr>
          <w:rFonts w:hint="eastAsia"/>
        </w:rPr>
        <w:t>。这样的地声模型是对真实海底结构的一种等效简化表示，为进行海底地声反演以及海洋声场的计算与分析带来了方便。</w:t>
      </w:r>
    </w:p>
    <w:p w14:paraId="13DB9191" w14:textId="1C98CB5A" w:rsidR="00ED529A" w:rsidRDefault="00ED529A" w:rsidP="00561AF0">
      <w:r>
        <w:rPr>
          <w:rFonts w:hint="eastAsia"/>
        </w:rPr>
        <w:t>传统的</w:t>
      </w:r>
      <w:r w:rsidR="00FF3B42">
        <w:rPr>
          <w:rFonts w:hint="eastAsia"/>
        </w:rPr>
        <w:t>海底声学参数测量方法主要有实验室测量法、钻探测量法、海底原位测量法等。</w:t>
      </w:r>
    </w:p>
    <w:p w14:paraId="2CBE0ABF" w14:textId="4B7C962D" w:rsidR="00FF3B42" w:rsidRDefault="00FF3B42" w:rsidP="00FF3B42">
      <w:pPr>
        <w:ind w:firstLineChars="0" w:firstLine="0"/>
      </w:pPr>
      <w:r>
        <w:rPr>
          <w:rFonts w:hint="eastAsia"/>
        </w:rPr>
        <w:t>实验室测量法和钻探测量法通过多种取样方法直接获得海底沉积物样本，通过声学和物理特性测量等方法直接获得海底的分层结构和各种物理参数；海底原位测量则</w:t>
      </w:r>
      <w:r w:rsidR="0009227F">
        <w:rPr>
          <w:rFonts w:hint="eastAsia"/>
        </w:rPr>
        <w:t>将</w:t>
      </w:r>
      <w:r>
        <w:rPr>
          <w:rFonts w:hint="eastAsia"/>
        </w:rPr>
        <w:t>海底底质原位测量仪器</w:t>
      </w:r>
      <w:r w:rsidR="0009227F">
        <w:rPr>
          <w:rFonts w:hint="eastAsia"/>
        </w:rPr>
        <w:t>直接插入到海底沉积层当中，进而在海底原位环境下直接获取沉积物的分层情况和各种需要的声学参数，这相较于前者对海底环境的扰动更小，获得的声学参数更加准确可靠。</w:t>
      </w:r>
      <w:r w:rsidR="009B6472">
        <w:rPr>
          <w:rFonts w:hint="eastAsia"/>
        </w:rPr>
        <w:t>但这些传统方法的测量结果仅在测量地点有效，而进行大面积的物理取样分析声学特性既昂贵又耗时。因此，人们尝试使用遥测法来获取海底声学参数，这一方法主要是基于遥感声波数据</w:t>
      </w:r>
      <w:r w:rsidR="006644E7">
        <w:rPr>
          <w:rFonts w:hint="eastAsia"/>
        </w:rPr>
        <w:t>来</w:t>
      </w:r>
      <w:r w:rsidR="009B6472">
        <w:rPr>
          <w:rFonts w:hint="eastAsia"/>
        </w:rPr>
        <w:t>反演海底</w:t>
      </w:r>
      <w:r w:rsidR="006644E7">
        <w:rPr>
          <w:rFonts w:hint="eastAsia"/>
        </w:rPr>
        <w:t>的各项</w:t>
      </w:r>
      <w:r w:rsidR="009B6472">
        <w:rPr>
          <w:rFonts w:hint="eastAsia"/>
        </w:rPr>
        <w:t>声学参数</w:t>
      </w:r>
      <w:r w:rsidR="006644E7">
        <w:rPr>
          <w:rFonts w:hint="eastAsia"/>
        </w:rPr>
        <w:t>，这可以帮助我们大面积获取海洋底部的结构和物理性质。更重要的是，物理采样不适用于表征低频的地声特性，因为声波波长远大</w:t>
      </w:r>
      <w:r w:rsidR="006644E7">
        <w:rPr>
          <w:rFonts w:hint="eastAsia"/>
        </w:rPr>
        <w:lastRenderedPageBreak/>
        <w:t>于采样尺寸。在低频条件下，遥感声场数据反演是获取海底地声特性信息的最有效手段</w:t>
      </w:r>
      <w:r w:rsidR="00115FF3" w:rsidRPr="00115FF3">
        <w:rPr>
          <w:rFonts w:hint="eastAsia"/>
          <w:vertAlign w:val="superscript"/>
        </w:rPr>
        <w:t>[</w:t>
      </w:r>
      <w:r w:rsidR="00115FF3" w:rsidRPr="00115FF3">
        <w:rPr>
          <w:vertAlign w:val="superscript"/>
        </w:rPr>
        <w:t>1,2,3]</w:t>
      </w:r>
      <w:r w:rsidR="006644E7">
        <w:rPr>
          <w:rFonts w:hint="eastAsia"/>
        </w:rPr>
        <w:t>。</w:t>
      </w:r>
    </w:p>
    <w:p w14:paraId="432A93F3" w14:textId="436DD5A1" w:rsidR="00AD4138" w:rsidRDefault="00DA4E3F" w:rsidP="00FF3B42">
      <w:pPr>
        <w:ind w:firstLineChars="0" w:firstLine="0"/>
      </w:pPr>
      <w:r>
        <w:rPr>
          <w:noProof/>
        </w:rPr>
        <mc:AlternateContent>
          <mc:Choice Requires="wps">
            <w:drawing>
              <wp:anchor distT="0" distB="0" distL="114300" distR="114300" simplePos="0" relativeHeight="251712512" behindDoc="0" locked="0" layoutInCell="1" allowOverlap="1" wp14:anchorId="67A96BF6" wp14:editId="19516E32">
                <wp:simplePos x="0" y="0"/>
                <wp:positionH relativeFrom="column">
                  <wp:posOffset>1337310</wp:posOffset>
                </wp:positionH>
                <wp:positionV relativeFrom="paragraph">
                  <wp:posOffset>3958590</wp:posOffset>
                </wp:positionV>
                <wp:extent cx="3265170"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3265170" cy="635"/>
                        </a:xfrm>
                        <a:prstGeom prst="rect">
                          <a:avLst/>
                        </a:prstGeom>
                        <a:solidFill>
                          <a:prstClr val="white"/>
                        </a:solidFill>
                        <a:ln>
                          <a:noFill/>
                        </a:ln>
                      </wps:spPr>
                      <wps:txbx>
                        <w:txbxContent>
                          <w:p w14:paraId="1FF2DF50" w14:textId="01861733" w:rsidR="00C43F71" w:rsidRPr="007416C9" w:rsidRDefault="00C43F71" w:rsidP="00DA4E3F">
                            <w:pPr>
                              <w:pStyle w:val="af2"/>
                              <w:rPr>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AD4138">
                              <w:t>海底</w:t>
                            </w:r>
                            <w:r w:rsidRPr="00AD4138">
                              <w:rPr>
                                <w:rFonts w:hint="eastAsia"/>
                              </w:rPr>
                              <w:t>地声模</w:t>
                            </w:r>
                            <w:r w:rsidRPr="00AD4138">
                              <w:rPr>
                                <w:rStyle w:val="aff8"/>
                                <w:rFonts w:hint="eastAsia"/>
                                <w:b/>
                              </w:rPr>
                              <w:t>型示意图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96BF6" id="文本框 3" o:spid="_x0000_s1034" type="#_x0000_t202" style="position:absolute;left:0;text-align:left;margin-left:105.3pt;margin-top:311.7pt;width:257.1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" stroked="f">
                <v:textbox style="mso-fit-shape-to-text:t" inset="0,0,0,0">
                  <w:txbxContent>
                    <w:p w14:paraId="1FF2DF50" w14:textId="01861733" w:rsidR="00C43F71" w:rsidRPr="007416C9" w:rsidRDefault="00C43F71" w:rsidP="00DA4E3F">
                      <w:pPr>
                        <w:pStyle w:val="af2"/>
                        <w:rPr>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AD4138">
                        <w:t>海底</w:t>
                      </w:r>
                      <w:r w:rsidRPr="00AD4138">
                        <w:rPr>
                          <w:rFonts w:hint="eastAsia"/>
                        </w:rPr>
                        <w:t>地声模</w:t>
                      </w:r>
                      <w:r w:rsidRPr="00AD4138">
                        <w:rPr>
                          <w:rStyle w:val="aff8"/>
                          <w:rFonts w:hint="eastAsia"/>
                          <w:b/>
                        </w:rPr>
                        <w:t>型示意图</w:t>
                      </w:r>
                    </w:p>
                  </w:txbxContent>
                </v:textbox>
                <w10:wrap type="topAndBottom"/>
              </v:shape>
            </w:pict>
          </mc:Fallback>
        </mc:AlternateContent>
      </w:r>
      <w:r>
        <w:rPr>
          <w:noProof/>
        </w:rPr>
        <w:drawing>
          <wp:anchor distT="0" distB="0" distL="114300" distR="114300" simplePos="0" relativeHeight="251710464" behindDoc="0" locked="0" layoutInCell="1" allowOverlap="1" wp14:anchorId="685AFE39" wp14:editId="16C3CD81">
            <wp:simplePos x="0" y="0"/>
            <wp:positionH relativeFrom="margin">
              <wp:align>center</wp:align>
            </wp:positionH>
            <wp:positionV relativeFrom="paragraph">
              <wp:posOffset>296329</wp:posOffset>
            </wp:positionV>
            <wp:extent cx="3265170" cy="360553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海洋基本分层结构.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5170" cy="3605530"/>
                    </a:xfrm>
                    <a:prstGeom prst="rect">
                      <a:avLst/>
                    </a:prstGeom>
                  </pic:spPr>
                </pic:pic>
              </a:graphicData>
            </a:graphic>
            <wp14:sizeRelH relativeFrom="margin">
              <wp14:pctWidth>0</wp14:pctWidth>
            </wp14:sizeRelH>
            <wp14:sizeRelV relativeFrom="margin">
              <wp14:pctHeight>0</wp14:pctHeight>
            </wp14:sizeRelV>
          </wp:anchor>
        </w:drawing>
      </w:r>
    </w:p>
    <w:p w14:paraId="7B374BB1" w14:textId="6125ADD1" w:rsidR="00115FF3" w:rsidRPr="00561AF0" w:rsidRDefault="00115FF3" w:rsidP="00FF3B42">
      <w:pPr>
        <w:ind w:firstLineChars="0" w:firstLine="0"/>
      </w:pPr>
      <w:r>
        <w:rPr>
          <w:rFonts w:hint="eastAsia"/>
        </w:rPr>
        <w:t xml:space="preserve"> </w:t>
      </w:r>
      <w:r>
        <w:t xml:space="preserve">   </w:t>
      </w:r>
      <w:r w:rsidR="00680987">
        <w:rPr>
          <w:rFonts w:hint="eastAsia"/>
        </w:rPr>
        <w:t>目前，人们已经发展出了多种方法来进行海底声学参数的反演，这主要包括两个主流的方向</w:t>
      </w:r>
      <w:r w:rsidR="00CC52CF">
        <w:rPr>
          <w:rFonts w:hint="eastAsia"/>
        </w:rPr>
        <w:t>：基于优化（</w:t>
      </w:r>
      <w:proofErr w:type="gramStart"/>
      <w:r w:rsidR="00CC52CF">
        <w:rPr>
          <w:rFonts w:hint="eastAsia"/>
        </w:rPr>
        <w:t>匹配场</w:t>
      </w:r>
      <w:proofErr w:type="gramEnd"/>
      <w:r w:rsidR="00CC52CF">
        <w:rPr>
          <w:rFonts w:hint="eastAsia"/>
        </w:rPr>
        <w:t>处理）的地声反演和基于机器学习的地声反演。近些年，随着机器学习在自然语言处理、图像识别与计算机视觉</w:t>
      </w:r>
      <w:r w:rsidR="008913C4">
        <w:rPr>
          <w:rFonts w:hint="eastAsia"/>
        </w:rPr>
        <w:t>等领域的</w:t>
      </w:r>
      <w:r w:rsidR="00CC52CF">
        <w:rPr>
          <w:rFonts w:hint="eastAsia"/>
        </w:rPr>
        <w:t>广泛应用，机器学</w:t>
      </w:r>
      <w:r w:rsidR="008913C4">
        <w:rPr>
          <w:rFonts w:hint="eastAsia"/>
        </w:rPr>
        <w:t>习</w:t>
      </w:r>
      <w:r w:rsidR="00CC52CF">
        <w:rPr>
          <w:rFonts w:hint="eastAsia"/>
        </w:rPr>
        <w:t>在海底声学参数反演领域</w:t>
      </w:r>
      <w:r w:rsidR="008913C4">
        <w:rPr>
          <w:rFonts w:hint="eastAsia"/>
        </w:rPr>
        <w:t>也</w:t>
      </w:r>
      <w:r w:rsidR="00CC52CF">
        <w:rPr>
          <w:rFonts w:hint="eastAsia"/>
        </w:rPr>
        <w:t>得</w:t>
      </w:r>
      <w:r w:rsidR="008913C4">
        <w:rPr>
          <w:rFonts w:hint="eastAsia"/>
        </w:rPr>
        <w:t>到</w:t>
      </w:r>
      <w:r w:rsidR="00CC52CF">
        <w:rPr>
          <w:rFonts w:hint="eastAsia"/>
        </w:rPr>
        <w:t>了更多关注，</w:t>
      </w:r>
      <w:r w:rsidR="008913C4">
        <w:rPr>
          <w:rFonts w:hint="eastAsia"/>
        </w:rPr>
        <w:t>并</w:t>
      </w:r>
      <w:r w:rsidR="00CC52CF">
        <w:rPr>
          <w:rFonts w:hint="eastAsia"/>
        </w:rPr>
        <w:t>逐渐成为主流方法。</w:t>
      </w:r>
      <w:r w:rsidR="008913C4" w:rsidRPr="008913C4">
        <w:t>然而，传统的机器学习方法在海洋环境发生重大改变时往往适应能力较差，需要重新训练模型</w:t>
      </w:r>
      <w:r w:rsidR="00310C86" w:rsidRPr="00310C86">
        <w:rPr>
          <w:rFonts w:hint="eastAsia"/>
          <w:vertAlign w:val="superscript"/>
        </w:rPr>
        <w:t>[</w:t>
      </w:r>
      <w:r w:rsidR="00310C86" w:rsidRPr="00310C86">
        <w:rPr>
          <w:vertAlign w:val="superscript"/>
        </w:rPr>
        <w:t>4]</w:t>
      </w:r>
      <w:r w:rsidR="008913C4" w:rsidRPr="008913C4">
        <w:t>。</w:t>
      </w:r>
      <w:r w:rsidR="00CC52CF">
        <w:rPr>
          <w:rFonts w:hint="eastAsia"/>
        </w:rPr>
        <w:t>因此，</w:t>
      </w:r>
      <w:r w:rsidR="008913C4">
        <w:rPr>
          <w:rFonts w:hint="eastAsia"/>
        </w:rPr>
        <w:t>为了解决这一问题，</w:t>
      </w:r>
      <w:r w:rsidR="00CC52CF">
        <w:rPr>
          <w:rFonts w:hint="eastAsia"/>
        </w:rPr>
        <w:t>本文将尝试</w:t>
      </w:r>
      <w:r w:rsidR="008913C4">
        <w:rPr>
          <w:rFonts w:hint="eastAsia"/>
        </w:rPr>
        <w:t>将</w:t>
      </w:r>
      <w:r w:rsidR="00CC52CF">
        <w:rPr>
          <w:rFonts w:hint="eastAsia"/>
        </w:rPr>
        <w:t>元学习</w:t>
      </w:r>
      <w:r w:rsidR="008913C4">
        <w:rPr>
          <w:rFonts w:hint="eastAsia"/>
        </w:rPr>
        <w:t>这一新兴的学习范式引入到海底声学参数反演领域</w:t>
      </w:r>
      <w:r w:rsidR="00F1514D">
        <w:rPr>
          <w:rFonts w:hint="eastAsia"/>
        </w:rPr>
        <w:t>。</w:t>
      </w:r>
      <w:proofErr w:type="gramStart"/>
      <w:r w:rsidR="00242277" w:rsidRPr="00242277">
        <w:t>元学习</w:t>
      </w:r>
      <w:proofErr w:type="gramEnd"/>
      <w:r w:rsidR="00242277" w:rsidRPr="00242277">
        <w:t>是一种在训练时能够学习到适应新任务的能力的学习方式。通过在训练过程中学习到如何学习，</w:t>
      </w:r>
      <w:proofErr w:type="gramStart"/>
      <w:r w:rsidR="00242277" w:rsidRPr="00242277">
        <w:t>元学习</w:t>
      </w:r>
      <w:proofErr w:type="gramEnd"/>
      <w:r w:rsidR="00242277" w:rsidRPr="00242277">
        <w:t>可以帮助模型更好地适应不同环境的变化。引入</w:t>
      </w:r>
      <w:proofErr w:type="gramStart"/>
      <w:r w:rsidR="00242277" w:rsidRPr="00242277">
        <w:t>元学习</w:t>
      </w:r>
      <w:proofErr w:type="gramEnd"/>
      <w:r w:rsidR="00242277" w:rsidRPr="00242277">
        <w:t>的方法可以根据当前的海洋环境条件动态调整模型的参数或者超参数，从而使模型在不同环境下表现更好。通过结合机器学习和</w:t>
      </w:r>
      <w:proofErr w:type="gramStart"/>
      <w:r w:rsidR="00242277" w:rsidRPr="00242277">
        <w:t>元学习</w:t>
      </w:r>
      <w:proofErr w:type="gramEnd"/>
      <w:r w:rsidR="00242277" w:rsidRPr="00242277">
        <w:t>的方法，可以期望在海洋环境变化频繁的情况下，提高海底声学参数反演的准确性和稳定性。</w:t>
      </w:r>
      <w:r w:rsidR="00242277">
        <w:rPr>
          <w:rFonts w:hint="eastAsia"/>
        </w:rPr>
        <w:t>本文将尝试</w:t>
      </w:r>
      <w:r w:rsidR="00242277" w:rsidRPr="00242277">
        <w:rPr>
          <w:rFonts w:hint="eastAsia"/>
        </w:rPr>
        <w:t>验证</w:t>
      </w:r>
      <w:proofErr w:type="gramStart"/>
      <w:r w:rsidR="00242277" w:rsidRPr="00242277">
        <w:rPr>
          <w:rFonts w:hint="eastAsia"/>
        </w:rPr>
        <w:t>元学习</w:t>
      </w:r>
      <w:proofErr w:type="gramEnd"/>
      <w:r w:rsidR="00242277" w:rsidRPr="00242277">
        <w:rPr>
          <w:rFonts w:hint="eastAsia"/>
        </w:rPr>
        <w:t>在海洋声学参数反演中的可行性，并推动其在</w:t>
      </w:r>
      <w:r w:rsidR="00242277">
        <w:rPr>
          <w:rFonts w:hint="eastAsia"/>
        </w:rPr>
        <w:t>该领域</w:t>
      </w:r>
      <w:r w:rsidR="00242277" w:rsidRPr="00242277">
        <w:rPr>
          <w:rFonts w:hint="eastAsia"/>
        </w:rPr>
        <w:t>中的广泛应用。</w:t>
      </w:r>
    </w:p>
    <w:p w14:paraId="225DA7A0" w14:textId="20426674" w:rsidR="006E21E1" w:rsidRPr="00614ECA" w:rsidRDefault="00BB09F0" w:rsidP="00A13A97">
      <w:pPr>
        <w:pStyle w:val="ae"/>
      </w:pPr>
      <w:r>
        <w:rPr>
          <w:rFonts w:hint="eastAsia"/>
        </w:rPr>
        <w:t>1.2</w:t>
      </w:r>
      <w:r>
        <w:t xml:space="preserve"> </w:t>
      </w:r>
      <w:r w:rsidR="00CE56A1">
        <w:rPr>
          <w:rFonts w:hint="eastAsia"/>
        </w:rPr>
        <w:t>研究现状</w:t>
      </w:r>
      <w:r w:rsidR="00E17F4F">
        <w:fldChar w:fldCharType="begin"/>
      </w:r>
      <w:r w:rsidR="00E17F4F">
        <w:instrText xml:space="preserve"> </w:instrText>
      </w:r>
      <w:r w:rsidR="00E17F4F">
        <w:rPr>
          <w:rFonts w:hint="eastAsia"/>
        </w:rPr>
        <w:instrText>TC  "</w:instrText>
      </w:r>
      <w:bookmarkStart w:id="17" w:name="_Toc9286748"/>
      <w:bookmarkStart w:id="18" w:name="_Toc9286936"/>
      <w:bookmarkStart w:id="19" w:name="_Toc9287005"/>
      <w:bookmarkStart w:id="20" w:name="_Toc33384244"/>
      <w:r w:rsidR="00E17F4F">
        <w:rPr>
          <w:rFonts w:hint="eastAsia"/>
        </w:rPr>
        <w:instrText>1.2 Research Progress</w:instrText>
      </w:r>
      <w:bookmarkEnd w:id="17"/>
      <w:bookmarkEnd w:id="18"/>
      <w:bookmarkEnd w:id="19"/>
      <w:bookmarkEnd w:id="20"/>
      <w:r w:rsidR="00E17F4F">
        <w:rPr>
          <w:rFonts w:hint="eastAsia"/>
        </w:rPr>
        <w:instrText>" \l 2</w:instrText>
      </w:r>
      <w:r w:rsidR="00E17F4F">
        <w:instrText xml:space="preserve"> </w:instrText>
      </w:r>
      <w:r w:rsidR="00E17F4F">
        <w:fldChar w:fldCharType="end"/>
      </w:r>
    </w:p>
    <w:p w14:paraId="310A40D7" w14:textId="34B431FF" w:rsidR="008C32BF" w:rsidRDefault="00EF2C7F" w:rsidP="00FC1776">
      <w:r w:rsidRPr="00EF2C7F">
        <w:t>海底声学参数反演研究如何通过接收到的声学信号来推断海底</w:t>
      </w:r>
      <w:r>
        <w:rPr>
          <w:rFonts w:hint="eastAsia"/>
        </w:rPr>
        <w:t>沉积层</w:t>
      </w:r>
      <w:r w:rsidRPr="00EF2C7F">
        <w:t>结构和物理参</w:t>
      </w:r>
      <w:r w:rsidRPr="00EF2C7F">
        <w:lastRenderedPageBreak/>
        <w:t>数。在过去的几十年里，研究人员通过不断创新和改进方法，取得了显著的进展。</w:t>
      </w:r>
    </w:p>
    <w:p w14:paraId="0F86B058" w14:textId="3C7956D0" w:rsidR="00CD04D1" w:rsidRPr="00CD04D1" w:rsidRDefault="00EF2C7F" w:rsidP="00DA4E3F">
      <w:r w:rsidRPr="00EF2C7F">
        <w:t>传统的海底声学参数反演方法主要基于物理模型和优化算法，例如</w:t>
      </w:r>
      <w:proofErr w:type="gramStart"/>
      <w:r w:rsidRPr="00EF2C7F">
        <w:t>匹配场</w:t>
      </w:r>
      <w:proofErr w:type="gramEnd"/>
      <w:r w:rsidRPr="00EF2C7F">
        <w:t>处理</w:t>
      </w:r>
      <w:r w:rsidRPr="00926CCA">
        <w:t>（</w:t>
      </w:r>
      <w:r w:rsidRPr="00926CCA">
        <w:t>Matched Field Processing, MFP</w:t>
      </w:r>
      <w:r w:rsidRPr="00926CCA">
        <w:t>）</w:t>
      </w:r>
      <w:r w:rsidRPr="00EF2C7F">
        <w:t>。这些方法使用声学传播理论和海底地质信息进行建模，通过将接收到的声学信号与模型中的预测信号进行匹配，从而推断出海底参数。</w:t>
      </w:r>
      <w:r>
        <w:rPr>
          <w:rFonts w:hint="eastAsia"/>
        </w:rPr>
        <w:t>目前，一些</w:t>
      </w:r>
      <w:r w:rsidR="00612728">
        <w:rPr>
          <w:rFonts w:hint="eastAsia"/>
        </w:rPr>
        <w:t>优化方法已经被证明在地声反演中表现良好。</w:t>
      </w:r>
      <w:r w:rsidR="00DC11DB">
        <w:rPr>
          <w:rFonts w:hint="eastAsia"/>
        </w:rPr>
        <w:t>Kazuhik</w:t>
      </w:r>
      <w:r w:rsidR="00DC11DB">
        <w:t xml:space="preserve">o </w:t>
      </w:r>
      <w:proofErr w:type="spellStart"/>
      <w:r w:rsidR="00DC11DB">
        <w:t>Ohta</w:t>
      </w:r>
      <w:proofErr w:type="spellEnd"/>
      <w:r w:rsidR="00DC11DB">
        <w:t xml:space="preserve"> et al.</w:t>
      </w:r>
      <w:r w:rsidR="00926CCA">
        <w:t xml:space="preserve"> (2008)</w:t>
      </w:r>
      <w:r w:rsidR="00926CCA" w:rsidRPr="00926CCA">
        <w:rPr>
          <w:rFonts w:hint="eastAsia"/>
        </w:rPr>
        <w:t xml:space="preserve"> </w:t>
      </w:r>
      <w:r w:rsidR="00926CCA" w:rsidRPr="00926CCA">
        <w:rPr>
          <w:rFonts w:hint="eastAsia"/>
        </w:rPr>
        <w:t>在其文章中</w:t>
      </w:r>
      <w:r w:rsidR="00926CCA" w:rsidRPr="00926CCA">
        <w:t>介绍了一种使用电磁感应源生成</w:t>
      </w:r>
      <w:r w:rsidR="00926CCA" w:rsidRPr="00926CCA">
        <w:t>Scholte</w:t>
      </w:r>
      <w:r w:rsidR="00926CCA" w:rsidRPr="00926CCA">
        <w:t>脉冲波，并通过基于遗传算法</w:t>
      </w:r>
      <w:r w:rsidR="004A7D65">
        <w:rPr>
          <w:rFonts w:hint="eastAsia"/>
        </w:rPr>
        <w:t xml:space="preserve"> </w:t>
      </w:r>
      <w:r w:rsidR="00926CCA">
        <w:rPr>
          <w:rFonts w:hint="eastAsia"/>
        </w:rPr>
        <w:t>(</w:t>
      </w:r>
      <w:r w:rsidR="00926CCA">
        <w:t>GA)</w:t>
      </w:r>
      <w:r w:rsidR="004A7D65">
        <w:t xml:space="preserve"> </w:t>
      </w:r>
      <w:proofErr w:type="gramStart"/>
      <w:r w:rsidR="00855667" w:rsidRPr="00926CCA">
        <w:rPr>
          <w:rFonts w:hint="eastAsia"/>
        </w:rPr>
        <w:t>的反演方法估计海底沉积物中的剪切波速结构的实验研究</w:t>
      </w:r>
      <w:r w:rsidR="00855667" w:rsidRPr="00855667">
        <w:rPr>
          <w:vertAlign w:val="superscript"/>
        </w:rPr>
        <w:t>[</w:t>
      </w:r>
      <w:proofErr w:type="gramEnd"/>
      <w:r w:rsidR="00855667" w:rsidRPr="00855667">
        <w:rPr>
          <w:vertAlign w:val="superscript"/>
        </w:rPr>
        <w:t>5]</w:t>
      </w:r>
      <w:r w:rsidR="00855667">
        <w:rPr>
          <w:rFonts w:hint="eastAsia"/>
        </w:rPr>
        <w:t>。</w:t>
      </w:r>
      <w:proofErr w:type="spellStart"/>
      <w:r w:rsidR="004A7D65">
        <w:t>Mirjam</w:t>
      </w:r>
      <w:proofErr w:type="spellEnd"/>
      <w:r w:rsidR="004A7D65">
        <w:t xml:space="preserve"> Snellen et al. (2008) </w:t>
      </w:r>
      <w:r w:rsidR="004A7D65">
        <w:rPr>
          <w:rFonts w:hint="eastAsia"/>
        </w:rPr>
        <w:t>将差分进化</w:t>
      </w:r>
      <w:r w:rsidR="004A7D65">
        <w:rPr>
          <w:rFonts w:hint="eastAsia"/>
        </w:rPr>
        <w:t xml:space="preserve"> </w:t>
      </w:r>
      <w:r w:rsidR="004A7D65">
        <w:t xml:space="preserve">(DE) </w:t>
      </w:r>
      <w:r w:rsidR="004A7D65">
        <w:rPr>
          <w:rFonts w:hint="eastAsia"/>
        </w:rPr>
        <w:t>应用于通过模拟海底反射损失来确定海底上覆沉积物的地声学性质，表明了差分进化算法在实际地声反演问题中具有良好的性能</w:t>
      </w:r>
      <w:r w:rsidR="00855667" w:rsidRPr="00855667">
        <w:rPr>
          <w:rFonts w:hint="eastAsia"/>
          <w:vertAlign w:val="superscript"/>
        </w:rPr>
        <w:t>[</w:t>
      </w:r>
      <w:r w:rsidR="00855667">
        <w:rPr>
          <w:vertAlign w:val="superscript"/>
        </w:rPr>
        <w:t>6</w:t>
      </w:r>
      <w:r w:rsidR="00855667" w:rsidRPr="00855667">
        <w:rPr>
          <w:vertAlign w:val="superscript"/>
        </w:rPr>
        <w:t>]</w:t>
      </w:r>
      <w:r w:rsidR="004A7D65">
        <w:rPr>
          <w:rFonts w:hint="eastAsia"/>
        </w:rPr>
        <w:t>。</w:t>
      </w:r>
      <w:r w:rsidR="00BB3D21">
        <w:rPr>
          <w:rFonts w:hint="eastAsia"/>
        </w:rPr>
        <w:t>Stan</w:t>
      </w:r>
      <w:r w:rsidR="00BB3D21">
        <w:t xml:space="preserve"> E. </w:t>
      </w:r>
      <w:proofErr w:type="spellStart"/>
      <w:r w:rsidR="00BB3D21">
        <w:t>Dosso</w:t>
      </w:r>
      <w:proofErr w:type="spellEnd"/>
      <w:r w:rsidR="00BB3D21">
        <w:t xml:space="preserve"> et al. (2001) </w:t>
      </w:r>
      <w:r w:rsidR="00BB3D21">
        <w:rPr>
          <w:rFonts w:hint="eastAsia"/>
        </w:rPr>
        <w:t>则介绍了一种自适应</w:t>
      </w:r>
      <w:r w:rsidR="00BB3D21" w:rsidRPr="00BB3D21">
        <w:t>混合算法（包括模拟退火和下山单纯形法），用于对海洋声学场测量数据进行海底地声学参数反演，通过全局搜索和局部搜索的组合，实现对具有挑战性的参数空间的高效和有效的反演，且在基准测试中表现出优越的性能</w:t>
      </w:r>
      <w:r w:rsidR="00855667" w:rsidRPr="00855667">
        <w:rPr>
          <w:rFonts w:hint="eastAsia"/>
          <w:vertAlign w:val="superscript"/>
        </w:rPr>
        <w:t>[</w:t>
      </w:r>
      <w:r w:rsidR="00855667">
        <w:rPr>
          <w:vertAlign w:val="superscript"/>
        </w:rPr>
        <w:t>7</w:t>
      </w:r>
      <w:r w:rsidR="00855667" w:rsidRPr="00855667">
        <w:rPr>
          <w:vertAlign w:val="superscript"/>
        </w:rPr>
        <w:t>]</w:t>
      </w:r>
      <w:r w:rsidR="00BB3D21">
        <w:rPr>
          <w:rFonts w:hint="eastAsia"/>
        </w:rPr>
        <w:t>。</w:t>
      </w:r>
      <w:r w:rsidRPr="00EF2C7F">
        <w:t>这些方法具有</w:t>
      </w:r>
      <w:r w:rsidR="00855667">
        <w:rPr>
          <w:rFonts w:hint="eastAsia"/>
        </w:rPr>
        <w:t>完善</w:t>
      </w:r>
      <w:r w:rsidRPr="00EF2C7F">
        <w:t>的理论基础和</w:t>
      </w:r>
      <w:r w:rsidR="00855667">
        <w:rPr>
          <w:rFonts w:hint="eastAsia"/>
        </w:rPr>
        <w:t>较高</w:t>
      </w:r>
      <w:r w:rsidRPr="00EF2C7F">
        <w:t>可解释性，但对海洋环境的假设和模型参数的选择会对反演结果产生影响</w:t>
      </w:r>
      <w:r w:rsidR="004A7D65">
        <w:rPr>
          <w:rFonts w:hint="eastAsia"/>
        </w:rPr>
        <w:t>。</w:t>
      </w:r>
    </w:p>
    <w:p w14:paraId="0CBC12D8" w14:textId="7AB3EB17" w:rsidR="00EF2C7F" w:rsidRDefault="00CD04D1" w:rsidP="00FC1776">
      <w:r w:rsidRPr="00CD04D1">
        <w:t>近年来，随着机器学习技术的快速发展，基于机器学习的海底声学参数反演方法逐渐受到关注。这些方法利用大量的声学数据和机器学习算法，通过学习数据中的模式和关联来推断海底参数，无需显式的物理模型。</w:t>
      </w:r>
      <w:r w:rsidR="007D2B7E" w:rsidRPr="007D2B7E">
        <w:t>Jacob Piccol</w:t>
      </w:r>
      <w:r w:rsidR="007D2B7E">
        <w:t xml:space="preserve">o et al. (2019) </w:t>
      </w:r>
      <w:r w:rsidR="007D2B7E" w:rsidRPr="007D2B7E">
        <w:t>提出了一种基于广义可加模型的地声学反演方法，通过从宽频声学时间序列中提取的特征在机器学习框架中进行非线性回归，用于预测沉积物声速和衰减</w:t>
      </w:r>
      <w:r w:rsidR="00255385" w:rsidRPr="00255385">
        <w:rPr>
          <w:rFonts w:hint="eastAsia"/>
          <w:vertAlign w:val="superscript"/>
        </w:rPr>
        <w:t>[8]</w:t>
      </w:r>
      <w:r w:rsidR="007D2B7E" w:rsidRPr="007D2B7E">
        <w:t>。</w:t>
      </w:r>
      <w:proofErr w:type="spellStart"/>
      <w:r w:rsidR="0084037C" w:rsidRPr="0084037C">
        <w:t>Yining</w:t>
      </w:r>
      <w:proofErr w:type="spellEnd"/>
      <w:r w:rsidR="0084037C" w:rsidRPr="0084037C">
        <w:t xml:space="preserve"> Shen</w:t>
      </w:r>
      <w:r w:rsidR="0084037C">
        <w:t xml:space="preserve"> et al. (2020) </w:t>
      </w:r>
      <w:r w:rsidR="0084037C" w:rsidRPr="0084037C">
        <w:t>提出了一种基于径向基函数神经网络的匹配场地声学反演方法，通过结合匹配场反演的目标函数和多层神经网络来估计地声学参数，利用大数据和集成目标函数进行训练和参数估计</w:t>
      </w:r>
      <w:r w:rsidR="0084037C">
        <w:rPr>
          <w:rFonts w:hint="eastAsia"/>
        </w:rPr>
        <w:t>，</w:t>
      </w:r>
      <w:r w:rsidR="0084037C" w:rsidRPr="0084037C">
        <w:t>实现了与传统方法相媲美的反演性能</w:t>
      </w:r>
      <w:r w:rsidR="00255385" w:rsidRPr="00255385">
        <w:rPr>
          <w:rFonts w:hint="eastAsia"/>
          <w:vertAlign w:val="superscript"/>
        </w:rPr>
        <w:t>[9]</w:t>
      </w:r>
      <w:r w:rsidR="0084037C" w:rsidRPr="0084037C">
        <w:t>。</w:t>
      </w:r>
      <w:proofErr w:type="spellStart"/>
      <w:r w:rsidR="005B1240" w:rsidRPr="005B1240">
        <w:t>Mingda</w:t>
      </w:r>
      <w:proofErr w:type="spellEnd"/>
      <w:r w:rsidR="005B1240" w:rsidRPr="005B1240">
        <w:t xml:space="preserve"> Liu</w:t>
      </w:r>
      <w:r w:rsidR="005B1240">
        <w:t xml:space="preserve"> </w:t>
      </w:r>
      <w:r w:rsidR="005B1240">
        <w:rPr>
          <w:rFonts w:hint="eastAsia"/>
        </w:rPr>
        <w:t>et</w:t>
      </w:r>
      <w:r w:rsidR="005B1240">
        <w:t xml:space="preserve"> al. (2022) </w:t>
      </w:r>
      <w:r w:rsidR="005B1240" w:rsidRPr="005B1240">
        <w:t>提出了一种基于卷积神经网络的多范围垂直阵数据处理方法，用于浅水中地声学参数反演，通过多任务学习同时估计不同尺度的地声学参数，该方法在处理源位置不确定性和浅水环境中表现更加稳健，提高了地声学参数反演的定位性能</w:t>
      </w:r>
      <w:r w:rsidR="00255385" w:rsidRPr="00255385">
        <w:rPr>
          <w:rFonts w:hint="eastAsia"/>
          <w:vertAlign w:val="superscript"/>
        </w:rPr>
        <w:t>[10]</w:t>
      </w:r>
      <w:r w:rsidR="005B1240" w:rsidRPr="005B1240">
        <w:t>。</w:t>
      </w:r>
      <w:r w:rsidR="00F44499" w:rsidRPr="00F44499">
        <w:t>这些方法能够从大量的数据中自动学习特征和模式，并在某些情况下能够获得更高的预测精度。然而，基于机器学习的海底声学参数反演方法也存在一些挑战和限制。例如，数据质量和数量对于模型的性能有很大影响，同时海洋环境的复杂性和时变性也对反演结果产生影响</w:t>
      </w:r>
      <w:r w:rsidR="00F44499">
        <w:rPr>
          <w:rFonts w:hint="eastAsia"/>
        </w:rPr>
        <w:t>，</w:t>
      </w:r>
      <w:r w:rsidR="00F44499" w:rsidRPr="00F44499">
        <w:t>机器学习方法在对未知环境的适应性和泛化能力方面仍然存在局限性，基于机器学习的海底声学参数反演方法</w:t>
      </w:r>
      <w:r w:rsidR="00F44499">
        <w:rPr>
          <w:rFonts w:hint="eastAsia"/>
        </w:rPr>
        <w:t>仍</w:t>
      </w:r>
      <w:r w:rsidR="00F44499" w:rsidRPr="00F44499">
        <w:t>需要进一步的改进和验证。</w:t>
      </w:r>
    </w:p>
    <w:p w14:paraId="05C02EFA" w14:textId="41C49309" w:rsidR="00F44499" w:rsidRDefault="00F44499" w:rsidP="00FC1776">
      <w:r>
        <w:rPr>
          <w:rFonts w:hint="eastAsia"/>
        </w:rPr>
        <w:t>为了克服机器学习方法中出现的这些限制，本文尝试将</w:t>
      </w:r>
      <w:proofErr w:type="gramStart"/>
      <w:r>
        <w:rPr>
          <w:rFonts w:hint="eastAsia"/>
        </w:rPr>
        <w:t>元学习</w:t>
      </w:r>
      <w:proofErr w:type="gramEnd"/>
      <w:r>
        <w:rPr>
          <w:rFonts w:hint="eastAsia"/>
        </w:rPr>
        <w:t>的概念引入</w:t>
      </w:r>
      <w:r w:rsidR="006A2725">
        <w:rPr>
          <w:rFonts w:hint="eastAsia"/>
        </w:rPr>
        <w:t>海底声学参</w:t>
      </w:r>
      <w:r w:rsidR="006A2725">
        <w:rPr>
          <w:rFonts w:hint="eastAsia"/>
        </w:rPr>
        <w:lastRenderedPageBreak/>
        <w:t>数反演当中，以提高机器学习模型的适应性和泛化能力。</w:t>
      </w:r>
      <w:proofErr w:type="gramStart"/>
      <w:r w:rsidR="007B6193">
        <w:rPr>
          <w:rFonts w:hint="eastAsia"/>
        </w:rPr>
        <w:t>元学习</w:t>
      </w:r>
      <w:proofErr w:type="gramEnd"/>
      <w:r w:rsidR="007F4BF8" w:rsidRPr="007F4BF8">
        <w:t>作为一种机器学习研究方向，其历史可以追溯到上世纪</w:t>
      </w:r>
      <w:r w:rsidR="007F4BF8" w:rsidRPr="007F4BF8">
        <w:t>90</w:t>
      </w:r>
      <w:r w:rsidR="007F4BF8" w:rsidRPr="007F4BF8">
        <w:t>年代。早期的</w:t>
      </w:r>
      <w:proofErr w:type="gramStart"/>
      <w:r w:rsidR="007F4BF8" w:rsidRPr="007F4BF8">
        <w:t>元学习</w:t>
      </w:r>
      <w:proofErr w:type="gramEnd"/>
      <w:r w:rsidR="007F4BF8" w:rsidRPr="007F4BF8">
        <w:t>研究主要集中在人工神经网络领域，探讨如何通过在多个任务上共享权重或模型参数，从而实现对新任务的快速学习。随着深度学习和计算能力的提升，</w:t>
      </w:r>
      <w:proofErr w:type="gramStart"/>
      <w:r w:rsidR="007F4BF8" w:rsidRPr="007F4BF8">
        <w:t>元学习</w:t>
      </w:r>
      <w:proofErr w:type="gramEnd"/>
      <w:r w:rsidR="007F4BF8" w:rsidRPr="007F4BF8">
        <w:t>逐渐引起了更多关注。</w:t>
      </w:r>
      <w:r w:rsidR="00F94151">
        <w:rPr>
          <w:rFonts w:hint="eastAsia"/>
        </w:rPr>
        <w:t>目前，</w:t>
      </w:r>
      <w:r w:rsidR="007F4BF8" w:rsidRPr="007F4BF8">
        <w:t>基于梯度的方法、基于记忆的方法、基于模型的方法等</w:t>
      </w:r>
      <w:r w:rsidR="00F94151">
        <w:rPr>
          <w:rFonts w:hint="eastAsia"/>
        </w:rPr>
        <w:t>多种元学习方法已经被提出。</w:t>
      </w:r>
      <w:r w:rsidR="00F94151" w:rsidRPr="00F94151">
        <w:rPr>
          <w:rFonts w:hint="eastAsia"/>
        </w:rPr>
        <w:t>2017</w:t>
      </w:r>
      <w:r w:rsidR="00F94151" w:rsidRPr="00F94151">
        <w:rPr>
          <w:rFonts w:hint="eastAsia"/>
        </w:rPr>
        <w:t>年，</w:t>
      </w:r>
      <w:r w:rsidR="00F94151">
        <w:rPr>
          <w:rFonts w:hint="eastAsia"/>
        </w:rPr>
        <w:t>C</w:t>
      </w:r>
      <w:r w:rsidR="00F94151">
        <w:t xml:space="preserve">helsea </w:t>
      </w:r>
      <w:r w:rsidR="00F94151" w:rsidRPr="00F94151">
        <w:rPr>
          <w:rFonts w:hint="eastAsia"/>
        </w:rPr>
        <w:t>Finn</w:t>
      </w:r>
      <w:r w:rsidR="00F94151">
        <w:t xml:space="preserve"> et al. </w:t>
      </w:r>
      <w:r w:rsidR="00F94151" w:rsidRPr="00F94151">
        <w:rPr>
          <w:rFonts w:hint="eastAsia"/>
        </w:rPr>
        <w:t>提出了</w:t>
      </w:r>
      <w:r w:rsidR="009103C5">
        <w:rPr>
          <w:rFonts w:hint="eastAsia"/>
        </w:rPr>
        <w:t>模型无关</w:t>
      </w:r>
      <w:proofErr w:type="gramStart"/>
      <w:r w:rsidR="009103C5">
        <w:rPr>
          <w:rFonts w:hint="eastAsia"/>
        </w:rPr>
        <w:t>元学习</w:t>
      </w:r>
      <w:proofErr w:type="gramEnd"/>
      <w:r w:rsidR="009103C5">
        <w:rPr>
          <w:rFonts w:hint="eastAsia"/>
        </w:rPr>
        <w:t>算法</w:t>
      </w:r>
      <w:r w:rsidR="009103C5">
        <w:t>(</w:t>
      </w:r>
      <w:r w:rsidR="00F94151" w:rsidRPr="00F94151">
        <w:rPr>
          <w:rFonts w:hint="eastAsia"/>
        </w:rPr>
        <w:t>Model-Agnostic Meta-Learning</w:t>
      </w:r>
      <w:r w:rsidR="009103C5">
        <w:rPr>
          <w:rFonts w:hint="eastAsia"/>
        </w:rPr>
        <w:t>，以下简称为</w:t>
      </w:r>
      <w:r w:rsidR="00F94151" w:rsidRPr="00F94151">
        <w:rPr>
          <w:rFonts w:hint="eastAsia"/>
        </w:rPr>
        <w:t>MAML</w:t>
      </w:r>
      <w:r w:rsidR="009103C5">
        <w:rPr>
          <w:rFonts w:hint="eastAsia"/>
        </w:rPr>
        <w:t>)</w:t>
      </w:r>
      <w:r w:rsidR="00F94151" w:rsidRPr="00F94151">
        <w:rPr>
          <w:rFonts w:hint="eastAsia"/>
        </w:rPr>
        <w:t>方法，该方法通过在多个任务上学习初始化参数，从而使模型能够在新任务上通过少量样本实现快速学习</w:t>
      </w:r>
      <w:r w:rsidR="00545559" w:rsidRPr="00545559">
        <w:rPr>
          <w:vertAlign w:val="superscript"/>
        </w:rPr>
        <w:t>[11]</w:t>
      </w:r>
      <w:r w:rsidR="00F94151" w:rsidRPr="00F94151">
        <w:rPr>
          <w:rFonts w:hint="eastAsia"/>
        </w:rPr>
        <w:t>。</w:t>
      </w:r>
      <w:r w:rsidR="00F94151" w:rsidRPr="00F94151">
        <w:rPr>
          <w:rFonts w:hint="eastAsia"/>
        </w:rPr>
        <w:t>MAML</w:t>
      </w:r>
      <w:r w:rsidR="00F94151" w:rsidRPr="00F94151">
        <w:rPr>
          <w:rFonts w:hint="eastAsia"/>
        </w:rPr>
        <w:t>方法引发了广泛关注，并成为</w:t>
      </w:r>
      <w:proofErr w:type="gramStart"/>
      <w:r w:rsidR="00F94151" w:rsidRPr="00F94151">
        <w:rPr>
          <w:rFonts w:hint="eastAsia"/>
        </w:rPr>
        <w:t>元学习</w:t>
      </w:r>
      <w:proofErr w:type="gramEnd"/>
      <w:r w:rsidR="00F94151" w:rsidRPr="00F94151">
        <w:rPr>
          <w:rFonts w:hint="eastAsia"/>
        </w:rPr>
        <w:t>领域的重要里程碑。</w:t>
      </w:r>
      <w:r w:rsidR="00545559">
        <w:rPr>
          <w:rFonts w:hint="eastAsia"/>
        </w:rPr>
        <w:t>目前，</w:t>
      </w:r>
      <w:r w:rsidR="00545559">
        <w:rPr>
          <w:rFonts w:hint="eastAsia"/>
        </w:rPr>
        <w:t>M</w:t>
      </w:r>
      <w:r w:rsidR="00545559">
        <w:t>AML</w:t>
      </w:r>
      <w:r w:rsidR="00545559">
        <w:rPr>
          <w:rFonts w:hint="eastAsia"/>
        </w:rPr>
        <w:t>方法已经在图像识别、语音处理和机器人控制等方面被广泛使用。</w:t>
      </w:r>
      <w:r w:rsidR="000A3FF2" w:rsidRPr="000A3FF2">
        <w:t>Hou X</w:t>
      </w:r>
      <w:r w:rsidR="000A3FF2">
        <w:t xml:space="preserve"> et al. (2021) </w:t>
      </w:r>
      <w:r w:rsidR="000A3FF2">
        <w:rPr>
          <w:rFonts w:hint="eastAsia"/>
        </w:rPr>
        <w:t>在</w:t>
      </w:r>
      <w:r w:rsidR="000A3FF2" w:rsidRPr="000A3FF2">
        <w:t>解决实际场景中监督学习方法在人群计数中存在的问题时，提出了一种基于元学习（</w:t>
      </w:r>
      <w:r w:rsidR="000A3FF2" w:rsidRPr="000A3FF2">
        <w:t>MAML</w:t>
      </w:r>
      <w:r w:rsidR="000A3FF2" w:rsidRPr="000A3FF2">
        <w:t>）的方法，通过训练合成人群数据并进行领域自适应和模型泛化，从而有效地解决了不同拍摄角度、曝光、高度和背景复杂性等问题，</w:t>
      </w:r>
      <w:proofErr w:type="gramStart"/>
      <w:r w:rsidR="000A3FF2" w:rsidRPr="000A3FF2">
        <w:t>并在跨领域人群计数场景中取得了优于现有技术的性能</w:t>
      </w:r>
      <w:r w:rsidR="00B96632" w:rsidRPr="00B96632">
        <w:rPr>
          <w:rFonts w:hint="eastAsia"/>
          <w:vertAlign w:val="superscript"/>
        </w:rPr>
        <w:t>[</w:t>
      </w:r>
      <w:proofErr w:type="gramEnd"/>
      <w:r w:rsidR="00B96632" w:rsidRPr="00B96632">
        <w:rPr>
          <w:vertAlign w:val="superscript"/>
        </w:rPr>
        <w:t>12]</w:t>
      </w:r>
      <w:r w:rsidR="000A3FF2" w:rsidRPr="000A3FF2">
        <w:t>。</w:t>
      </w:r>
      <w:proofErr w:type="spellStart"/>
      <w:r w:rsidR="00B96632" w:rsidRPr="00B96632">
        <w:t>Genta</w:t>
      </w:r>
      <w:proofErr w:type="spellEnd"/>
      <w:r w:rsidR="00B96632">
        <w:t xml:space="preserve"> </w:t>
      </w:r>
      <w:r w:rsidR="00B96632" w:rsidRPr="00B96632">
        <w:t xml:space="preserve">Indra </w:t>
      </w:r>
      <w:proofErr w:type="spellStart"/>
      <w:r w:rsidR="00B96632" w:rsidRPr="00B96632">
        <w:t>Winata</w:t>
      </w:r>
      <w:proofErr w:type="spellEnd"/>
      <w:r w:rsidR="00B96632">
        <w:t xml:space="preserve"> et al. (2020) </w:t>
      </w:r>
      <w:r w:rsidR="00B96632" w:rsidRPr="00B96632">
        <w:t>使用基于</w:t>
      </w:r>
      <w:r w:rsidR="00B96632" w:rsidRPr="00B96632">
        <w:t>MAML</w:t>
      </w:r>
      <w:r w:rsidR="00B96632" w:rsidRPr="00B96632">
        <w:t>的元学习方法，用于处理语音中的混合语言现象，如语种切换。通过在不同语种和说话人之间进行元学习，模型能够更好地适应不同语种和说话人之间的声学和语言特征变化，从而提高混合语言语音识别性能</w:t>
      </w:r>
      <w:r w:rsidR="00B96632" w:rsidRPr="00B96632">
        <w:rPr>
          <w:rFonts w:hint="eastAsia"/>
          <w:vertAlign w:val="superscript"/>
        </w:rPr>
        <w:t>[</w:t>
      </w:r>
      <w:r w:rsidR="00B96632" w:rsidRPr="00B96632">
        <w:rPr>
          <w:vertAlign w:val="superscript"/>
        </w:rPr>
        <w:t>13]</w:t>
      </w:r>
      <w:r w:rsidR="00B96632" w:rsidRPr="00B96632">
        <w:t>。</w:t>
      </w:r>
    </w:p>
    <w:p w14:paraId="73AB7657" w14:textId="4C89FD28" w:rsidR="00F10ACC" w:rsidRDefault="00BB09F0" w:rsidP="00A13A97">
      <w:pPr>
        <w:pStyle w:val="ae"/>
      </w:pPr>
      <w:r>
        <w:rPr>
          <w:rFonts w:hint="eastAsia"/>
        </w:rPr>
        <w:t>1.3</w:t>
      </w:r>
      <w:r>
        <w:t xml:space="preserve"> </w:t>
      </w:r>
      <w:r w:rsidR="00F0041E">
        <w:rPr>
          <w:rFonts w:hint="eastAsia"/>
        </w:rPr>
        <w:t>论文结构</w:t>
      </w:r>
      <w:r w:rsidR="00AC0F44">
        <w:rPr>
          <w:rFonts w:hint="eastAsia"/>
        </w:rPr>
        <w:t>及主要研究内容</w:t>
      </w:r>
    </w:p>
    <w:p w14:paraId="33D81E50" w14:textId="2E873C60" w:rsidR="00F10ACC" w:rsidRDefault="00005FE1" w:rsidP="00F10ACC">
      <w:r w:rsidRPr="00005FE1">
        <w:t>本</w:t>
      </w:r>
      <w:r>
        <w:rPr>
          <w:rFonts w:hint="eastAsia"/>
        </w:rPr>
        <w:t>文</w:t>
      </w:r>
      <w:r w:rsidRPr="00005FE1">
        <w:t>旨在</w:t>
      </w:r>
      <w:r>
        <w:rPr>
          <w:rFonts w:hint="eastAsia"/>
        </w:rPr>
        <w:t>地声反演领域</w:t>
      </w:r>
      <w:r w:rsidRPr="00005FE1">
        <w:t>引入</w:t>
      </w:r>
      <w:proofErr w:type="gramStart"/>
      <w:r w:rsidRPr="00005FE1">
        <w:t>元学习</w:t>
      </w:r>
      <w:proofErr w:type="gramEnd"/>
      <w:r w:rsidRPr="00005FE1">
        <w:t>的新兴学习范式，结合机器学习方法，以提高海底声学参数反演在海洋环境</w:t>
      </w:r>
      <w:r>
        <w:rPr>
          <w:rFonts w:hint="eastAsia"/>
        </w:rPr>
        <w:t>剧烈</w:t>
      </w:r>
      <w:r w:rsidRPr="00005FE1">
        <w:t>变化情况下的准确性和稳定性。通过在训练过程中</w:t>
      </w:r>
      <w:r>
        <w:rPr>
          <w:rFonts w:hint="eastAsia"/>
        </w:rPr>
        <w:t>引入</w:t>
      </w:r>
      <w:r>
        <w:rPr>
          <w:rFonts w:hint="eastAsia"/>
        </w:rPr>
        <w:t>M</w:t>
      </w:r>
      <w:r>
        <w:t>AML</w:t>
      </w:r>
      <w:r>
        <w:rPr>
          <w:rFonts w:hint="eastAsia"/>
        </w:rPr>
        <w:t>算法，</w:t>
      </w:r>
      <w:r w:rsidRPr="00005FE1">
        <w:t>动态调整</w:t>
      </w:r>
      <w:proofErr w:type="gramStart"/>
      <w:r w:rsidRPr="00005FE1">
        <w:t>模型超</w:t>
      </w:r>
      <w:proofErr w:type="gramEnd"/>
      <w:r w:rsidRPr="00005FE1">
        <w:t>参数，实现模型在不同环境下的更好适应性。本文将验证</w:t>
      </w:r>
      <w:proofErr w:type="gramStart"/>
      <w:r w:rsidRPr="00005FE1">
        <w:t>元学习</w:t>
      </w:r>
      <w:proofErr w:type="gramEnd"/>
      <w:r w:rsidRPr="00005FE1">
        <w:t>在海洋声学参数反演中的可行性，并推动其在该领域的广泛应用。</w:t>
      </w:r>
    </w:p>
    <w:p w14:paraId="1523F90F" w14:textId="36AE9F05" w:rsidR="00005FE1" w:rsidRDefault="00005FE1" w:rsidP="00F10ACC">
      <w:r>
        <w:rPr>
          <w:rFonts w:hint="eastAsia"/>
        </w:rPr>
        <w:t>全文的具体安排如下：</w:t>
      </w:r>
    </w:p>
    <w:p w14:paraId="64175C47" w14:textId="6F18CE88" w:rsidR="00005FE1" w:rsidRDefault="000E7E3D" w:rsidP="00F10ACC">
      <w:r>
        <w:rPr>
          <w:rFonts w:hint="eastAsia"/>
        </w:rPr>
        <w:t>第一章绪论，介绍本文的研究背景、研究意义和研究现状。</w:t>
      </w:r>
    </w:p>
    <w:p w14:paraId="25B839EF" w14:textId="543A0BCD" w:rsidR="000E7E3D" w:rsidRDefault="000E7E3D" w:rsidP="00F10ACC">
      <w:r>
        <w:rPr>
          <w:rFonts w:hint="eastAsia"/>
        </w:rPr>
        <w:t>第二章详细介绍</w:t>
      </w:r>
      <w:proofErr w:type="gramStart"/>
      <w:r w:rsidR="00FD639C">
        <w:rPr>
          <w:rFonts w:hint="eastAsia"/>
        </w:rPr>
        <w:t>元学习</w:t>
      </w:r>
      <w:proofErr w:type="gramEnd"/>
      <w:r w:rsidR="00FD639C">
        <w:rPr>
          <w:rFonts w:hint="eastAsia"/>
        </w:rPr>
        <w:t>与</w:t>
      </w:r>
      <w:r>
        <w:rPr>
          <w:rFonts w:hint="eastAsia"/>
        </w:rPr>
        <w:t>M</w:t>
      </w:r>
      <w:r>
        <w:t>AML</w:t>
      </w:r>
      <w:r>
        <w:rPr>
          <w:rFonts w:hint="eastAsia"/>
        </w:rPr>
        <w:t>算法的基本原理、流程和步骤（以及算法特点）</w:t>
      </w:r>
    </w:p>
    <w:p w14:paraId="04AEA8B3" w14:textId="56D98B06" w:rsidR="000E7E3D" w:rsidRDefault="000E7E3D" w:rsidP="00F10ACC">
      <w:r>
        <w:rPr>
          <w:rFonts w:hint="eastAsia"/>
        </w:rPr>
        <w:t>第三章介绍基于</w:t>
      </w:r>
      <w:r>
        <w:t>MAML</w:t>
      </w:r>
      <w:r>
        <w:rPr>
          <w:rFonts w:hint="eastAsia"/>
        </w:rPr>
        <w:t>算法构建的海底声学参数反演模型、参数选择及模拟仿真条件等。</w:t>
      </w:r>
    </w:p>
    <w:p w14:paraId="72B7374C" w14:textId="7C48109E" w:rsidR="000E7E3D" w:rsidRDefault="000E7E3D" w:rsidP="00F10ACC">
      <w:r>
        <w:rPr>
          <w:rFonts w:hint="eastAsia"/>
        </w:rPr>
        <w:t>第四章介绍模拟仿真结果并进行分析。</w:t>
      </w:r>
    </w:p>
    <w:p w14:paraId="73B28A1C" w14:textId="233C6D97" w:rsidR="000E7E3D" w:rsidRPr="000E7E3D" w:rsidRDefault="000E7E3D" w:rsidP="00F10ACC">
      <w:r>
        <w:rPr>
          <w:rFonts w:hint="eastAsia"/>
        </w:rPr>
        <w:t>第五</w:t>
      </w:r>
      <w:proofErr w:type="gramStart"/>
      <w:r>
        <w:rPr>
          <w:rFonts w:hint="eastAsia"/>
        </w:rPr>
        <w:t>章总结</w:t>
      </w:r>
      <w:proofErr w:type="gramEnd"/>
      <w:r>
        <w:rPr>
          <w:rFonts w:hint="eastAsia"/>
        </w:rPr>
        <w:t>全文，并提出模型优缺点及下一步研究目标。</w:t>
      </w:r>
    </w:p>
    <w:p w14:paraId="3DDD8DFF" w14:textId="01EAC111" w:rsidR="00CB4A91" w:rsidRPr="00CB4A91" w:rsidRDefault="00005FE1" w:rsidP="00005FE1">
      <w:pPr>
        <w:widowControl/>
        <w:spacing w:line="240" w:lineRule="auto"/>
        <w:ind w:firstLineChars="0" w:firstLine="0"/>
        <w:jc w:val="left"/>
      </w:pPr>
      <w:r>
        <w:br w:type="page"/>
      </w:r>
    </w:p>
    <w:p w14:paraId="44F36E08" w14:textId="73087042" w:rsidR="002E3180" w:rsidRPr="002D023B" w:rsidRDefault="00FD639C" w:rsidP="00455C32">
      <w:pPr>
        <w:pStyle w:val="a"/>
        <w:rPr>
          <w:rFonts w:ascii="黑体" w:hAnsi="黑体"/>
        </w:rPr>
      </w:pPr>
      <w:r>
        <w:lastRenderedPageBreak/>
        <w:t xml:space="preserve"> </w:t>
      </w:r>
      <w:proofErr w:type="gramStart"/>
      <w:r>
        <w:rPr>
          <w:rFonts w:hint="eastAsia"/>
        </w:rPr>
        <w:t>元学习</w:t>
      </w:r>
      <w:proofErr w:type="gramEnd"/>
      <w:r>
        <w:rPr>
          <w:rFonts w:hint="eastAsia"/>
        </w:rPr>
        <w:t>与</w:t>
      </w:r>
      <w:r>
        <w:rPr>
          <w:rFonts w:hint="eastAsia"/>
        </w:rPr>
        <w:t>M</w:t>
      </w:r>
      <w:r>
        <w:t>AML</w:t>
      </w:r>
      <w:r>
        <w:rPr>
          <w:rFonts w:hint="eastAsia"/>
        </w:rPr>
        <w:t>算法理论</w:t>
      </w:r>
      <w:r w:rsidR="006569FE">
        <w:fldChar w:fldCharType="begin"/>
      </w:r>
      <w:r w:rsidR="006569FE">
        <w:instrText xml:space="preserve"> </w:instrText>
      </w:r>
      <w:r w:rsidR="006569FE">
        <w:rPr>
          <w:rFonts w:hint="eastAsia"/>
        </w:rPr>
        <w:instrText>TC  "</w:instrText>
      </w:r>
      <w:bookmarkStart w:id="21" w:name="_Toc9286750"/>
      <w:bookmarkStart w:id="22" w:name="_Toc9286938"/>
      <w:bookmarkStart w:id="23" w:name="_Toc9287009"/>
      <w:bookmarkStart w:id="24" w:name="_Toc33384246"/>
      <w:r w:rsidR="006569FE">
        <w:rPr>
          <w:rFonts w:hint="eastAsia"/>
        </w:rPr>
        <w:instrText xml:space="preserve">Chapter </w:instrText>
      </w:r>
      <w:r w:rsidR="006569FE">
        <w:instrText>2 COSMOS</w:instrText>
      </w:r>
      <w:bookmarkEnd w:id="21"/>
      <w:bookmarkEnd w:id="22"/>
      <w:bookmarkEnd w:id="23"/>
      <w:bookmarkEnd w:id="24"/>
      <w:r w:rsidR="006569FE">
        <w:rPr>
          <w:rFonts w:hint="eastAsia"/>
        </w:rPr>
        <w:instrText>" \l 1</w:instrText>
      </w:r>
      <w:r w:rsidR="006569FE">
        <w:instrText xml:space="preserve"> </w:instrText>
      </w:r>
      <w:r w:rsidR="006569FE">
        <w:fldChar w:fldCharType="end"/>
      </w:r>
    </w:p>
    <w:p w14:paraId="72E1A55E" w14:textId="0D0CF42B" w:rsidR="00963AAC" w:rsidRPr="00162543" w:rsidRDefault="00BB09F0" w:rsidP="00A13A97">
      <w:pPr>
        <w:pStyle w:val="ae"/>
      </w:pPr>
      <w:r>
        <w:rPr>
          <w:rFonts w:hint="eastAsia"/>
        </w:rPr>
        <w:t>2.1</w:t>
      </w:r>
      <w:r>
        <w:t xml:space="preserve"> </w:t>
      </w:r>
      <w:r w:rsidR="00FD639C">
        <w:rPr>
          <w:rFonts w:hint="eastAsia"/>
        </w:rPr>
        <w:t>元学习理论</w:t>
      </w:r>
      <w:r w:rsidR="009F21A1">
        <w:rPr>
          <w:rFonts w:hint="eastAsia"/>
        </w:rPr>
        <w:t>简介</w:t>
      </w:r>
      <w:r w:rsidR="006569FE">
        <w:fldChar w:fldCharType="begin"/>
      </w:r>
      <w:r w:rsidR="006569FE">
        <w:instrText xml:space="preserve"> </w:instrText>
      </w:r>
      <w:r w:rsidR="006569FE">
        <w:rPr>
          <w:rFonts w:hint="eastAsia"/>
        </w:rPr>
        <w:instrText>TC  "</w:instrText>
      </w:r>
      <w:bookmarkStart w:id="25" w:name="_Toc9286751"/>
      <w:bookmarkStart w:id="26" w:name="_Toc9286939"/>
      <w:bookmarkStart w:id="27" w:name="_Toc9287011"/>
      <w:bookmarkStart w:id="28" w:name="_Toc33384247"/>
      <w:r w:rsidR="006569FE">
        <w:instrText>2</w:instrText>
      </w:r>
      <w:r w:rsidR="006569FE">
        <w:rPr>
          <w:rFonts w:hint="eastAsia"/>
        </w:rPr>
        <w:instrText>.</w:instrText>
      </w:r>
      <w:r w:rsidR="006569FE">
        <w:instrText>1</w:instrText>
      </w:r>
      <w:r w:rsidR="006569FE">
        <w:rPr>
          <w:rFonts w:hint="eastAsia"/>
        </w:rPr>
        <w:instrText xml:space="preserve"> </w:instrText>
      </w:r>
      <w:r w:rsidR="006569FE">
        <w:instrText>Subaru Data</w:instrText>
      </w:r>
      <w:bookmarkEnd w:id="25"/>
      <w:bookmarkEnd w:id="26"/>
      <w:bookmarkEnd w:id="27"/>
      <w:bookmarkEnd w:id="28"/>
      <w:r w:rsidR="006569FE">
        <w:rPr>
          <w:rFonts w:hint="eastAsia"/>
        </w:rPr>
        <w:instrText>" \l 2</w:instrText>
      </w:r>
      <w:r w:rsidR="006569FE">
        <w:instrText xml:space="preserve"> </w:instrText>
      </w:r>
      <w:r w:rsidR="006569FE">
        <w:fldChar w:fldCharType="end"/>
      </w:r>
    </w:p>
    <w:p w14:paraId="45AFF45B" w14:textId="68DE94C1" w:rsidR="00FC6C17" w:rsidRDefault="00FD639C" w:rsidP="00FC6C17">
      <w:proofErr w:type="gramStart"/>
      <w:r>
        <w:rPr>
          <w:rFonts w:hint="eastAsia"/>
        </w:rPr>
        <w:t>元学习</w:t>
      </w:r>
      <w:proofErr w:type="gramEnd"/>
      <w:r>
        <w:rPr>
          <w:rFonts w:hint="eastAsia"/>
        </w:rPr>
        <w:t>是一个复杂的概念，其定义在不同的文献和领域中可能存在不一致性。</w:t>
      </w:r>
      <w:r w:rsidR="006A28D2">
        <w:rPr>
          <w:rFonts w:hint="eastAsia"/>
        </w:rPr>
        <w:t>在本节中，我们</w:t>
      </w:r>
      <w:r w:rsidR="00D7593F">
        <w:rPr>
          <w:rFonts w:hint="eastAsia"/>
        </w:rPr>
        <w:t>首先</w:t>
      </w:r>
      <w:r w:rsidR="006A28D2">
        <w:rPr>
          <w:rFonts w:hint="eastAsia"/>
        </w:rPr>
        <w:t>将引入我们的定义</w:t>
      </w:r>
      <w:r w:rsidR="00D7593F">
        <w:rPr>
          <w:rFonts w:hint="eastAsia"/>
        </w:rPr>
        <w:t>和</w:t>
      </w:r>
      <w:r w:rsidR="006A28D2">
        <w:rPr>
          <w:rFonts w:hint="eastAsia"/>
        </w:rPr>
        <w:t>关键术语</w:t>
      </w:r>
      <w:r w:rsidR="00D7593F">
        <w:rPr>
          <w:rFonts w:hint="eastAsia"/>
        </w:rPr>
        <w:t>，之后系统的介绍元学习理论</w:t>
      </w:r>
      <w:r w:rsidR="006A28D2">
        <w:rPr>
          <w:rFonts w:hint="eastAsia"/>
        </w:rPr>
        <w:t>。</w:t>
      </w:r>
    </w:p>
    <w:p w14:paraId="635A8398" w14:textId="033F7364" w:rsidR="006A28D2" w:rsidRDefault="006A28D2" w:rsidP="00FC6C17">
      <w:proofErr w:type="gramStart"/>
      <w:r>
        <w:rPr>
          <w:rFonts w:hint="eastAsia"/>
        </w:rPr>
        <w:t>元学习</w:t>
      </w:r>
      <w:proofErr w:type="gramEnd"/>
      <w:r>
        <w:rPr>
          <w:rFonts w:hint="eastAsia"/>
        </w:rPr>
        <w:t>通常被理解为学会学习，即通过多个学习过程来改进学习算法</w:t>
      </w:r>
      <w:r w:rsidR="00463858">
        <w:rPr>
          <w:rFonts w:hint="eastAsia"/>
        </w:rPr>
        <w:t>。与传统的机器学习过程不同，传统的机器学习算法通过在多个数据实例上优化模型的预测性能。而在</w:t>
      </w:r>
      <w:proofErr w:type="gramStart"/>
      <w:r w:rsidR="00463858">
        <w:rPr>
          <w:rFonts w:hint="eastAsia"/>
        </w:rPr>
        <w:t>元学习</w:t>
      </w:r>
      <w:proofErr w:type="gramEnd"/>
      <w:r w:rsidR="00463858">
        <w:rPr>
          <w:rFonts w:hint="eastAsia"/>
        </w:rPr>
        <w:t>当中，我们通过在多个学习过程中优化内部学习算法，从而改进外部目标下的模型。这个外部目标可以是多种形式，例如优化内部算法的泛化性能，学习速度或者其他指标</w:t>
      </w:r>
      <w:r w:rsidR="00E962B2" w:rsidRPr="00E962B2">
        <w:rPr>
          <w:rFonts w:hint="eastAsia"/>
          <w:vertAlign w:val="superscript"/>
        </w:rPr>
        <w:t>[</w:t>
      </w:r>
      <w:r w:rsidR="00E962B2" w:rsidRPr="00E962B2">
        <w:rPr>
          <w:vertAlign w:val="superscript"/>
        </w:rPr>
        <w:t>14]</w:t>
      </w:r>
      <w:r w:rsidR="00463858">
        <w:rPr>
          <w:rFonts w:hint="eastAsia"/>
        </w:rPr>
        <w:t>。</w:t>
      </w:r>
    </w:p>
    <w:p w14:paraId="31DDC71C" w14:textId="4A3A5CE3" w:rsidR="00463858" w:rsidRDefault="00463858" w:rsidP="00FC6C17">
      <w:r>
        <w:rPr>
          <w:rFonts w:hint="eastAsia"/>
        </w:rPr>
        <w:t>在</w:t>
      </w:r>
      <w:proofErr w:type="gramStart"/>
      <w:r>
        <w:rPr>
          <w:rFonts w:hint="eastAsia"/>
        </w:rPr>
        <w:t>元学习</w:t>
      </w:r>
      <w:proofErr w:type="gramEnd"/>
      <w:r>
        <w:rPr>
          <w:rFonts w:hint="eastAsia"/>
        </w:rPr>
        <w:t>期间，</w:t>
      </w:r>
      <w:r w:rsidR="00873D4D">
        <w:rPr>
          <w:rFonts w:hint="eastAsia"/>
        </w:rPr>
        <w:t>通常包含两个层级的学习过程，</w:t>
      </w:r>
      <w:proofErr w:type="gramStart"/>
      <w:r w:rsidR="00873D4D">
        <w:rPr>
          <w:rFonts w:hint="eastAsia"/>
        </w:rPr>
        <w:t>即基学</w:t>
      </w:r>
      <w:proofErr w:type="gramEnd"/>
      <w:r w:rsidR="00873D4D">
        <w:rPr>
          <w:rFonts w:hint="eastAsia"/>
        </w:rPr>
        <w:t>习和元学习</w:t>
      </w:r>
      <w:r w:rsidR="00575A23">
        <w:rPr>
          <w:rFonts w:hint="eastAsia"/>
        </w:rPr>
        <w:t>。</w:t>
      </w:r>
      <w:proofErr w:type="gramStart"/>
      <w:r w:rsidR="00575A23">
        <w:rPr>
          <w:rFonts w:hint="eastAsia"/>
        </w:rPr>
        <w:t>基学习</w:t>
      </w:r>
      <w:proofErr w:type="gramEnd"/>
      <w:r w:rsidR="00575A23">
        <w:rPr>
          <w:rFonts w:hint="eastAsia"/>
        </w:rPr>
        <w:t>阶段，也称为内部学习，是指通过解决一个任务来训练一个内部学习算法，该任务由一个数据集和一个目标函数定义，在本文中即通过遥感声波数据反演海底声学参数的过程。而在</w:t>
      </w:r>
      <w:proofErr w:type="gramStart"/>
      <w:r w:rsidR="00575A23">
        <w:rPr>
          <w:rFonts w:hint="eastAsia"/>
        </w:rPr>
        <w:t>元学习</w:t>
      </w:r>
      <w:proofErr w:type="gramEnd"/>
      <w:r w:rsidR="00575A23">
        <w:rPr>
          <w:rFonts w:hint="eastAsia"/>
        </w:rPr>
        <w:t>阶段，也成为外部学习，一个</w:t>
      </w:r>
      <w:r w:rsidR="00575A23" w:rsidRPr="00575A23">
        <w:t>外部算法通过更新内部学习算法来改进外部目标下的模型，从而实现学习到学习的过程。基础任务的学习过程，即基础算法、训练模型和性能，可以看作是提供给外部算法的实例，用于学习</w:t>
      </w:r>
      <w:proofErr w:type="gramStart"/>
      <w:r w:rsidR="00575A23" w:rsidRPr="00575A23">
        <w:t>基学习</w:t>
      </w:r>
      <w:proofErr w:type="gramEnd"/>
      <w:r w:rsidR="00575A23" w:rsidRPr="00575A23">
        <w:t>算法</w:t>
      </w:r>
      <w:r w:rsidR="00E962B2" w:rsidRPr="00E962B2">
        <w:rPr>
          <w:rFonts w:hint="eastAsia"/>
          <w:vertAlign w:val="superscript"/>
        </w:rPr>
        <w:t>[</w:t>
      </w:r>
      <w:r w:rsidR="00E962B2" w:rsidRPr="00E962B2">
        <w:rPr>
          <w:vertAlign w:val="superscript"/>
        </w:rPr>
        <w:t>14]</w:t>
      </w:r>
      <w:r w:rsidR="00575A23" w:rsidRPr="00575A23">
        <w:t>。</w:t>
      </w:r>
    </w:p>
    <w:p w14:paraId="108ED79D" w14:textId="02D6D8B7" w:rsidR="00997577" w:rsidRDefault="004966D7" w:rsidP="00547D96">
      <w:r>
        <w:rPr>
          <w:rFonts w:hint="eastAsia"/>
        </w:rPr>
        <w:t>在一个常规的监督学习当中，我们</w:t>
      </w:r>
      <w:r w:rsidR="006E7919">
        <w:rPr>
          <w:rFonts w:hint="eastAsia"/>
        </w:rPr>
        <w:t>给定一个包含</w:t>
      </w:r>
      <m:oMath>
        <m:r>
          <w:rPr>
            <w:rFonts w:ascii="Cambria Math" w:hAnsi="Cambria Math"/>
          </w:rPr>
          <m:t>m</m:t>
        </m:r>
      </m:oMath>
      <w:proofErr w:type="gramStart"/>
      <w:r w:rsidR="006E7919">
        <w:rPr>
          <w:rFonts w:hint="eastAsia"/>
        </w:rPr>
        <w:t>个</w:t>
      </w:r>
      <w:proofErr w:type="gramEnd"/>
      <w:r w:rsidR="006E7919">
        <w:rPr>
          <w:rFonts w:hint="eastAsia"/>
        </w:rPr>
        <w:t>样本的数据集</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i=1</m:t>
            </m:r>
          </m:sub>
          <m:sup>
            <m:r>
              <w:rPr>
                <w:rFonts w:ascii="Cambria Math" w:hAnsi="Cambria Math"/>
              </w:rPr>
              <m:t>m</m:t>
            </m:r>
          </m:sup>
        </m:sSubSup>
      </m:oMath>
      <w:r w:rsidR="00783E48">
        <w:rPr>
          <w:rFonts w:hint="eastAsia"/>
        </w:rPr>
        <w:t>，希望学习到一个函数</w:t>
      </w:r>
      <m:oMath>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:X→Y</m:t>
        </m:r>
      </m:oMath>
      <w:r w:rsidR="00783E48">
        <w:rPr>
          <w:rFonts w:hint="eastAsia"/>
        </w:rPr>
        <w:t>，将输入</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rsidR="00783E48">
        <w:rPr>
          <w:rFonts w:hint="eastAsia"/>
        </w:rPr>
        <w:t>映射到其对应的输出</w:t>
      </w:r>
      <m:oMath>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rPr>
          <m:t>∈Y</m:t>
        </m:r>
      </m:oMath>
      <w:r w:rsidR="00783E48">
        <w:rPr>
          <w:rFonts w:hint="eastAsia"/>
        </w:rPr>
        <w:t>。这里，</w:t>
      </w:r>
      <m:oMath>
        <m:r>
          <m:rPr>
            <m:sty m:val="p"/>
          </m:rPr>
          <w:rPr>
            <w:rFonts w:ascii="Cambria Math" w:hAnsi="Cambria Math"/>
          </w:rPr>
          <m:t>θ</m:t>
        </m:r>
      </m:oMath>
      <w:r w:rsidR="00E60DCD">
        <w:rPr>
          <w:rFonts w:hint="eastAsia"/>
        </w:rPr>
        <w:t>指模型参数（例如神经网络中的权重），它们具体决定了函数。因此，对于给定的数据集</w:t>
      </w:r>
      <m:oMath>
        <m:r>
          <w:rPr>
            <w:rFonts w:ascii="Cambria Math" w:hAnsi="Cambria Math"/>
          </w:rPr>
          <m:t>D</m:t>
        </m:r>
      </m:oMath>
      <w:r w:rsidR="00BC7DD7">
        <w:rPr>
          <w:rFonts w:hint="eastAsia"/>
        </w:rPr>
        <w:t>，</w:t>
      </w:r>
      <w:r w:rsidR="00E60DCD">
        <w:rPr>
          <w:rFonts w:hint="eastAsia"/>
        </w:rPr>
        <w:t>学习的关键是找到合适的模型参数</w:t>
      </w:r>
      <m:oMath>
        <m:r>
          <m:rPr>
            <m:sty m:val="p"/>
          </m:rPr>
          <w:rPr>
            <w:rFonts w:ascii="Cambria Math" w:hAnsi="Cambria Math"/>
          </w:rPr>
          <m:t>θ</m:t>
        </m:r>
      </m:oMath>
      <w:r w:rsidR="00E60DCD">
        <w:rPr>
          <w:rFonts w:hint="eastAsia"/>
        </w:rPr>
        <w:t>，使得经验损失函数</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D</m:t>
            </m:r>
          </m:sub>
        </m:sSub>
      </m:oMath>
      <w:r w:rsidR="00997577">
        <w:rPr>
          <w:rFonts w:hint="eastAsia"/>
        </w:rPr>
        <w:t>最小化。简而言之，我们希望得到</w:t>
      </w:r>
      <w:r w:rsidR="00547D96">
        <w:rPr>
          <w:rFonts w:hint="eastAsia"/>
        </w:rPr>
        <w:t>：</w:t>
      </w:r>
      <w:r w:rsidR="00547D96">
        <w:br/>
      </w: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θ</m:t>
                  </m:r>
                </m:e>
                <m:sub>
                  <m:r>
                    <w:rPr>
                      <w:rFonts w:ascii="Cambria Math" w:hAnsi="Cambria Math"/>
                    </w:rPr>
                    <m:t>SL</m:t>
                  </m:r>
                </m:sub>
              </m:sSub>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hint="eastAsia"/>
                        </w:rPr>
                        <m:t>=arg</m:t>
                      </m:r>
                      <m:r>
                        <m:rPr>
                          <m:sty m:val="p"/>
                        </m:rPr>
                        <w:rPr>
                          <w:rFonts w:ascii="Cambria Math" w:hAnsi="Cambria Math"/>
                        </w:rPr>
                        <m:t>min</m:t>
                      </m:r>
                    </m:e>
                    <m:lim>
                      <m:r>
                        <w:rPr>
                          <w:rFonts w:ascii="Cambria Math" w:hAnsi="Cambria Math"/>
                        </w:rPr>
                        <m:t>θ</m:t>
                      </m:r>
                    </m:lim>
                  </m:limLow>
                </m:fName>
                <m:e>
                  <m:sSub>
                    <m:sSubPr>
                      <m:ctrlPr>
                        <w:rPr>
                          <w:rFonts w:ascii="Cambria Math" w:hAnsi="Cambria Math"/>
                        </w:rPr>
                      </m:ctrlPr>
                    </m:sSubPr>
                    <m:e>
                      <m:r>
                        <m:rPr>
                          <m:scr m:val="script"/>
                          <m:sty m:val="p"/>
                        </m:rP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hint="eastAsia"/>
                    </w:rPr>
                    <m:t>1</m:t>
                  </m:r>
                </m:e>
              </m:d>
            </m:e>
          </m:eqArr>
          <m:r>
            <m:rPr>
              <m:sty m:val="p"/>
            </m:rPr>
            <w:rPr>
              <w:rFonts w:ascii="Cambria Math" w:hAnsi="Cambria Math"/>
            </w:rPr>
            <w:br/>
          </m:r>
        </m:oMath>
      </m:oMathPara>
      <w:r w:rsidR="00603343">
        <w:rPr>
          <w:rFonts w:hint="eastAsia"/>
        </w:rPr>
        <w:t>其中</w:t>
      </w:r>
      <w:r w:rsidR="00603343">
        <w:rPr>
          <w:rFonts w:hint="eastAsia"/>
        </w:rPr>
        <w:t>S</w:t>
      </w:r>
      <w:r w:rsidR="00603343">
        <w:t>L</w:t>
      </w:r>
      <w:r w:rsidR="00603343">
        <w:rPr>
          <w:rFonts w:hint="eastAsia"/>
        </w:rPr>
        <w:t>代表“监督学习”，</w:t>
      </w:r>
      <m:oMath>
        <m:r>
          <m:rPr>
            <m:scr m:val="script"/>
            <m:sty m:val="p"/>
          </m:rPr>
          <w:rPr>
            <w:rFonts w:ascii="Cambria Math" w:hAnsi="Cambria Math"/>
          </w:rPr>
          <m:t>L</m:t>
        </m:r>
      </m:oMath>
      <w:r w:rsidR="00720655">
        <w:rPr>
          <w:rFonts w:hint="eastAsia"/>
        </w:rPr>
        <w:t>是损失函数，用于衡量真实标签</w:t>
      </w:r>
      <m:oMath>
        <m:r>
          <w:rPr>
            <w:rFonts w:ascii="Cambria Math" w:hAnsi="Cambria Math"/>
          </w:rPr>
          <m:t>y</m:t>
        </m:r>
      </m:oMath>
      <w:r w:rsidR="00720655">
        <w:rPr>
          <w:rFonts w:hint="eastAsia"/>
        </w:rPr>
        <w:t>与由</w:t>
      </w:r>
      <m:oMath>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m:t>
            </m:r>
          </m:e>
        </m:d>
      </m:oMath>
      <w:r w:rsidR="00720655">
        <w:rPr>
          <w:rFonts w:hint="eastAsia"/>
        </w:rPr>
        <w:t>预测的标签之间的误差。</w:t>
      </w:r>
      <w:r w:rsidR="008F0F7F">
        <w:rPr>
          <w:rFonts w:hint="eastAsia"/>
        </w:rPr>
        <w:t>需要注意的是，这一学习过程优化出的模型参数</w:t>
      </w:r>
      <m:oMath>
        <m:r>
          <m:rPr>
            <m:sty m:val="p"/>
          </m:rPr>
          <w:rPr>
            <w:rFonts w:ascii="Cambria Math" w:hAnsi="Cambria Math"/>
          </w:rPr>
          <m:t>θ</m:t>
        </m:r>
      </m:oMath>
      <w:r w:rsidR="008F0F7F">
        <w:rPr>
          <w:rFonts w:hint="eastAsia"/>
        </w:rPr>
        <w:t>是针对特定的数据集</w:t>
      </w:r>
      <m:oMath>
        <m:r>
          <w:rPr>
            <w:rFonts w:ascii="Cambria Math" w:hAnsi="Cambria Math"/>
          </w:rPr>
          <m:t>D</m:t>
        </m:r>
      </m:oMath>
      <w:r w:rsidR="008F0F7F">
        <w:rPr>
          <w:rFonts w:hint="eastAsia"/>
        </w:rPr>
        <w:t>的，因此这一结果可能无法推广到</w:t>
      </w:r>
      <m:oMath>
        <m:r>
          <w:rPr>
            <w:rFonts w:ascii="Cambria Math" w:hAnsi="Cambria Math"/>
          </w:rPr>
          <m:t>D</m:t>
        </m:r>
      </m:oMath>
      <w:r w:rsidR="008F0F7F">
        <w:rPr>
          <w:rFonts w:hint="eastAsia"/>
        </w:rPr>
        <w:t>之外的实例。为了衡量泛化性能，模型需要在一个独立的测试数据集上评估模型性能，该数据集包含数据集</w:t>
      </w:r>
      <m:oMath>
        <m:r>
          <w:rPr>
            <w:rFonts w:ascii="Cambria Math" w:hAnsi="Cambria Math"/>
          </w:rPr>
          <m:t>D</m:t>
        </m:r>
      </m:oMath>
      <w:r w:rsidR="008F0F7F">
        <w:rPr>
          <w:rFonts w:hint="eastAsia"/>
        </w:rPr>
        <w:t>中未包含的实例</w:t>
      </w:r>
      <w:r w:rsidR="00E962B2" w:rsidRPr="00E962B2">
        <w:rPr>
          <w:rFonts w:hint="eastAsia"/>
          <w:vertAlign w:val="superscript"/>
        </w:rPr>
        <w:t>[</w:t>
      </w:r>
      <w:r w:rsidR="00E962B2" w:rsidRPr="00E962B2">
        <w:rPr>
          <w:vertAlign w:val="superscript"/>
        </w:rPr>
        <w:t>15]</w:t>
      </w:r>
      <w:r w:rsidR="008F0F7F">
        <w:rPr>
          <w:rFonts w:hint="eastAsia"/>
        </w:rPr>
        <w:t>。</w:t>
      </w:r>
    </w:p>
    <w:p w14:paraId="4BB7BD6C" w14:textId="79C78D71" w:rsidR="00FC508E" w:rsidRDefault="00BC7DD7" w:rsidP="00D7593F">
      <w:pPr>
        <w:ind w:firstLineChars="0"/>
      </w:pPr>
      <w:r>
        <w:rPr>
          <w:rFonts w:hint="eastAsia"/>
        </w:rPr>
        <w:t>然而，</w:t>
      </w:r>
      <w:r w:rsidR="008F0F7F">
        <w:rPr>
          <w:rFonts w:hint="eastAsia"/>
        </w:rPr>
        <w:t>在实际的学习过程中，找到全局最优参数</w:t>
      </w:r>
      <m:oMath>
        <m:sSub>
          <m:sSubPr>
            <m:ctrlPr>
              <w:rPr>
                <w:rFonts w:ascii="Cambria Math" w:hAnsi="Cambria Math"/>
              </w:rPr>
            </m:ctrlPr>
          </m:sSubPr>
          <m:e>
            <m:r>
              <w:rPr>
                <w:rFonts w:ascii="Cambria Math" w:hAnsi="Cambria Math"/>
              </w:rPr>
              <m:t>θ</m:t>
            </m:r>
          </m:e>
          <m:sub>
            <m:r>
              <w:rPr>
                <w:rFonts w:ascii="Cambria Math" w:hAnsi="Cambria Math"/>
              </w:rPr>
              <m:t>SL</m:t>
            </m:r>
          </m:sub>
        </m:sSub>
      </m:oMath>
      <w:r w:rsidR="008F0F7F">
        <w:rPr>
          <w:rFonts w:hint="eastAsia"/>
        </w:rPr>
        <w:t>往往是不可能的</w:t>
      </w:r>
      <w:r>
        <w:rPr>
          <w:rFonts w:hint="eastAsia"/>
        </w:rPr>
        <w:t>，</w:t>
      </w:r>
      <w:r w:rsidRPr="00BC7DD7">
        <w:t>因为搜索参数空间可能会非常庞大</w:t>
      </w:r>
      <w:r w:rsidR="008F0F7F">
        <w:rPr>
          <w:rFonts w:hint="eastAsia"/>
        </w:rPr>
        <w:t>。</w:t>
      </w:r>
      <w:r>
        <w:rPr>
          <w:rFonts w:hint="eastAsia"/>
        </w:rPr>
        <w:t>因此，</w:t>
      </w:r>
      <w:r w:rsidR="008F0F7F">
        <w:rPr>
          <w:rFonts w:hint="eastAsia"/>
        </w:rPr>
        <w:t>我们</w:t>
      </w:r>
      <w:r>
        <w:rPr>
          <w:rFonts w:hint="eastAsia"/>
        </w:rPr>
        <w:t>通常基于预定义的</w:t>
      </w:r>
      <w:r w:rsidR="00547D96">
        <w:rPr>
          <w:rFonts w:hint="eastAsia"/>
        </w:rPr>
        <w:t>超参数</w:t>
      </w:r>
      <m:oMath>
        <m:r>
          <m:rPr>
            <m:sty m:val="p"/>
          </m:rPr>
          <w:rPr>
            <w:rFonts w:ascii="Cambria Math" w:hAnsi="Cambria Math"/>
          </w:rPr>
          <m:t>ω</m:t>
        </m:r>
      </m:oMath>
      <w:r>
        <w:rPr>
          <w:rFonts w:hint="eastAsia"/>
        </w:rPr>
        <w:t>对模型参数进行近似。</w:t>
      </w:r>
      <w:r w:rsidR="00547D96">
        <w:rPr>
          <w:rFonts w:hint="eastAsia"/>
        </w:rPr>
        <w:t>超参数</w:t>
      </w:r>
      <m:oMath>
        <m:r>
          <m:rPr>
            <m:sty m:val="p"/>
          </m:rPr>
          <w:rPr>
            <w:rFonts w:ascii="Cambria Math" w:hAnsi="Cambria Math"/>
          </w:rPr>
          <m:t>ω</m:t>
        </m:r>
      </m:oMath>
      <w:r w:rsidR="00547D96">
        <w:rPr>
          <w:rFonts w:hint="eastAsia"/>
        </w:rPr>
        <w:t>通常包括初始模型参数、优化器的选择和学习率等。这一近似可以表示为：</w:t>
      </w:r>
      <w:r w:rsidR="00547D96">
        <w:br/>
      </w: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θ</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ω</m:t>
                  </m:r>
                </m:sub>
              </m:sSub>
              <m:d>
                <m:dPr>
                  <m:ctrlPr>
                    <w:rPr>
                      <w:rFonts w:ascii="Cambria Math" w:hAnsi="Cambria Math"/>
                    </w:rPr>
                  </m:ctrlPr>
                </m:dPr>
                <m:e>
                  <m:r>
                    <w:rPr>
                      <w:rFonts w:ascii="Cambria Math" w:hAnsi="Cambria Math"/>
                    </w:rPr>
                    <m:t>D</m:t>
                  </m:r>
                  <m:r>
                    <m:rPr>
                      <m:sty m:val="p"/>
                    </m:rPr>
                    <w:rPr>
                      <w:rFonts w:ascii="Cambria Math" w:hAnsi="Cambria Math"/>
                    </w:rPr>
                    <m:t>,</m:t>
                  </m:r>
                  <m:sSub>
                    <m:sSubPr>
                      <m:ctrlPr>
                        <w:rPr>
                          <w:rFonts w:ascii="Cambria Math" w:hAnsi="Cambria Math"/>
                        </w:rPr>
                      </m:ctrlPr>
                    </m:sSubPr>
                    <m:e>
                      <m:r>
                        <m:rPr>
                          <m:scr m:val="script"/>
                        </m:rPr>
                        <w:rPr>
                          <w:rFonts w:ascii="Cambria Math" w:hAnsi="Cambria Math"/>
                        </w:rPr>
                        <m:t>L</m:t>
                      </m:r>
                    </m:e>
                    <m:sub>
                      <m:r>
                        <w:rPr>
                          <w:rFonts w:ascii="Cambria Math" w:hAnsi="Cambria Math"/>
                        </w:rPr>
                        <m:t>D</m:t>
                      </m:r>
                    </m:sub>
                  </m:sSub>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hint="eastAsia"/>
                    </w:rPr>
                    <m:t>2</m:t>
                  </m:r>
                </m:e>
              </m:d>
            </m:e>
          </m:eqArr>
          <m:r>
            <m:rPr>
              <m:sty m:val="p"/>
            </m:rPr>
            <w:br/>
          </m:r>
        </m:oMath>
      </m:oMathPara>
      <w:r w:rsidR="00D7593F">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ω</m:t>
            </m:r>
          </m:sub>
        </m:sSub>
      </m:oMath>
      <w:r w:rsidR="00D7593F">
        <w:rPr>
          <w:rFonts w:hint="eastAsia"/>
        </w:rPr>
        <w:t>是基于预定义的超参数</w:t>
      </w:r>
      <m:oMath>
        <m:r>
          <m:rPr>
            <m:sty m:val="p"/>
          </m:rPr>
          <w:rPr>
            <w:rFonts w:ascii="Cambria Math" w:hAnsi="Cambria Math"/>
          </w:rPr>
          <m:t>ω</m:t>
        </m:r>
      </m:oMath>
      <w:r w:rsidR="00D7593F">
        <w:rPr>
          <w:rFonts w:hint="eastAsia"/>
        </w:rPr>
        <w:t>，数据集</w:t>
      </w:r>
      <m:oMath>
        <m:r>
          <w:rPr>
            <w:rFonts w:ascii="Cambria Math" w:hAnsi="Cambria Math"/>
          </w:rPr>
          <m:t>D</m:t>
        </m:r>
      </m:oMath>
      <w:r w:rsidR="00D7593F">
        <w:rPr>
          <w:rFonts w:hint="eastAsia"/>
        </w:rPr>
        <w:t>和损失函数</w:t>
      </w:r>
      <m:oMath>
        <m:sSub>
          <m:sSubPr>
            <m:ctrlPr>
              <w:rPr>
                <w:rFonts w:ascii="Cambria Math" w:hAnsi="Cambria Math"/>
              </w:rPr>
            </m:ctrlPr>
          </m:sSubPr>
          <m:e>
            <m:r>
              <m:rPr>
                <m:scr m:val="script"/>
              </m:rPr>
              <w:rPr>
                <w:rFonts w:ascii="Cambria Math" w:hAnsi="Cambria Math"/>
              </w:rPr>
              <m:t>L</m:t>
            </m:r>
          </m:e>
          <m:sub>
            <m:r>
              <w:rPr>
                <w:rFonts w:ascii="Cambria Math" w:hAnsi="Cambria Math"/>
              </w:rPr>
              <m:t>D</m:t>
            </m:r>
          </m:sub>
        </m:sSub>
      </m:oMath>
      <w:r w:rsidR="00D7593F">
        <w:rPr>
          <w:rFonts w:hint="eastAsia"/>
        </w:rPr>
        <w:t>的优化过程</w:t>
      </w:r>
      <w:r w:rsidR="00E962B2" w:rsidRPr="00E962B2">
        <w:rPr>
          <w:rFonts w:hint="eastAsia"/>
          <w:vertAlign w:val="superscript"/>
        </w:rPr>
        <w:t>[</w:t>
      </w:r>
      <w:r w:rsidR="00E962B2" w:rsidRPr="00E962B2">
        <w:rPr>
          <w:vertAlign w:val="superscript"/>
        </w:rPr>
        <w:t>15]</w:t>
      </w:r>
      <w:r w:rsidR="00D7593F">
        <w:rPr>
          <w:rFonts w:hint="eastAsia"/>
        </w:rPr>
        <w:t>。</w:t>
      </w:r>
    </w:p>
    <w:p w14:paraId="2D19299E" w14:textId="55B38DDA" w:rsidR="00D7593F" w:rsidRDefault="0045467D" w:rsidP="00D7593F">
      <w:pPr>
        <w:ind w:firstLineChars="0"/>
      </w:pPr>
      <w:r>
        <w:rPr>
          <w:rFonts w:hint="eastAsia"/>
        </w:rPr>
        <w:t>引入</w:t>
      </w:r>
      <w:proofErr w:type="gramStart"/>
      <w:r>
        <w:rPr>
          <w:rFonts w:hint="eastAsia"/>
        </w:rPr>
        <w:t>元学习</w:t>
      </w:r>
      <w:proofErr w:type="gramEnd"/>
      <w:r>
        <w:rPr>
          <w:rFonts w:hint="eastAsia"/>
        </w:rPr>
        <w:t>的监督学习与传统的监督学习不同，前者不假设任何预定义的超参数</w:t>
      </w:r>
      <m:oMath>
        <m:r>
          <m:rPr>
            <m:sty m:val="p"/>
          </m:rPr>
          <w:rPr>
            <w:rFonts w:ascii="Cambria Math" w:hAnsi="Cambria Math"/>
          </w:rPr>
          <m:t>ω</m:t>
        </m:r>
      </m:oMath>
      <w:r>
        <w:rPr>
          <w:rFonts w:hint="eastAsia"/>
        </w:rPr>
        <w:t>已经给定。相反，</w:t>
      </w:r>
      <w:proofErr w:type="gramStart"/>
      <w:r>
        <w:rPr>
          <w:rFonts w:hint="eastAsia"/>
        </w:rPr>
        <w:t>元学习</w:t>
      </w:r>
      <w:proofErr w:type="gramEnd"/>
      <w:r>
        <w:rPr>
          <w:rFonts w:hint="eastAsia"/>
        </w:rPr>
        <w:t>的目标是学习到最佳的超参数</w:t>
      </w:r>
      <m:oMath>
        <m:r>
          <m:rPr>
            <m:sty m:val="p"/>
          </m:rPr>
          <w:rPr>
            <w:rFonts w:ascii="Cambria Math" w:hAnsi="Cambria Math"/>
          </w:rPr>
          <m:t>ω</m:t>
        </m:r>
      </m:oMath>
      <w:r>
        <w:rPr>
          <w:rFonts w:hint="eastAsia"/>
        </w:rPr>
        <w:t>，使得</w:t>
      </w:r>
      <w:proofErr w:type="gramStart"/>
      <w:r>
        <w:rPr>
          <w:rFonts w:hint="eastAsia"/>
        </w:rPr>
        <w:t>基学习</w:t>
      </w:r>
      <w:proofErr w:type="gramEnd"/>
      <w:r>
        <w:rPr>
          <w:rFonts w:hint="eastAsia"/>
        </w:rPr>
        <w:t>器能够在尽可能短的时间内适应新的任务或数据集。因此，</w:t>
      </w:r>
      <w:proofErr w:type="gramStart"/>
      <w:r>
        <w:rPr>
          <w:rFonts w:hint="eastAsia"/>
        </w:rPr>
        <w:t>元学习</w:t>
      </w:r>
      <w:proofErr w:type="gramEnd"/>
      <w:r>
        <w:rPr>
          <w:rFonts w:hint="eastAsia"/>
        </w:rPr>
        <w:t>不仅仅涉及一个数据集，而是一组数据集。所以说，</w:t>
      </w:r>
      <w:proofErr w:type="gramStart"/>
      <w:r>
        <w:rPr>
          <w:rFonts w:hint="eastAsia"/>
        </w:rPr>
        <w:t>元学习</w:t>
      </w:r>
      <w:proofErr w:type="gramEnd"/>
      <w:r>
        <w:rPr>
          <w:rFonts w:hint="eastAsia"/>
        </w:rPr>
        <w:t>是学会学习。在数学上这一过程可以表示为</w:t>
      </w:r>
      <w:r w:rsidR="004F3A8E">
        <w:rPr>
          <w:rFonts w:hint="eastAsia"/>
        </w:rPr>
        <w:t>：</w:t>
      </w:r>
      <w:r w:rsidR="004F3A8E">
        <w:br/>
      </w: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ω</m:t>
                  </m:r>
                </m:e>
                <m:sup>
                  <m:r>
                    <w:rPr>
                      <w:rFonts w:ascii="Cambria Math" w:hAnsi="Cambria Math"/>
                    </w:rPr>
                    <m:t>*</m:t>
                  </m:r>
                </m:sup>
              </m:sSup>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hint="eastAsia"/>
                        </w:rPr>
                        <m:t>arg</m:t>
                      </m:r>
                      <m:r>
                        <m:rPr>
                          <m:sty m:val="p"/>
                        </m:rPr>
                        <w:rPr>
                          <w:rFonts w:ascii="Cambria Math" w:hAnsi="Cambria Math"/>
                        </w:rPr>
                        <m:t>min</m:t>
                      </m:r>
                    </m:e>
                    <m:lim>
                      <m:r>
                        <w:rPr>
                          <w:rFonts w:ascii="Cambria Math" w:hAnsi="Cambria Math"/>
                        </w:rPr>
                        <m:t>ω</m:t>
                      </m:r>
                    </m:lim>
                  </m:limLow>
                </m:fName>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r>
                        <w:rPr>
                          <w:rFonts w:ascii="Cambria Math" w:hAnsi="Cambria Math"/>
                        </w:rPr>
                        <m:t>∼p(</m:t>
                      </m:r>
                      <m:r>
                        <m:rPr>
                          <m:scr m:val="script"/>
                        </m:rPr>
                        <w:rPr>
                          <w:rFonts w:ascii="Cambria Math" w:hAnsi="Cambria Math"/>
                        </w:rPr>
                        <m:t>T)</m:t>
                      </m:r>
                    </m:sub>
                  </m:sSub>
                  <m:r>
                    <w:rPr>
                      <w:rFonts w:ascii="Cambria Math" w:hAnsi="Cambria Math"/>
                    </w:rPr>
                    <m:t>[</m:t>
                  </m:r>
                  <m:sSub>
                    <m:sSubPr>
                      <m:ctrlPr>
                        <w:rPr>
                          <w:rFonts w:ascii="Cambria Math" w:hAnsi="Cambria Math"/>
                        </w:rPr>
                      </m:ctrlPr>
                    </m:sSubPr>
                    <m:e>
                      <m:r>
                        <m:rPr>
                          <m:scr m:val="script"/>
                          <m:sty m:val="p"/>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ω</m:t>
                          </m:r>
                        </m:sub>
                      </m:sSub>
                      <m:d>
                        <m:dPr>
                          <m:ctrlPr>
                            <w:rPr>
                              <w:rFonts w:ascii="Cambria Math" w:hAnsi="Cambria Math"/>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sub>
                          </m:sSub>
                          <m:ctrlPr>
                            <w:rPr>
                              <w:rFonts w:ascii="Cambria Math" w:hAnsi="Cambria Math"/>
                              <w:i/>
                            </w:rPr>
                          </m:ctrlPr>
                        </m:e>
                      </m:d>
                    </m:e>
                  </m:d>
                  <m:r>
                    <w:rPr>
                      <w:rFonts w:ascii="Cambria Math" w:hAnsi="Cambria Math"/>
                    </w:rPr>
                    <m:t>]</m:t>
                  </m:r>
                </m:e>
              </m:func>
              <m:r>
                <w:rPr>
                  <w:rFonts w:ascii="Cambria Math" w:hAnsi="Cambria Math"/>
                </w:rPr>
                <m:t>#</m:t>
              </m:r>
              <m:d>
                <m:dPr>
                  <m:ctrlPr>
                    <w:rPr>
                      <w:rFonts w:ascii="Cambria Math" w:hAnsi="Cambria Math"/>
                      <w:i/>
                    </w:rPr>
                  </m:ctrlPr>
                </m:dPr>
                <m:e>
                  <m:r>
                    <w:rPr>
                      <w:rFonts w:ascii="Cambria Math" w:hAnsi="Cambria Math"/>
                    </w:rPr>
                    <m:t>3</m:t>
                  </m:r>
                </m:e>
              </m:d>
            </m:e>
          </m:eqArr>
          <m:r>
            <m:rPr>
              <m:sty m:val="p"/>
            </m:rPr>
            <w:br/>
          </m:r>
        </m:oMath>
      </m:oMathPara>
      <w:r w:rsidR="00DE75C8">
        <w:rPr>
          <w:rFonts w:hint="eastAsia"/>
        </w:rPr>
        <w:t>其中，</w:t>
      </w:r>
      <m:oMath>
        <m:r>
          <w:rPr>
            <w:rFonts w:ascii="Cambria Math" w:hAnsi="Cambria Math"/>
          </w:rPr>
          <m:t>p(</m:t>
        </m:r>
        <m:r>
          <m:rPr>
            <m:scr m:val="script"/>
          </m:rPr>
          <w:rPr>
            <w:rFonts w:ascii="Cambria Math" w:hAnsi="Cambria Math"/>
          </w:rPr>
          <m:t>T)</m:t>
        </m:r>
      </m:oMath>
      <w:r w:rsidR="00DE75C8">
        <w:rPr>
          <w:rFonts w:hint="eastAsia"/>
        </w:rPr>
        <w:t>是任务的概率分布，</w:t>
      </w:r>
      <m:oMath>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oMath>
      <w:r w:rsidR="00DE75C8">
        <w:rPr>
          <w:rFonts w:hint="eastAsia"/>
        </w:rPr>
        <w:t>是从该分布中取样的任务。</w:t>
      </w:r>
      <m:oMath>
        <m:sSub>
          <m:sSubPr>
            <m:ctrlPr>
              <w:rPr>
                <w:rFonts w:ascii="Cambria Math" w:hAnsi="Cambria Math"/>
              </w:rPr>
            </m:ctrlPr>
          </m:sSubPr>
          <m:e>
            <m:r>
              <m:rPr>
                <m:scr m:val="script"/>
                <m:sty m:val="p"/>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ω</m:t>
                </m:r>
              </m:sub>
            </m:sSub>
            <m:d>
              <m:dPr>
                <m:ctrlPr>
                  <w:rPr>
                    <w:rFonts w:ascii="Cambria Math" w:hAnsi="Cambria Math"/>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cr m:val="script"/>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sub>
                </m:sSub>
                <m:ctrlPr>
                  <w:rPr>
                    <w:rFonts w:ascii="Cambria Math" w:hAnsi="Cambria Math"/>
                    <w:i/>
                  </w:rPr>
                </m:ctrlPr>
              </m:e>
            </m:d>
          </m:e>
        </m:d>
      </m:oMath>
      <w:r w:rsidR="00DE75C8">
        <w:rPr>
          <w:rFonts w:hint="eastAsia"/>
        </w:rPr>
        <w:t>代表内部学习，关注特定任务的学习；</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r>
              <w:rPr>
                <w:rFonts w:ascii="Cambria Math" w:hAnsi="Cambria Math"/>
              </w:rPr>
              <m:t>∼p(</m:t>
            </m:r>
            <m:r>
              <m:rPr>
                <m:scr m:val="script"/>
              </m:rPr>
              <w:rPr>
                <w:rFonts w:ascii="Cambria Math" w:hAnsi="Cambria Math"/>
              </w:rPr>
              <m:t>T)</m:t>
            </m:r>
          </m:sub>
        </m:sSub>
        <m:r>
          <w:rPr>
            <w:rFonts w:ascii="Cambria Math" w:hAnsi="Cambria Math"/>
          </w:rPr>
          <m:t>[⋅]</m:t>
        </m:r>
      </m:oMath>
      <w:r w:rsidR="00DE75C8">
        <w:rPr>
          <w:rFonts w:hint="eastAsia"/>
        </w:rPr>
        <w:t>为外部学习，</w:t>
      </w:r>
      <w:r w:rsidR="00DA4BB4">
        <w:rPr>
          <w:rFonts w:hint="eastAsia"/>
        </w:rPr>
        <w:t>涉及</w:t>
      </w:r>
      <w:r w:rsidR="00DE75C8">
        <w:rPr>
          <w:rFonts w:hint="eastAsia"/>
        </w:rPr>
        <w:t>多个任务</w:t>
      </w:r>
      <w:r w:rsidR="00E962B2" w:rsidRPr="00E962B2">
        <w:rPr>
          <w:rFonts w:hint="eastAsia"/>
          <w:vertAlign w:val="superscript"/>
        </w:rPr>
        <w:t>[</w:t>
      </w:r>
      <w:r w:rsidR="00E962B2" w:rsidRPr="00E962B2">
        <w:rPr>
          <w:vertAlign w:val="superscript"/>
        </w:rPr>
        <w:t>15]</w:t>
      </w:r>
      <w:r w:rsidR="00DE75C8">
        <w:rPr>
          <w:rFonts w:hint="eastAsia"/>
        </w:rPr>
        <w:t>。</w:t>
      </w:r>
    </w:p>
    <w:p w14:paraId="17E1A3F0" w14:textId="4809F78E" w:rsidR="008B2988" w:rsidRPr="00162543" w:rsidRDefault="00BB09F0" w:rsidP="00A13A97">
      <w:pPr>
        <w:pStyle w:val="ae"/>
      </w:pPr>
      <w:r>
        <w:rPr>
          <w:rFonts w:hint="eastAsia"/>
        </w:rPr>
        <w:t>2.2</w:t>
      </w:r>
      <w:r>
        <w:t xml:space="preserve"> </w:t>
      </w:r>
      <w:r w:rsidR="008B2988">
        <w:rPr>
          <w:rFonts w:hint="eastAsia"/>
        </w:rPr>
        <w:t>M</w:t>
      </w:r>
      <w:r w:rsidR="008B2988">
        <w:t>AML</w:t>
      </w:r>
      <w:r w:rsidR="008B2988">
        <w:rPr>
          <w:rFonts w:hint="eastAsia"/>
        </w:rPr>
        <w:t>算法理论</w:t>
      </w:r>
      <w:r w:rsidR="009F21A1">
        <w:rPr>
          <w:rFonts w:hint="eastAsia"/>
        </w:rPr>
        <w:t>及流程简介</w:t>
      </w:r>
      <w:r w:rsidR="008B2988">
        <w:fldChar w:fldCharType="begin"/>
      </w:r>
      <w:r w:rsidR="008B2988">
        <w:instrText xml:space="preserve"> </w:instrText>
      </w:r>
      <w:r w:rsidR="008B2988">
        <w:rPr>
          <w:rFonts w:hint="eastAsia"/>
        </w:rPr>
        <w:instrText>TC  "</w:instrText>
      </w:r>
      <w:r w:rsidR="008B2988">
        <w:instrText>2</w:instrText>
      </w:r>
      <w:r w:rsidR="008B2988">
        <w:rPr>
          <w:rFonts w:hint="eastAsia"/>
        </w:rPr>
        <w:instrText>.</w:instrText>
      </w:r>
      <w:r w:rsidR="008B2988">
        <w:instrText>1</w:instrText>
      </w:r>
      <w:r w:rsidR="008B2988">
        <w:rPr>
          <w:rFonts w:hint="eastAsia"/>
        </w:rPr>
        <w:instrText xml:space="preserve"> </w:instrText>
      </w:r>
      <w:r w:rsidR="008B2988">
        <w:instrText>Subaru Data</w:instrText>
      </w:r>
      <w:r w:rsidR="008B2988">
        <w:rPr>
          <w:rFonts w:hint="eastAsia"/>
        </w:rPr>
        <w:instrText>" \l 2</w:instrText>
      </w:r>
      <w:r w:rsidR="008B2988">
        <w:instrText xml:space="preserve"> </w:instrText>
      </w:r>
      <w:r w:rsidR="008B2988">
        <w:fldChar w:fldCharType="end"/>
      </w:r>
    </w:p>
    <w:p w14:paraId="4B488EFD" w14:textId="3D6D63A9" w:rsidR="008B2988" w:rsidRDefault="00AF2295" w:rsidP="00A4222E">
      <w:pPr>
        <w:ind w:firstLineChars="0"/>
      </w:pPr>
      <w:r w:rsidRPr="00F94151">
        <w:rPr>
          <w:rFonts w:hint="eastAsia"/>
        </w:rPr>
        <w:t>Model-Agnostic Meta-Learning</w:t>
      </w:r>
      <w:r>
        <w:rPr>
          <w:rFonts w:hint="eastAsia"/>
        </w:rPr>
        <w:t>（</w:t>
      </w:r>
      <w:r>
        <w:rPr>
          <w:rFonts w:hint="eastAsia"/>
        </w:rPr>
        <w:t>M</w:t>
      </w:r>
      <w:r>
        <w:t>AML</w:t>
      </w:r>
      <w:r>
        <w:rPr>
          <w:rFonts w:hint="eastAsia"/>
        </w:rPr>
        <w:t>）是一</w:t>
      </w:r>
      <w:r w:rsidRPr="00AF2295">
        <w:t>种用于快速适应深度网络的</w:t>
      </w:r>
      <w:proofErr w:type="gramStart"/>
      <w:r w:rsidRPr="00AF2295">
        <w:t>元学习</w:t>
      </w:r>
      <w:proofErr w:type="gramEnd"/>
      <w:r w:rsidRPr="00AF2295">
        <w:t>算法，广泛应用于监督学习和强化学习等领域。</w:t>
      </w:r>
      <w:r w:rsidRPr="00AF2295">
        <w:t>MAML</w:t>
      </w:r>
      <w:r w:rsidRPr="00AF2295">
        <w:t>算法的基本思想是通过在多个相关任务上进行训练，学习一个初始化参数</w:t>
      </w:r>
      <m:oMath>
        <m:r>
          <w:rPr>
            <w:rFonts w:ascii="Cambria Math" w:hAnsi="Cambria Math"/>
          </w:rPr>
          <m:t>θ</m:t>
        </m:r>
      </m:oMath>
      <w:r w:rsidRPr="00AF2295">
        <w:t>，使得在新任务上通过少量的训练样本，可以在有限的更新步骤内快速调整模型参数，从而适应新任务的特点。</w:t>
      </w:r>
      <w:r w:rsidR="00A4222E" w:rsidRPr="00A4222E">
        <w:t>MAML</w:t>
      </w:r>
      <w:r w:rsidR="00A4222E" w:rsidRPr="00A4222E">
        <w:t>采用了一种</w:t>
      </w:r>
      <w:r w:rsidR="00A4222E" w:rsidRPr="00A4222E">
        <w:t>"</w:t>
      </w:r>
      <w:r w:rsidR="00A4222E" w:rsidRPr="00A4222E">
        <w:t>内循环</w:t>
      </w:r>
      <w:r w:rsidR="00A4222E" w:rsidRPr="00A4222E">
        <w:t>"</w:t>
      </w:r>
      <w:r w:rsidR="00A4222E" w:rsidRPr="00A4222E">
        <w:t>和</w:t>
      </w:r>
      <w:r w:rsidR="00A4222E" w:rsidRPr="00A4222E">
        <w:t>"</w:t>
      </w:r>
      <w:r w:rsidR="00A4222E" w:rsidRPr="00A4222E">
        <w:t>外循环</w:t>
      </w:r>
      <w:r w:rsidR="00A4222E" w:rsidRPr="00A4222E">
        <w:t>"</w:t>
      </w:r>
      <w:r w:rsidR="00A4222E" w:rsidRPr="00A4222E">
        <w:t>的方式进行优化，其中内循环用于在任务级别上进行参数调整，而外循环则用于在元级别上进行参数更新</w:t>
      </w:r>
      <w:r w:rsidR="00E962B2" w:rsidRPr="00E962B2">
        <w:rPr>
          <w:rFonts w:hint="eastAsia"/>
          <w:vertAlign w:val="superscript"/>
        </w:rPr>
        <w:t>[</w:t>
      </w:r>
      <w:r w:rsidR="00E962B2" w:rsidRPr="00E962B2">
        <w:rPr>
          <w:vertAlign w:val="superscript"/>
        </w:rPr>
        <w:t>16]</w:t>
      </w:r>
      <w:r w:rsidR="00A4222E" w:rsidRPr="00A4222E">
        <w:t>。</w:t>
      </w:r>
    </w:p>
    <w:p w14:paraId="6F2A1384" w14:textId="6529B4FA" w:rsidR="00A4222E" w:rsidRDefault="00A4222E" w:rsidP="00A4222E">
      <w:pPr>
        <w:ind w:firstLineChars="0"/>
      </w:pPr>
      <w:r>
        <w:rPr>
          <w:rFonts w:hint="eastAsia"/>
        </w:rPr>
        <w:t>具体来说，我们的</w:t>
      </w:r>
      <w:proofErr w:type="gramStart"/>
      <w:r>
        <w:rPr>
          <w:rFonts w:hint="eastAsia"/>
        </w:rPr>
        <w:t>基学习</w:t>
      </w:r>
      <w:proofErr w:type="gramEnd"/>
      <w:r>
        <w:rPr>
          <w:rFonts w:hint="eastAsia"/>
        </w:rPr>
        <w:t>结果可以抽象为一个由参数化函数</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表示的模型。对于具体的</w:t>
      </w:r>
      <w:r w:rsidR="00583871">
        <w:rPr>
          <w:rFonts w:hint="eastAsia"/>
        </w:rPr>
        <w:t>任务</w:t>
      </w:r>
      <m:oMath>
        <m:sSub>
          <m:sSubPr>
            <m:ctrlPr>
              <w:rPr>
                <w:rFonts w:ascii="Cambria Math" w:hAnsi="Cambria Math"/>
                <w:i/>
              </w:rPr>
            </m:ctrlPr>
          </m:sSubPr>
          <m:e>
            <m:r>
              <m:rPr>
                <m:scr m:val="script"/>
              </m:rPr>
              <w:rPr>
                <w:rFonts w:ascii="Cambria Math" w:hAnsi="Cambria Math"/>
              </w:rPr>
              <m:t>T</m:t>
            </m:r>
          </m:e>
          <m:sub>
            <m:r>
              <w:rPr>
                <w:rFonts w:ascii="Cambria Math" w:hAnsi="Cambria Math"/>
              </w:rPr>
              <m:t>i</m:t>
            </m:r>
          </m:sub>
        </m:sSub>
      </m:oMath>
      <w:r w:rsidR="00583871">
        <w:rPr>
          <w:rFonts w:hint="eastAsia"/>
        </w:rPr>
        <w:t>，模型的参数</w:t>
      </w:r>
      <m:oMath>
        <m:r>
          <w:rPr>
            <w:rFonts w:ascii="Cambria Math" w:hAnsi="Cambria Math"/>
          </w:rPr>
          <m:t>θ</m:t>
        </m:r>
      </m:oMath>
      <w:r w:rsidR="00583871">
        <w:rPr>
          <w:rFonts w:hint="eastAsia"/>
        </w:rPr>
        <w:t>变为</w:t>
      </w:r>
      <m:oMath>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m:t>
            </m:r>
          </m:sup>
        </m:sSubSup>
      </m:oMath>
      <w:r w:rsidR="00583871">
        <w:rPr>
          <w:rFonts w:hint="eastAsia"/>
        </w:rPr>
        <w:t>。在</w:t>
      </w:r>
      <w:r w:rsidR="00583871">
        <w:rPr>
          <w:rFonts w:hint="eastAsia"/>
        </w:rPr>
        <w:t>M</w:t>
      </w:r>
      <w:r w:rsidR="00583871">
        <w:t>AML</w:t>
      </w:r>
      <w:r w:rsidR="00583871">
        <w:rPr>
          <w:rFonts w:hint="eastAsia"/>
        </w:rPr>
        <w:t>算法中，模型参数</w:t>
      </w:r>
      <m:oMath>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m:t>
            </m:r>
          </m:sup>
        </m:sSubSup>
      </m:oMath>
      <w:r w:rsidR="00583871">
        <w:rPr>
          <w:rFonts w:hint="eastAsia"/>
        </w:rPr>
        <w:t>是使用任务</w:t>
      </w:r>
      <m:oMath>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oMath>
      <w:r w:rsidR="00583871">
        <w:rPr>
          <w:rFonts w:hint="eastAsia"/>
        </w:rPr>
        <w:t>上的一个或多个梯度下降更新计算出的。当使用</w:t>
      </w:r>
      <w:proofErr w:type="gramStart"/>
      <w:r w:rsidR="00583871">
        <w:rPr>
          <w:rFonts w:hint="eastAsia"/>
        </w:rPr>
        <w:t>一</w:t>
      </w:r>
      <w:proofErr w:type="gramEnd"/>
      <w:r w:rsidR="00583871">
        <w:rPr>
          <w:rFonts w:hint="eastAsia"/>
        </w:rPr>
        <w:t>次梯度下降更新时，</w:t>
      </w:r>
      <w:r w:rsidR="00583871">
        <w:br/>
      </w: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m:t>
                  </m:r>
                </m:sup>
              </m:sSubSup>
              <m:r>
                <m:rPr>
                  <m:sty m:val="p"/>
                </m:rPr>
                <w:rPr>
                  <w:rFonts w:ascii="Cambria Math" w:hAnsi="Cambria Math"/>
                </w:rPr>
                <m:t>=</m:t>
              </m:r>
              <m:r>
                <w:rPr>
                  <w:rFonts w:ascii="Cambria Math" w:hAnsi="Cambria Math"/>
                </w:rPr>
                <m:t>θ-α</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m:rPr>
                      <m:scr m:val="script"/>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i</m:t>
                      </m:r>
                    </m:sub>
                  </m:sSub>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hint="eastAsia"/>
                    </w:rPr>
                    <m:t>4</m:t>
                  </m:r>
                </m:e>
              </m:d>
            </m:e>
          </m:eqArr>
          <m:r>
            <m:rPr>
              <m:sty m:val="p"/>
            </m:rPr>
            <w:br/>
          </m:r>
        </m:oMath>
      </m:oMathPara>
      <w:r w:rsidR="0037617C">
        <w:rPr>
          <w:rFonts w:hint="eastAsia"/>
        </w:rPr>
        <w:t>其中</w:t>
      </w:r>
      <w:r w:rsidR="00821A8E">
        <w:rPr>
          <w:rFonts w:hint="eastAsia"/>
        </w:rPr>
        <w:t>，</w:t>
      </w:r>
      <m:oMath>
        <m:r>
          <w:rPr>
            <w:rFonts w:ascii="Cambria Math" w:hAnsi="Cambria Math"/>
          </w:rPr>
          <m:t>α</m:t>
        </m:r>
      </m:oMath>
      <w:r w:rsidR="0037617C">
        <w:rPr>
          <w:rFonts w:hint="eastAsia"/>
        </w:rPr>
        <w:t>为步长，</w:t>
      </w:r>
      <w:proofErr w:type="gramStart"/>
      <w:r w:rsidR="0037617C">
        <w:rPr>
          <w:rFonts w:hint="eastAsia"/>
        </w:rPr>
        <w:t>即基学</w:t>
      </w:r>
      <w:proofErr w:type="gramEnd"/>
      <w:r w:rsidR="0037617C">
        <w:rPr>
          <w:rFonts w:hint="eastAsia"/>
        </w:rPr>
        <w:t>习率</w:t>
      </w:r>
      <w:r w:rsidR="00E962B2" w:rsidRPr="00E962B2">
        <w:rPr>
          <w:rFonts w:hint="eastAsia"/>
          <w:vertAlign w:val="superscript"/>
        </w:rPr>
        <w:t>[</w:t>
      </w:r>
      <w:r w:rsidR="00E962B2" w:rsidRPr="00E962B2">
        <w:rPr>
          <w:vertAlign w:val="superscript"/>
        </w:rPr>
        <w:t>16]</w:t>
      </w:r>
      <w:r w:rsidR="0037617C">
        <w:rPr>
          <w:rFonts w:hint="eastAsia"/>
        </w:rPr>
        <w:t>。</w:t>
      </w:r>
    </w:p>
    <w:p w14:paraId="00726618" w14:textId="0C38B08B" w:rsidR="009F21A1" w:rsidRDefault="0059180E" w:rsidP="009F21A1">
      <w:pPr>
        <w:ind w:firstLineChars="0"/>
      </w:pPr>
      <w:r>
        <w:rPr>
          <w:rFonts w:hint="eastAsia"/>
        </w:rPr>
        <w:t>当使用</w:t>
      </w:r>
      <w:r>
        <w:rPr>
          <w:rFonts w:hint="eastAsia"/>
        </w:rPr>
        <w:t>M</w:t>
      </w:r>
      <w:r>
        <w:t>AML</w:t>
      </w:r>
      <w:r>
        <w:rPr>
          <w:rFonts w:hint="eastAsia"/>
        </w:rPr>
        <w:t>算法进行训练时，模型初始参数</w:t>
      </w:r>
      <m:oMath>
        <m:r>
          <w:rPr>
            <w:rFonts w:ascii="Cambria Math" w:hAnsi="Cambria Math"/>
          </w:rPr>
          <m:t>θ</m:t>
        </m:r>
      </m:oMath>
      <w:r>
        <w:rPr>
          <w:rFonts w:hint="eastAsia"/>
        </w:rPr>
        <w:t>是通过在从分布</w:t>
      </w:r>
      <m:oMath>
        <m:r>
          <w:rPr>
            <w:rFonts w:ascii="Cambria Math" w:hAnsi="Cambria Math"/>
          </w:rPr>
          <m:t>p(</m:t>
        </m:r>
        <m:r>
          <m:rPr>
            <m:scr m:val="script"/>
          </m:rPr>
          <w:rPr>
            <w:rFonts w:ascii="Cambria Math" w:hAnsi="Cambria Math"/>
          </w:rPr>
          <m:t>T)</m:t>
        </m:r>
      </m:oMath>
      <w:r>
        <w:rPr>
          <w:rFonts w:hint="eastAsia"/>
        </w:rPr>
        <w:t>中采样的多个任务上进行优化而得到的。更具体地说，</w:t>
      </w:r>
      <w:proofErr w:type="gramStart"/>
      <w:r>
        <w:rPr>
          <w:rFonts w:hint="eastAsia"/>
        </w:rPr>
        <w:t>元目标</w:t>
      </w:r>
      <w:proofErr w:type="gramEnd"/>
      <w:r>
        <w:rPr>
          <w:rFonts w:hint="eastAsia"/>
        </w:rPr>
        <w:t>如下：</w:t>
      </w:r>
      <w:r>
        <w:br/>
      </w:r>
      <m:oMathPara>
        <m:oMath>
          <m:eqArr>
            <m:eqArrPr>
              <m:maxDist m:val="1"/>
              <m:ctrlPr>
                <w:rPr>
                  <w:rFonts w:ascii="Cambria Math" w:hAnsi="Cambria Math"/>
                  <w:i/>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θ</m:t>
                      </m:r>
                    </m:lim>
                  </m:limLow>
                </m:fName>
                <m:e>
                  <m:nary>
                    <m:naryPr>
                      <m:chr m:val="∑"/>
                      <m:limLoc m:val="undOvr"/>
                      <m:supHide m:val="1"/>
                      <m:ctrlPr>
                        <w:rPr>
                          <w:rFonts w:ascii="Cambria Math" w:hAnsi="Cambria Math"/>
                          <w:i/>
                        </w:rPr>
                      </m:ctrlPr>
                    </m:naryPr>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r>
                        <w:rPr>
                          <w:rFonts w:ascii="Cambria Math" w:hAnsi="Cambria Math"/>
                        </w:rPr>
                        <m:t>∼p(</m:t>
                      </m:r>
                      <m:r>
                        <m:rPr>
                          <m:scr m:val="script"/>
                        </m:rPr>
                        <w:rPr>
                          <w:rFonts w:ascii="Cambria Math" w:hAnsi="Cambria Math"/>
                        </w:rPr>
                        <m:t>T)</m:t>
                      </m:r>
                    </m:sub>
                    <m:sup/>
                    <m:e>
                      <m:sSub>
                        <m:sSubPr>
                          <m:ctrlPr>
                            <w:rPr>
                              <w:rFonts w:ascii="Cambria Math" w:hAnsi="Cambria Math"/>
                            </w:rPr>
                          </m:ctrlPr>
                        </m:sSubPr>
                        <m:e>
                          <m:r>
                            <m:rPr>
                              <m:scr m:val="script"/>
                              <m:sty m:val="p"/>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m:t>
                                  </m:r>
                                </m:sup>
                              </m:sSubSup>
                            </m:sub>
                          </m:sSub>
                        </m:e>
                      </m:d>
                    </m:e>
                  </m:nary>
                  <m:r>
                    <w:rPr>
                      <w:rFonts w:ascii="Cambria Math" w:hAnsi="Cambria Math" w:hint="eastAsia"/>
                    </w:rPr>
                    <m:t>=</m:t>
                  </m:r>
                  <m:nary>
                    <m:naryPr>
                      <m:chr m:val="∑"/>
                      <m:limLoc m:val="undOvr"/>
                      <m:supHide m:val="1"/>
                      <m:ctrlPr>
                        <w:rPr>
                          <w:rFonts w:ascii="Cambria Math" w:hAnsi="Cambria Math"/>
                          <w:i/>
                        </w:rPr>
                      </m:ctrlPr>
                    </m:naryPr>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r>
                        <w:rPr>
                          <w:rFonts w:ascii="Cambria Math" w:hAnsi="Cambria Math"/>
                        </w:rPr>
                        <m:t>∼p(</m:t>
                      </m:r>
                      <m:r>
                        <m:rPr>
                          <m:scr m:val="script"/>
                        </m:rPr>
                        <w:rPr>
                          <w:rFonts w:ascii="Cambria Math" w:hAnsi="Cambria Math"/>
                        </w:rPr>
                        <m:t>T)</m:t>
                      </m:r>
                    </m:sub>
                    <m:sup/>
                    <m:e>
                      <m:sSub>
                        <m:sSubPr>
                          <m:ctrlPr>
                            <w:rPr>
                              <w:rFonts w:ascii="Cambria Math" w:hAnsi="Cambria Math"/>
                            </w:rPr>
                          </m:ctrlPr>
                        </m:sSubPr>
                        <m:e>
                          <m:r>
                            <m:rPr>
                              <m:scr m:val="script"/>
                              <m:sty m:val="p"/>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θ-α</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m:rPr>
                                      <m:scr m:val="script"/>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i</m:t>
                                      </m:r>
                                    </m:sub>
                                  </m:sSub>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m:rPr>
                                  <m:sty m:val="p"/>
                                </m:rPr>
                                <w:rPr>
                                  <w:rFonts w:ascii="Cambria Math" w:hAnsi="Cambria Math"/>
                                </w:rPr>
                                <m:t>)</m:t>
                              </m:r>
                            </m:sub>
                          </m:sSub>
                        </m:e>
                      </m:d>
                    </m:e>
                  </m:nary>
                </m:e>
              </m:func>
              <m:r>
                <w:rPr>
                  <w:rFonts w:ascii="Cambria Math" w:hAnsi="Cambria Math"/>
                </w:rPr>
                <m:t>#</m:t>
              </m:r>
              <m:d>
                <m:dPr>
                  <m:ctrlPr>
                    <w:rPr>
                      <w:rFonts w:ascii="Cambria Math" w:hAnsi="Cambria Math"/>
                      <w:i/>
                    </w:rPr>
                  </m:ctrlPr>
                </m:dPr>
                <m:e>
                  <m:r>
                    <w:rPr>
                      <w:rFonts w:ascii="Cambria Math" w:hAnsi="Cambria Math" w:hint="eastAsia"/>
                    </w:rPr>
                    <m:t>5</m:t>
                  </m:r>
                </m:e>
              </m:d>
            </m:e>
          </m:eqArr>
          <m:r>
            <m:rPr>
              <m:sty m:val="p"/>
            </m:rPr>
            <w:br/>
          </m:r>
        </m:oMath>
      </m:oMathPara>
      <w:r w:rsidR="005E7053">
        <w:rPr>
          <w:rFonts w:hint="eastAsia"/>
        </w:rPr>
        <w:t>这一</w:t>
      </w:r>
      <w:r w:rsidR="00821A8E">
        <w:rPr>
          <w:rFonts w:hint="eastAsia"/>
        </w:rPr>
        <w:t>跨任务的元优化，可以通过随机梯度下降</w:t>
      </w:r>
      <w:r w:rsidR="00821A8E">
        <w:t>(S</w:t>
      </w:r>
      <w:r w:rsidR="00821A8E" w:rsidRPr="00821A8E">
        <w:t xml:space="preserve">tochastic </w:t>
      </w:r>
      <w:r w:rsidR="00821A8E">
        <w:t>G</w:t>
      </w:r>
      <w:r w:rsidR="00821A8E" w:rsidRPr="00821A8E">
        <w:t xml:space="preserve">radient </w:t>
      </w:r>
      <w:r w:rsidR="00821A8E">
        <w:t>D</w:t>
      </w:r>
      <w:r w:rsidR="00821A8E" w:rsidRPr="00821A8E">
        <w:t>escent</w:t>
      </w:r>
      <w:r w:rsidR="00821A8E">
        <w:t>)</w:t>
      </w:r>
      <w:r w:rsidR="00821A8E">
        <w:rPr>
          <w:rFonts w:hint="eastAsia"/>
        </w:rPr>
        <w:t>来实现，即：</w:t>
      </w:r>
      <w:r w:rsidR="00821A8E">
        <w:br/>
      </w:r>
      <m:oMathPara>
        <m:oMath>
          <m:eqArr>
            <m:eqArrPr>
              <m:maxDist m:val="1"/>
              <m:ctrlPr>
                <w:rPr>
                  <w:rFonts w:ascii="Cambria Math" w:hAnsi="Cambria Math"/>
                  <w:i/>
                </w:rPr>
              </m:ctrlPr>
            </m:eqArrPr>
            <m:e>
              <m:r>
                <w:rPr>
                  <w:rFonts w:ascii="Cambria Math" w:hAnsi="Cambria Math"/>
                </w:rPr>
                <m:t>θ</m:t>
              </m:r>
              <m:r>
                <m:rPr>
                  <m:sty m:val="p"/>
                </m:rPr>
                <w:rPr>
                  <w:rFonts w:ascii="Cambria Math" w:hAnsi="Cambria Math"/>
                </w:rPr>
                <m:t>←</m:t>
              </m:r>
              <m:r>
                <w:rPr>
                  <w:rFonts w:ascii="Cambria Math" w:hAnsi="Cambria Math"/>
                </w:rPr>
                <m:t>θ-β</m:t>
              </m:r>
              <m:nary>
                <m:naryPr>
                  <m:chr m:val="∑"/>
                  <m:limLoc m:val="undOvr"/>
                  <m:supHide m:val="1"/>
                  <m:ctrlPr>
                    <w:rPr>
                      <w:rFonts w:ascii="Cambria Math" w:hAnsi="Cambria Math"/>
                      <w:i/>
                    </w:rPr>
                  </m:ctrlPr>
                </m:naryPr>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r>
                    <w:rPr>
                      <w:rFonts w:ascii="Cambria Math" w:hAnsi="Cambria Math"/>
                    </w:rPr>
                    <m:t>∼p(</m:t>
                  </m:r>
                  <m:r>
                    <m:rPr>
                      <m:scr m:val="script"/>
                    </m:rPr>
                    <w:rPr>
                      <w:rFonts w:ascii="Cambria Math" w:hAnsi="Cambria Math"/>
                    </w:rPr>
                    <m:t>T)</m:t>
                  </m:r>
                </m:sub>
                <m:sup/>
                <m:e>
                  <m:sSub>
                    <m:sSubPr>
                      <m:ctrlPr>
                        <w:rPr>
                          <w:rFonts w:ascii="Cambria Math" w:hAnsi="Cambria Math"/>
                        </w:rPr>
                      </m:ctrlPr>
                    </m:sSubPr>
                    <m:e>
                      <m:r>
                        <m:rPr>
                          <m:scr m:val="script"/>
                          <m:sty m:val="p"/>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m:t>
                              </m:r>
                            </m:sup>
                          </m:sSubSup>
                        </m:sub>
                      </m:sSub>
                    </m:e>
                  </m:d>
                </m:e>
              </m:nary>
              <m:r>
                <w:rPr>
                  <w:rFonts w:ascii="Cambria Math" w:hAnsi="Cambria Math"/>
                </w:rPr>
                <m:t>#</m:t>
              </m:r>
              <m:d>
                <m:dPr>
                  <m:ctrlPr>
                    <w:rPr>
                      <w:rFonts w:ascii="Cambria Math" w:hAnsi="Cambria Math"/>
                      <w:i/>
                    </w:rPr>
                  </m:ctrlPr>
                </m:dPr>
                <m:e>
                  <m:r>
                    <w:rPr>
                      <w:rFonts w:ascii="Cambria Math" w:hAnsi="Cambria Math" w:hint="eastAsia"/>
                    </w:rPr>
                    <m:t>6</m:t>
                  </m:r>
                </m:e>
              </m:d>
            </m:e>
          </m:eqArr>
          <m:r>
            <m:rPr>
              <m:sty m:val="p"/>
            </m:rPr>
            <w:br/>
          </m:r>
        </m:oMath>
      </m:oMathPara>
      <w:r w:rsidR="00821A8E">
        <w:rPr>
          <w:rFonts w:hint="eastAsia"/>
        </w:rPr>
        <w:t>其中，</w:t>
      </w:r>
      <m:oMath>
        <m:r>
          <w:rPr>
            <w:rFonts w:ascii="Cambria Math" w:hAnsi="Cambria Math"/>
          </w:rPr>
          <m:t>β</m:t>
        </m:r>
      </m:oMath>
      <w:r w:rsidR="00821A8E">
        <w:rPr>
          <w:rFonts w:hint="eastAsia"/>
        </w:rPr>
        <w:t>是元步长，即</w:t>
      </w:r>
      <w:proofErr w:type="gramStart"/>
      <w:r w:rsidR="00821A8E">
        <w:rPr>
          <w:rFonts w:hint="eastAsia"/>
        </w:rPr>
        <w:t>元学习</w:t>
      </w:r>
      <w:proofErr w:type="gramEnd"/>
      <w:r w:rsidR="00821A8E">
        <w:rPr>
          <w:rFonts w:hint="eastAsia"/>
        </w:rPr>
        <w:t>率</w:t>
      </w:r>
      <w:r w:rsidR="00E962B2" w:rsidRPr="00E962B2">
        <w:rPr>
          <w:rFonts w:hint="eastAsia"/>
          <w:vertAlign w:val="superscript"/>
        </w:rPr>
        <w:t>[</w:t>
      </w:r>
      <w:r w:rsidR="00E962B2" w:rsidRPr="00E962B2">
        <w:rPr>
          <w:vertAlign w:val="superscript"/>
        </w:rPr>
        <w:t>16]</w:t>
      </w:r>
      <w:r w:rsidR="00821A8E">
        <w:rPr>
          <w:rFonts w:hint="eastAsia"/>
        </w:rPr>
        <w:t>。在具体的实现时，这一过程也可以</w:t>
      </w:r>
      <w:r w:rsidR="0048271D">
        <w:rPr>
          <w:rFonts w:hint="eastAsia"/>
        </w:rPr>
        <w:t>由</w:t>
      </w:r>
      <w:r w:rsidR="00821A8E">
        <w:rPr>
          <w:rFonts w:hint="eastAsia"/>
        </w:rPr>
        <w:t>Adam</w:t>
      </w:r>
      <w:r w:rsidR="00821A8E">
        <w:rPr>
          <w:rFonts w:hint="eastAsia"/>
        </w:rPr>
        <w:t>优化器等</w:t>
      </w:r>
      <w:r w:rsidR="00821A8E">
        <w:rPr>
          <w:rFonts w:hint="eastAsia"/>
        </w:rPr>
        <w:lastRenderedPageBreak/>
        <w:t>其他优化算法来完成。</w:t>
      </w:r>
      <w:r w:rsidR="00E6644B">
        <w:rPr>
          <w:rFonts w:hint="eastAsia"/>
        </w:rPr>
        <w:t>上述参数优化过程如图</w:t>
      </w:r>
      <w:r w:rsidR="00E6644B">
        <w:rPr>
          <w:rFonts w:hint="eastAsia"/>
        </w:rPr>
        <w:t>2</w:t>
      </w:r>
      <w:r w:rsidR="00E6644B">
        <w:rPr>
          <w:rFonts w:hint="eastAsia"/>
        </w:rPr>
        <w:t>所示</w:t>
      </w:r>
      <w:r w:rsidR="00C75872" w:rsidRPr="00C75872">
        <w:rPr>
          <w:rFonts w:hint="eastAsia"/>
          <w:vertAlign w:val="superscript"/>
        </w:rPr>
        <w:t>[</w:t>
      </w:r>
      <w:r w:rsidR="00C75872" w:rsidRPr="00C75872">
        <w:rPr>
          <w:vertAlign w:val="superscript"/>
        </w:rPr>
        <w:t>16]</w:t>
      </w:r>
      <w:r w:rsidR="00E6644B">
        <w:rPr>
          <w:rFonts w:hint="eastAsia"/>
        </w:rPr>
        <w:t>。</w:t>
      </w:r>
    </w:p>
    <w:p w14:paraId="12DF7F6A" w14:textId="048315E1" w:rsidR="00C75872" w:rsidRPr="00C75872" w:rsidRDefault="00C75872" w:rsidP="00C75872">
      <w:pPr>
        <w:widowControl/>
        <w:spacing w:line="240" w:lineRule="auto"/>
        <w:ind w:firstLineChars="0" w:firstLine="0"/>
        <w:jc w:val="left"/>
        <w:rPr>
          <w:rFonts w:ascii="宋体" w:hAnsi="宋体" w:cs="宋体"/>
          <w:kern w:val="0"/>
          <w:szCs w:val="24"/>
        </w:rPr>
      </w:pPr>
      <w:r>
        <w:rPr>
          <w:noProof/>
        </w:rPr>
        <mc:AlternateContent>
          <mc:Choice Requires="wps">
            <w:drawing>
              <wp:anchor distT="0" distB="0" distL="114300" distR="114300" simplePos="0" relativeHeight="251715584" behindDoc="0" locked="0" layoutInCell="1" allowOverlap="1" wp14:anchorId="33EB0EEA" wp14:editId="4E21B1E2">
                <wp:simplePos x="0" y="0"/>
                <wp:positionH relativeFrom="column">
                  <wp:posOffset>0</wp:posOffset>
                </wp:positionH>
                <wp:positionV relativeFrom="paragraph">
                  <wp:posOffset>3235960</wp:posOffset>
                </wp:positionV>
                <wp:extent cx="611187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6111875" cy="635"/>
                        </a:xfrm>
                        <a:prstGeom prst="rect">
                          <a:avLst/>
                        </a:prstGeom>
                        <a:solidFill>
                          <a:prstClr val="white"/>
                        </a:solidFill>
                        <a:ln>
                          <a:noFill/>
                        </a:ln>
                      </wps:spPr>
                      <wps:txbx>
                        <w:txbxContent>
                          <w:p w14:paraId="13114C38" w14:textId="7BB787B9" w:rsidR="00C43F71" w:rsidRPr="002817C6" w:rsidRDefault="00C43F71" w:rsidP="00C75872">
                            <w:pPr>
                              <w:pStyle w:val="af2"/>
                              <w:rPr>
                                <w:rFonts w:ascii="宋体" w:hAnsi="宋体" w:cs="宋体"/>
                                <w:noProof/>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MAML</w:t>
                            </w:r>
                            <w:r>
                              <w:t>算法</w:t>
                            </w:r>
                            <w:r>
                              <w:rPr>
                                <w:rFonts w:hint="eastAsia"/>
                              </w:rPr>
                              <w:t>的参数优化过程</w:t>
                            </w:r>
                            <w:r w:rsidRPr="00C75872">
                              <w:rPr>
                                <w:rFonts w:hint="eastAsia"/>
                                <w:vertAlign w:val="superscript"/>
                              </w:rPr>
                              <w:t>[</w:t>
                            </w:r>
                            <w:r w:rsidRPr="00C75872">
                              <w:rPr>
                                <w:vertAlign w:val="superscript"/>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B0EEA" id="文本框 7" o:spid="_x0000_s1035" type="#_x0000_t202" style="position:absolute;margin-left:0;margin-top:254.8pt;width:481.2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" stroked="f">
                <v:textbox style="mso-fit-shape-to-text:t" inset="0,0,0,0">
                  <w:txbxContent>
                    <w:p w14:paraId="13114C38" w14:textId="7BB787B9" w:rsidR="00C43F71" w:rsidRPr="002817C6" w:rsidRDefault="00C43F71" w:rsidP="00C75872">
                      <w:pPr>
                        <w:pStyle w:val="af2"/>
                        <w:rPr>
                          <w:rFonts w:ascii="宋体" w:hAnsi="宋体" w:cs="宋体"/>
                          <w:noProof/>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MAML</w:t>
                      </w:r>
                      <w:r>
                        <w:t>算法</w:t>
                      </w:r>
                      <w:r>
                        <w:rPr>
                          <w:rFonts w:hint="eastAsia"/>
                        </w:rPr>
                        <w:t>的参数优化过程</w:t>
                      </w:r>
                      <w:r w:rsidRPr="00C75872">
                        <w:rPr>
                          <w:rFonts w:hint="eastAsia"/>
                          <w:vertAlign w:val="superscript"/>
                        </w:rPr>
                        <w:t>[</w:t>
                      </w:r>
                      <w:r w:rsidRPr="00C75872">
                        <w:rPr>
                          <w:vertAlign w:val="superscript"/>
                        </w:rPr>
                        <w:t>16]</w:t>
                      </w:r>
                    </w:p>
                  </w:txbxContent>
                </v:textbox>
                <w10:wrap type="topAndBottom"/>
              </v:shape>
            </w:pict>
          </mc:Fallback>
        </mc:AlternateContent>
      </w:r>
      <w:r w:rsidRPr="00C75872">
        <w:rPr>
          <w:rFonts w:ascii="宋体" w:hAnsi="宋体" w:cs="宋体"/>
          <w:noProof/>
          <w:kern w:val="0"/>
          <w:szCs w:val="24"/>
        </w:rPr>
        <w:drawing>
          <wp:anchor distT="0" distB="0" distL="114300" distR="114300" simplePos="0" relativeHeight="251713536" behindDoc="0" locked="0" layoutInCell="1" allowOverlap="1" wp14:anchorId="0D806CED" wp14:editId="38CE66B0">
            <wp:simplePos x="0" y="0"/>
            <wp:positionH relativeFrom="margin">
              <wp:align>left</wp:align>
            </wp:positionH>
            <wp:positionV relativeFrom="paragraph">
              <wp:posOffset>237490</wp:posOffset>
            </wp:positionV>
            <wp:extent cx="6111875" cy="2941320"/>
            <wp:effectExtent l="0" t="0" r="3175" b="0"/>
            <wp:wrapTopAndBottom/>
            <wp:docPr id="4" name="图片 4" descr="C:\Users\wzq\AppData\Roaming\Tencent\Users\2796154320\QQ\WinTemp\RichOle\BXL6[IMHS1U8O)9@PJ0H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q\AppData\Roaming\Tencent\Users\2796154320\QQ\WinTemp\RichOle\BXL6[IMHS1U8O)9@PJ0HJ(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1875" cy="2941320"/>
                    </a:xfrm>
                    <a:prstGeom prst="rect">
                      <a:avLst/>
                    </a:prstGeom>
                    <a:noFill/>
                    <a:ln>
                      <a:noFill/>
                    </a:ln>
                  </pic:spPr>
                </pic:pic>
              </a:graphicData>
            </a:graphic>
          </wp:anchor>
        </w:drawing>
      </w:r>
    </w:p>
    <w:p w14:paraId="1AB265AE" w14:textId="77777777" w:rsidR="00C75872" w:rsidRDefault="00C75872" w:rsidP="00C75872">
      <w:pPr>
        <w:ind w:firstLineChars="0"/>
      </w:pPr>
    </w:p>
    <w:p w14:paraId="1A150137" w14:textId="0BDF9060" w:rsidR="00C75872" w:rsidRDefault="00C75872" w:rsidP="00C75872">
      <w:pPr>
        <w:ind w:firstLineChars="0"/>
      </w:pPr>
      <w:r>
        <w:rPr>
          <w:rFonts w:hint="eastAsia"/>
        </w:rPr>
        <w:t>针对监督学习的</w:t>
      </w:r>
      <w:r>
        <w:rPr>
          <w:rFonts w:hint="eastAsia"/>
        </w:rPr>
        <w:t>M</w:t>
      </w:r>
      <w:r>
        <w:t>AML</w:t>
      </w:r>
      <w:r>
        <w:rPr>
          <w:rFonts w:hint="eastAsia"/>
        </w:rPr>
        <w:t>算法流程如算法</w:t>
      </w:r>
      <w:r>
        <w:rPr>
          <w:rFonts w:hint="eastAsia"/>
        </w:rPr>
        <w:t>1</w:t>
      </w:r>
      <w:r>
        <w:rPr>
          <w:rFonts w:hint="eastAsia"/>
        </w:rPr>
        <w:t>所示。值得注意的是，在步骤</w:t>
      </w:r>
      <w:r>
        <w:rPr>
          <w:rFonts w:hint="eastAsia"/>
        </w:rPr>
        <w:t>5</w:t>
      </w:r>
      <w:r>
        <w:rPr>
          <w:rFonts w:hint="eastAsia"/>
        </w:rPr>
        <w:t>中采样的数据通常称为支持集</w:t>
      </w:r>
      <w:r>
        <w:t>(support set)</w:t>
      </w:r>
      <w:r>
        <w:rPr>
          <w:rFonts w:hint="eastAsia"/>
        </w:rPr>
        <w:t>，在步骤</w:t>
      </w:r>
      <w:r>
        <w:rPr>
          <w:rFonts w:hint="eastAsia"/>
        </w:rPr>
        <w:t>8</w:t>
      </w:r>
      <w:r>
        <w:rPr>
          <w:rFonts w:hint="eastAsia"/>
        </w:rPr>
        <w:t>中用于元优化的数据通常称为查询集</w:t>
      </w:r>
      <w:r>
        <w:t>(query set)</w:t>
      </w:r>
      <w:r>
        <w:rPr>
          <w:rFonts w:hint="eastAsia"/>
        </w:rPr>
        <w:t>，支持集与查询</w:t>
      </w:r>
      <w:proofErr w:type="gramStart"/>
      <w:r>
        <w:rPr>
          <w:rFonts w:hint="eastAsia"/>
        </w:rPr>
        <w:t>集共同</w:t>
      </w:r>
      <w:proofErr w:type="gramEnd"/>
      <w:r>
        <w:rPr>
          <w:rFonts w:hint="eastAsia"/>
        </w:rPr>
        <w:t>组成任务</w:t>
      </w:r>
      <m:oMath>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oMath>
      <w:r>
        <w:rPr>
          <w:rFonts w:hint="eastAsia"/>
        </w:rPr>
        <w:t>，在本文中这些任务被统称为训练集。</w:t>
      </w:r>
    </w:p>
    <w:p w14:paraId="50CCA56D" w14:textId="77777777" w:rsidR="00C75872" w:rsidRPr="00C75872" w:rsidRDefault="00C75872" w:rsidP="00C75872">
      <w:pPr>
        <w:ind w:firstLineChars="0" w:firstLine="0"/>
      </w:pPr>
    </w:p>
    <w:tbl>
      <w:tblPr>
        <w:tblStyle w:val="XMU"/>
        <w:tblW w:w="0" w:type="auto"/>
        <w:tblLook w:val="04A0" w:firstRow="1" w:lastRow="0" w:firstColumn="1" w:lastColumn="0" w:noHBand="0" w:noVBand="1"/>
      </w:tblPr>
      <w:tblGrid>
        <w:gridCol w:w="9354"/>
      </w:tblGrid>
      <w:tr w:rsidR="009F21A1" w14:paraId="727EFE9D" w14:textId="77777777" w:rsidTr="00B618C1">
        <w:trPr>
          <w:cnfStyle w:val="100000000000" w:firstRow="1" w:lastRow="0" w:firstColumn="0" w:lastColumn="0" w:oddVBand="0" w:evenVBand="0" w:oddHBand="0" w:evenHBand="0" w:firstRowFirstColumn="0" w:firstRowLastColumn="0" w:lastRowFirstColumn="0" w:lastRowLastColumn="0"/>
        </w:trPr>
        <w:tc>
          <w:tcPr>
            <w:tcW w:w="9354" w:type="dxa"/>
            <w:tcBorders>
              <w:top w:val="single" w:sz="8" w:space="0" w:color="auto"/>
            </w:tcBorders>
          </w:tcPr>
          <w:p w14:paraId="243DD0C6" w14:textId="235C4B84" w:rsidR="009F21A1" w:rsidRDefault="009F21A1" w:rsidP="00800913">
            <w:pPr>
              <w:pStyle w:val="af2"/>
            </w:pPr>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Pr>
                <w:noProof/>
              </w:rPr>
              <w:t>1</w:t>
            </w:r>
            <w:r>
              <w:fldChar w:fldCharType="end"/>
            </w:r>
            <w:r>
              <w:rPr>
                <w:rFonts w:hint="eastAsia"/>
              </w:rPr>
              <w:t>：用于监督学习的</w:t>
            </w:r>
            <w:r>
              <w:rPr>
                <w:rFonts w:hint="eastAsia"/>
              </w:rPr>
              <w:t>M</w:t>
            </w:r>
            <w:r>
              <w:t>AML</w:t>
            </w:r>
            <w:r>
              <w:rPr>
                <w:rFonts w:hint="eastAsia"/>
              </w:rPr>
              <w:t>算法</w:t>
            </w:r>
            <w:r w:rsidR="00C75872" w:rsidRPr="00C75872">
              <w:rPr>
                <w:rFonts w:hint="eastAsia"/>
                <w:vertAlign w:val="superscript"/>
              </w:rPr>
              <w:t>[</w:t>
            </w:r>
            <w:r w:rsidR="00C75872" w:rsidRPr="00C75872">
              <w:rPr>
                <w:vertAlign w:val="superscript"/>
              </w:rPr>
              <w:t>16]</w:t>
            </w:r>
          </w:p>
        </w:tc>
      </w:tr>
      <w:tr w:rsidR="009F21A1" w14:paraId="0AAC456A" w14:textId="77777777" w:rsidTr="00B618C1">
        <w:tc>
          <w:tcPr>
            <w:tcW w:w="9354" w:type="dxa"/>
            <w:tcBorders>
              <w:top w:val="single" w:sz="6" w:space="0" w:color="auto"/>
            </w:tcBorders>
          </w:tcPr>
          <w:p w14:paraId="0CFAC034" w14:textId="77777777" w:rsidR="009F21A1" w:rsidRDefault="009F21A1" w:rsidP="00B618C1">
            <w:pPr>
              <w:spacing w:line="400" w:lineRule="exact"/>
              <w:ind w:firstLineChars="0" w:firstLine="0"/>
            </w:pPr>
            <w:r>
              <w:rPr>
                <w:rFonts w:hint="eastAsia"/>
              </w:rPr>
              <w:t>输入：任务分布</w:t>
            </w:r>
            <m:oMath>
              <m:r>
                <w:rPr>
                  <w:rFonts w:ascii="Cambria Math" w:hAnsi="Cambria Math"/>
                </w:rPr>
                <m:t xml:space="preserve"> p(</m:t>
              </m:r>
              <m:r>
                <m:rPr>
                  <m:scr m:val="script"/>
                </m:rPr>
                <w:rPr>
                  <w:rFonts w:ascii="Cambria Math" w:hAnsi="Cambria Math"/>
                </w:rPr>
                <m:t>T)</m:t>
              </m:r>
            </m:oMath>
            <w:r>
              <w:rPr>
                <w:rFonts w:hint="eastAsia"/>
              </w:rPr>
              <w:t>；</w:t>
            </w:r>
            <w:proofErr w:type="gramStart"/>
            <w:r>
              <w:rPr>
                <w:rFonts w:hint="eastAsia"/>
              </w:rPr>
              <w:t>元学习</w:t>
            </w:r>
            <w:proofErr w:type="gramEnd"/>
            <w:r>
              <w:rPr>
                <w:rFonts w:hint="eastAsia"/>
              </w:rPr>
              <w:t>率</w:t>
            </w:r>
            <m:oMath>
              <m:r>
                <w:rPr>
                  <w:rFonts w:ascii="Cambria Math" w:hAnsi="Cambria Math"/>
                </w:rPr>
                <m:t>β</m:t>
              </m:r>
            </m:oMath>
            <w:r>
              <w:rPr>
                <w:rFonts w:hint="eastAsia"/>
              </w:rPr>
              <w:t>；</w:t>
            </w:r>
            <w:proofErr w:type="gramStart"/>
            <w:r>
              <w:rPr>
                <w:rFonts w:hint="eastAsia"/>
              </w:rPr>
              <w:t>基学习</w:t>
            </w:r>
            <w:proofErr w:type="gramEnd"/>
            <w:r>
              <w:rPr>
                <w:rFonts w:hint="eastAsia"/>
              </w:rPr>
              <w:t>率</w:t>
            </w:r>
            <m:oMath>
              <m:r>
                <w:rPr>
                  <w:rFonts w:ascii="Cambria Math" w:hAnsi="Cambria Math"/>
                </w:rPr>
                <m:t>α</m:t>
              </m:r>
            </m:oMath>
          </w:p>
        </w:tc>
      </w:tr>
      <w:tr w:rsidR="009F21A1" w14:paraId="13D79C40" w14:textId="77777777" w:rsidTr="00B618C1">
        <w:tc>
          <w:tcPr>
            <w:tcW w:w="9354" w:type="dxa"/>
            <w:tcBorders>
              <w:bottom w:val="single" w:sz="8" w:space="0" w:color="auto"/>
            </w:tcBorders>
          </w:tcPr>
          <w:p w14:paraId="0DEFA1AB" w14:textId="77777777" w:rsidR="009F21A1" w:rsidRDefault="009F21A1" w:rsidP="00B618C1">
            <w:pPr>
              <w:pStyle w:val="aff9"/>
              <w:numPr>
                <w:ilvl w:val="0"/>
                <w:numId w:val="14"/>
              </w:numPr>
              <w:spacing w:line="400" w:lineRule="exact"/>
              <w:ind w:firstLineChars="0"/>
            </w:pPr>
            <w:r>
              <w:rPr>
                <w:rFonts w:hint="eastAsia"/>
              </w:rPr>
              <w:t>随机初始化模型参数</w:t>
            </w:r>
            <m:oMath>
              <m:r>
                <w:rPr>
                  <w:rFonts w:ascii="Cambria Math" w:hAnsi="Cambria Math"/>
                </w:rPr>
                <m:t>θ</m:t>
              </m:r>
            </m:oMath>
          </w:p>
          <w:p w14:paraId="3D19CC67" w14:textId="77777777" w:rsidR="009F21A1" w:rsidRDefault="009F21A1" w:rsidP="00B618C1">
            <w:pPr>
              <w:pStyle w:val="aff9"/>
              <w:numPr>
                <w:ilvl w:val="0"/>
                <w:numId w:val="14"/>
              </w:numPr>
              <w:spacing w:line="400" w:lineRule="exact"/>
              <w:ind w:firstLineChars="0"/>
            </w:pPr>
            <w:r>
              <w:t>while not done do</w:t>
            </w:r>
          </w:p>
          <w:p w14:paraId="21C35680" w14:textId="77777777" w:rsidR="009F21A1" w:rsidRDefault="009F21A1" w:rsidP="00B618C1">
            <w:pPr>
              <w:pStyle w:val="aff9"/>
              <w:numPr>
                <w:ilvl w:val="0"/>
                <w:numId w:val="14"/>
              </w:numPr>
              <w:spacing w:line="400" w:lineRule="exact"/>
              <w:ind w:firstLineChars="0"/>
            </w:pPr>
            <w:r>
              <w:rPr>
                <w:rFonts w:hint="eastAsia"/>
              </w:rPr>
              <w:t xml:space="preserve"> </w:t>
            </w:r>
            <w:r>
              <w:t xml:space="preserve">   </w:t>
            </w:r>
            <w:r>
              <w:rPr>
                <w:rFonts w:hint="eastAsia"/>
              </w:rPr>
              <w:t>随机采样任务</w:t>
            </w:r>
            <m:oMath>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r>
                <w:rPr>
                  <w:rFonts w:ascii="Cambria Math" w:hAnsi="Cambria Math"/>
                </w:rPr>
                <m:t>∼p(</m:t>
              </m:r>
              <m:r>
                <m:rPr>
                  <m:scr m:val="script"/>
                </m:rPr>
                <w:rPr>
                  <w:rFonts w:ascii="Cambria Math" w:hAnsi="Cambria Math"/>
                </w:rPr>
                <m:t>T)</m:t>
              </m:r>
            </m:oMath>
          </w:p>
          <w:p w14:paraId="5DDA2020" w14:textId="77777777" w:rsidR="009F21A1" w:rsidRDefault="009F21A1" w:rsidP="00B618C1">
            <w:pPr>
              <w:pStyle w:val="aff9"/>
              <w:numPr>
                <w:ilvl w:val="0"/>
                <w:numId w:val="14"/>
              </w:numPr>
              <w:spacing w:line="400" w:lineRule="exact"/>
              <w:ind w:firstLineChars="0"/>
            </w:pPr>
            <w:r>
              <w:rPr>
                <w:rFonts w:hint="eastAsia"/>
              </w:rPr>
              <w:t xml:space="preserve"> </w:t>
            </w:r>
            <w:r>
              <w:t xml:space="preserve">   for all  </w:t>
            </w:r>
            <m:oMath>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oMath>
            <w:r>
              <w:rPr>
                <w:rFonts w:hint="eastAsia"/>
              </w:rPr>
              <w:t xml:space="preserve"> </w:t>
            </w:r>
            <w:r>
              <w:t>do</w:t>
            </w:r>
          </w:p>
          <w:p w14:paraId="140F4B3D" w14:textId="77777777" w:rsidR="009F21A1" w:rsidRDefault="009F21A1" w:rsidP="00B618C1">
            <w:pPr>
              <w:pStyle w:val="aff9"/>
              <w:numPr>
                <w:ilvl w:val="0"/>
                <w:numId w:val="14"/>
              </w:numPr>
              <w:spacing w:line="400" w:lineRule="exact"/>
              <w:ind w:firstLineChars="0"/>
            </w:pPr>
            <w:r>
              <w:rPr>
                <w:rFonts w:hint="eastAsia"/>
              </w:rPr>
              <w:t xml:space="preserve"> </w:t>
            </w:r>
            <w:r>
              <w:t xml:space="preserve">       </w:t>
            </w:r>
            <w:r>
              <w:rPr>
                <w:rFonts w:hint="eastAsia"/>
              </w:rPr>
              <w:t>从任务</w:t>
            </w:r>
            <m:oMath>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oMath>
            <w:r>
              <w:rPr>
                <w:rFonts w:hint="eastAsia"/>
              </w:rPr>
              <w:t>采样</w:t>
            </w:r>
            <w:r>
              <w:rPr>
                <w:rFonts w:hint="eastAsia"/>
              </w:rPr>
              <w:t>K</w:t>
            </w:r>
            <w:proofErr w:type="gramStart"/>
            <w:r>
              <w:rPr>
                <w:rFonts w:hint="eastAsia"/>
              </w:rPr>
              <w:t>个</w:t>
            </w:r>
            <w:proofErr w:type="gramEnd"/>
            <w:r>
              <w:rPr>
                <w:rFonts w:hint="eastAsia"/>
              </w:rPr>
              <w:t>数据</w:t>
            </w:r>
            <m:oMath>
              <m: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d>
            </m:oMath>
          </w:p>
          <w:p w14:paraId="29C60DF2" w14:textId="77777777" w:rsidR="009F21A1" w:rsidRDefault="009F21A1" w:rsidP="00B618C1">
            <w:pPr>
              <w:pStyle w:val="aff9"/>
              <w:numPr>
                <w:ilvl w:val="0"/>
                <w:numId w:val="14"/>
              </w:numPr>
              <w:spacing w:line="400" w:lineRule="exact"/>
              <w:ind w:firstLineChars="0"/>
            </w:pPr>
            <w:r>
              <w:rPr>
                <w:rFonts w:hint="eastAsia"/>
              </w:rPr>
              <w:t xml:space="preserve"> </w:t>
            </w:r>
            <w:r>
              <w:t xml:space="preserve">       </w:t>
            </w:r>
            <w:r>
              <w:rPr>
                <w:rFonts w:hint="eastAsia"/>
              </w:rPr>
              <w:t>通过数据集</w:t>
            </w:r>
            <m:oMath>
              <m:r>
                <w:rPr>
                  <w:rFonts w:ascii="Cambria Math" w:hAnsi="Cambria Math"/>
                </w:rPr>
                <m:t>D</m:t>
              </m:r>
            </m:oMath>
            <w:r>
              <w:rPr>
                <w:rFonts w:hint="eastAsia"/>
              </w:rPr>
              <w:t>与损失函数</w:t>
            </w:r>
            <m:oMath>
              <m:sSub>
                <m:sSubPr>
                  <m:ctrlPr>
                    <w:rPr>
                      <w:rFonts w:ascii="Cambria Math" w:hAnsi="Cambria Math"/>
                    </w:rPr>
                  </m:ctrlPr>
                </m:sSubPr>
                <m:e>
                  <m:r>
                    <m:rPr>
                      <m:scr m:val="script"/>
                      <m:sty m:val="p"/>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sub>
              </m:sSub>
            </m:oMath>
            <w:r>
              <w:rPr>
                <w:rFonts w:hint="eastAsia"/>
              </w:rPr>
              <w:t>计算损失</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m:rPr>
                      <m:scr m:val="script"/>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i</m:t>
                      </m:r>
                    </m:sub>
                  </m:sSub>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m:rPr>
                  <m:sty m:val="p"/>
                </m:rPr>
                <w:rPr>
                  <w:rFonts w:ascii="Cambria Math" w:hAnsi="Cambria Math"/>
                </w:rPr>
                <m:t>)</m:t>
              </m:r>
            </m:oMath>
          </w:p>
          <w:p w14:paraId="2E11CBE4" w14:textId="77777777" w:rsidR="009F21A1" w:rsidRDefault="009F21A1" w:rsidP="00B618C1">
            <w:pPr>
              <w:pStyle w:val="aff9"/>
              <w:numPr>
                <w:ilvl w:val="0"/>
                <w:numId w:val="14"/>
              </w:numPr>
              <w:spacing w:line="400" w:lineRule="exact"/>
              <w:ind w:firstLineChars="0"/>
            </w:pPr>
            <w:r>
              <w:rPr>
                <w:rFonts w:hint="eastAsia"/>
              </w:rPr>
              <w:t xml:space="preserve"> </w:t>
            </w:r>
            <w:r>
              <w:t xml:space="preserve">       </w:t>
            </w:r>
            <w:r>
              <w:rPr>
                <w:rFonts w:hint="eastAsia"/>
              </w:rPr>
              <w:t>通过梯度下降调整模型参数</w:t>
            </w:r>
            <m:oMath>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m:t>
                  </m:r>
                </m:sup>
              </m:sSubSup>
              <m:r>
                <m:rPr>
                  <m:sty m:val="p"/>
                </m:rPr>
                <w:rPr>
                  <w:rFonts w:ascii="Cambria Math" w:hAnsi="Cambria Math"/>
                </w:rPr>
                <m:t>=</m:t>
              </m:r>
              <m:r>
                <w:rPr>
                  <w:rFonts w:ascii="Cambria Math" w:hAnsi="Cambria Math"/>
                </w:rPr>
                <m:t>θ-α</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m:rPr>
                      <m:scr m:val="script"/>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i</m:t>
                      </m:r>
                    </m:sub>
                  </m:sSub>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m:rPr>
                  <m:sty m:val="p"/>
                </m:rPr>
                <w:rPr>
                  <w:rFonts w:ascii="Cambria Math" w:hAnsi="Cambria Math"/>
                </w:rPr>
                <m:t>)</m:t>
              </m:r>
            </m:oMath>
          </w:p>
          <w:p w14:paraId="7BC7AE89" w14:textId="77777777" w:rsidR="009F21A1" w:rsidRDefault="009F21A1" w:rsidP="00B618C1">
            <w:pPr>
              <w:pStyle w:val="aff9"/>
              <w:numPr>
                <w:ilvl w:val="0"/>
                <w:numId w:val="14"/>
              </w:numPr>
              <w:spacing w:line="400" w:lineRule="exact"/>
              <w:ind w:firstLineChars="0"/>
            </w:pPr>
            <w:r>
              <w:rPr>
                <w:rFonts w:hint="eastAsia"/>
              </w:rPr>
              <w:t xml:space="preserve"> </w:t>
            </w:r>
            <w:r>
              <w:t xml:space="preserve">       </w:t>
            </w:r>
            <w:r>
              <w:rPr>
                <w:rFonts w:hint="eastAsia"/>
              </w:rPr>
              <w:t>从任务</w:t>
            </w:r>
            <m:oMath>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oMath>
            <w:r>
              <w:rPr>
                <w:rFonts w:hint="eastAsia"/>
              </w:rPr>
              <w:t>采样</w:t>
            </w:r>
            <w:r>
              <w:rPr>
                <w:rFonts w:hint="eastAsia"/>
              </w:rPr>
              <w:t>N</w:t>
            </w:r>
            <w:proofErr w:type="gramStart"/>
            <w:r>
              <w:rPr>
                <w:rFonts w:hint="eastAsia"/>
              </w:rPr>
              <w:t>个</w:t>
            </w:r>
            <w:proofErr w:type="gramEnd"/>
            <w:r>
              <w:rPr>
                <w:rFonts w:hint="eastAsia"/>
              </w:rPr>
              <w:t>数据</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d>
            </m:oMath>
            <w:r>
              <w:rPr>
                <w:rFonts w:hint="eastAsia"/>
              </w:rPr>
              <w:t>用于元优化</w:t>
            </w:r>
          </w:p>
          <w:p w14:paraId="367FAD44" w14:textId="77777777" w:rsidR="009F21A1" w:rsidRDefault="009F21A1" w:rsidP="00B618C1">
            <w:pPr>
              <w:pStyle w:val="aff9"/>
              <w:numPr>
                <w:ilvl w:val="0"/>
                <w:numId w:val="14"/>
              </w:numPr>
              <w:spacing w:line="400" w:lineRule="exact"/>
              <w:ind w:firstLineChars="0"/>
            </w:pPr>
            <w:r>
              <w:rPr>
                <w:rFonts w:hint="eastAsia"/>
              </w:rPr>
              <w:t xml:space="preserve"> </w:t>
            </w:r>
            <w:r>
              <w:t xml:space="preserve">   end for</w:t>
            </w:r>
          </w:p>
          <w:p w14:paraId="5B26C7F8" w14:textId="77777777" w:rsidR="009F21A1" w:rsidRDefault="009F21A1" w:rsidP="00B618C1">
            <w:pPr>
              <w:pStyle w:val="aff9"/>
              <w:numPr>
                <w:ilvl w:val="0"/>
                <w:numId w:val="14"/>
              </w:numPr>
              <w:spacing w:line="400" w:lineRule="exact"/>
              <w:ind w:firstLineChars="0"/>
            </w:pPr>
            <w:r>
              <w:rPr>
                <w:rFonts w:hint="eastAsia"/>
              </w:rPr>
              <w:t xml:space="preserve"> </w:t>
            </w:r>
            <w:r>
              <w:t xml:space="preserve">   </w:t>
            </w:r>
            <w:r>
              <w:rPr>
                <w:rFonts w:hint="eastAsia"/>
              </w:rPr>
              <w:t>使用数据集</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Pr>
                <w:rFonts w:hint="eastAsia"/>
              </w:rPr>
              <w:t>和损失函数</w:t>
            </w:r>
            <m:oMath>
              <m:sSub>
                <m:sSubPr>
                  <m:ctrlPr>
                    <w:rPr>
                      <w:rFonts w:ascii="Cambria Math" w:hAnsi="Cambria Math"/>
                    </w:rPr>
                  </m:ctrlPr>
                </m:sSubPr>
                <m:e>
                  <m:r>
                    <m:rPr>
                      <m:scr m:val="script"/>
                      <m:sty m:val="p"/>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sub>
              </m:sSub>
            </m:oMath>
            <w:r>
              <w:rPr>
                <w:rFonts w:hint="eastAsia"/>
              </w:rPr>
              <w:t>进行更新</w:t>
            </w:r>
            <m:oMath>
              <m:r>
                <w:rPr>
                  <w:rFonts w:ascii="Cambria Math" w:hAnsi="Cambria Math"/>
                </w:rPr>
                <m:t>θ</m:t>
              </m:r>
              <m:r>
                <m:rPr>
                  <m:sty m:val="p"/>
                </m:rPr>
                <w:rPr>
                  <w:rFonts w:ascii="Cambria Math" w:hAnsi="Cambria Math"/>
                </w:rPr>
                <m:t>←</m:t>
              </m:r>
              <m:r>
                <w:rPr>
                  <w:rFonts w:ascii="Cambria Math" w:hAnsi="Cambria Math"/>
                </w:rPr>
                <m:t>θ-β</m:t>
              </m:r>
              <m:nary>
                <m:naryPr>
                  <m:chr m:val="∑"/>
                  <m:limLoc m:val="undOvr"/>
                  <m:supHide m:val="1"/>
                  <m:ctrlPr>
                    <w:rPr>
                      <w:rFonts w:ascii="Cambria Math" w:hAnsi="Cambria Math"/>
                      <w:i/>
                    </w:rPr>
                  </m:ctrlPr>
                </m:naryPr>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r>
                    <w:rPr>
                      <w:rFonts w:ascii="Cambria Math" w:hAnsi="Cambria Math"/>
                    </w:rPr>
                    <m:t>∼p(</m:t>
                  </m:r>
                  <m:r>
                    <m:rPr>
                      <m:scr m:val="script"/>
                    </m:rPr>
                    <w:rPr>
                      <w:rFonts w:ascii="Cambria Math" w:hAnsi="Cambria Math"/>
                    </w:rPr>
                    <m:t>T)</m:t>
                  </m:r>
                </m:sub>
                <m:sup/>
                <m:e>
                  <m:sSub>
                    <m:sSubPr>
                      <m:ctrlPr>
                        <w:rPr>
                          <w:rFonts w:ascii="Cambria Math" w:hAnsi="Cambria Math"/>
                        </w:rPr>
                      </m:ctrlPr>
                    </m:sSubPr>
                    <m:e>
                      <m:r>
                        <m:rPr>
                          <m:scr m:val="script"/>
                          <m:sty m:val="p"/>
                        </m:rPr>
                        <w:rPr>
                          <w:rFonts w:ascii="Cambria Math" w:hAnsi="Cambria Math"/>
                        </w:rPr>
                        <m:t>L</m:t>
                      </m:r>
                    </m:e>
                    <m:sub>
                      <m:sSub>
                        <m:sSubPr>
                          <m:ctrlPr>
                            <w:rPr>
                              <w:rFonts w:ascii="Cambria Math" w:hAnsi="Cambria Math"/>
                              <w:i/>
                            </w:rPr>
                          </m:ctrlPr>
                        </m:sSubPr>
                        <m:e>
                          <m:r>
                            <m:rPr>
                              <m:scr m:val="script"/>
                            </m:rPr>
                            <w:rPr>
                              <w:rFonts w:ascii="Cambria Math" w:hAnsi="Cambria Math"/>
                            </w:rPr>
                            <m:t>T</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m:t>
                              </m:r>
                            </m:sup>
                          </m:sSubSup>
                        </m:sub>
                      </m:sSub>
                    </m:e>
                  </m:d>
                </m:e>
              </m:nary>
            </m:oMath>
          </w:p>
          <w:p w14:paraId="79D24CC2" w14:textId="77777777" w:rsidR="009F21A1" w:rsidRDefault="009F21A1" w:rsidP="00B618C1">
            <w:pPr>
              <w:pStyle w:val="aff9"/>
              <w:numPr>
                <w:ilvl w:val="0"/>
                <w:numId w:val="14"/>
              </w:numPr>
              <w:spacing w:line="400" w:lineRule="exact"/>
              <w:ind w:firstLineChars="0"/>
            </w:pPr>
            <w:r>
              <w:rPr>
                <w:rFonts w:hint="eastAsia"/>
              </w:rPr>
              <w:t>end</w:t>
            </w:r>
            <w:r>
              <w:t xml:space="preserve"> </w:t>
            </w:r>
            <w:r>
              <w:rPr>
                <w:rFonts w:hint="eastAsia"/>
              </w:rPr>
              <w:t>while</w:t>
            </w:r>
          </w:p>
        </w:tc>
      </w:tr>
    </w:tbl>
    <w:p w14:paraId="64D720F5" w14:textId="77777777" w:rsidR="00C75872" w:rsidRDefault="00C75872" w:rsidP="00137EE1">
      <w:pPr>
        <w:ind w:firstLineChars="0"/>
      </w:pPr>
    </w:p>
    <w:p w14:paraId="17D6058D" w14:textId="7E62966F" w:rsidR="001813D3" w:rsidRDefault="001813D3" w:rsidP="00137EE1">
      <w:pPr>
        <w:ind w:firstLineChars="0"/>
      </w:pPr>
      <w:r w:rsidRPr="001813D3">
        <w:lastRenderedPageBreak/>
        <w:t>通过</w:t>
      </w:r>
      <w:proofErr w:type="gramStart"/>
      <w:r w:rsidRPr="001813D3">
        <w:t>上述元学习</w:t>
      </w:r>
      <w:proofErr w:type="gramEnd"/>
      <w:r w:rsidRPr="001813D3">
        <w:t>算法的训练，我们可以得到近似的最优初始化参数</w:t>
      </w:r>
      <m:oMath>
        <m:sSub>
          <m:sSubPr>
            <m:ctrlPr>
              <w:rPr>
                <w:rFonts w:ascii="Cambria Math" w:hAnsi="Cambria Math"/>
                <w:i/>
              </w:rPr>
            </m:ctrlPr>
          </m:sSubPr>
          <m:e>
            <m:r>
              <w:rPr>
                <w:rFonts w:ascii="Cambria Math" w:hAnsi="Cambria Math"/>
              </w:rPr>
              <m:t>θ</m:t>
            </m:r>
          </m:e>
          <m:sub>
            <m:r>
              <w:rPr>
                <w:rFonts w:ascii="Cambria Math" w:hAnsi="Cambria Math" w:hint="eastAsia"/>
              </w:rPr>
              <m:t>0</m:t>
            </m:r>
          </m:sub>
        </m:sSub>
      </m:oMath>
      <w:r>
        <w:rPr>
          <w:rFonts w:hint="eastAsia"/>
        </w:rPr>
        <w:t>。</w:t>
      </w:r>
      <w:r w:rsidRPr="001813D3">
        <w:t>在面对新任务时，为了获得更接近最优的模型参数，我们</w:t>
      </w:r>
      <w:r w:rsidR="00B618C1">
        <w:rPr>
          <w:rFonts w:hint="eastAsia"/>
        </w:rPr>
        <w:t>还</w:t>
      </w:r>
      <w:r w:rsidRPr="001813D3">
        <w:t>需要进行微调</w:t>
      </w:r>
      <w:r>
        <w:t>(fine-tune)</w:t>
      </w:r>
      <w:r w:rsidRPr="001813D3">
        <w:t>。在本文中，我们将使用测试集</w:t>
      </w:r>
      <w:r>
        <w:t>(</w:t>
      </w:r>
      <w:r w:rsidR="00B618C1">
        <w:t>test set</w:t>
      </w:r>
      <w:r w:rsidR="00B618C1">
        <w:rPr>
          <w:rFonts w:hint="eastAsia"/>
        </w:rPr>
        <w:t>，</w:t>
      </w:r>
      <w:r w:rsidR="00DC0211">
        <w:rPr>
          <w:rFonts w:hint="eastAsia"/>
        </w:rPr>
        <w:t>测试集的任一任务</w:t>
      </w:r>
      <w:r>
        <w:rPr>
          <w:rFonts w:hint="eastAsia"/>
        </w:rPr>
        <w:t>同样包含支持集与查询集</w:t>
      </w:r>
      <w:r>
        <w:rPr>
          <w:rFonts w:hint="eastAsia"/>
        </w:rPr>
        <w:t>)</w:t>
      </w:r>
      <w:r w:rsidRPr="001813D3">
        <w:t>来进行这一微调过程，以便于测试</w:t>
      </w:r>
      <w:proofErr w:type="gramStart"/>
      <w:r w:rsidRPr="001813D3">
        <w:t>元学习</w:t>
      </w:r>
      <w:proofErr w:type="gramEnd"/>
      <w:r w:rsidRPr="001813D3">
        <w:t>算法的效果。</w:t>
      </w:r>
      <w:r w:rsidR="00DC0211">
        <w:rPr>
          <w:rFonts w:hint="eastAsia"/>
        </w:rPr>
        <w:t>测试</w:t>
      </w:r>
      <w:r>
        <w:rPr>
          <w:rFonts w:hint="eastAsia"/>
        </w:rPr>
        <w:t>的过程与上述训练的过程大致相同，主要有以下几点不同：</w:t>
      </w:r>
    </w:p>
    <w:p w14:paraId="522AB6E6" w14:textId="6321D93A" w:rsidR="001813D3" w:rsidRDefault="001813D3" w:rsidP="001813D3">
      <w:pPr>
        <w:pStyle w:val="aff9"/>
        <w:numPr>
          <w:ilvl w:val="0"/>
          <w:numId w:val="15"/>
        </w:numPr>
        <w:ind w:firstLineChars="0"/>
      </w:pPr>
      <w:r w:rsidRPr="001813D3">
        <w:rPr>
          <w:rFonts w:hint="eastAsia"/>
        </w:rPr>
        <w:t>步骤</w:t>
      </w:r>
      <w:r w:rsidRPr="001813D3">
        <w:rPr>
          <w:rFonts w:hint="eastAsia"/>
        </w:rPr>
        <w:t>1</w:t>
      </w:r>
      <w:r w:rsidRPr="001813D3">
        <w:rPr>
          <w:rFonts w:hint="eastAsia"/>
        </w:rPr>
        <w:t>中，不再随机初始化参数，而是</w:t>
      </w:r>
      <w:r w:rsidR="00DC0211">
        <w:rPr>
          <w:rFonts w:hint="eastAsia"/>
        </w:rPr>
        <w:t>利用上述训练过程得到的</w:t>
      </w:r>
      <w:r w:rsidRPr="001813D3">
        <w:rPr>
          <w:rFonts w:hint="eastAsia"/>
        </w:rPr>
        <w:t>初始化参数</w:t>
      </w:r>
      <m:oMath>
        <m:sSub>
          <m:sSubPr>
            <m:ctrlPr>
              <w:rPr>
                <w:rFonts w:ascii="Cambria Math" w:hAnsi="Cambria Math"/>
                <w:i/>
              </w:rPr>
            </m:ctrlPr>
          </m:sSubPr>
          <m:e>
            <m:r>
              <w:rPr>
                <w:rFonts w:ascii="Cambria Math" w:hAnsi="Cambria Math"/>
              </w:rPr>
              <m:t>θ</m:t>
            </m:r>
          </m:e>
          <m:sub>
            <m:r>
              <w:rPr>
                <w:rFonts w:ascii="Cambria Math" w:hAnsi="Cambria Math" w:hint="eastAsia"/>
              </w:rPr>
              <m:t>0</m:t>
            </m:r>
          </m:sub>
        </m:sSub>
      </m:oMath>
      <w:r w:rsidR="00DC0211">
        <w:rPr>
          <w:rFonts w:hint="eastAsia"/>
        </w:rPr>
        <w:t>开始</w:t>
      </w:r>
      <w:r w:rsidRPr="001813D3">
        <w:rPr>
          <w:rFonts w:hint="eastAsia"/>
        </w:rPr>
        <w:t>。</w:t>
      </w:r>
    </w:p>
    <w:p w14:paraId="3A78FA8B" w14:textId="3F836A6C" w:rsidR="00DC0211" w:rsidRDefault="00DC0211" w:rsidP="001813D3">
      <w:pPr>
        <w:pStyle w:val="aff9"/>
        <w:numPr>
          <w:ilvl w:val="0"/>
          <w:numId w:val="15"/>
        </w:numPr>
        <w:ind w:firstLineChars="0"/>
      </w:pPr>
      <w:r>
        <w:rPr>
          <w:rFonts w:hint="eastAsia"/>
        </w:rPr>
        <w:t>在测试阶段，我们从任务分布</w:t>
      </w:r>
      <m:oMath>
        <m:r>
          <w:rPr>
            <w:rFonts w:ascii="Cambria Math" w:hAnsi="Cambria Math"/>
          </w:rPr>
          <m:t>p(</m:t>
        </m:r>
        <m:r>
          <m:rPr>
            <m:scr m:val="script"/>
          </m:rPr>
          <w:rPr>
            <w:rFonts w:ascii="Cambria Math" w:hAnsi="Cambria Math"/>
          </w:rPr>
          <m:t>T)</m:t>
        </m:r>
      </m:oMath>
      <w:r>
        <w:rPr>
          <w:rFonts w:hint="eastAsia"/>
        </w:rPr>
        <w:t>中抽取若干个任务，对每一任务</w:t>
      </w:r>
      <w:r w:rsidRPr="00DC0211">
        <w:rPr>
          <w:rFonts w:hint="eastAsia"/>
        </w:rPr>
        <w:t>分别</w:t>
      </w:r>
      <w:r>
        <w:rPr>
          <w:rFonts w:hint="eastAsia"/>
        </w:rPr>
        <w:t>利用</w:t>
      </w:r>
      <w:r w:rsidR="00346666">
        <w:rPr>
          <w:rFonts w:hint="eastAsia"/>
        </w:rPr>
        <w:t>支持</w:t>
      </w:r>
      <w:r>
        <w:rPr>
          <w:rFonts w:hint="eastAsia"/>
        </w:rPr>
        <w:t>集进行</w:t>
      </w:r>
      <w:r w:rsidRPr="00DC0211">
        <w:rPr>
          <w:rFonts w:hint="eastAsia"/>
        </w:rPr>
        <w:t>微调</w:t>
      </w:r>
      <w:r>
        <w:rPr>
          <w:rFonts w:hint="eastAsia"/>
        </w:rPr>
        <w:t>，利用查询集进行测试，并对测试结果进行平均，作为最终测试结果，从而避免极端情况。</w:t>
      </w:r>
    </w:p>
    <w:p w14:paraId="1C901848" w14:textId="7125D12A" w:rsidR="00DC0211" w:rsidRPr="001813D3" w:rsidRDefault="00DC0211" w:rsidP="001813D3">
      <w:pPr>
        <w:pStyle w:val="aff9"/>
        <w:numPr>
          <w:ilvl w:val="0"/>
          <w:numId w:val="15"/>
        </w:numPr>
        <w:ind w:firstLineChars="0"/>
      </w:pPr>
      <w:r>
        <w:rPr>
          <w:rFonts w:hint="eastAsia"/>
        </w:rPr>
        <w:t>步骤</w:t>
      </w:r>
      <w:r w:rsidR="00022F6A">
        <w:rPr>
          <w:rFonts w:hint="eastAsia"/>
        </w:rPr>
        <w:t>8</w:t>
      </w:r>
      <w:r>
        <w:rPr>
          <w:rFonts w:hint="eastAsia"/>
        </w:rPr>
        <w:t>中</w:t>
      </w:r>
      <w:r w:rsidR="00022F6A">
        <w:rPr>
          <w:rFonts w:hint="eastAsia"/>
        </w:rPr>
        <w:t>，</w:t>
      </w:r>
      <w:r w:rsidR="00FB5197">
        <w:rPr>
          <w:rFonts w:hint="eastAsia"/>
        </w:rPr>
        <w:t>利用</w:t>
      </w:r>
      <w:r w:rsidR="00022F6A">
        <w:rPr>
          <w:rFonts w:hint="eastAsia"/>
        </w:rPr>
        <w:t>查询集得到的损失值仅用来测试模型，不再进行第二次梯度更新。</w:t>
      </w:r>
    </w:p>
    <w:p w14:paraId="1540EE79" w14:textId="51CEAB6A" w:rsidR="009F21A1" w:rsidRDefault="009F21A1" w:rsidP="009F21A1">
      <w:pPr>
        <w:ind w:firstLineChars="0" w:firstLine="0"/>
      </w:pPr>
    </w:p>
    <w:p w14:paraId="28011933" w14:textId="7570F3E8" w:rsidR="009A7DE7" w:rsidRPr="00606C41" w:rsidRDefault="009A7DE7">
      <w:pPr>
        <w:widowControl/>
        <w:spacing w:line="240" w:lineRule="auto"/>
        <w:ind w:firstLineChars="0" w:firstLine="0"/>
        <w:jc w:val="left"/>
      </w:pPr>
      <w:r>
        <w:br w:type="page"/>
      </w:r>
    </w:p>
    <w:p w14:paraId="52E1D646" w14:textId="48A61F07" w:rsidR="00740B79" w:rsidRPr="00614ECA" w:rsidRDefault="006E5843" w:rsidP="00455C32">
      <w:pPr>
        <w:pStyle w:val="a"/>
        <w:rPr>
          <w:color w:val="000000" w:themeColor="text1"/>
        </w:rPr>
      </w:pPr>
      <w:r>
        <w:rPr>
          <w:rFonts w:hint="eastAsia"/>
        </w:rPr>
        <w:lastRenderedPageBreak/>
        <w:t xml:space="preserve"> </w:t>
      </w:r>
      <w:bookmarkStart w:id="29" w:name="_Hlk132127405"/>
      <w:r w:rsidR="00B618C1" w:rsidRPr="00B618C1">
        <w:rPr>
          <w:rFonts w:hint="eastAsia"/>
        </w:rPr>
        <w:t>基于</w:t>
      </w:r>
      <w:r w:rsidR="00B618C1" w:rsidRPr="00B618C1">
        <w:t>MAML</w:t>
      </w:r>
      <w:r w:rsidR="00B618C1" w:rsidRPr="00B618C1">
        <w:rPr>
          <w:rFonts w:hint="eastAsia"/>
        </w:rPr>
        <w:t>算法的海底声学参数反演模型</w:t>
      </w:r>
      <w:bookmarkEnd w:id="29"/>
      <w:r w:rsidR="006569FE">
        <w:fldChar w:fldCharType="begin"/>
      </w:r>
      <w:r w:rsidR="006569FE">
        <w:instrText xml:space="preserve"> </w:instrText>
      </w:r>
      <w:r w:rsidR="006569FE">
        <w:rPr>
          <w:rFonts w:hint="eastAsia"/>
        </w:rPr>
        <w:instrText>TC  "</w:instrText>
      </w:r>
      <w:bookmarkStart w:id="30" w:name="_Toc9286758"/>
      <w:bookmarkStart w:id="31" w:name="_Toc9286946"/>
      <w:bookmarkStart w:id="32" w:name="_Toc9287025"/>
      <w:bookmarkStart w:id="33" w:name="_Toc33384248"/>
      <w:r w:rsidR="006569FE">
        <w:rPr>
          <w:rFonts w:hint="eastAsia"/>
        </w:rPr>
        <w:instrText>Chapter</w:instrText>
      </w:r>
      <w:r w:rsidR="006569FE">
        <w:instrText xml:space="preserve"> </w:instrText>
      </w:r>
      <w:r w:rsidR="006569FE">
        <w:rPr>
          <w:rFonts w:hint="eastAsia"/>
        </w:rPr>
        <w:instrText>4</w:instrText>
      </w:r>
      <w:r w:rsidR="006569FE">
        <w:instrText xml:space="preserve"> </w:instrText>
      </w:r>
      <w:bookmarkEnd w:id="30"/>
      <w:bookmarkEnd w:id="31"/>
      <w:bookmarkEnd w:id="32"/>
      <w:r w:rsidR="004F287B">
        <w:rPr>
          <w:rFonts w:hint="eastAsia"/>
        </w:rPr>
        <w:instrText>英文的章号要自己改，比如这里</w:instrText>
      </w:r>
      <w:bookmarkEnd w:id="33"/>
      <w:r w:rsidR="006569FE">
        <w:rPr>
          <w:rFonts w:hint="eastAsia"/>
        </w:rPr>
        <w:instrText>" \l 1</w:instrText>
      </w:r>
      <w:r w:rsidR="006569FE">
        <w:instrText xml:space="preserve"> </w:instrText>
      </w:r>
      <w:r w:rsidR="006569FE">
        <w:fldChar w:fldCharType="end"/>
      </w:r>
    </w:p>
    <w:p w14:paraId="4339B1B4" w14:textId="3E7A2A42" w:rsidR="00B618C1" w:rsidRDefault="00B618C1" w:rsidP="00A13A97">
      <w:pPr>
        <w:pStyle w:val="ae"/>
      </w:pPr>
      <w:bookmarkStart w:id="34" w:name="_Toc131757538"/>
      <w:r>
        <w:rPr>
          <w:rFonts w:hint="eastAsia"/>
        </w:rPr>
        <w:t>3.1</w:t>
      </w:r>
      <w:bookmarkEnd w:id="34"/>
      <w:r w:rsidR="006E5843">
        <w:t xml:space="preserve"> </w:t>
      </w:r>
      <w:r w:rsidR="006E5843">
        <w:rPr>
          <w:rFonts w:hint="eastAsia"/>
        </w:rPr>
        <w:t>数据处理方法</w:t>
      </w:r>
    </w:p>
    <w:p w14:paraId="0F58F07B" w14:textId="0D5B42BC" w:rsidR="006E5843" w:rsidRDefault="005E1997" w:rsidP="006E5843">
      <w:r>
        <w:rPr>
          <w:rFonts w:hint="eastAsia"/>
        </w:rPr>
        <w:t>在</w:t>
      </w:r>
      <w:r w:rsidR="00D77E44">
        <w:rPr>
          <w:rFonts w:hint="eastAsia"/>
        </w:rPr>
        <w:t>浅水环境下，由声源发射出的声波会在海底与海面之间进行多次反射，接收器接收到的声波数据中携带了大量的海底特性信息。</w:t>
      </w:r>
      <w:r w:rsidR="00C81AA9">
        <w:rPr>
          <w:rFonts w:hint="eastAsia"/>
        </w:rPr>
        <w:t>对接收器接收到的时域数据进行快速傅里叶变换</w:t>
      </w:r>
      <w:r w:rsidR="00C81AA9">
        <w:rPr>
          <w:rFonts w:hint="eastAsia"/>
        </w:rPr>
        <w:t>(</w:t>
      </w:r>
      <w:r w:rsidR="00C81AA9">
        <w:t>FFT</w:t>
      </w:r>
      <w:r w:rsidR="00C81AA9">
        <w:rPr>
          <w:rFonts w:hint="eastAsia"/>
        </w:rPr>
        <w:t>)</w:t>
      </w:r>
      <w:r w:rsidR="009E2579">
        <w:rPr>
          <w:rFonts w:hint="eastAsia"/>
        </w:rPr>
        <w:t>后，</w:t>
      </w:r>
      <w:r w:rsidR="00C81AA9">
        <w:rPr>
          <w:rFonts w:hint="eastAsia"/>
        </w:rPr>
        <w:t>可以得到接收器在</w:t>
      </w:r>
      <w:r w:rsidR="00426B9E">
        <w:rPr>
          <w:rFonts w:hint="eastAsia"/>
        </w:rPr>
        <w:t>不同频率下</w:t>
      </w:r>
      <w:r w:rsidR="00C81AA9">
        <w:rPr>
          <w:rFonts w:hint="eastAsia"/>
        </w:rPr>
        <w:t>的复声压</w:t>
      </w:r>
      <w:r w:rsidR="009E2579">
        <w:rPr>
          <w:rFonts w:hint="eastAsia"/>
        </w:rPr>
        <w:t>数据</w:t>
      </w:r>
      <m:oMath>
        <m:r>
          <w:rPr>
            <w:rFonts w:ascii="Cambria Math" w:hAnsi="Cambria Math"/>
          </w:rPr>
          <m:t>P=</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m:t>
                </m:r>
              </m:sub>
            </m:sSub>
          </m:sub>
        </m:sSub>
        <m:r>
          <w:rPr>
            <w:rFonts w:ascii="Cambria Math" w:hAnsi="Cambria Math"/>
          </w:rPr>
          <m:t>]</m:t>
        </m:r>
      </m:oMath>
      <w:r w:rsidR="00426B9E">
        <w:rPr>
          <w:rFonts w:hint="eastAsia"/>
        </w:rPr>
        <w:t>，对于任意频率的声压</w:t>
      </w:r>
      <w:r w:rsidR="009E2579">
        <w:rPr>
          <w:rFonts w:hint="eastAsia"/>
        </w:rPr>
        <w:t>数据</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m:t>
                </m:r>
              </m:sub>
            </m:sSub>
          </m:sub>
        </m:sSub>
      </m:oMath>
      <w:r w:rsidR="009E2579">
        <w:rPr>
          <w:rFonts w:hint="eastAsia"/>
        </w:rPr>
        <w:t>，</w:t>
      </w:r>
      <w:r w:rsidR="00426B9E">
        <w:rPr>
          <w:rFonts w:hint="eastAsia"/>
        </w:rPr>
        <w:t>满足</w:t>
      </w:r>
      <w:r w:rsidR="009E2579">
        <w:rPr>
          <w:rFonts w:hint="eastAsia"/>
        </w:rPr>
        <w:t>一下关系式</w:t>
      </w:r>
      <w:r w:rsidR="00426B9E">
        <w:rPr>
          <w:rFonts w:hint="eastAsia"/>
        </w:rPr>
        <w:t>：</w:t>
      </w:r>
      <w:r w:rsidR="00426B9E">
        <w:br/>
      </w: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m:t>
                      </m:r>
                    </m:sub>
                  </m:sSub>
                </m:sub>
              </m:sSub>
              <m:r>
                <w:rPr>
                  <w:rFonts w:ascii="Cambria Math" w:hAnsi="Cambria Math" w:hint="eastAsia"/>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f</m:t>
                      </m:r>
                    </m:e>
                    <m:sub>
                      <m:r>
                        <w:rPr>
                          <w:rFonts w:ascii="Cambria Math" w:hAnsi="Cambria Math"/>
                        </w:rPr>
                        <m:t>n</m:t>
                      </m:r>
                    </m:sub>
                  </m:sSub>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hint="eastAsia"/>
                    </w:rPr>
                    <m:t>7</m:t>
                  </m:r>
                </m:e>
              </m:d>
            </m:e>
          </m:eqArr>
          <m:r>
            <m:rPr>
              <m:sty m:val="p"/>
            </m:rPr>
            <w:br/>
          </m:r>
        </m:oMath>
      </m:oMathPara>
      <w:r w:rsidR="00426B9E">
        <w:rPr>
          <w:rFonts w:hint="eastAsia"/>
        </w:rPr>
        <w:t>其中</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f</m:t>
                </m:r>
              </m:e>
              <m:sub>
                <m:r>
                  <w:rPr>
                    <w:rFonts w:ascii="Cambria Math" w:hAnsi="Cambria Math"/>
                  </w:rPr>
                  <m:t>n</m:t>
                </m:r>
              </m:sub>
            </m:sSub>
          </m:sub>
        </m:sSub>
      </m:oMath>
      <w:r w:rsidR="00426B9E">
        <w:rPr>
          <w:rFonts w:hint="eastAsia"/>
        </w:rPr>
        <w:t>是源项，</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426B9E">
        <w:rPr>
          <w:rFonts w:hint="eastAsia"/>
        </w:rPr>
        <w:t>表示声源与接收器之间的</w:t>
      </w:r>
      <w:r w:rsidR="00C4405E">
        <w:rPr>
          <w:rFonts w:hint="eastAsia"/>
        </w:rPr>
        <w:t>传递函数，</w:t>
      </w:r>
      <m:oMath>
        <m:sSub>
          <m:sSubPr>
            <m:ctrlPr>
              <w:rPr>
                <w:rFonts w:ascii="Cambria Math" w:hAnsi="Cambria Math"/>
                <w:i/>
              </w:rPr>
            </m:ctrlPr>
          </m:sSubPr>
          <m:e>
            <m:r>
              <w:rPr>
                <w:rFonts w:ascii="Cambria Math" w:hAnsi="Cambria Math"/>
              </w:rPr>
              <m:t>ε</m:t>
            </m:r>
          </m:e>
          <m:sub>
            <m:r>
              <w:rPr>
                <w:rFonts w:ascii="Cambria Math" w:hAnsi="Cambria Math"/>
              </w:rPr>
              <m:t>n</m:t>
            </m:r>
          </m:sub>
        </m:sSub>
      </m:oMath>
      <w:r w:rsidR="00C4405E">
        <w:rPr>
          <w:rFonts w:hint="eastAsia"/>
        </w:rPr>
        <w:t>代表噪声。为了简化，实验中</w:t>
      </w:r>
      <w:r w:rsidR="00975298">
        <w:rPr>
          <w:rFonts w:hint="eastAsia"/>
        </w:rPr>
        <w:t>通常</w:t>
      </w:r>
      <w:r w:rsidR="00C4405E">
        <w:rPr>
          <w:rFonts w:hint="eastAsia"/>
        </w:rPr>
        <w:t>将</w:t>
      </w:r>
      <m:oMath>
        <m:sSub>
          <m:sSubPr>
            <m:ctrlPr>
              <w:rPr>
                <w:rFonts w:ascii="Cambria Math" w:hAnsi="Cambria Math"/>
                <w:i/>
              </w:rPr>
            </m:ctrlPr>
          </m:sSubPr>
          <m:e>
            <m:r>
              <w:rPr>
                <w:rFonts w:ascii="Cambria Math" w:hAnsi="Cambria Math"/>
              </w:rPr>
              <m:t>ε</m:t>
            </m:r>
          </m:e>
          <m:sub>
            <m:r>
              <w:rPr>
                <w:rFonts w:ascii="Cambria Math" w:hAnsi="Cambria Math"/>
              </w:rPr>
              <m:t>n</m:t>
            </m:r>
          </m:sub>
        </m:sSub>
      </m:oMath>
      <w:r w:rsidR="00C4405E">
        <w:rPr>
          <w:rFonts w:hint="eastAsia"/>
        </w:rPr>
        <w:t>设为</w:t>
      </w:r>
      <w:r w:rsidR="00C4405E">
        <w:rPr>
          <w:rFonts w:hint="eastAsia"/>
        </w:rPr>
        <w:t>0</w:t>
      </w:r>
      <w:r w:rsidR="00C4405E">
        <w:rPr>
          <w:rFonts w:hint="eastAsia"/>
        </w:rPr>
        <w:t>。在实际海洋环境</w:t>
      </w:r>
      <w:r w:rsidR="00975298">
        <w:rPr>
          <w:rFonts w:hint="eastAsia"/>
        </w:rPr>
        <w:t>中</w:t>
      </w:r>
      <w:r w:rsidR="00C4405E">
        <w:rPr>
          <w:rFonts w:hint="eastAsia"/>
        </w:rPr>
        <w:t>获取数据时，</w:t>
      </w:r>
      <w:r w:rsidR="00975298">
        <w:rPr>
          <w:rFonts w:hint="eastAsia"/>
        </w:rPr>
        <w:t>不同频率下</w:t>
      </w:r>
      <w:proofErr w:type="gramStart"/>
      <w:r w:rsidR="00975298">
        <w:rPr>
          <w:rFonts w:hint="eastAsia"/>
        </w:rPr>
        <w:t>的源项</w:t>
      </w:r>
      <w:proofErr w:type="gramEnd"/>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f</m:t>
                </m:r>
              </m:e>
              <m:sub>
                <m:r>
                  <w:rPr>
                    <w:rFonts w:ascii="Cambria Math" w:hAnsi="Cambria Math"/>
                  </w:rPr>
                  <m:t>n</m:t>
                </m:r>
              </m:sub>
            </m:sSub>
          </m:sub>
        </m:sSub>
      </m:oMath>
      <w:r w:rsidR="00975298">
        <w:rPr>
          <w:rFonts w:hint="eastAsia"/>
        </w:rPr>
        <w:t>可能不同</w:t>
      </w:r>
      <w:r w:rsidR="00C4405E">
        <w:rPr>
          <w:rFonts w:hint="eastAsia"/>
        </w:rPr>
        <w:t>，且多次实验</w:t>
      </w:r>
      <w:proofErr w:type="gramStart"/>
      <w:r w:rsidR="00C4405E">
        <w:rPr>
          <w:rFonts w:hint="eastAsia"/>
        </w:rPr>
        <w:t>时源</w:t>
      </w:r>
      <w:proofErr w:type="gramEnd"/>
      <w:r w:rsidR="00C4405E">
        <w:rPr>
          <w:rFonts w:hint="eastAsia"/>
        </w:rPr>
        <w:t>项也不能保证完全相同。因此，在进行反演前需进行处理：</w:t>
      </w:r>
      <w:r w:rsidR="00C4405E">
        <w:br/>
      </w:r>
      <m:oMathPara>
        <m:oMath>
          <m:eqArr>
            <m:eqArrPr>
              <m:maxDist m:val="1"/>
              <m:ctrlPr>
                <w:rPr>
                  <w:rFonts w:ascii="Cambria Math" w:hAnsi="Cambria Math"/>
                  <w:i/>
                </w:rPr>
              </m:ctrlPr>
            </m:eqArr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m:t>
                          </m:r>
                        </m:sub>
                      </m:sSub>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f</m:t>
                          </m:r>
                        </m:e>
                        <m:sub>
                          <m:r>
                            <w:rPr>
                              <w:rFonts w:ascii="Cambria Math" w:hAnsi="Cambria Math"/>
                            </w:rPr>
                            <m:t>n</m:t>
                          </m:r>
                        </m:sub>
                      </m:sSub>
                    </m:sub>
                  </m:sSub>
                </m:den>
              </m:f>
              <m:r>
                <w:rPr>
                  <w:rFonts w:ascii="Cambria Math" w:hAnsi="Cambria Math"/>
                </w:rPr>
                <m:t>#</m:t>
              </m:r>
              <m:d>
                <m:dPr>
                  <m:ctrlPr>
                    <w:rPr>
                      <w:rFonts w:ascii="Cambria Math" w:hAnsi="Cambria Math"/>
                      <w:i/>
                    </w:rPr>
                  </m:ctrlPr>
                </m:dPr>
                <m:e>
                  <m:r>
                    <w:rPr>
                      <w:rFonts w:ascii="Cambria Math" w:hAnsi="Cambria Math" w:hint="eastAsia"/>
                    </w:rPr>
                    <m:t>8</m:t>
                  </m:r>
                </m:e>
              </m:d>
            </m:e>
          </m:eqArr>
          <m:r>
            <m:rPr>
              <m:sty m:val="p"/>
            </m:rPr>
            <w:br/>
          </m:r>
        </m:oMath>
      </m:oMathPara>
      <w:r w:rsidR="009E2579">
        <w:rPr>
          <w:rFonts w:hint="eastAsia"/>
        </w:rPr>
        <w:t>对复数</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E2579">
        <w:rPr>
          <w:rFonts w:hint="eastAsia"/>
        </w:rPr>
        <w:t>取模，最终获得反演数据</w:t>
      </w:r>
      <w:r w:rsidR="00975298" w:rsidRPr="00975298">
        <w:rPr>
          <w:vertAlign w:val="superscript"/>
        </w:rPr>
        <w:t>[17]</w:t>
      </w:r>
      <w:r w:rsidR="009E2579">
        <w:rPr>
          <w:rFonts w:hint="eastAsia"/>
        </w:rPr>
        <w:t>：</w:t>
      </w:r>
      <w:r w:rsidR="009E2579">
        <w:br/>
      </w:r>
      <m:oMathPara>
        <m:oMath>
          <m:eqArr>
            <m:eqArrPr>
              <m:maxDist m:val="1"/>
              <m:ctrlPr>
                <w:rPr>
                  <w:rFonts w:ascii="Cambria Math" w:hAnsi="Cambria Math"/>
                  <w:i/>
                </w:rPr>
              </m:ctrlPr>
            </m:eqArrPr>
            <m:e>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f</m:t>
                          </m:r>
                        </m:e>
                        <m:sub>
                          <m:r>
                            <w:rPr>
                              <w:rFonts w:ascii="Cambria Math" w:hAnsi="Cambria Math" w:hint="eastAsia"/>
                            </w:rPr>
                            <m:t>1</m:t>
                          </m:r>
                        </m:sub>
                      </m:sSub>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f</m:t>
                          </m:r>
                        </m:e>
                        <m:sub>
                          <m:r>
                            <w:rPr>
                              <w:rFonts w:ascii="Cambria Math" w:hAnsi="Cambria Math"/>
                            </w:rPr>
                            <m:t>2</m:t>
                          </m:r>
                        </m:sub>
                      </m:sSub>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f</m:t>
                          </m:r>
                        </m:e>
                        <m:sub>
                          <m:r>
                            <w:rPr>
                              <w:rFonts w:ascii="Cambria Math" w:hAnsi="Cambria Math"/>
                            </w:rPr>
                            <m:t>n</m:t>
                          </m:r>
                        </m:sub>
                      </m:sSub>
                    </m:sub>
                  </m:sSub>
                </m:e>
              </m:d>
              <m:r>
                <w:rPr>
                  <w:rFonts w:ascii="Cambria Math" w:hAnsi="Cambria Math"/>
                </w:rPr>
                <m:t>]#</m:t>
              </m:r>
              <m:d>
                <m:dPr>
                  <m:ctrlPr>
                    <w:rPr>
                      <w:rFonts w:ascii="Cambria Math" w:hAnsi="Cambria Math"/>
                      <w:i/>
                    </w:rPr>
                  </m:ctrlPr>
                </m:dPr>
                <m:e>
                  <m:r>
                    <w:rPr>
                      <w:rFonts w:ascii="Cambria Math" w:hAnsi="Cambria Math" w:hint="eastAsia"/>
                    </w:rPr>
                    <m:t>9</m:t>
                  </m:r>
                </m:e>
              </m:d>
            </m:e>
          </m:eqArr>
          <m:r>
            <m:rPr>
              <m:sty m:val="p"/>
            </m:rPr>
            <w:br/>
          </m:r>
        </m:oMath>
      </m:oMathPara>
      <w:r w:rsidR="000133C7">
        <w:rPr>
          <w:rFonts w:hint="eastAsia"/>
        </w:rPr>
        <w:t>本文从</w:t>
      </w:r>
      <w:r w:rsidR="000133C7">
        <w:rPr>
          <w:rFonts w:hint="eastAsia"/>
        </w:rPr>
        <w:t>3000</w:t>
      </w:r>
      <w:r w:rsidR="000133C7">
        <w:t>H</w:t>
      </w:r>
      <w:r w:rsidR="000133C7">
        <w:rPr>
          <w:rFonts w:hint="eastAsia"/>
        </w:rPr>
        <w:t>z</w:t>
      </w:r>
      <w:r w:rsidR="000133C7">
        <w:rPr>
          <w:rFonts w:hint="eastAsia"/>
        </w:rPr>
        <w:t>到</w:t>
      </w:r>
      <w:r w:rsidR="000133C7">
        <w:rPr>
          <w:rFonts w:hint="eastAsia"/>
        </w:rPr>
        <w:t>3960</w:t>
      </w:r>
      <w:r w:rsidR="000133C7">
        <w:t>H</w:t>
      </w:r>
      <w:r w:rsidR="000133C7">
        <w:rPr>
          <w:rFonts w:hint="eastAsia"/>
        </w:rPr>
        <w:t>z</w:t>
      </w:r>
      <w:r w:rsidR="000133C7">
        <w:rPr>
          <w:rFonts w:hint="eastAsia"/>
        </w:rPr>
        <w:t>，每</w:t>
      </w:r>
      <w:r w:rsidR="000133C7">
        <w:rPr>
          <w:rFonts w:hint="eastAsia"/>
        </w:rPr>
        <w:t>40</w:t>
      </w:r>
      <w:r w:rsidR="000133C7">
        <w:t>H</w:t>
      </w:r>
      <w:r w:rsidR="000133C7">
        <w:rPr>
          <w:rFonts w:hint="eastAsia"/>
        </w:rPr>
        <w:t>z</w:t>
      </w:r>
      <w:r w:rsidR="000133C7">
        <w:rPr>
          <w:rFonts w:hint="eastAsia"/>
        </w:rPr>
        <w:t>取</w:t>
      </w:r>
      <w:proofErr w:type="gramStart"/>
      <w:r w:rsidR="000133C7">
        <w:rPr>
          <w:rFonts w:hint="eastAsia"/>
        </w:rPr>
        <w:t>一</w:t>
      </w:r>
      <w:proofErr w:type="gramEnd"/>
      <w:r w:rsidR="000133C7">
        <w:rPr>
          <w:rFonts w:hint="eastAsia"/>
        </w:rPr>
        <w:t>个数据点，一条反演数据</w:t>
      </w:r>
      <m:oMath>
        <m:r>
          <w:rPr>
            <w:rFonts w:ascii="Cambria Math" w:hAnsi="Cambria Math"/>
          </w:rPr>
          <m:t>H</m:t>
        </m:r>
      </m:oMath>
      <w:r w:rsidR="000133C7">
        <w:rPr>
          <w:rFonts w:hint="eastAsia"/>
        </w:rPr>
        <w:t>由</w:t>
      </w:r>
      <w:r w:rsidR="00B93D98">
        <w:rPr>
          <w:rFonts w:hint="eastAsia"/>
        </w:rPr>
        <w:t>25</w:t>
      </w:r>
      <w:r w:rsidR="000133C7">
        <w:rPr>
          <w:rFonts w:hint="eastAsia"/>
        </w:rPr>
        <w:t>个数据点组成。</w:t>
      </w:r>
    </w:p>
    <w:p w14:paraId="2F17570A" w14:textId="3AEAEE5F" w:rsidR="00A13A97" w:rsidRDefault="00A13A97" w:rsidP="00A13A97">
      <w:pPr>
        <w:pStyle w:val="ae"/>
      </w:pPr>
      <w:r>
        <w:rPr>
          <w:rFonts w:hint="eastAsia"/>
        </w:rPr>
        <w:t>3.</w:t>
      </w:r>
      <w:r>
        <w:t xml:space="preserve">2 </w:t>
      </w:r>
      <w:r w:rsidR="007D2781">
        <w:rPr>
          <w:rFonts w:hint="eastAsia"/>
        </w:rPr>
        <w:t>地声反演神经网络结构</w:t>
      </w:r>
    </w:p>
    <w:p w14:paraId="3E1B3450" w14:textId="6E08DD54" w:rsidR="009E2579" w:rsidRDefault="00447A20" w:rsidP="006E5843">
      <w:r>
        <w:rPr>
          <w:rFonts w:hint="eastAsia"/>
        </w:rPr>
        <w:t>在</w:t>
      </w:r>
      <w:proofErr w:type="gramStart"/>
      <w:r>
        <w:rPr>
          <w:rFonts w:hint="eastAsia"/>
        </w:rPr>
        <w:t>元学习</w:t>
      </w:r>
      <w:proofErr w:type="gramEnd"/>
      <w:r>
        <w:rPr>
          <w:rFonts w:hint="eastAsia"/>
        </w:rPr>
        <w:t>框架下的</w:t>
      </w:r>
      <w:proofErr w:type="gramStart"/>
      <w:r>
        <w:rPr>
          <w:rFonts w:hint="eastAsia"/>
        </w:rPr>
        <w:t>基学习</w:t>
      </w:r>
      <w:proofErr w:type="gramEnd"/>
      <w:r>
        <w:rPr>
          <w:rFonts w:hint="eastAsia"/>
        </w:rPr>
        <w:t>器</w:t>
      </w:r>
      <w:r w:rsidR="00A36024">
        <w:rPr>
          <w:rFonts w:hint="eastAsia"/>
        </w:rPr>
        <w:t>部分，本文拟采用一个简单的多层感知器神经网络来进行反演。由通用近似定理可知，具有</w:t>
      </w:r>
      <w:r w:rsidR="00A36024" w:rsidRPr="00A36024">
        <w:t>一个包含足够多隐含层神经元的多层前馈网络，能以任意精度逼近任意预定的连续函</w:t>
      </w:r>
      <w:r w:rsidR="00A36024">
        <w:rPr>
          <w:rFonts w:hint="eastAsia"/>
        </w:rPr>
        <w:t>数</w:t>
      </w:r>
      <w:r w:rsidR="00A36024" w:rsidRPr="00A36024">
        <w:rPr>
          <w:vertAlign w:val="superscript"/>
        </w:rPr>
        <w:t>[18]</w:t>
      </w:r>
      <w:r w:rsidR="00A36024">
        <w:rPr>
          <w:rFonts w:hint="eastAsia"/>
        </w:rPr>
        <w:t>。</w:t>
      </w:r>
      <w:r w:rsidR="00C76FE8">
        <w:rPr>
          <w:rFonts w:hint="eastAsia"/>
        </w:rPr>
        <w:t>海底声学参数</w:t>
      </w:r>
      <w:r w:rsidR="00A6633E">
        <w:rPr>
          <w:rFonts w:hint="eastAsia"/>
        </w:rPr>
        <w:t>与接收器处得到声场数据有如下关系：</w:t>
      </w:r>
      <w:r w:rsidR="00A6633E">
        <w:br/>
      </w:r>
      <m:oMathPara>
        <m:oMath>
          <m:eqArr>
            <m:eqArrPr>
              <m:maxDist m:val="1"/>
              <m:ctrlPr>
                <w:rPr>
                  <w:rFonts w:ascii="Cambria Math" w:hAnsi="Cambria Math"/>
                  <w:i/>
                </w:rPr>
              </m:ctrlPr>
            </m:eqArrPr>
            <m:e>
              <m:r>
                <w:rPr>
                  <w:rFonts w:ascii="Cambria Math" w:hAnsi="Cambria Math"/>
                </w:rPr>
                <m:t>H=F(x)#</m:t>
              </m:r>
              <m:d>
                <m:dPr>
                  <m:ctrlPr>
                    <w:rPr>
                      <w:rFonts w:ascii="Cambria Math" w:hAnsi="Cambria Math"/>
                      <w:i/>
                    </w:rPr>
                  </m:ctrlPr>
                </m:dPr>
                <m:e>
                  <m:r>
                    <w:rPr>
                      <w:rFonts w:ascii="Cambria Math" w:hAnsi="Cambria Math" w:hint="eastAsia"/>
                    </w:rPr>
                    <m:t>10</m:t>
                  </m:r>
                </m:e>
              </m:d>
            </m:e>
          </m:eqArr>
          <m:r>
            <m:rPr>
              <m:sty m:val="p"/>
            </m:rPr>
            <w:br/>
          </m:r>
        </m:oMath>
      </m:oMathPara>
      <w:r w:rsidR="00A6633E">
        <w:rPr>
          <w:rFonts w:hint="eastAsia"/>
        </w:rPr>
        <w:t>其中</w:t>
      </w:r>
      <m:oMath>
        <m:r>
          <w:rPr>
            <w:rFonts w:ascii="Cambria Math" w:hAnsi="Cambria Math"/>
          </w:rPr>
          <m:t>x</m:t>
        </m:r>
      </m:oMath>
      <w:r w:rsidR="00A6633E">
        <w:rPr>
          <w:rFonts w:hint="eastAsia"/>
        </w:rPr>
        <w:t>表示海底声学参数，</w:t>
      </w:r>
      <w:r w:rsidR="00A6633E">
        <w:rPr>
          <w:rFonts w:hint="eastAsia"/>
        </w:rPr>
        <w:t>H</w:t>
      </w:r>
      <w:r w:rsidR="00A6633E">
        <w:rPr>
          <w:rFonts w:hint="eastAsia"/>
        </w:rPr>
        <w:t>由公式</w:t>
      </w:r>
      <w:r w:rsidR="00A6633E">
        <w:t>(9)</w:t>
      </w:r>
      <w:r w:rsidR="00A6633E">
        <w:rPr>
          <w:rFonts w:hint="eastAsia"/>
        </w:rPr>
        <w:t>给出。尽管</w:t>
      </w:r>
      <w:r w:rsidR="00A6633E">
        <w:rPr>
          <w:rFonts w:hint="eastAsia"/>
        </w:rPr>
        <w:t>F</w:t>
      </w:r>
      <w:r w:rsidR="00A6633E">
        <w:rPr>
          <w:rFonts w:hint="eastAsia"/>
        </w:rPr>
        <w:t>的逆函数不一定有解析表达式，</w:t>
      </w:r>
      <w:r w:rsidR="00A6633E" w:rsidRPr="00A6633E">
        <w:t>但我们可以通过神经网络来拟合</w:t>
      </w:r>
      <w:r w:rsidR="00A6633E" w:rsidRPr="00A6633E">
        <w:t>F</w:t>
      </w:r>
      <w:r w:rsidR="00A6633E" w:rsidRPr="00A6633E">
        <w:t>的逆函数，从而实现声学参数的反演。由于本文中的地声反演是一个离散数据的回归任务，多层感知器是一种常用的选择，具有较好的性能和计算效率。这将为我们实现高效准确的声学参数反演提供有力的工具</w:t>
      </w:r>
      <w:r w:rsidR="00B93D98" w:rsidRPr="00B93D98">
        <w:rPr>
          <w:vertAlign w:val="superscript"/>
        </w:rPr>
        <w:t>[17]</w:t>
      </w:r>
      <w:r w:rsidR="00A6633E" w:rsidRPr="00A6633E">
        <w:t>。</w:t>
      </w:r>
    </w:p>
    <w:p w14:paraId="660ECD54" w14:textId="29E4C872" w:rsidR="000133C7" w:rsidRDefault="000133C7" w:rsidP="006E5843">
      <w:r>
        <w:rPr>
          <w:rFonts w:hint="eastAsia"/>
        </w:rPr>
        <w:t>本文所使用的多层感知器如图</w:t>
      </w:r>
      <w:r w:rsidR="0006113D">
        <w:rPr>
          <w:rFonts w:hint="eastAsia"/>
        </w:rPr>
        <w:t>3</w:t>
      </w:r>
      <w:r>
        <w:rPr>
          <w:rFonts w:hint="eastAsia"/>
        </w:rPr>
        <w:t>所示。它由输入层、输出层和</w:t>
      </w:r>
      <w:r w:rsidR="00887E26">
        <w:rPr>
          <w:rFonts w:hint="eastAsia"/>
        </w:rPr>
        <w:t>四</w:t>
      </w:r>
      <w:r>
        <w:rPr>
          <w:rFonts w:hint="eastAsia"/>
        </w:rPr>
        <w:t>层隐藏层组成。在多层感知器的输入层，输入长度设置为与反演数据大小相同的</w:t>
      </w:r>
      <w:r w:rsidR="00B93D98">
        <w:rPr>
          <w:rFonts w:hint="eastAsia"/>
        </w:rPr>
        <w:t>25</w:t>
      </w:r>
      <w:r>
        <w:rPr>
          <w:rFonts w:hint="eastAsia"/>
        </w:rPr>
        <w:t>。在隐藏层中，每一层</w:t>
      </w:r>
      <w:r w:rsidR="00887E26">
        <w:rPr>
          <w:rFonts w:hint="eastAsia"/>
        </w:rPr>
        <w:t>由</w:t>
      </w:r>
      <w:r>
        <w:rPr>
          <w:rFonts w:hint="eastAsia"/>
        </w:rPr>
        <w:t>一</w:t>
      </w:r>
      <w:r>
        <w:rPr>
          <w:rFonts w:hint="eastAsia"/>
        </w:rPr>
        <w:lastRenderedPageBreak/>
        <w:t>个</w:t>
      </w:r>
      <w:r w:rsidR="00887E26">
        <w:rPr>
          <w:rFonts w:hint="eastAsia"/>
        </w:rPr>
        <w:t>全连接</w:t>
      </w:r>
      <w:r w:rsidR="005C0C17">
        <w:t>(FC)</w:t>
      </w:r>
      <w:r w:rsidR="00887E26">
        <w:rPr>
          <w:rFonts w:hint="eastAsia"/>
        </w:rPr>
        <w:t>层和一个</w:t>
      </w:r>
      <w:proofErr w:type="spellStart"/>
      <w:r w:rsidR="00887E26">
        <w:rPr>
          <w:rFonts w:hint="eastAsia"/>
        </w:rPr>
        <w:t>Re</w:t>
      </w:r>
      <w:r w:rsidR="00887E26">
        <w:t>LU</w:t>
      </w:r>
      <w:proofErr w:type="spellEnd"/>
      <w:r w:rsidR="00887E26">
        <w:rPr>
          <w:rFonts w:hint="eastAsia"/>
        </w:rPr>
        <w:t>激活函数层组成</w:t>
      </w:r>
      <w:r w:rsidR="005C0C17">
        <w:rPr>
          <w:rFonts w:hint="eastAsia"/>
        </w:rPr>
        <w:t>，</w:t>
      </w:r>
      <w:r w:rsidR="00887E26">
        <w:rPr>
          <w:rFonts w:hint="eastAsia"/>
        </w:rPr>
        <w:t>各</w:t>
      </w:r>
      <w:r w:rsidR="005C0C17">
        <w:rPr>
          <w:rFonts w:hint="eastAsia"/>
        </w:rPr>
        <w:t>F</w:t>
      </w:r>
      <w:r w:rsidR="005C0C17">
        <w:t>C</w:t>
      </w:r>
      <w:r w:rsidR="005C0C17">
        <w:rPr>
          <w:rFonts w:hint="eastAsia"/>
        </w:rPr>
        <w:t>层</w:t>
      </w:r>
      <w:r w:rsidR="00887E26">
        <w:rPr>
          <w:rFonts w:hint="eastAsia"/>
        </w:rPr>
        <w:t>的神经元个数分别为</w:t>
      </w:r>
      <w:r w:rsidR="00887E26">
        <w:rPr>
          <w:rFonts w:hint="eastAsia"/>
        </w:rPr>
        <w:t>256</w:t>
      </w:r>
      <w:r w:rsidR="00887E26">
        <w:rPr>
          <w:rFonts w:hint="eastAsia"/>
        </w:rPr>
        <w:t>，</w:t>
      </w:r>
      <w:r w:rsidR="00887E26">
        <w:rPr>
          <w:rFonts w:hint="eastAsia"/>
        </w:rPr>
        <w:t>1024</w:t>
      </w:r>
      <w:r w:rsidR="00887E26">
        <w:rPr>
          <w:rFonts w:hint="eastAsia"/>
        </w:rPr>
        <w:t>，</w:t>
      </w:r>
      <w:r w:rsidR="00887E26">
        <w:rPr>
          <w:rFonts w:hint="eastAsia"/>
        </w:rPr>
        <w:t>256</w:t>
      </w:r>
      <w:r w:rsidR="00887E26">
        <w:rPr>
          <w:rFonts w:hint="eastAsia"/>
        </w:rPr>
        <w:t>，</w:t>
      </w:r>
      <w:r w:rsidR="00887E26">
        <w:rPr>
          <w:rFonts w:hint="eastAsia"/>
        </w:rPr>
        <w:t>25</w:t>
      </w:r>
      <w:r w:rsidR="00887E26">
        <w:rPr>
          <w:rFonts w:hint="eastAsia"/>
        </w:rPr>
        <w:t>。</w:t>
      </w:r>
      <w:r w:rsidR="005C0C17">
        <w:rPr>
          <w:rFonts w:hint="eastAsia"/>
        </w:rPr>
        <w:t>同时，我们在多层感知器的中间部分增加了随机失活</w:t>
      </w:r>
      <w:r w:rsidR="005C0C17">
        <w:t>(dropout)</w:t>
      </w:r>
      <w:r w:rsidR="005C0C17">
        <w:rPr>
          <w:rFonts w:hint="eastAsia"/>
        </w:rPr>
        <w:t>层，以防止过拟合现象的出现。</w:t>
      </w:r>
      <w:r w:rsidR="005C0C17" w:rsidRPr="005C0C17">
        <w:rPr>
          <w:rFonts w:hint="eastAsia"/>
        </w:rPr>
        <w:t>由于我们将</w:t>
      </w:r>
      <w:r w:rsidR="005C0C17">
        <w:rPr>
          <w:rFonts w:hint="eastAsia"/>
        </w:rPr>
        <w:t>多层感知器</w:t>
      </w:r>
      <w:r w:rsidR="005C0C17" w:rsidRPr="005C0C17">
        <w:rPr>
          <w:rFonts w:hint="eastAsia"/>
        </w:rPr>
        <w:t>作为回归模型，所以在</w:t>
      </w:r>
      <w:r w:rsidR="005C0C17">
        <w:rPr>
          <w:rFonts w:hint="eastAsia"/>
        </w:rPr>
        <w:t>多层感知器</w:t>
      </w:r>
      <w:r w:rsidR="005C0C17" w:rsidRPr="005C0C17">
        <w:rPr>
          <w:rFonts w:hint="eastAsia"/>
        </w:rPr>
        <w:t>的输出部分设置了一个没有激活函数的</w:t>
      </w:r>
      <w:r w:rsidR="005C0C17" w:rsidRPr="005C0C17">
        <w:rPr>
          <w:rFonts w:hint="eastAsia"/>
        </w:rPr>
        <w:t>FC</w:t>
      </w:r>
      <w:r w:rsidR="005C0C17" w:rsidRPr="005C0C17">
        <w:rPr>
          <w:rFonts w:hint="eastAsia"/>
        </w:rPr>
        <w:t>层。对于每个地声参数，将训练一个相应的</w:t>
      </w:r>
      <w:r w:rsidR="005C0C17">
        <w:rPr>
          <w:rFonts w:hint="eastAsia"/>
        </w:rPr>
        <w:t>多层感知器</w:t>
      </w:r>
      <w:r w:rsidR="005C0C17" w:rsidRPr="005C0C17">
        <w:rPr>
          <w:rFonts w:hint="eastAsia"/>
        </w:rPr>
        <w:t>模型进行</w:t>
      </w:r>
      <w:r w:rsidR="007244D9">
        <w:rPr>
          <w:noProof/>
        </w:rPr>
        <mc:AlternateContent>
          <mc:Choice Requires="wps">
            <w:drawing>
              <wp:anchor distT="0" distB="0" distL="114300" distR="114300" simplePos="0" relativeHeight="251718656" behindDoc="0" locked="0" layoutInCell="1" allowOverlap="1" wp14:anchorId="32B19197" wp14:editId="42083DD6">
                <wp:simplePos x="0" y="0"/>
                <wp:positionH relativeFrom="column">
                  <wp:posOffset>-3810</wp:posOffset>
                </wp:positionH>
                <wp:positionV relativeFrom="paragraph">
                  <wp:posOffset>4305935</wp:posOffset>
                </wp:positionV>
                <wp:extent cx="5939790"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BDF2928" w14:textId="5C99D7D1" w:rsidR="00C43F71" w:rsidRPr="00F174CE" w:rsidRDefault="00C43F71" w:rsidP="007244D9">
                            <w:pPr>
                              <w:pStyle w:val="af2"/>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地声反演神经网络结构</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19197" id="文本框 11" o:spid="_x0000_s1036" type="#_x0000_t202" style="position:absolute;left:0;text-align:left;margin-left:-.3pt;margin-top:339.05pt;width:467.7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" stroked="f">
                <v:textbox style="mso-fit-shape-to-text:t" inset="0,0,0,0">
                  <w:txbxContent>
                    <w:p w14:paraId="2BDF2928" w14:textId="5C99D7D1" w:rsidR="00C43F71" w:rsidRPr="00F174CE" w:rsidRDefault="00C43F71" w:rsidP="007244D9">
                      <w:pPr>
                        <w:pStyle w:val="af2"/>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地声反演神经网络结构</w:t>
                      </w:r>
                      <w:r>
                        <w:t>图</w:t>
                      </w:r>
                    </w:p>
                  </w:txbxContent>
                </v:textbox>
                <w10:wrap type="topAndBottom"/>
              </v:shape>
            </w:pict>
          </mc:Fallback>
        </mc:AlternateContent>
      </w:r>
      <w:r w:rsidR="007244D9">
        <w:rPr>
          <w:noProof/>
        </w:rPr>
        <w:drawing>
          <wp:anchor distT="0" distB="0" distL="114300" distR="114300" simplePos="0" relativeHeight="251716608" behindDoc="0" locked="0" layoutInCell="1" allowOverlap="1" wp14:anchorId="1E2ACF32" wp14:editId="6518BFFD">
            <wp:simplePos x="0" y="0"/>
            <wp:positionH relativeFrom="margin">
              <wp:align>right</wp:align>
            </wp:positionH>
            <wp:positionV relativeFrom="paragraph">
              <wp:posOffset>1617980</wp:posOffset>
            </wp:positionV>
            <wp:extent cx="5939790" cy="2630805"/>
            <wp:effectExtent l="0" t="0" r="381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神经网络结构.png"/>
                    <pic:cNvPicPr/>
                  </pic:nvPicPr>
                  <pic:blipFill>
                    <a:blip r:embed="rId17">
                      <a:extLst>
                        <a:ext uri="{28A0092B-C50C-407E-A947-70E740481C1C}">
                          <a14:useLocalDpi xmlns:a14="http://schemas.microsoft.com/office/drawing/2010/main" val="0"/>
                        </a:ext>
                      </a:extLst>
                    </a:blip>
                    <a:stretch>
                      <a:fillRect/>
                    </a:stretch>
                  </pic:blipFill>
                  <pic:spPr>
                    <a:xfrm>
                      <a:off x="0" y="0"/>
                      <a:ext cx="5939790" cy="2630805"/>
                    </a:xfrm>
                    <a:prstGeom prst="rect">
                      <a:avLst/>
                    </a:prstGeom>
                  </pic:spPr>
                </pic:pic>
              </a:graphicData>
            </a:graphic>
            <wp14:sizeRelV relativeFrom="margin">
              <wp14:pctHeight>0</wp14:pctHeight>
            </wp14:sizeRelV>
          </wp:anchor>
        </w:drawing>
      </w:r>
      <w:r w:rsidR="005C0C17" w:rsidRPr="005C0C17">
        <w:rPr>
          <w:rFonts w:hint="eastAsia"/>
        </w:rPr>
        <w:t>推断，每个</w:t>
      </w:r>
      <w:r w:rsidR="005C0C17">
        <w:rPr>
          <w:rFonts w:hint="eastAsia"/>
        </w:rPr>
        <w:t>多层感知器</w:t>
      </w:r>
      <w:r w:rsidR="005C0C17" w:rsidRPr="005C0C17">
        <w:rPr>
          <w:rFonts w:hint="eastAsia"/>
        </w:rPr>
        <w:t>输出长度为</w:t>
      </w:r>
      <w:r w:rsidR="005C0C17" w:rsidRPr="005C0C17">
        <w:rPr>
          <w:rFonts w:hint="eastAsia"/>
        </w:rPr>
        <w:t>1</w:t>
      </w:r>
      <w:r w:rsidR="005C0C17" w:rsidRPr="005C0C17">
        <w:rPr>
          <w:rFonts w:hint="eastAsia"/>
        </w:rPr>
        <w:t>。</w:t>
      </w:r>
    </w:p>
    <w:p w14:paraId="5DDBBF5E" w14:textId="4F920165" w:rsidR="0081070C" w:rsidRDefault="0081070C" w:rsidP="0081070C">
      <w:pPr>
        <w:ind w:firstLineChars="0" w:firstLine="0"/>
      </w:pPr>
    </w:p>
    <w:p w14:paraId="4EF4906E" w14:textId="35734FC1" w:rsidR="005C0C17" w:rsidRDefault="005C0C17" w:rsidP="005C0C17">
      <w:pPr>
        <w:pStyle w:val="ae"/>
      </w:pPr>
      <w:r>
        <w:rPr>
          <w:rFonts w:hint="eastAsia"/>
        </w:rPr>
        <w:t>3.3</w:t>
      </w:r>
      <w:r>
        <w:t xml:space="preserve"> </w:t>
      </w:r>
      <w:r w:rsidR="0040346F">
        <w:rPr>
          <w:rFonts w:hint="eastAsia"/>
        </w:rPr>
        <w:t>反演流程</w:t>
      </w:r>
    </w:p>
    <w:p w14:paraId="23C76626" w14:textId="69BB547F" w:rsidR="0040346F" w:rsidRDefault="00B93A07" w:rsidP="00B93A07">
      <w:r w:rsidRPr="00B93A07">
        <w:t>前面部分已经简要介绍了本文采用的</w:t>
      </w:r>
      <w:proofErr w:type="gramStart"/>
      <w:r w:rsidRPr="00B93A07">
        <w:t>元学习</w:t>
      </w:r>
      <w:proofErr w:type="gramEnd"/>
      <w:r w:rsidRPr="00B93A07">
        <w:t>框架和</w:t>
      </w:r>
      <w:r>
        <w:rPr>
          <w:rFonts w:hint="eastAsia"/>
        </w:rPr>
        <w:t>作为</w:t>
      </w:r>
      <w:proofErr w:type="gramStart"/>
      <w:r w:rsidRPr="00B93A07">
        <w:t>基学习</w:t>
      </w:r>
      <w:proofErr w:type="gramEnd"/>
      <w:r w:rsidRPr="00B93A07">
        <w:t>器的多层感知器神经网络。接下来，我将系统地介绍</w:t>
      </w:r>
      <w:r w:rsidR="00314B6B" w:rsidRPr="00314B6B">
        <w:rPr>
          <w:rFonts w:hint="eastAsia"/>
        </w:rPr>
        <w:t>基于</w:t>
      </w:r>
      <w:r w:rsidR="00314B6B" w:rsidRPr="00314B6B">
        <w:t>MAML</w:t>
      </w:r>
      <w:r w:rsidR="00314B6B" w:rsidRPr="00314B6B">
        <w:rPr>
          <w:rFonts w:hint="eastAsia"/>
        </w:rPr>
        <w:t>算法的海底声学参数反演模型</w:t>
      </w:r>
      <w:r w:rsidRPr="00B93A07">
        <w:t>的反演流程，包括数据生成、训练和测试等过程</w:t>
      </w:r>
      <w:r w:rsidR="002943C2">
        <w:t>(</w:t>
      </w:r>
      <w:r w:rsidR="002943C2">
        <w:rPr>
          <w:rFonts w:hint="eastAsia"/>
        </w:rPr>
        <w:t>流程图</w:t>
      </w:r>
      <w:r w:rsidR="00324BB2">
        <w:rPr>
          <w:rFonts w:hint="eastAsia"/>
        </w:rPr>
        <w:t>见图</w:t>
      </w:r>
      <w:r w:rsidR="00324BB2">
        <w:rPr>
          <w:rFonts w:hint="eastAsia"/>
        </w:rPr>
        <w:t>4)</w:t>
      </w:r>
      <w:r w:rsidR="00E136D6">
        <w:rPr>
          <w:rFonts w:hint="eastAsia"/>
        </w:rPr>
        <w:t>：</w:t>
      </w:r>
    </w:p>
    <w:p w14:paraId="7A5C1B48" w14:textId="3CE97031" w:rsidR="00A81149" w:rsidRDefault="00314B6B" w:rsidP="00A81149">
      <w:pPr>
        <w:pStyle w:val="aff9"/>
        <w:numPr>
          <w:ilvl w:val="0"/>
          <w:numId w:val="19"/>
        </w:numPr>
        <w:ind w:firstLineChars="0"/>
      </w:pPr>
      <w:r>
        <w:rPr>
          <w:rFonts w:hint="eastAsia"/>
        </w:rPr>
        <w:t>数据生成。</w:t>
      </w:r>
      <w:r w:rsidR="001651E9">
        <w:rPr>
          <w:rFonts w:hint="eastAsia"/>
        </w:rPr>
        <w:t>对预设范围内的每个参数进行均匀分布采样，由</w:t>
      </w:r>
      <w:r w:rsidR="001651E9">
        <w:rPr>
          <w:rFonts w:hint="eastAsia"/>
        </w:rPr>
        <w:t>K</w:t>
      </w:r>
      <w:r w:rsidR="001651E9">
        <w:t>RAKEN</w:t>
      </w:r>
      <w:r w:rsidR="001651E9">
        <w:rPr>
          <w:rFonts w:hint="eastAsia"/>
        </w:rPr>
        <w:t>程序</w:t>
      </w:r>
      <w:r w:rsidR="00C440BD" w:rsidRPr="00C440BD">
        <w:rPr>
          <w:vertAlign w:val="superscript"/>
        </w:rPr>
        <w:t>[19]</w:t>
      </w:r>
      <w:r w:rsidR="001651E9">
        <w:rPr>
          <w:rFonts w:hint="eastAsia"/>
        </w:rPr>
        <w:t>生成声波数据</w:t>
      </w:r>
      <w:r w:rsidR="00CD1666">
        <w:rPr>
          <w:rFonts w:hint="eastAsia"/>
        </w:rPr>
        <w:t>。</w:t>
      </w:r>
      <w:r>
        <w:rPr>
          <w:rFonts w:hint="eastAsia"/>
        </w:rPr>
        <w:t>根据</w:t>
      </w:r>
      <w:r>
        <w:rPr>
          <w:rFonts w:hint="eastAsia"/>
        </w:rPr>
        <w:t>3.1</w:t>
      </w:r>
      <w:r>
        <w:rPr>
          <w:rFonts w:hint="eastAsia"/>
        </w:rPr>
        <w:t>节中的数据处理方法</w:t>
      </w:r>
      <w:r w:rsidR="00CD1666">
        <w:rPr>
          <w:rFonts w:hint="eastAsia"/>
        </w:rPr>
        <w:t>，</w:t>
      </w:r>
      <w:r w:rsidR="00F975E3" w:rsidRPr="00F975E3">
        <w:t>将生成的</w:t>
      </w:r>
      <w:r w:rsidR="00F975E3">
        <w:rPr>
          <w:rFonts w:hint="eastAsia"/>
        </w:rPr>
        <w:t>声波</w:t>
      </w:r>
      <w:r w:rsidR="00F975E3" w:rsidRPr="00F975E3">
        <w:t>数据转换为反演数据。</w:t>
      </w:r>
      <w:r w:rsidR="00A81149">
        <w:rPr>
          <w:rFonts w:hint="eastAsia"/>
        </w:rPr>
        <w:t>为了便于多层感知器的训练，这些反演数据会先进行归一化</w:t>
      </w:r>
      <w:r w:rsidR="00702C0C">
        <w:rPr>
          <w:rFonts w:hint="eastAsia"/>
        </w:rPr>
        <w:t>，使用以下公式进行处理：</w:t>
      </w:r>
      <w:r w:rsidR="00A81149">
        <w:br/>
      </w:r>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
                    <w:rPr>
                      <w:rFonts w:ascii="Cambria Math" w:hAnsi="Cambria Math"/>
                    </w:rPr>
                    <m:t>h-</m:t>
                  </m:r>
                  <m:r>
                    <m:rPr>
                      <m:sty m:val="p"/>
                    </m:rPr>
                    <w:rPr>
                      <w:rFonts w:ascii="Cambria Math" w:hAnsi="Cambria Math"/>
                    </w:rPr>
                    <m:t>min⁡</m:t>
                  </m:r>
                  <m:r>
                    <w:rPr>
                      <w:rFonts w:ascii="Cambria Math" w:hAnsi="Cambria Math"/>
                    </w:rPr>
                    <m:t>(h)</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e>
                      </m:d>
                    </m:e>
                  </m:func>
                  <m:r>
                    <w:rPr>
                      <w:rFonts w:ascii="Cambria Math" w:hAnsi="Cambria Math"/>
                    </w:rPr>
                    <m:t>-</m:t>
                  </m:r>
                  <m:r>
                    <m:rPr>
                      <m:sty m:val="p"/>
                    </m:rPr>
                    <w:rPr>
                      <w:rFonts w:ascii="Cambria Math" w:hAnsi="Cambria Math"/>
                    </w:rPr>
                    <m:t>min⁡</m:t>
                  </m:r>
                  <m:r>
                    <w:rPr>
                      <w:rFonts w:ascii="Cambria Math" w:hAnsi="Cambria Math"/>
                    </w:rPr>
                    <m:t>(h)</m:t>
                  </m:r>
                </m:den>
              </m:f>
              <m:r>
                <w:rPr>
                  <w:rFonts w:ascii="Cambria Math" w:hAnsi="Cambria Math"/>
                </w:rPr>
                <m:t>#</m:t>
              </m:r>
              <m:d>
                <m:dPr>
                  <m:ctrlPr>
                    <w:rPr>
                      <w:rFonts w:ascii="Cambria Math" w:hAnsi="Cambria Math"/>
                      <w:i/>
                    </w:rPr>
                  </m:ctrlPr>
                </m:dPr>
                <m:e>
                  <m:r>
                    <w:rPr>
                      <w:rFonts w:ascii="Cambria Math" w:hAnsi="Cambria Math" w:hint="eastAsia"/>
                    </w:rPr>
                    <m:t>11</m:t>
                  </m:r>
                </m:e>
              </m:d>
            </m:e>
          </m:eqArr>
          <m:r>
            <m:rPr>
              <m:sty m:val="p"/>
            </m:rPr>
            <w:br/>
          </m:r>
        </m:oMath>
      </m:oMathPara>
      <w:r w:rsidR="00702C0C" w:rsidRPr="00702C0C">
        <w:t>同时，用于训练的数据标签也会在进入神经网络前进行同样的归一化处理。这样可以确保数据在训练过程中具有相同的尺度，避免不同参数之间的差异对模型训练的影响。这样的数据处理方法有助于提高训练的稳定性和收敛性，为后续的多层感知</w:t>
      </w:r>
      <w:proofErr w:type="gramStart"/>
      <w:r w:rsidR="00702C0C" w:rsidRPr="00702C0C">
        <w:t>器训练</w:t>
      </w:r>
      <w:proofErr w:type="gramEnd"/>
      <w:r w:rsidR="00702C0C" w:rsidRPr="00702C0C">
        <w:t>奠定基础。</w:t>
      </w:r>
    </w:p>
    <w:p w14:paraId="1BF1A519" w14:textId="19068B47" w:rsidR="001651E9" w:rsidRDefault="001651E9" w:rsidP="00346666">
      <w:pPr>
        <w:pStyle w:val="aff9"/>
        <w:numPr>
          <w:ilvl w:val="0"/>
          <w:numId w:val="19"/>
        </w:numPr>
        <w:ind w:firstLineChars="0"/>
      </w:pPr>
      <w:r>
        <w:rPr>
          <w:rFonts w:hint="eastAsia"/>
        </w:rPr>
        <w:t>数据集划分。将</w:t>
      </w:r>
      <w:r w:rsidR="00F975E3">
        <w:rPr>
          <w:rFonts w:hint="eastAsia"/>
        </w:rPr>
        <w:t>生成的反演</w:t>
      </w:r>
      <w:r>
        <w:rPr>
          <w:rFonts w:hint="eastAsia"/>
        </w:rPr>
        <w:t>任务划分为训练集和</w:t>
      </w:r>
      <w:r w:rsidR="00A63389">
        <w:rPr>
          <w:rFonts w:hint="eastAsia"/>
        </w:rPr>
        <w:t>测试集，</w:t>
      </w:r>
      <w:r w:rsidR="00F975E3">
        <w:rPr>
          <w:rFonts w:hint="eastAsia"/>
        </w:rPr>
        <w:t>同时</w:t>
      </w:r>
      <w:r w:rsidR="00A63389">
        <w:rPr>
          <w:rFonts w:hint="eastAsia"/>
        </w:rPr>
        <w:t>在</w:t>
      </w:r>
      <w:r w:rsidR="00F975E3">
        <w:rPr>
          <w:rFonts w:hint="eastAsia"/>
        </w:rPr>
        <w:t>每个</w:t>
      </w:r>
      <w:r w:rsidR="00A63389">
        <w:rPr>
          <w:rFonts w:hint="eastAsia"/>
        </w:rPr>
        <w:t>任务内部再将数</w:t>
      </w:r>
      <w:r w:rsidR="00A63389">
        <w:rPr>
          <w:rFonts w:hint="eastAsia"/>
        </w:rPr>
        <w:lastRenderedPageBreak/>
        <w:t>据划分为支持集和查询集。</w:t>
      </w:r>
      <w:r w:rsidR="00F975E3" w:rsidRPr="00F975E3">
        <w:t>训练集用于训练</w:t>
      </w:r>
      <w:r w:rsidR="00F975E3" w:rsidRPr="00F975E3">
        <w:t>MAML</w:t>
      </w:r>
      <w:r w:rsidR="00F975E3" w:rsidRPr="00F975E3">
        <w:t>模型，测试</w:t>
      </w:r>
      <w:proofErr w:type="gramStart"/>
      <w:r w:rsidR="00F975E3" w:rsidRPr="00F975E3">
        <w:t>集用于</w:t>
      </w:r>
      <w:proofErr w:type="gramEnd"/>
      <w:r w:rsidR="00F975E3" w:rsidRPr="00F975E3">
        <w:t>评估模型性能。</w:t>
      </w:r>
    </w:p>
    <w:p w14:paraId="107DE995" w14:textId="0EE6AD5D" w:rsidR="00A63389" w:rsidRDefault="00A63389" w:rsidP="00346666">
      <w:pPr>
        <w:pStyle w:val="aff9"/>
        <w:numPr>
          <w:ilvl w:val="0"/>
          <w:numId w:val="19"/>
        </w:numPr>
        <w:ind w:firstLineChars="0"/>
      </w:pPr>
      <w:r>
        <w:rPr>
          <w:rFonts w:hint="eastAsia"/>
        </w:rPr>
        <w:t>训练</w:t>
      </w:r>
      <w:r>
        <w:rPr>
          <w:rFonts w:hint="eastAsia"/>
        </w:rPr>
        <w:t>M</w:t>
      </w:r>
      <w:r>
        <w:t>AML</w:t>
      </w:r>
      <w:r>
        <w:rPr>
          <w:rFonts w:hint="eastAsia"/>
        </w:rPr>
        <w:t>模型。</w:t>
      </w:r>
      <w:r w:rsidR="005E6D63">
        <w:rPr>
          <w:rFonts w:hint="eastAsia"/>
        </w:rPr>
        <w:t>分别设定</w:t>
      </w:r>
      <w:proofErr w:type="gramStart"/>
      <w:r w:rsidR="005E6D63">
        <w:rPr>
          <w:rFonts w:hint="eastAsia"/>
        </w:rPr>
        <w:t>基学习</w:t>
      </w:r>
      <w:proofErr w:type="gramEnd"/>
      <w:r w:rsidR="005E6D63">
        <w:rPr>
          <w:rFonts w:hint="eastAsia"/>
        </w:rPr>
        <w:t>率、</w:t>
      </w:r>
      <w:proofErr w:type="gramStart"/>
      <w:r w:rsidR="005E6D63">
        <w:rPr>
          <w:rFonts w:hint="eastAsia"/>
        </w:rPr>
        <w:t>元学</w:t>
      </w:r>
      <w:proofErr w:type="gramEnd"/>
      <w:r w:rsidR="005E6D63">
        <w:rPr>
          <w:rFonts w:hint="eastAsia"/>
        </w:rPr>
        <w:t>习率、</w:t>
      </w:r>
      <w:proofErr w:type="gramStart"/>
      <w:r w:rsidR="005E6D63">
        <w:rPr>
          <w:rFonts w:hint="eastAsia"/>
        </w:rPr>
        <w:t>基学</w:t>
      </w:r>
      <w:proofErr w:type="gramEnd"/>
      <w:r w:rsidR="005E6D63">
        <w:rPr>
          <w:rFonts w:hint="eastAsia"/>
        </w:rPr>
        <w:t>习迭代次数以及</w:t>
      </w:r>
      <w:proofErr w:type="gramStart"/>
      <w:r w:rsidR="005E6D63">
        <w:rPr>
          <w:rFonts w:hint="eastAsia"/>
        </w:rPr>
        <w:t>元学</w:t>
      </w:r>
      <w:proofErr w:type="gramEnd"/>
      <w:r w:rsidR="005E6D63">
        <w:rPr>
          <w:rFonts w:hint="eastAsia"/>
        </w:rPr>
        <w:t>习迭代次数。</w:t>
      </w:r>
      <w:r>
        <w:rPr>
          <w:rFonts w:hint="eastAsia"/>
        </w:rPr>
        <w:t>使用训练集中的任务对</w:t>
      </w:r>
      <w:r>
        <w:rPr>
          <w:rFonts w:hint="eastAsia"/>
        </w:rPr>
        <w:t>M</w:t>
      </w:r>
      <w:r>
        <w:t>AML</w:t>
      </w:r>
      <w:r>
        <w:rPr>
          <w:rFonts w:hint="eastAsia"/>
        </w:rPr>
        <w:t>模型进行训练：</w:t>
      </w:r>
    </w:p>
    <w:p w14:paraId="42230B25" w14:textId="5B9C00CC" w:rsidR="00A63389" w:rsidRDefault="006E2947" w:rsidP="00346666">
      <w:pPr>
        <w:pStyle w:val="aff9"/>
        <w:numPr>
          <w:ilvl w:val="1"/>
          <w:numId w:val="19"/>
        </w:numPr>
        <w:ind w:firstLineChars="0"/>
      </w:pPr>
      <w:r>
        <w:rPr>
          <w:rFonts w:hint="eastAsia"/>
        </w:rPr>
        <w:t>使用</w:t>
      </w:r>
      <w:proofErr w:type="spellStart"/>
      <w:r w:rsidRPr="007064FB">
        <w:rPr>
          <w:rFonts w:hint="eastAsia"/>
        </w:rPr>
        <w:t>Kaiming</w:t>
      </w:r>
      <w:proofErr w:type="spellEnd"/>
      <w:r w:rsidRPr="007064FB">
        <w:rPr>
          <w:rFonts w:hint="eastAsia"/>
        </w:rPr>
        <w:t>正态分布</w:t>
      </w:r>
      <w:r>
        <w:rPr>
          <w:rFonts w:hint="eastAsia"/>
        </w:rPr>
        <w:t>初始化</w:t>
      </w:r>
      <w:proofErr w:type="gramStart"/>
      <w:r>
        <w:rPr>
          <w:rFonts w:hint="eastAsia"/>
        </w:rPr>
        <w:t>基学习器</w:t>
      </w:r>
      <w:proofErr w:type="gramEnd"/>
      <w:r>
        <w:rPr>
          <w:rFonts w:hint="eastAsia"/>
        </w:rPr>
        <w:t>的模型参数</w:t>
      </w:r>
    </w:p>
    <w:p w14:paraId="0AD77F6F" w14:textId="7A3FE9F3" w:rsidR="006E2947" w:rsidRDefault="006E2947" w:rsidP="00346666">
      <w:pPr>
        <w:pStyle w:val="aff9"/>
        <w:numPr>
          <w:ilvl w:val="1"/>
          <w:numId w:val="19"/>
        </w:numPr>
        <w:ind w:firstLineChars="0"/>
      </w:pPr>
      <w:r>
        <w:rPr>
          <w:rFonts w:hint="eastAsia"/>
        </w:rPr>
        <w:t>随机取</w:t>
      </w:r>
      <w:r w:rsidR="00B93D98">
        <w:rPr>
          <w:rFonts w:hint="eastAsia"/>
        </w:rPr>
        <w:t>样</w:t>
      </w:r>
      <w:r>
        <w:rPr>
          <w:rFonts w:hint="eastAsia"/>
        </w:rPr>
        <w:t>训练集中的</w:t>
      </w:r>
      <w:r w:rsidR="00B93D98">
        <w:rPr>
          <w:rFonts w:hint="eastAsia"/>
        </w:rPr>
        <w:t>一个任务，使用支持集中的数据训练</w:t>
      </w:r>
      <w:r w:rsidR="00B93D98" w:rsidRPr="00B93A07">
        <w:t>多层感知器神经网络</w:t>
      </w:r>
      <w:r w:rsidR="00B93D98">
        <w:rPr>
          <w:rFonts w:hint="eastAsia"/>
        </w:rPr>
        <w:t>，</w:t>
      </w:r>
      <w:proofErr w:type="gramStart"/>
      <w:r w:rsidR="00B93D98">
        <w:rPr>
          <w:rFonts w:hint="eastAsia"/>
        </w:rPr>
        <w:t>即基学习器</w:t>
      </w:r>
      <w:proofErr w:type="gramEnd"/>
      <w:r w:rsidR="00B93D98">
        <w:rPr>
          <w:rFonts w:hint="eastAsia"/>
        </w:rPr>
        <w:t>。优化器</w:t>
      </w:r>
      <w:r w:rsidR="00CD1666">
        <w:rPr>
          <w:rFonts w:hint="eastAsia"/>
        </w:rPr>
        <w:t>采用</w:t>
      </w:r>
      <w:r w:rsidR="00C440BD">
        <w:rPr>
          <w:rFonts w:hint="eastAsia"/>
        </w:rPr>
        <w:t>批量梯度下降</w:t>
      </w:r>
      <w:r w:rsidR="00C440BD">
        <w:t>(BGD)</w:t>
      </w:r>
      <w:r w:rsidR="005E6D63">
        <w:rPr>
          <w:rFonts w:hint="eastAsia"/>
        </w:rPr>
        <w:t>优化器</w:t>
      </w:r>
      <w:r w:rsidR="00314F94">
        <w:rPr>
          <w:rFonts w:hint="eastAsia"/>
        </w:rPr>
        <w:t>。</w:t>
      </w:r>
      <w:r w:rsidR="00CD1666">
        <w:rPr>
          <w:rFonts w:hint="eastAsia"/>
        </w:rPr>
        <w:t>根据</w:t>
      </w:r>
      <w:r w:rsidR="00314F94">
        <w:rPr>
          <w:rFonts w:hint="eastAsia"/>
        </w:rPr>
        <w:t>设定的</w:t>
      </w:r>
      <w:proofErr w:type="gramStart"/>
      <w:r w:rsidR="00314F94">
        <w:rPr>
          <w:rFonts w:hint="eastAsia"/>
        </w:rPr>
        <w:t>基学习</w:t>
      </w:r>
      <w:proofErr w:type="gramEnd"/>
      <w:r w:rsidR="00314F94">
        <w:rPr>
          <w:rFonts w:hint="eastAsia"/>
        </w:rPr>
        <w:t>迭代次数进行重复迭代。损失函数</w:t>
      </w:r>
      <w:r w:rsidR="009E6F10">
        <w:rPr>
          <w:rFonts w:hint="eastAsia"/>
        </w:rPr>
        <w:t>选用</w:t>
      </w:r>
      <w:r w:rsidR="00314F94">
        <w:rPr>
          <w:rFonts w:hint="eastAsia"/>
        </w:rPr>
        <w:t>均方误差</w:t>
      </w:r>
      <w:r w:rsidR="00B642F6">
        <w:rPr>
          <w:rFonts w:hint="eastAsia"/>
        </w:rPr>
        <w:t>，</w:t>
      </w:r>
      <w:r w:rsidR="00B642F6">
        <w:br/>
      </w:r>
      <m:oMathPara>
        <m:oMath>
          <m:eqArr>
            <m:eqArrPr>
              <m:maxDist m:val="1"/>
              <m:ctrlPr>
                <w:rPr>
                  <w:rFonts w:ascii="Cambria Math" w:hAnsi="Cambria Math"/>
                  <w:i/>
                </w:rPr>
              </m:ctrlPr>
            </m:eqArrPr>
            <m:e>
              <m:r>
                <m:rPr>
                  <m:scr m:val="script"/>
                  <m:sty m:val="p"/>
                </m:rPr>
                <w:rPr>
                  <w:rFonts w:ascii="Cambria Math" w:hAnsi="Cambria Math"/>
                </w:rPr>
                <m:t>L</m:t>
              </m:r>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hint="eastAsia"/>
                        </w:rPr>
                        <m:t>0</m:t>
                      </m:r>
                    </m:sub>
                  </m:sSub>
                </m:den>
              </m:f>
              <m:r>
                <w:rPr>
                  <w:rFonts w:ascii="Cambria Math" w:hAnsi="Cambria Math"/>
                </w:rPr>
                <m:t>#</m:t>
              </m:r>
              <m:d>
                <m:dPr>
                  <m:ctrlPr>
                    <w:rPr>
                      <w:rFonts w:ascii="Cambria Math" w:hAnsi="Cambria Math"/>
                      <w:i/>
                    </w:rPr>
                  </m:ctrlPr>
                </m:dPr>
                <m:e>
                  <m:r>
                    <w:rPr>
                      <w:rFonts w:ascii="Cambria Math" w:hAnsi="Cambria Math" w:hint="eastAsia"/>
                    </w:rPr>
                    <m:t>12</m:t>
                  </m:r>
                </m:e>
              </m:d>
            </m:e>
          </m:eqArr>
          <m:r>
            <m:rPr>
              <m:sty m:val="p"/>
            </m:rPr>
            <w:br/>
          </m:r>
        </m:oMath>
      </m:oMathPara>
      <w:r w:rsidR="00B642F6">
        <w:rPr>
          <w:rFonts w:hint="eastAsia"/>
        </w:rPr>
        <w:t>其中，</w:t>
      </w:r>
      <m:oMath>
        <m:acc>
          <m:accPr>
            <m:ctrlPr>
              <w:rPr>
                <w:rFonts w:ascii="Cambria Math" w:hAnsi="Cambria Math"/>
                <w:i/>
              </w:rPr>
            </m:ctrlPr>
          </m:accPr>
          <m:e>
            <m:r>
              <w:rPr>
                <w:rFonts w:ascii="Cambria Math" w:hAnsi="Cambria Math"/>
              </w:rPr>
              <m:t>y</m:t>
            </m:r>
          </m:e>
        </m:acc>
      </m:oMath>
      <w:r w:rsidR="00B642F6">
        <w:rPr>
          <w:rFonts w:hint="eastAsia"/>
        </w:rPr>
        <w:t>是神经网络的输出</w:t>
      </w:r>
      <w:r w:rsidR="00B642F6">
        <w:t>(</w:t>
      </w:r>
      <w:r w:rsidR="00B642F6">
        <w:rPr>
          <w:rFonts w:hint="eastAsia"/>
        </w:rPr>
        <w:t>海底声学反演参数估计值</w:t>
      </w:r>
      <w:r w:rsidR="00B642F6">
        <w:rPr>
          <w:rFonts w:hint="eastAsia"/>
        </w:rPr>
        <w:t>)</w:t>
      </w:r>
      <w:r w:rsidR="00B642F6">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tr</m:t>
            </m:r>
          </m:sub>
        </m:sSub>
      </m:oMath>
      <w:r w:rsidR="00B642F6">
        <w:rPr>
          <w:rFonts w:hint="eastAsia"/>
        </w:rPr>
        <w:t>为反演参数的实际值。</w:t>
      </w:r>
    </w:p>
    <w:p w14:paraId="733BBEDE" w14:textId="23BF45BC" w:rsidR="00314F94" w:rsidRDefault="00B642F6" w:rsidP="00346666">
      <w:pPr>
        <w:pStyle w:val="aff9"/>
        <w:numPr>
          <w:ilvl w:val="1"/>
          <w:numId w:val="19"/>
        </w:numPr>
        <w:ind w:firstLineChars="0"/>
      </w:pPr>
      <w:r>
        <w:rPr>
          <w:rFonts w:hint="eastAsia"/>
        </w:rPr>
        <w:t>使用</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中所选任务的查询集对训练出的神经网络进行测试</w:t>
      </w:r>
      <w:r w:rsidR="0043100E">
        <w:rPr>
          <w:rFonts w:hint="eastAsia"/>
        </w:rPr>
        <w:t>，</w:t>
      </w:r>
      <w:r w:rsidR="00F975E3">
        <w:rPr>
          <w:rFonts w:hint="eastAsia"/>
        </w:rPr>
        <w:t>并</w:t>
      </w:r>
      <w:r w:rsidR="0043100E">
        <w:rPr>
          <w:rFonts w:hint="eastAsia"/>
        </w:rPr>
        <w:t>使用计算出的损失值进行元优化。元优化器采用</w:t>
      </w:r>
      <w:r w:rsidR="0043100E">
        <w:rPr>
          <w:rFonts w:hint="eastAsia"/>
        </w:rPr>
        <w:t>Adam</w:t>
      </w:r>
      <w:r w:rsidR="0043100E">
        <w:rPr>
          <w:rFonts w:hint="eastAsia"/>
        </w:rPr>
        <w:t>优化器</w:t>
      </w:r>
      <w:r w:rsidR="0043100E" w:rsidRPr="0043100E">
        <w:rPr>
          <w:vertAlign w:val="superscript"/>
        </w:rPr>
        <w:t>[20]</w:t>
      </w:r>
      <w:r w:rsidR="0043100E">
        <w:rPr>
          <w:rFonts w:hint="eastAsia"/>
        </w:rPr>
        <w:t>。</w:t>
      </w:r>
    </w:p>
    <w:p w14:paraId="39E6145E" w14:textId="1827DCDC" w:rsidR="009E6F10" w:rsidRDefault="00F975E3" w:rsidP="00346666">
      <w:pPr>
        <w:pStyle w:val="aff9"/>
        <w:numPr>
          <w:ilvl w:val="1"/>
          <w:numId w:val="19"/>
        </w:numPr>
        <w:ind w:firstLineChars="0"/>
      </w:pPr>
      <w:r>
        <w:rPr>
          <w:rFonts w:hint="eastAsia"/>
        </w:rPr>
        <w:t>根据</w:t>
      </w:r>
      <w:r w:rsidR="009E6F10">
        <w:rPr>
          <w:rFonts w:hint="eastAsia"/>
        </w:rPr>
        <w:t>设定的</w:t>
      </w:r>
      <w:proofErr w:type="gramStart"/>
      <w:r w:rsidR="009E6F10">
        <w:rPr>
          <w:rFonts w:hint="eastAsia"/>
        </w:rPr>
        <w:t>元学习</w:t>
      </w:r>
      <w:proofErr w:type="gramEnd"/>
      <w:r w:rsidR="009E6F10">
        <w:rPr>
          <w:rFonts w:hint="eastAsia"/>
        </w:rPr>
        <w:t>迭代次数</w:t>
      </w:r>
      <w:r>
        <w:rPr>
          <w:rFonts w:hint="eastAsia"/>
        </w:rPr>
        <w:t>，</w:t>
      </w:r>
      <w:r w:rsidR="009E6F10">
        <w:rPr>
          <w:rFonts w:hint="eastAsia"/>
        </w:rPr>
        <w:t>重复</w:t>
      </w:r>
      <w:r>
        <w:rPr>
          <w:rFonts w:hint="eastAsia"/>
        </w:rPr>
        <w:t>步骤</w:t>
      </w:r>
      <w:r w:rsidR="009E6F10">
        <w:fldChar w:fldCharType="begin"/>
      </w:r>
      <w:r w:rsidR="009E6F10">
        <w:instrText xml:space="preserve"> </w:instrText>
      </w:r>
      <w:r w:rsidR="009E6F10">
        <w:rPr>
          <w:rFonts w:hint="eastAsia"/>
        </w:rPr>
        <w:instrText>= 2 \* GB3</w:instrText>
      </w:r>
      <w:r w:rsidR="009E6F10">
        <w:instrText xml:space="preserve"> </w:instrText>
      </w:r>
      <w:r w:rsidR="009E6F10">
        <w:fldChar w:fldCharType="separate"/>
      </w:r>
      <w:r w:rsidR="009E6F10">
        <w:rPr>
          <w:rFonts w:hint="eastAsia"/>
          <w:noProof/>
        </w:rPr>
        <w:t>②</w:t>
      </w:r>
      <w:r w:rsidR="009E6F10">
        <w:fldChar w:fldCharType="end"/>
      </w:r>
      <w:r>
        <w:rPr>
          <w:rFonts w:hint="eastAsia"/>
        </w:rPr>
        <w:t>和</w:t>
      </w:r>
      <w:r w:rsidR="009E6F10">
        <w:fldChar w:fldCharType="begin"/>
      </w:r>
      <w:r w:rsidR="009E6F10">
        <w:instrText xml:space="preserve"> </w:instrText>
      </w:r>
      <w:r w:rsidR="009E6F10">
        <w:rPr>
          <w:rFonts w:hint="eastAsia"/>
        </w:rPr>
        <w:instrText>= 3 \* GB3</w:instrText>
      </w:r>
      <w:r w:rsidR="009E6F10">
        <w:instrText xml:space="preserve"> </w:instrText>
      </w:r>
      <w:r w:rsidR="009E6F10">
        <w:fldChar w:fldCharType="separate"/>
      </w:r>
      <w:r w:rsidR="009E6F10">
        <w:rPr>
          <w:rFonts w:hint="eastAsia"/>
          <w:noProof/>
        </w:rPr>
        <w:t>③</w:t>
      </w:r>
      <w:r w:rsidR="009E6F10">
        <w:fldChar w:fldCharType="end"/>
      </w:r>
      <w:r w:rsidR="009E6F10">
        <w:rPr>
          <w:rFonts w:hint="eastAsia"/>
        </w:rPr>
        <w:t>。此时，使用上一次迭代时</w:t>
      </w:r>
      <w:proofErr w:type="gramStart"/>
      <w:r w:rsidR="009E6F10">
        <w:rPr>
          <w:rFonts w:hint="eastAsia"/>
        </w:rPr>
        <w:t>元学习器</w:t>
      </w:r>
      <w:proofErr w:type="gramEnd"/>
      <w:r w:rsidR="009E6F10">
        <w:rPr>
          <w:rFonts w:hint="eastAsia"/>
        </w:rPr>
        <w:t>得到的初始模型参数进行</w:t>
      </w:r>
      <w:proofErr w:type="gramStart"/>
      <w:r w:rsidR="009E6F10">
        <w:rPr>
          <w:rFonts w:hint="eastAsia"/>
        </w:rPr>
        <w:t>基学习</w:t>
      </w:r>
      <w:proofErr w:type="gramEnd"/>
      <w:r w:rsidR="009E6F10">
        <w:rPr>
          <w:rFonts w:hint="eastAsia"/>
        </w:rPr>
        <w:t>器模型参数初始化。直到</w:t>
      </w:r>
      <w:proofErr w:type="gramStart"/>
      <w:r w:rsidR="009E6F10">
        <w:rPr>
          <w:rFonts w:hint="eastAsia"/>
        </w:rPr>
        <w:t>元学习</w:t>
      </w:r>
      <w:proofErr w:type="gramEnd"/>
      <w:r w:rsidR="009E6F10">
        <w:rPr>
          <w:rFonts w:hint="eastAsia"/>
        </w:rPr>
        <w:t>迭代结束，得到近似</w:t>
      </w:r>
      <w:r>
        <w:rPr>
          <w:rFonts w:hint="eastAsia"/>
        </w:rPr>
        <w:t>的</w:t>
      </w:r>
      <w:r w:rsidR="009E6F10">
        <w:rPr>
          <w:rFonts w:hint="eastAsia"/>
        </w:rPr>
        <w:t>最优初始化参数。</w:t>
      </w:r>
    </w:p>
    <w:p w14:paraId="7A5AA82C" w14:textId="33A02F5D" w:rsidR="00346666" w:rsidRDefault="00346666" w:rsidP="00A81149">
      <w:pPr>
        <w:pStyle w:val="aff9"/>
        <w:numPr>
          <w:ilvl w:val="0"/>
          <w:numId w:val="19"/>
        </w:numPr>
        <w:ind w:firstLineChars="0"/>
      </w:pPr>
      <w:r>
        <w:rPr>
          <w:rFonts w:hint="eastAsia"/>
        </w:rPr>
        <w:t>测试</w:t>
      </w:r>
      <w:r>
        <w:rPr>
          <w:rFonts w:hint="eastAsia"/>
        </w:rPr>
        <w:t>M</w:t>
      </w:r>
      <w:r>
        <w:t>AML</w:t>
      </w:r>
      <w:r>
        <w:rPr>
          <w:rFonts w:hint="eastAsia"/>
        </w:rPr>
        <w:t>模型。利用测试集中的任务</w:t>
      </w:r>
      <w:r w:rsidR="00F975E3">
        <w:rPr>
          <w:rFonts w:hint="eastAsia"/>
        </w:rPr>
        <w:t>对训练好的</w:t>
      </w:r>
      <w:r>
        <w:rPr>
          <w:rFonts w:hint="eastAsia"/>
        </w:rPr>
        <w:t>M</w:t>
      </w:r>
      <w:r>
        <w:t>AML</w:t>
      </w:r>
      <w:r>
        <w:rPr>
          <w:rFonts w:hint="eastAsia"/>
        </w:rPr>
        <w:t>模型</w:t>
      </w:r>
      <w:r w:rsidR="00F975E3">
        <w:rPr>
          <w:rFonts w:hint="eastAsia"/>
        </w:rPr>
        <w:t>进行测试</w:t>
      </w:r>
      <w:r>
        <w:rPr>
          <w:rFonts w:hint="eastAsia"/>
        </w:rPr>
        <w:t>。</w:t>
      </w:r>
      <w:r w:rsidR="00F975E3">
        <w:rPr>
          <w:rFonts w:hint="eastAsia"/>
        </w:rPr>
        <w:t>设置</w:t>
      </w:r>
      <w:proofErr w:type="gramStart"/>
      <w:r>
        <w:rPr>
          <w:rFonts w:hint="eastAsia"/>
        </w:rPr>
        <w:t>基学习</w:t>
      </w:r>
      <w:proofErr w:type="gramEnd"/>
      <w:r>
        <w:rPr>
          <w:rFonts w:hint="eastAsia"/>
        </w:rPr>
        <w:t>率和</w:t>
      </w:r>
      <w:proofErr w:type="gramStart"/>
      <w:r>
        <w:rPr>
          <w:rFonts w:hint="eastAsia"/>
        </w:rPr>
        <w:t>基学</w:t>
      </w:r>
      <w:proofErr w:type="gramEnd"/>
      <w:r>
        <w:rPr>
          <w:rFonts w:hint="eastAsia"/>
        </w:rPr>
        <w:t>习迭代次数与训练阶段相同。对</w:t>
      </w:r>
      <w:r w:rsidR="00CD1666">
        <w:rPr>
          <w:rFonts w:hint="eastAsia"/>
        </w:rPr>
        <w:t>测试集中</w:t>
      </w:r>
      <w:r>
        <w:rPr>
          <w:rFonts w:hint="eastAsia"/>
        </w:rPr>
        <w:t>每一任务</w:t>
      </w:r>
      <w:r w:rsidR="00F975E3">
        <w:rPr>
          <w:rFonts w:hint="eastAsia"/>
        </w:rPr>
        <w:t>，</w:t>
      </w:r>
      <w:r w:rsidRPr="00DC0211">
        <w:rPr>
          <w:rFonts w:hint="eastAsia"/>
        </w:rPr>
        <w:t>分别</w:t>
      </w:r>
      <w:r>
        <w:rPr>
          <w:rFonts w:hint="eastAsia"/>
        </w:rPr>
        <w:t>利用</w:t>
      </w:r>
      <w:r w:rsidR="00CD1666">
        <w:rPr>
          <w:rFonts w:hint="eastAsia"/>
        </w:rPr>
        <w:t>支持</w:t>
      </w:r>
      <w:r>
        <w:rPr>
          <w:rFonts w:hint="eastAsia"/>
        </w:rPr>
        <w:t>集进行</w:t>
      </w:r>
      <w:r w:rsidRPr="00DC0211">
        <w:rPr>
          <w:rFonts w:hint="eastAsia"/>
        </w:rPr>
        <w:t>微调</w:t>
      </w:r>
      <w:r>
        <w:rPr>
          <w:rFonts w:hint="eastAsia"/>
        </w:rPr>
        <w:t>，利用查询集进行测试，并对测试结果进行平均，作为最终</w:t>
      </w:r>
      <w:r w:rsidR="00F975E3">
        <w:rPr>
          <w:rFonts w:hint="eastAsia"/>
        </w:rPr>
        <w:t>的</w:t>
      </w:r>
      <w:r>
        <w:rPr>
          <w:rFonts w:hint="eastAsia"/>
        </w:rPr>
        <w:t>测试结果</w:t>
      </w:r>
      <w:r w:rsidR="00CD1666">
        <w:rPr>
          <w:rFonts w:hint="eastAsia"/>
        </w:rPr>
        <w:t>。这一测试过程可以在</w:t>
      </w:r>
      <w:proofErr w:type="gramStart"/>
      <w:r w:rsidR="00CD1666">
        <w:rPr>
          <w:rFonts w:hint="eastAsia"/>
        </w:rPr>
        <w:t>元学习</w:t>
      </w:r>
      <w:proofErr w:type="gramEnd"/>
      <w:r w:rsidR="00CD1666">
        <w:rPr>
          <w:rFonts w:hint="eastAsia"/>
        </w:rPr>
        <w:t>迭代的过程中多次进行，以便观察</w:t>
      </w:r>
      <w:r w:rsidR="00CD1666">
        <w:rPr>
          <w:rFonts w:hint="eastAsia"/>
        </w:rPr>
        <w:t>M</w:t>
      </w:r>
      <w:r w:rsidR="00CD1666">
        <w:t>AML</w:t>
      </w:r>
      <w:r w:rsidR="00CD1666">
        <w:rPr>
          <w:rFonts w:hint="eastAsia"/>
        </w:rPr>
        <w:t>模型在不同</w:t>
      </w:r>
      <w:r w:rsidR="00F975E3">
        <w:rPr>
          <w:rFonts w:hint="eastAsia"/>
        </w:rPr>
        <w:t>迭代</w:t>
      </w:r>
      <w:r w:rsidR="00CD1666">
        <w:rPr>
          <w:rFonts w:hint="eastAsia"/>
        </w:rPr>
        <w:t>阶段的效果。</w:t>
      </w:r>
    </w:p>
    <w:p w14:paraId="6B183BED" w14:textId="7ACA29C1" w:rsidR="00324BB2" w:rsidRDefault="00324BB2" w:rsidP="00324BB2">
      <w:pPr>
        <w:ind w:firstLineChars="0" w:firstLine="0"/>
      </w:pPr>
    </w:p>
    <w:p w14:paraId="38B0C6E7" w14:textId="064856EC" w:rsidR="00324BB2" w:rsidRDefault="00324BB2" w:rsidP="00324BB2">
      <w:pPr>
        <w:ind w:firstLineChars="0" w:firstLine="0"/>
      </w:pPr>
      <w:r>
        <w:rPr>
          <w:noProof/>
        </w:rPr>
        <w:lastRenderedPageBreak/>
        <mc:AlternateContent>
          <mc:Choice Requires="wps">
            <w:drawing>
              <wp:anchor distT="0" distB="0" distL="114300" distR="114300" simplePos="0" relativeHeight="251721728" behindDoc="0" locked="0" layoutInCell="1" allowOverlap="1" wp14:anchorId="203B6158" wp14:editId="236A4B15">
                <wp:simplePos x="0" y="0"/>
                <wp:positionH relativeFrom="column">
                  <wp:posOffset>-1905</wp:posOffset>
                </wp:positionH>
                <wp:positionV relativeFrom="paragraph">
                  <wp:posOffset>5207635</wp:posOffset>
                </wp:positionV>
                <wp:extent cx="5939790"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97D0390" w14:textId="0F86FD7D" w:rsidR="00C43F71" w:rsidRPr="000A1376" w:rsidRDefault="00C43F71" w:rsidP="00324BB2">
                            <w:pPr>
                              <w:pStyle w:val="af2"/>
                              <w:rPr>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基于</w:t>
                            </w:r>
                            <w:proofErr w:type="gramStart"/>
                            <w:r>
                              <w:rPr>
                                <w:rFonts w:hint="eastAsia"/>
                              </w:rPr>
                              <w:t>元学习</w:t>
                            </w:r>
                            <w:proofErr w:type="gramEnd"/>
                            <w:r>
                              <w:rPr>
                                <w:rFonts w:hint="eastAsia"/>
                              </w:rPr>
                              <w:t>的海底声学参数反演流程图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B6158" id="文本框 12" o:spid="_x0000_s1037" type="#_x0000_t202" style="position:absolute;left:0;text-align:left;margin-left:-.15pt;margin-top:410.05pt;width:467.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" stroked="f">
                <v:textbox style="mso-fit-shape-to-text:t" inset="0,0,0,0">
                  <w:txbxContent>
                    <w:p w14:paraId="097D0390" w14:textId="0F86FD7D" w:rsidR="00C43F71" w:rsidRPr="000A1376" w:rsidRDefault="00C43F71" w:rsidP="00324BB2">
                      <w:pPr>
                        <w:pStyle w:val="af2"/>
                        <w:rPr>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基于</w:t>
                      </w:r>
                      <w:proofErr w:type="gramStart"/>
                      <w:r>
                        <w:rPr>
                          <w:rFonts w:hint="eastAsia"/>
                        </w:rPr>
                        <w:t>元学习</w:t>
                      </w:r>
                      <w:proofErr w:type="gramEnd"/>
                      <w:r>
                        <w:rPr>
                          <w:rFonts w:hint="eastAsia"/>
                        </w:rPr>
                        <w:t>的海底声学参数反演流程图</w:t>
                      </w:r>
                    </w:p>
                  </w:txbxContent>
                </v:textbox>
                <w10:wrap type="topAndBottom"/>
              </v:shape>
            </w:pict>
          </mc:Fallback>
        </mc:AlternateContent>
      </w:r>
      <w:r>
        <w:rPr>
          <w:rFonts w:hint="eastAsia"/>
          <w:noProof/>
        </w:rPr>
        <w:drawing>
          <wp:anchor distT="0" distB="0" distL="114300" distR="114300" simplePos="0" relativeHeight="251719680" behindDoc="0" locked="0" layoutInCell="1" allowOverlap="1" wp14:anchorId="23008F68" wp14:editId="796DBFB8">
            <wp:simplePos x="0" y="0"/>
            <wp:positionH relativeFrom="column">
              <wp:posOffset>-2460</wp:posOffset>
            </wp:positionH>
            <wp:positionV relativeFrom="paragraph">
              <wp:posOffset>25545</wp:posOffset>
            </wp:positionV>
            <wp:extent cx="5939790" cy="5125085"/>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流程图放大版.jpg"/>
                    <pic:cNvPicPr/>
                  </pic:nvPicPr>
                  <pic:blipFill>
                    <a:blip r:embed="rId18">
                      <a:extLst>
                        <a:ext uri="{28A0092B-C50C-407E-A947-70E740481C1C}">
                          <a14:useLocalDpi xmlns:a14="http://schemas.microsoft.com/office/drawing/2010/main" val="0"/>
                        </a:ext>
                      </a:extLst>
                    </a:blip>
                    <a:stretch>
                      <a:fillRect/>
                    </a:stretch>
                  </pic:blipFill>
                  <pic:spPr>
                    <a:xfrm>
                      <a:off x="0" y="0"/>
                      <a:ext cx="5939790" cy="5125085"/>
                    </a:xfrm>
                    <a:prstGeom prst="rect">
                      <a:avLst/>
                    </a:prstGeom>
                  </pic:spPr>
                </pic:pic>
              </a:graphicData>
            </a:graphic>
          </wp:anchor>
        </w:drawing>
      </w:r>
    </w:p>
    <w:p w14:paraId="11497BA8" w14:textId="0ED817A7" w:rsidR="00455C32" w:rsidRPr="00324BB2" w:rsidRDefault="00455C32">
      <w:pPr>
        <w:widowControl/>
        <w:spacing w:line="240" w:lineRule="auto"/>
        <w:ind w:firstLineChars="0" w:firstLine="0"/>
        <w:jc w:val="left"/>
      </w:pPr>
      <w:r>
        <w:br w:type="page"/>
      </w:r>
    </w:p>
    <w:p w14:paraId="4FD71D84" w14:textId="1A0F00AE" w:rsidR="009E6F10" w:rsidRDefault="00455C32" w:rsidP="00455C32">
      <w:pPr>
        <w:pStyle w:val="a"/>
      </w:pPr>
      <w:r>
        <w:lastRenderedPageBreak/>
        <w:t xml:space="preserve"> </w:t>
      </w:r>
      <w:r>
        <w:rPr>
          <w:rFonts w:hint="eastAsia"/>
        </w:rPr>
        <w:t>模拟仿真</w:t>
      </w:r>
      <w:r w:rsidR="00702C0C">
        <w:fldChar w:fldCharType="begin"/>
      </w:r>
      <w:r w:rsidR="00702C0C">
        <w:instrText xml:space="preserve"> </w:instrText>
      </w:r>
      <w:r w:rsidR="00702C0C">
        <w:rPr>
          <w:rFonts w:hint="eastAsia"/>
        </w:rPr>
        <w:instrText>TC  "Chapter</w:instrText>
      </w:r>
      <w:r w:rsidR="00702C0C">
        <w:instrText xml:space="preserve"> </w:instrText>
      </w:r>
      <w:r w:rsidR="00702C0C">
        <w:rPr>
          <w:rFonts w:hint="eastAsia"/>
        </w:rPr>
        <w:instrText>4</w:instrText>
      </w:r>
      <w:r w:rsidR="00702C0C">
        <w:instrText xml:space="preserve"> </w:instrText>
      </w:r>
      <w:r w:rsidR="00702C0C">
        <w:rPr>
          <w:rFonts w:hint="eastAsia"/>
        </w:rPr>
        <w:instrText>英文的章号要自己改，比如这里</w:instrText>
      </w:r>
      <w:r w:rsidR="00702C0C">
        <w:rPr>
          <w:rFonts w:hint="eastAsia"/>
        </w:rPr>
        <w:instrText>" \l 1</w:instrText>
      </w:r>
      <w:r w:rsidR="00702C0C">
        <w:instrText xml:space="preserve"> </w:instrText>
      </w:r>
      <w:r w:rsidR="00702C0C">
        <w:fldChar w:fldCharType="end"/>
      </w:r>
    </w:p>
    <w:p w14:paraId="3F3DF5E2" w14:textId="14442087" w:rsidR="00BB09F0" w:rsidRDefault="00BB09F0" w:rsidP="00BB09F0">
      <w:pPr>
        <w:pStyle w:val="ae"/>
      </w:pPr>
      <w:r>
        <w:rPr>
          <w:rFonts w:hint="eastAsia"/>
        </w:rPr>
        <w:t>4.1</w:t>
      </w:r>
      <w:r>
        <w:t xml:space="preserve"> </w:t>
      </w:r>
      <w:r w:rsidR="000D7727">
        <w:rPr>
          <w:rFonts w:hint="eastAsia"/>
        </w:rPr>
        <w:t>环境模型与参数设定</w:t>
      </w:r>
    </w:p>
    <w:p w14:paraId="0D326FA6" w14:textId="17237966" w:rsidR="00800913" w:rsidRDefault="009476EF" w:rsidP="00C54D90">
      <w:r>
        <w:rPr>
          <w:rFonts w:hint="eastAsia"/>
        </w:rPr>
        <w:t>本文的模拟仿真中将海洋</w:t>
      </w:r>
      <w:r w:rsidR="00C4586D">
        <w:rPr>
          <w:rFonts w:hint="eastAsia"/>
        </w:rPr>
        <w:t>建模为一个与距离无关的浅水波导，海底由一层沉积层和基底层组成</w:t>
      </w:r>
      <w:r w:rsidR="008A2758">
        <w:rPr>
          <w:rFonts w:hint="eastAsia"/>
        </w:rPr>
        <w:t>，如图</w:t>
      </w:r>
      <w:r w:rsidR="00255835">
        <w:rPr>
          <w:rFonts w:hint="eastAsia"/>
        </w:rPr>
        <w:t>5</w:t>
      </w:r>
      <w:r w:rsidR="008A2758">
        <w:rPr>
          <w:rFonts w:hint="eastAsia"/>
        </w:rPr>
        <w:t>所示</w:t>
      </w:r>
      <w:r w:rsidR="00F75636">
        <w:rPr>
          <w:rFonts w:hint="eastAsia"/>
        </w:rPr>
        <w:t>。海水声速采用我国黄河、渤海附近秋季的典型声速分布</w:t>
      </w:r>
      <w:r w:rsidR="00DF01F6" w:rsidRPr="00DF01F6">
        <w:rPr>
          <w:rFonts w:hint="eastAsia"/>
          <w:vertAlign w:val="superscript"/>
        </w:rPr>
        <w:t>[</w:t>
      </w:r>
      <w:r w:rsidR="00DF01F6" w:rsidRPr="00DF01F6">
        <w:rPr>
          <w:vertAlign w:val="superscript"/>
        </w:rPr>
        <w:t>21]</w:t>
      </w:r>
      <w:r w:rsidR="00F75636">
        <w:rPr>
          <w:rFonts w:hint="eastAsia"/>
        </w:rPr>
        <w:t>，</w:t>
      </w:r>
      <w:r w:rsidR="00260DED">
        <w:rPr>
          <w:rFonts w:hint="eastAsia"/>
        </w:rPr>
        <w:t>具体的声速剖面如图</w:t>
      </w:r>
      <w:r w:rsidR="00255835">
        <w:rPr>
          <w:rFonts w:hint="eastAsia"/>
        </w:rPr>
        <w:t>6</w:t>
      </w:r>
      <w:r w:rsidR="00260DED">
        <w:rPr>
          <w:rFonts w:hint="eastAsia"/>
        </w:rPr>
        <w:t>所示。声源与接收器的深度在</w:t>
      </w:r>
      <w:r w:rsidR="00260DED">
        <w:rPr>
          <w:rFonts w:hint="eastAsia"/>
        </w:rPr>
        <w:t>50</w:t>
      </w:r>
      <w:r w:rsidR="002D507F">
        <w:t xml:space="preserve"> </w:t>
      </w:r>
      <w:r w:rsidR="00260DED">
        <w:rPr>
          <w:rFonts w:hint="eastAsia"/>
        </w:rPr>
        <w:t>m</w:t>
      </w:r>
      <w:r w:rsidR="0075359C">
        <w:rPr>
          <w:rFonts w:hint="eastAsia"/>
        </w:rPr>
        <w:t>，两者相距</w:t>
      </w:r>
      <w:r w:rsidR="0075359C">
        <w:rPr>
          <w:rFonts w:hint="eastAsia"/>
        </w:rPr>
        <w:t>800</w:t>
      </w:r>
      <w:r w:rsidR="002D507F">
        <w:t xml:space="preserve"> </w:t>
      </w:r>
      <w:r w:rsidR="0075359C">
        <w:rPr>
          <w:rFonts w:hint="eastAsia"/>
        </w:rPr>
        <w:t>m</w:t>
      </w:r>
      <w:r w:rsidR="00F12643">
        <w:rPr>
          <w:rFonts w:hint="eastAsia"/>
        </w:rPr>
        <w:t>。</w:t>
      </w:r>
      <w:r w:rsidR="00982B8B">
        <w:rPr>
          <w:rFonts w:hint="eastAsia"/>
        </w:rPr>
        <w:t>源频率从</w:t>
      </w:r>
      <w:r w:rsidR="00982B8B">
        <w:rPr>
          <w:rFonts w:hint="eastAsia"/>
        </w:rPr>
        <w:t>3000</w:t>
      </w:r>
      <w:r w:rsidR="002D507F">
        <w:t xml:space="preserve"> </w:t>
      </w:r>
      <w:r w:rsidR="00982B8B">
        <w:t>H</w:t>
      </w:r>
      <w:r w:rsidR="00982B8B">
        <w:rPr>
          <w:rFonts w:hint="eastAsia"/>
        </w:rPr>
        <w:t>z</w:t>
      </w:r>
      <w:r w:rsidR="00982B8B">
        <w:rPr>
          <w:rFonts w:hint="eastAsia"/>
        </w:rPr>
        <w:t>到</w:t>
      </w:r>
      <w:r w:rsidR="00982B8B">
        <w:rPr>
          <w:rFonts w:hint="eastAsia"/>
        </w:rPr>
        <w:t>3960</w:t>
      </w:r>
      <w:r w:rsidR="002D507F">
        <w:t xml:space="preserve"> </w:t>
      </w:r>
      <w:r w:rsidR="00982B8B">
        <w:t>H</w:t>
      </w:r>
      <w:r w:rsidR="00982B8B">
        <w:rPr>
          <w:rFonts w:hint="eastAsia"/>
        </w:rPr>
        <w:t>z</w:t>
      </w:r>
      <w:r w:rsidR="00982B8B">
        <w:rPr>
          <w:rFonts w:hint="eastAsia"/>
        </w:rPr>
        <w:t>，每</w:t>
      </w:r>
      <w:r w:rsidR="00982B8B">
        <w:rPr>
          <w:rFonts w:hint="eastAsia"/>
        </w:rPr>
        <w:t>40</w:t>
      </w:r>
      <w:r w:rsidR="00982B8B">
        <w:t>H</w:t>
      </w:r>
      <w:r w:rsidR="00982B8B">
        <w:rPr>
          <w:rFonts w:hint="eastAsia"/>
        </w:rPr>
        <w:t>z</w:t>
      </w:r>
      <w:r w:rsidR="00982B8B">
        <w:rPr>
          <w:rFonts w:hint="eastAsia"/>
        </w:rPr>
        <w:t>取一个点。</w:t>
      </w:r>
      <w:r w:rsidR="002D507F">
        <w:rPr>
          <w:rFonts w:hint="eastAsia"/>
        </w:rPr>
        <w:t>水深</w:t>
      </w:r>
      <m:oMath>
        <m:sSub>
          <m:sSubPr>
            <m:ctrlPr>
              <w:rPr>
                <w:rFonts w:ascii="Cambria Math" w:hAnsi="Cambria Math"/>
              </w:rPr>
            </m:ctrlPr>
          </m:sSubPr>
          <m:e>
            <m:r>
              <m:rPr>
                <m:sty m:val="p"/>
              </m:rPr>
              <w:rPr>
                <w:rFonts w:ascii="Cambria Math" w:hAnsi="Cambria Math"/>
              </w:rPr>
              <m:t>h</m:t>
            </m:r>
          </m:e>
          <m:sub>
            <m:r>
              <w:rPr>
                <w:rFonts w:ascii="Cambria Math" w:hAnsi="Cambria Math" w:hint="eastAsia"/>
              </w:rPr>
              <m:t>w</m:t>
            </m:r>
          </m:sub>
        </m:sSub>
        <m:r>
          <w:rPr>
            <w:rFonts w:ascii="Cambria Math" w:hAnsi="Cambria Math"/>
          </w:rPr>
          <m:t>=1</m:t>
        </m:r>
        <m:r>
          <w:rPr>
            <w:rFonts w:ascii="Cambria Math" w:hAnsi="Cambria Math" w:hint="eastAsia"/>
          </w:rPr>
          <m:t>00</m:t>
        </m:r>
      </m:oMath>
      <w:r w:rsidR="002D507F">
        <w:rPr>
          <w:rFonts w:hint="eastAsia"/>
        </w:rPr>
        <w:t xml:space="preserve"> m</w:t>
      </w:r>
      <w:r w:rsidR="002D507F">
        <w:rPr>
          <w:rFonts w:hint="eastAsia"/>
        </w:rPr>
        <w:t>，</w:t>
      </w:r>
      <w:r w:rsidR="00D870E7">
        <w:rPr>
          <w:rFonts w:hint="eastAsia"/>
        </w:rPr>
        <w:t>海水密度</w:t>
      </w:r>
      <m:oMath>
        <m:sSub>
          <m:sSubPr>
            <m:ctrlPr>
              <w:rPr>
                <w:rFonts w:ascii="Cambria Math" w:hAnsi="Cambria Math"/>
              </w:rPr>
            </m:ctrlPr>
          </m:sSubPr>
          <m:e>
            <m:r>
              <m:rPr>
                <m:sty m:val="p"/>
              </m:rPr>
              <w:rPr>
                <w:rFonts w:ascii="Cambria Math" w:hAnsi="Cambria Math"/>
              </w:rPr>
              <m:t>ρ</m:t>
            </m:r>
          </m:e>
          <m:sub>
            <m:r>
              <w:rPr>
                <w:rFonts w:ascii="Cambria Math" w:hAnsi="Cambria Math" w:hint="eastAsia"/>
              </w:rPr>
              <m:t>w</m:t>
            </m:r>
          </m:sub>
        </m:sSub>
        <m:r>
          <w:rPr>
            <w:rFonts w:ascii="Cambria Math" w:hAnsi="Cambria Math"/>
          </w:rPr>
          <m:t>=1.69</m:t>
        </m:r>
      </m:oMath>
      <w:r w:rsidR="00D870E7">
        <w:rPr>
          <w:rFonts w:hint="eastAsia"/>
        </w:rPr>
        <w:t xml:space="preserve"> </w:t>
      </w:r>
      <w:r w:rsidR="00D870E7">
        <w:t>g/cm</w:t>
      </w:r>
      <w:r w:rsidR="00D870E7" w:rsidRPr="00D870E7">
        <w:rPr>
          <w:vertAlign w:val="superscript"/>
        </w:rPr>
        <w:t>3</w:t>
      </w:r>
      <w:r w:rsidR="00D870E7">
        <w:rPr>
          <w:rFonts w:hint="eastAsia"/>
        </w:rPr>
        <w:t>，</w:t>
      </w:r>
      <w:r w:rsidR="00F12643">
        <w:rPr>
          <w:rFonts w:hint="eastAsia"/>
        </w:rPr>
        <w:t>沉积层密度</w:t>
      </w:r>
      <m:oMath>
        <m:sSub>
          <m:sSubPr>
            <m:ctrlPr>
              <w:rPr>
                <w:rFonts w:ascii="Cambria Math" w:hAnsi="Cambria Math"/>
              </w:rPr>
            </m:ctrlPr>
          </m:sSubPr>
          <m:e>
            <m:r>
              <m:rPr>
                <m:sty m:val="p"/>
              </m:rPr>
              <w:rPr>
                <w:rFonts w:ascii="Cambria Math" w:hAnsi="Cambria Math"/>
              </w:rPr>
              <m:t>ρ</m:t>
            </m:r>
          </m:e>
          <m:sub>
            <m:r>
              <w:rPr>
                <w:rFonts w:ascii="Cambria Math" w:hAnsi="Cambria Math" w:hint="eastAsia"/>
              </w:rPr>
              <m:t>s</m:t>
            </m:r>
          </m:sub>
        </m:sSub>
        <m:r>
          <w:rPr>
            <w:rFonts w:ascii="Cambria Math" w:hAnsi="Cambria Math"/>
          </w:rPr>
          <m:t>=1.69</m:t>
        </m:r>
      </m:oMath>
      <w:r w:rsidR="00D870E7">
        <w:rPr>
          <w:rFonts w:hint="eastAsia"/>
        </w:rPr>
        <w:t xml:space="preserve"> </w:t>
      </w:r>
      <w:r w:rsidR="00D870E7">
        <w:t>g/cm</w:t>
      </w:r>
      <w:r w:rsidR="00D870E7" w:rsidRPr="00D870E7">
        <w:rPr>
          <w:vertAlign w:val="superscript"/>
        </w:rPr>
        <w:t>3</w:t>
      </w:r>
      <w:r w:rsidR="00D870E7">
        <w:rPr>
          <w:rFonts w:hint="eastAsia"/>
        </w:rPr>
        <w:t>，基底层密度</w:t>
      </w:r>
      <m:oMath>
        <m:sSub>
          <m:sSubPr>
            <m:ctrlPr>
              <w:rPr>
                <w:rFonts w:ascii="Cambria Math" w:hAnsi="Cambria Math"/>
              </w:rPr>
            </m:ctrlPr>
          </m:sSubPr>
          <m:e>
            <m:r>
              <m:rPr>
                <m:sty m:val="p"/>
              </m:rPr>
              <w:rPr>
                <w:rFonts w:ascii="Cambria Math" w:hAnsi="Cambria Math"/>
              </w:rPr>
              <m:t>ρ</m:t>
            </m:r>
          </m:e>
          <m:sub>
            <m:r>
              <w:rPr>
                <w:rFonts w:ascii="Cambria Math" w:hAnsi="Cambria Math" w:hint="eastAsia"/>
              </w:rPr>
              <m:t>b</m:t>
            </m:r>
          </m:sub>
        </m:sSub>
        <m:r>
          <w:rPr>
            <w:rFonts w:ascii="Cambria Math" w:hAnsi="Cambria Math"/>
          </w:rPr>
          <m:t>=</m:t>
        </m:r>
        <m:r>
          <w:rPr>
            <w:rFonts w:ascii="Cambria Math" w:hAnsi="Cambria Math" w:hint="eastAsia"/>
          </w:rPr>
          <m:t>2.2</m:t>
        </m:r>
      </m:oMath>
      <w:r w:rsidR="00D870E7">
        <w:rPr>
          <w:rFonts w:hint="eastAsia"/>
        </w:rPr>
        <w:t xml:space="preserve"> </w:t>
      </w:r>
      <w:r w:rsidR="00D870E7">
        <w:t>g/cm</w:t>
      </w:r>
      <w:r w:rsidR="00D870E7" w:rsidRPr="00D870E7">
        <w:rPr>
          <w:vertAlign w:val="superscript"/>
        </w:rPr>
        <w:t>3</w:t>
      </w:r>
      <w:r w:rsidR="00D870E7">
        <w:rPr>
          <w:rFonts w:hint="eastAsia"/>
        </w:rPr>
        <w:t>，基底层衰减系数为</w:t>
      </w:r>
      <m:oMath>
        <m:sSub>
          <m:sSubPr>
            <m:ctrlPr>
              <w:rPr>
                <w:rFonts w:ascii="Cambria Math" w:hAnsi="Cambria Math"/>
              </w:rPr>
            </m:ctrlPr>
          </m:sSubPr>
          <m:e>
            <m:r>
              <m:rPr>
                <m:sty m:val="p"/>
              </m:rPr>
              <w:rPr>
                <w:rFonts w:ascii="Cambria Math" w:hAnsi="Cambria Math"/>
              </w:rPr>
              <m:t>α</m:t>
            </m:r>
          </m:e>
          <m:sub>
            <m:r>
              <w:rPr>
                <w:rFonts w:ascii="Cambria Math" w:hAnsi="Cambria Math" w:hint="eastAsia"/>
              </w:rPr>
              <m:t>b</m:t>
            </m:r>
          </m:sub>
        </m:sSub>
        <m:r>
          <w:rPr>
            <w:rFonts w:ascii="Cambria Math" w:hAnsi="Cambria Math"/>
          </w:rPr>
          <m:t>=</m:t>
        </m:r>
        <m:r>
          <w:rPr>
            <w:rFonts w:ascii="Cambria Math" w:hAnsi="Cambria Math" w:hint="eastAsia"/>
          </w:rPr>
          <m:t>0.05</m:t>
        </m:r>
      </m:oMath>
      <w:r w:rsidR="00FD13AE">
        <w:rPr>
          <w:rFonts w:hint="eastAsia"/>
        </w:rPr>
        <w:t xml:space="preserve"> </w:t>
      </w:r>
      <w:r w:rsidR="00D870E7">
        <w:rPr>
          <w:rFonts w:eastAsiaTheme="minorEastAsia" w:cs="Times New Roman"/>
        </w:rPr>
        <w:t>dB/λ</w:t>
      </w:r>
      <w:r w:rsidR="00982B8B">
        <w:rPr>
          <w:rFonts w:eastAsiaTheme="minorEastAsia" w:cs="Times New Roman" w:hint="eastAsia"/>
        </w:rPr>
        <w:t>。</w:t>
      </w:r>
      <w:r w:rsidR="002D507F" w:rsidRPr="00C54D90">
        <w:rPr>
          <w:rFonts w:hint="eastAsia"/>
        </w:rPr>
        <w:t>我们将反演的参数包括沉积层声速</w:t>
      </w:r>
      <m:oMath>
        <m:sSub>
          <m:sSubPr>
            <m:ctrlPr>
              <w:rPr>
                <w:rFonts w:ascii="Cambria Math" w:hAnsi="Cambria Math"/>
              </w:rPr>
            </m:ctrlPr>
          </m:sSubPr>
          <m:e>
            <m:r>
              <m:rPr>
                <m:sty m:val="p"/>
              </m:rPr>
              <w:rPr>
                <w:rFonts w:ascii="Cambria Math" w:hAnsi="Cambria Math" w:hint="eastAsia"/>
              </w:rPr>
              <m:t>c</m:t>
            </m:r>
          </m:e>
          <m:sub>
            <m:r>
              <w:rPr>
                <w:rFonts w:ascii="Cambria Math" w:hAnsi="Cambria Math" w:hint="eastAsia"/>
              </w:rPr>
              <m:t>s</m:t>
            </m:r>
          </m:sub>
        </m:sSub>
      </m:oMath>
      <w:r w:rsidR="002D507F" w:rsidRPr="00C54D90">
        <w:rPr>
          <w:rFonts w:hint="eastAsia"/>
        </w:rPr>
        <w:t>和</w:t>
      </w:r>
      <w:r w:rsidR="00C71BE5" w:rsidRPr="00C54D90">
        <w:rPr>
          <w:rFonts w:hint="eastAsia"/>
        </w:rPr>
        <w:t>沉积层衰减系数</w:t>
      </w:r>
      <m:oMath>
        <m:sSub>
          <m:sSubPr>
            <m:ctrlPr>
              <w:rPr>
                <w:rFonts w:ascii="Cambria Math" w:hAnsi="Cambria Math"/>
              </w:rPr>
            </m:ctrlPr>
          </m:sSubPr>
          <m:e>
            <m:r>
              <m:rPr>
                <m:sty m:val="p"/>
              </m:rPr>
              <w:rPr>
                <w:rFonts w:ascii="Cambria Math" w:hAnsi="Cambria Math"/>
              </w:rPr>
              <m:t>α</m:t>
            </m:r>
          </m:e>
          <m:sub>
            <m:r>
              <w:rPr>
                <w:rFonts w:ascii="Cambria Math" w:hAnsi="Cambria Math"/>
              </w:rPr>
              <m:t>s</m:t>
            </m:r>
          </m:sub>
        </m:sSub>
      </m:oMath>
      <w:r w:rsidR="002D507F" w:rsidRPr="00C54D90">
        <w:rPr>
          <w:rFonts w:hint="eastAsia"/>
        </w:rPr>
        <w:t>，</w:t>
      </w:r>
      <w:r w:rsidR="009A7DE7" w:rsidRPr="00C54D90">
        <w:rPr>
          <w:rFonts w:hint="eastAsia"/>
        </w:rPr>
        <w:t>每个参数分别训练一个神经网络用于反演。</w:t>
      </w:r>
      <w:r w:rsidR="002D507F" w:rsidRPr="00C54D90">
        <w:rPr>
          <w:rFonts w:hint="eastAsia"/>
        </w:rPr>
        <w:t>同时</w:t>
      </w:r>
      <w:r w:rsidR="009A7DE7" w:rsidRPr="00C54D90">
        <w:rPr>
          <w:rFonts w:hint="eastAsia"/>
        </w:rPr>
        <w:t>，我们</w:t>
      </w:r>
      <w:r w:rsidR="002D507F" w:rsidRPr="00C54D90">
        <w:rPr>
          <w:rFonts w:hint="eastAsia"/>
        </w:rPr>
        <w:t>改变基底层声速</w:t>
      </w:r>
      <m:oMath>
        <m:sSub>
          <m:sSubPr>
            <m:ctrlPr>
              <w:rPr>
                <w:rFonts w:ascii="Cambria Math" w:hAnsi="Cambria Math"/>
              </w:rPr>
            </m:ctrlPr>
          </m:sSubPr>
          <m:e>
            <m:r>
              <m:rPr>
                <m:sty m:val="p"/>
              </m:rPr>
              <w:rPr>
                <w:rFonts w:ascii="Cambria Math" w:hAnsi="Cambria Math" w:hint="eastAsia"/>
              </w:rPr>
              <m:t>c</m:t>
            </m:r>
          </m:e>
          <m:sub>
            <m:r>
              <w:rPr>
                <w:rFonts w:ascii="Cambria Math" w:hAnsi="Cambria Math"/>
              </w:rPr>
              <m:t>b</m:t>
            </m:r>
          </m:sub>
        </m:sSub>
      </m:oMath>
      <w:r w:rsidR="002D507F" w:rsidRPr="00C54D90">
        <w:rPr>
          <w:rFonts w:hint="eastAsia"/>
        </w:rPr>
        <w:t>和</w:t>
      </w:r>
      <w:r w:rsidR="00C71BE5" w:rsidRPr="00C54D90">
        <w:rPr>
          <w:rFonts w:hint="eastAsia"/>
        </w:rPr>
        <w:t>沉积层深度</w:t>
      </w:r>
      <m:oMath>
        <m:sSub>
          <m:sSubPr>
            <m:ctrlPr>
              <w:rPr>
                <w:rFonts w:ascii="Cambria Math" w:hAnsi="Cambria Math"/>
              </w:rPr>
            </m:ctrlPr>
          </m:sSubPr>
          <m:e>
            <m:r>
              <w:rPr>
                <w:rFonts w:ascii="Cambria Math" w:hAnsi="Cambria Math"/>
              </w:rPr>
              <m:t>h</m:t>
            </m:r>
          </m:e>
          <m:sub>
            <m:r>
              <w:rPr>
                <w:rFonts w:ascii="Cambria Math" w:hAnsi="Cambria Math" w:hint="eastAsia"/>
              </w:rPr>
              <m:t>s</m:t>
            </m:r>
          </m:sub>
        </m:sSub>
      </m:oMath>
      <w:r w:rsidR="00C71BE5" w:rsidRPr="00C54D90">
        <w:rPr>
          <w:rFonts w:hint="eastAsia"/>
        </w:rPr>
        <w:t>以模拟不同的海洋环境，即形成</w:t>
      </w:r>
      <w:proofErr w:type="gramStart"/>
      <w:r w:rsidR="00C71BE5" w:rsidRPr="00C54D90">
        <w:rPr>
          <w:rFonts w:hint="eastAsia"/>
        </w:rPr>
        <w:t>元学习</w:t>
      </w:r>
      <w:proofErr w:type="gramEnd"/>
      <w:r w:rsidR="00C71BE5" w:rsidRPr="00C54D90">
        <w:rPr>
          <w:rFonts w:hint="eastAsia"/>
        </w:rPr>
        <w:t>要求的不同任务。这些参数的取值情况如表</w:t>
      </w:r>
      <w:r w:rsidR="00C71BE5" w:rsidRPr="00C54D90">
        <w:rPr>
          <w:rFonts w:hint="eastAsia"/>
        </w:rPr>
        <w:t>1</w:t>
      </w:r>
      <w:r w:rsidR="00C71BE5" w:rsidRPr="00C54D90">
        <w:rPr>
          <w:rFonts w:hint="eastAsia"/>
        </w:rPr>
        <w:t>所示。</w:t>
      </w:r>
    </w:p>
    <w:p w14:paraId="70BFC9CD" w14:textId="69C656CD" w:rsidR="003C13F1" w:rsidRPr="00C54D90" w:rsidRDefault="003C13F1" w:rsidP="00C54D90">
      <w:r>
        <w:rPr>
          <w:noProof/>
        </w:rPr>
        <mc:AlternateContent>
          <mc:Choice Requires="wps">
            <w:drawing>
              <wp:anchor distT="0" distB="0" distL="114300" distR="114300" simplePos="0" relativeHeight="251724800" behindDoc="0" locked="0" layoutInCell="1" allowOverlap="1" wp14:anchorId="12D99F55" wp14:editId="620D2788">
                <wp:simplePos x="0" y="0"/>
                <wp:positionH relativeFrom="column">
                  <wp:posOffset>-17145</wp:posOffset>
                </wp:positionH>
                <wp:positionV relativeFrom="paragraph">
                  <wp:posOffset>3717925</wp:posOffset>
                </wp:positionV>
                <wp:extent cx="593979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091CF59" w14:textId="42BC8E42" w:rsidR="00C43F71" w:rsidRPr="004C5684" w:rsidRDefault="00C43F71" w:rsidP="003C13F1">
                            <w:pPr>
                              <w:pStyle w:val="af2"/>
                              <w:rPr>
                                <w:rFonts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t>海洋环境</w:t>
                            </w:r>
                            <w:r>
                              <w:rPr>
                                <w:rFonts w:hint="eastAsia"/>
                              </w:rPr>
                              <w:t>模型图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D99F55" id="文本框 14" o:spid="_x0000_s1038" type="#_x0000_t202" style="position:absolute;left:0;text-align:left;margin-left:-1.35pt;margin-top:292.75pt;width:467.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" stroked="f">
                <v:textbox style="mso-fit-shape-to-text:t" inset="0,0,0,0">
                  <w:txbxContent>
                    <w:p w14:paraId="6091CF59" w14:textId="42BC8E42" w:rsidR="00C43F71" w:rsidRPr="004C5684" w:rsidRDefault="00C43F71" w:rsidP="003C13F1">
                      <w:pPr>
                        <w:pStyle w:val="af2"/>
                        <w:rPr>
                          <w:rFonts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t>海洋环境</w:t>
                      </w:r>
                      <w:r>
                        <w:rPr>
                          <w:rFonts w:hint="eastAsia"/>
                        </w:rPr>
                        <w:t>模型图</w:t>
                      </w:r>
                    </w:p>
                  </w:txbxContent>
                </v:textbox>
                <w10:wrap type="topAndBottom"/>
              </v:shape>
            </w:pict>
          </mc:Fallback>
        </mc:AlternateContent>
      </w:r>
      <w:r>
        <w:rPr>
          <w:rFonts w:eastAsiaTheme="minorEastAsia" w:cs="Times New Roman"/>
          <w:noProof/>
        </w:rPr>
        <w:drawing>
          <wp:anchor distT="0" distB="0" distL="114300" distR="114300" simplePos="0" relativeHeight="251722752" behindDoc="0" locked="0" layoutInCell="1" allowOverlap="1" wp14:anchorId="229C8530" wp14:editId="07488A41">
            <wp:simplePos x="0" y="0"/>
            <wp:positionH relativeFrom="margin">
              <wp:posOffset>-17362</wp:posOffset>
            </wp:positionH>
            <wp:positionV relativeFrom="paragraph">
              <wp:posOffset>319799</wp:posOffset>
            </wp:positionV>
            <wp:extent cx="5939790" cy="3341370"/>
            <wp:effectExtent l="0" t="0" r="381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模型图.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3341370"/>
                    </a:xfrm>
                    <a:prstGeom prst="rect">
                      <a:avLst/>
                    </a:prstGeom>
                  </pic:spPr>
                </pic:pic>
              </a:graphicData>
            </a:graphic>
            <wp14:sizeRelV relativeFrom="margin">
              <wp14:pctHeight>0</wp14:pctHeight>
            </wp14:sizeRelV>
          </wp:anchor>
        </w:drawing>
      </w:r>
    </w:p>
    <w:p w14:paraId="32F5C817" w14:textId="0399DB82" w:rsidR="00800913" w:rsidRDefault="00800913" w:rsidP="00800913">
      <w:pPr>
        <w:ind w:firstLineChars="0" w:firstLine="0"/>
        <w:rPr>
          <w:rFonts w:eastAsiaTheme="minorEastAsia" w:cs="Times New Roman"/>
        </w:rPr>
      </w:pPr>
    </w:p>
    <w:p w14:paraId="4086AFB1" w14:textId="3FA0FA33" w:rsidR="00255835" w:rsidRDefault="00255835" w:rsidP="00800913">
      <w:pPr>
        <w:ind w:firstLineChars="0" w:firstLine="0"/>
        <w:rPr>
          <w:rFonts w:eastAsiaTheme="minorEastAsia" w:cs="Times New Roman"/>
        </w:rPr>
      </w:pPr>
    </w:p>
    <w:p w14:paraId="1DAB48BA" w14:textId="0F38FED1" w:rsidR="00255835" w:rsidRDefault="00255835" w:rsidP="00800913">
      <w:pPr>
        <w:ind w:firstLineChars="0" w:firstLine="0"/>
        <w:rPr>
          <w:rFonts w:eastAsiaTheme="minorEastAsia" w:cs="Times New Roman"/>
        </w:rPr>
      </w:pPr>
    </w:p>
    <w:p w14:paraId="18943E24" w14:textId="2C316316" w:rsidR="00255835" w:rsidRDefault="00255835" w:rsidP="00800913">
      <w:pPr>
        <w:ind w:firstLineChars="0" w:firstLine="0"/>
        <w:rPr>
          <w:rFonts w:eastAsiaTheme="minorEastAsia" w:cs="Times New Roman"/>
        </w:rPr>
      </w:pPr>
    </w:p>
    <w:p w14:paraId="7DB31423" w14:textId="793AAEB1" w:rsidR="00255835" w:rsidRPr="00800913" w:rsidRDefault="00255835" w:rsidP="00800913">
      <w:pPr>
        <w:ind w:firstLineChars="0" w:firstLine="0"/>
        <w:rPr>
          <w:rFonts w:eastAsiaTheme="minorEastAsia" w:cs="Times New Roman"/>
        </w:rPr>
      </w:pPr>
      <w:r>
        <w:rPr>
          <w:noProof/>
        </w:rPr>
        <w:lastRenderedPageBreak/>
        <mc:AlternateContent>
          <mc:Choice Requires="wps">
            <w:drawing>
              <wp:anchor distT="0" distB="0" distL="114300" distR="114300" simplePos="0" relativeHeight="251727872" behindDoc="0" locked="0" layoutInCell="1" allowOverlap="1" wp14:anchorId="5B4CAE44" wp14:editId="0A5E9330">
                <wp:simplePos x="0" y="0"/>
                <wp:positionH relativeFrom="column">
                  <wp:posOffset>-1905</wp:posOffset>
                </wp:positionH>
                <wp:positionV relativeFrom="paragraph">
                  <wp:posOffset>3944620</wp:posOffset>
                </wp:positionV>
                <wp:extent cx="5939790"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A2B3D18" w14:textId="2AE01369" w:rsidR="00C43F71" w:rsidRPr="00AD4D61" w:rsidRDefault="00C43F71" w:rsidP="00255835">
                            <w:pPr>
                              <w:pStyle w:val="af2"/>
                              <w:rPr>
                                <w:rFonts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t>海水</w:t>
                            </w:r>
                            <w:r>
                              <w:rPr>
                                <w:rFonts w:hint="eastAsia"/>
                              </w:rPr>
                              <w:t>声速剖面图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CAE44" id="文本框 16" o:spid="_x0000_s1039" type="#_x0000_t202" style="position:absolute;left:0;text-align:left;margin-left:-.15pt;margin-top:310.6pt;width:467.7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" stroked="f">
                <v:textbox style="mso-fit-shape-to-text:t" inset="0,0,0,0">
                  <w:txbxContent>
                    <w:p w14:paraId="3A2B3D18" w14:textId="2AE01369" w:rsidR="00C43F71" w:rsidRPr="00AD4D61" w:rsidRDefault="00C43F71" w:rsidP="00255835">
                      <w:pPr>
                        <w:pStyle w:val="af2"/>
                        <w:rPr>
                          <w:rFonts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t>海水</w:t>
                      </w:r>
                      <w:r>
                        <w:rPr>
                          <w:rFonts w:hint="eastAsia"/>
                        </w:rPr>
                        <w:t>声速剖面图</w:t>
                      </w:r>
                    </w:p>
                  </w:txbxContent>
                </v:textbox>
                <w10:wrap type="topAndBottom"/>
              </v:shape>
            </w:pict>
          </mc:Fallback>
        </mc:AlternateContent>
      </w:r>
      <w:r>
        <w:rPr>
          <w:rFonts w:eastAsiaTheme="minorEastAsia" w:cs="Times New Roman" w:hint="eastAsia"/>
          <w:noProof/>
        </w:rPr>
        <w:drawing>
          <wp:anchor distT="0" distB="0" distL="114300" distR="114300" simplePos="0" relativeHeight="251725824" behindDoc="0" locked="0" layoutInCell="1" allowOverlap="1" wp14:anchorId="53FE7A9F" wp14:editId="6C28CA8F">
            <wp:simplePos x="0" y="0"/>
            <wp:positionH relativeFrom="column">
              <wp:posOffset>-2460</wp:posOffset>
            </wp:positionH>
            <wp:positionV relativeFrom="paragraph">
              <wp:posOffset>42907</wp:posOffset>
            </wp:positionV>
            <wp:extent cx="5939790" cy="3844925"/>
            <wp:effectExtent l="0" t="0" r="3810" b="317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声速剖面图.jpg"/>
                    <pic:cNvPicPr/>
                  </pic:nvPicPr>
                  <pic:blipFill>
                    <a:blip r:embed="rId20">
                      <a:extLst>
                        <a:ext uri="{28A0092B-C50C-407E-A947-70E740481C1C}">
                          <a14:useLocalDpi xmlns:a14="http://schemas.microsoft.com/office/drawing/2010/main" val="0"/>
                        </a:ext>
                      </a:extLst>
                    </a:blip>
                    <a:stretch>
                      <a:fillRect/>
                    </a:stretch>
                  </pic:blipFill>
                  <pic:spPr>
                    <a:xfrm>
                      <a:off x="0" y="0"/>
                      <a:ext cx="5939790" cy="3844925"/>
                    </a:xfrm>
                    <a:prstGeom prst="rect">
                      <a:avLst/>
                    </a:prstGeom>
                  </pic:spPr>
                </pic:pic>
              </a:graphicData>
            </a:graphic>
          </wp:anchor>
        </w:drawing>
      </w:r>
    </w:p>
    <w:p w14:paraId="145B6B61" w14:textId="65665969" w:rsidR="00800913" w:rsidRDefault="00800913" w:rsidP="00800913">
      <w:pPr>
        <w:pStyle w:val="af2"/>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各参数取值情况汇总表</w:t>
      </w:r>
    </w:p>
    <w:tbl>
      <w:tblPr>
        <w:tblStyle w:val="XMU"/>
        <w:tblW w:w="0" w:type="auto"/>
        <w:tblLook w:val="04E0" w:firstRow="1" w:lastRow="1" w:firstColumn="1" w:lastColumn="0" w:noHBand="0" w:noVBand="1"/>
      </w:tblPr>
      <w:tblGrid>
        <w:gridCol w:w="2338"/>
        <w:gridCol w:w="2338"/>
        <w:gridCol w:w="2339"/>
        <w:gridCol w:w="2339"/>
      </w:tblGrid>
      <w:tr w:rsidR="00800913" w14:paraId="50341E63" w14:textId="77777777" w:rsidTr="00800913">
        <w:trPr>
          <w:cnfStyle w:val="100000000000" w:firstRow="1" w:lastRow="0" w:firstColumn="0" w:lastColumn="0" w:oddVBand="0" w:evenVBand="0" w:oddHBand="0" w:evenHBand="0" w:firstRowFirstColumn="0" w:firstRowLastColumn="0" w:lastRowFirstColumn="0" w:lastRowLastColumn="0"/>
        </w:trPr>
        <w:tc>
          <w:tcPr>
            <w:tcW w:w="2338" w:type="dxa"/>
            <w:tcBorders>
              <w:top w:val="single" w:sz="8" w:space="0" w:color="auto"/>
            </w:tcBorders>
          </w:tcPr>
          <w:p w14:paraId="77449404" w14:textId="1916BA6B" w:rsidR="00800913" w:rsidRDefault="003A5E90" w:rsidP="009E6F10">
            <w:pPr>
              <w:ind w:firstLineChars="0" w:firstLine="0"/>
            </w:pPr>
            <w:r>
              <w:rPr>
                <w:rFonts w:hint="eastAsia"/>
              </w:rPr>
              <w:t>参数</w:t>
            </w:r>
          </w:p>
        </w:tc>
        <w:tc>
          <w:tcPr>
            <w:tcW w:w="2338" w:type="dxa"/>
            <w:tcBorders>
              <w:top w:val="single" w:sz="8" w:space="0" w:color="auto"/>
            </w:tcBorders>
          </w:tcPr>
          <w:p w14:paraId="1CEF4575" w14:textId="6ADA9C03" w:rsidR="00800913" w:rsidRDefault="003A5E90" w:rsidP="009E6F10">
            <w:pPr>
              <w:ind w:firstLineChars="0" w:firstLine="0"/>
            </w:pPr>
            <w:r>
              <w:rPr>
                <w:rFonts w:hint="eastAsia"/>
              </w:rPr>
              <w:t>单位</w:t>
            </w:r>
          </w:p>
        </w:tc>
        <w:tc>
          <w:tcPr>
            <w:tcW w:w="2339" w:type="dxa"/>
            <w:tcBorders>
              <w:top w:val="single" w:sz="8" w:space="0" w:color="auto"/>
            </w:tcBorders>
          </w:tcPr>
          <w:p w14:paraId="2248517A" w14:textId="4DCAD267" w:rsidR="00800913" w:rsidRDefault="003A5E90" w:rsidP="009E6F10">
            <w:pPr>
              <w:ind w:firstLineChars="0" w:firstLine="0"/>
            </w:pPr>
            <w:r>
              <w:rPr>
                <w:rFonts w:hint="eastAsia"/>
              </w:rPr>
              <w:t>取值区间</w:t>
            </w:r>
          </w:p>
        </w:tc>
        <w:tc>
          <w:tcPr>
            <w:tcW w:w="2339" w:type="dxa"/>
            <w:tcBorders>
              <w:top w:val="single" w:sz="8" w:space="0" w:color="auto"/>
            </w:tcBorders>
          </w:tcPr>
          <w:p w14:paraId="4B6A8318" w14:textId="15462ED9" w:rsidR="00800913" w:rsidRDefault="003A5E90" w:rsidP="009E6F10">
            <w:pPr>
              <w:ind w:firstLineChars="0" w:firstLine="0"/>
            </w:pPr>
            <w:r>
              <w:rPr>
                <w:rFonts w:hint="eastAsia"/>
              </w:rPr>
              <w:t>取值间隔</w:t>
            </w:r>
          </w:p>
        </w:tc>
      </w:tr>
      <w:tr w:rsidR="00800913" w14:paraId="3012E446" w14:textId="77777777" w:rsidTr="00800913">
        <w:tc>
          <w:tcPr>
            <w:tcW w:w="2338" w:type="dxa"/>
            <w:tcBorders>
              <w:top w:val="single" w:sz="6" w:space="0" w:color="auto"/>
            </w:tcBorders>
          </w:tcPr>
          <w:p w14:paraId="7A7EA0AA" w14:textId="1BCC968C" w:rsidR="00800913" w:rsidRDefault="003A5E90" w:rsidP="009E6F10">
            <w:pPr>
              <w:ind w:firstLineChars="0" w:firstLine="0"/>
            </w:pPr>
            <w:r>
              <w:rPr>
                <w:rFonts w:eastAsiaTheme="minorEastAsia" w:cs="Times New Roman" w:hint="eastAsia"/>
              </w:rPr>
              <w:t>基底层声速</w:t>
            </w:r>
            <m:oMath>
              <m:sSub>
                <m:sSubPr>
                  <m:ctrlPr>
                    <w:rPr>
                      <w:rFonts w:ascii="Cambria Math" w:hAnsi="Cambria Math"/>
                    </w:rPr>
                  </m:ctrlPr>
                </m:sSubPr>
                <m:e>
                  <m:r>
                    <m:rPr>
                      <m:sty m:val="p"/>
                    </m:rPr>
                    <w:rPr>
                      <w:rFonts w:ascii="Cambria Math" w:hAnsi="Cambria Math" w:hint="eastAsia"/>
                    </w:rPr>
                    <m:t>c</m:t>
                  </m:r>
                </m:e>
                <m:sub>
                  <m:r>
                    <w:rPr>
                      <w:rFonts w:ascii="Cambria Math" w:hAnsi="Cambria Math"/>
                    </w:rPr>
                    <m:t>b</m:t>
                  </m:r>
                </m:sub>
              </m:sSub>
            </m:oMath>
          </w:p>
        </w:tc>
        <w:tc>
          <w:tcPr>
            <w:tcW w:w="2338" w:type="dxa"/>
            <w:tcBorders>
              <w:top w:val="single" w:sz="6" w:space="0" w:color="auto"/>
            </w:tcBorders>
          </w:tcPr>
          <w:p w14:paraId="66E69EC1" w14:textId="7AC6BE4A" w:rsidR="00800913" w:rsidRDefault="003A5E90" w:rsidP="009E6F10">
            <w:pPr>
              <w:ind w:firstLineChars="0" w:firstLine="0"/>
            </w:pPr>
            <w:r>
              <w:rPr>
                <w:rFonts w:hint="eastAsia"/>
              </w:rPr>
              <w:t>m/s</w:t>
            </w:r>
          </w:p>
        </w:tc>
        <w:tc>
          <w:tcPr>
            <w:tcW w:w="2339" w:type="dxa"/>
            <w:tcBorders>
              <w:top w:val="single" w:sz="6" w:space="0" w:color="auto"/>
            </w:tcBorders>
          </w:tcPr>
          <w:p w14:paraId="38653BD6" w14:textId="57E39BA5" w:rsidR="00800913" w:rsidRPr="003A5E90" w:rsidRDefault="003A5E90" w:rsidP="009E6F10">
            <w:pPr>
              <w:ind w:firstLineChars="0" w:firstLine="0"/>
            </w:pPr>
            <w:r>
              <w:rPr>
                <w:rFonts w:hint="eastAsia"/>
              </w:rPr>
              <w:t>[</w:t>
            </w:r>
            <w:r>
              <w:t>1840,2600]</w:t>
            </w:r>
          </w:p>
        </w:tc>
        <w:tc>
          <w:tcPr>
            <w:tcW w:w="2339" w:type="dxa"/>
            <w:tcBorders>
              <w:top w:val="single" w:sz="6" w:space="0" w:color="auto"/>
            </w:tcBorders>
          </w:tcPr>
          <w:p w14:paraId="1EB565E6" w14:textId="03617885" w:rsidR="00800913" w:rsidRDefault="009A7DE7" w:rsidP="009E6F10">
            <w:pPr>
              <w:ind w:firstLineChars="0" w:firstLine="0"/>
            </w:pPr>
            <w:r>
              <w:rPr>
                <w:rFonts w:hint="eastAsia"/>
              </w:rPr>
              <w:t>40</w:t>
            </w:r>
          </w:p>
        </w:tc>
      </w:tr>
      <w:tr w:rsidR="00800913" w14:paraId="69C8481E" w14:textId="77777777" w:rsidTr="00800913">
        <w:tc>
          <w:tcPr>
            <w:tcW w:w="2338" w:type="dxa"/>
          </w:tcPr>
          <w:p w14:paraId="5FCC225A" w14:textId="72A7B9C6" w:rsidR="00800913" w:rsidRDefault="003A5E90" w:rsidP="009E6F10">
            <w:pPr>
              <w:ind w:firstLineChars="0" w:firstLine="0"/>
            </w:pPr>
            <w:r>
              <w:rPr>
                <w:rFonts w:eastAsiaTheme="minorEastAsia" w:cs="Times New Roman" w:hint="eastAsia"/>
              </w:rPr>
              <w:t>沉积层深度</w:t>
            </w:r>
            <m:oMath>
              <m:sSub>
                <m:sSubPr>
                  <m:ctrlPr>
                    <w:rPr>
                      <w:rFonts w:ascii="Cambria Math" w:hAnsi="Cambria Math"/>
                    </w:rPr>
                  </m:ctrlPr>
                </m:sSubPr>
                <m:e>
                  <m:r>
                    <w:rPr>
                      <w:rFonts w:ascii="Cambria Math" w:hAnsi="Cambria Math"/>
                    </w:rPr>
                    <m:t>h</m:t>
                  </m:r>
                </m:e>
                <m:sub>
                  <m:r>
                    <w:rPr>
                      <w:rFonts w:ascii="Cambria Math" w:hAnsi="Cambria Math" w:hint="eastAsia"/>
                    </w:rPr>
                    <m:t>s</m:t>
                  </m:r>
                </m:sub>
              </m:sSub>
            </m:oMath>
          </w:p>
        </w:tc>
        <w:tc>
          <w:tcPr>
            <w:tcW w:w="2338" w:type="dxa"/>
          </w:tcPr>
          <w:p w14:paraId="354EB721" w14:textId="170BDE1F" w:rsidR="00800913" w:rsidRDefault="003A5E90" w:rsidP="009E6F10">
            <w:pPr>
              <w:ind w:firstLineChars="0" w:firstLine="0"/>
            </w:pPr>
            <w:r>
              <w:rPr>
                <w:rFonts w:hint="eastAsia"/>
              </w:rPr>
              <w:t>m</w:t>
            </w:r>
          </w:p>
        </w:tc>
        <w:tc>
          <w:tcPr>
            <w:tcW w:w="2339" w:type="dxa"/>
          </w:tcPr>
          <w:p w14:paraId="27D43E10" w14:textId="7D4215E1" w:rsidR="00800913" w:rsidRDefault="003A5E90" w:rsidP="009E6F10">
            <w:pPr>
              <w:ind w:firstLineChars="0" w:firstLine="0"/>
            </w:pPr>
            <w:r>
              <w:rPr>
                <w:rFonts w:hint="eastAsia"/>
              </w:rPr>
              <w:t>[</w:t>
            </w:r>
            <w:r>
              <w:t>7.5,55]</w:t>
            </w:r>
          </w:p>
        </w:tc>
        <w:tc>
          <w:tcPr>
            <w:tcW w:w="2339" w:type="dxa"/>
          </w:tcPr>
          <w:p w14:paraId="145DB3D2" w14:textId="7A8BB9EF" w:rsidR="00800913" w:rsidRDefault="009A7DE7" w:rsidP="009E6F10">
            <w:pPr>
              <w:ind w:firstLineChars="0" w:firstLine="0"/>
            </w:pPr>
            <w:r>
              <w:rPr>
                <w:rFonts w:hint="eastAsia"/>
              </w:rPr>
              <w:t>2.5</w:t>
            </w:r>
          </w:p>
        </w:tc>
      </w:tr>
      <w:tr w:rsidR="00800913" w14:paraId="300B60CC" w14:textId="77777777" w:rsidTr="00800913">
        <w:tc>
          <w:tcPr>
            <w:tcW w:w="2338" w:type="dxa"/>
          </w:tcPr>
          <w:p w14:paraId="43839604" w14:textId="204F0209" w:rsidR="00800913" w:rsidRDefault="003A5E90" w:rsidP="009E6F10">
            <w:pPr>
              <w:ind w:firstLineChars="0" w:firstLine="0"/>
            </w:pPr>
            <w:r>
              <w:rPr>
                <w:rFonts w:eastAsiaTheme="minorEastAsia" w:cs="Times New Roman" w:hint="eastAsia"/>
              </w:rPr>
              <w:t>沉积层声速</w:t>
            </w:r>
            <m:oMath>
              <m:sSub>
                <m:sSubPr>
                  <m:ctrlPr>
                    <w:rPr>
                      <w:rFonts w:ascii="Cambria Math" w:hAnsi="Cambria Math"/>
                    </w:rPr>
                  </m:ctrlPr>
                </m:sSubPr>
                <m:e>
                  <m:r>
                    <m:rPr>
                      <m:sty m:val="p"/>
                    </m:rPr>
                    <w:rPr>
                      <w:rFonts w:ascii="Cambria Math" w:hAnsi="Cambria Math" w:hint="eastAsia"/>
                    </w:rPr>
                    <m:t>c</m:t>
                  </m:r>
                </m:e>
                <m:sub>
                  <m:r>
                    <w:rPr>
                      <w:rFonts w:ascii="Cambria Math" w:hAnsi="Cambria Math" w:hint="eastAsia"/>
                    </w:rPr>
                    <m:t>s</m:t>
                  </m:r>
                </m:sub>
              </m:sSub>
            </m:oMath>
          </w:p>
        </w:tc>
        <w:tc>
          <w:tcPr>
            <w:tcW w:w="2338" w:type="dxa"/>
          </w:tcPr>
          <w:p w14:paraId="2A1EFF9B" w14:textId="44D21BA9" w:rsidR="00800913" w:rsidRDefault="003A5E90" w:rsidP="009E6F10">
            <w:pPr>
              <w:ind w:firstLineChars="0" w:firstLine="0"/>
            </w:pPr>
            <w:r>
              <w:rPr>
                <w:rFonts w:hint="eastAsia"/>
              </w:rPr>
              <w:t>m/s</w:t>
            </w:r>
          </w:p>
        </w:tc>
        <w:tc>
          <w:tcPr>
            <w:tcW w:w="2339" w:type="dxa"/>
          </w:tcPr>
          <w:p w14:paraId="0240A339" w14:textId="52B12D79" w:rsidR="00800913" w:rsidRDefault="003A5E90" w:rsidP="009E6F10">
            <w:pPr>
              <w:ind w:firstLineChars="0" w:firstLine="0"/>
            </w:pPr>
            <w:r>
              <w:rPr>
                <w:rFonts w:hint="eastAsia"/>
              </w:rPr>
              <w:t>[</w:t>
            </w:r>
            <w:r>
              <w:t>1506,1800]</w:t>
            </w:r>
          </w:p>
        </w:tc>
        <w:tc>
          <w:tcPr>
            <w:tcW w:w="2339" w:type="dxa"/>
          </w:tcPr>
          <w:p w14:paraId="04C260E2" w14:textId="3D6B34D8" w:rsidR="00800913" w:rsidRDefault="009A7DE7" w:rsidP="009E6F10">
            <w:pPr>
              <w:ind w:firstLineChars="0" w:firstLine="0"/>
            </w:pPr>
            <w:r>
              <w:rPr>
                <w:rFonts w:hint="eastAsia"/>
              </w:rPr>
              <w:t>6</w:t>
            </w:r>
          </w:p>
        </w:tc>
      </w:tr>
      <w:tr w:rsidR="00800913" w14:paraId="46152A4F" w14:textId="77777777" w:rsidTr="00800913">
        <w:trPr>
          <w:cnfStyle w:val="010000000000" w:firstRow="0" w:lastRow="1" w:firstColumn="0" w:lastColumn="0" w:oddVBand="0" w:evenVBand="0" w:oddHBand="0" w:evenHBand="0" w:firstRowFirstColumn="0" w:firstRowLastColumn="0" w:lastRowFirstColumn="0" w:lastRowLastColumn="0"/>
        </w:trPr>
        <w:tc>
          <w:tcPr>
            <w:tcW w:w="2338" w:type="dxa"/>
          </w:tcPr>
          <w:p w14:paraId="3F8D4067" w14:textId="650CF1FE" w:rsidR="00800913" w:rsidRDefault="003A5E90" w:rsidP="009E6F10">
            <w:pPr>
              <w:ind w:firstLineChars="0" w:firstLine="0"/>
            </w:pPr>
            <w:r>
              <w:rPr>
                <w:rFonts w:eastAsiaTheme="minorEastAsia" w:cs="Times New Roman" w:hint="eastAsia"/>
              </w:rPr>
              <w:t>沉积层衰减系数</w:t>
            </w:r>
            <m:oMath>
              <m:sSub>
                <m:sSubPr>
                  <m:ctrlPr>
                    <w:rPr>
                      <w:rFonts w:ascii="Cambria Math" w:hAnsi="Cambria Math"/>
                    </w:rPr>
                  </m:ctrlPr>
                </m:sSubPr>
                <m:e>
                  <m:r>
                    <m:rPr>
                      <m:sty m:val="p"/>
                    </m:rPr>
                    <w:rPr>
                      <w:rFonts w:ascii="Cambria Math" w:hAnsi="Cambria Math"/>
                    </w:rPr>
                    <m:t>α</m:t>
                  </m:r>
                </m:e>
                <m:sub>
                  <m:r>
                    <w:rPr>
                      <w:rFonts w:ascii="Cambria Math" w:hAnsi="Cambria Math"/>
                    </w:rPr>
                    <m:t>s</m:t>
                  </m:r>
                </m:sub>
              </m:sSub>
            </m:oMath>
          </w:p>
        </w:tc>
        <w:tc>
          <w:tcPr>
            <w:tcW w:w="2338" w:type="dxa"/>
          </w:tcPr>
          <w:p w14:paraId="28EC72E5" w14:textId="5BA53EBF" w:rsidR="00800913" w:rsidRDefault="003A5E90" w:rsidP="009E6F10">
            <w:pPr>
              <w:ind w:firstLineChars="0" w:firstLine="0"/>
            </w:pPr>
            <w:r>
              <w:rPr>
                <w:rFonts w:eastAsiaTheme="minorEastAsia" w:cs="Times New Roman"/>
              </w:rPr>
              <w:t>dB/λ</w:t>
            </w:r>
          </w:p>
        </w:tc>
        <w:tc>
          <w:tcPr>
            <w:tcW w:w="2339" w:type="dxa"/>
          </w:tcPr>
          <w:p w14:paraId="1200714B" w14:textId="66F633F2" w:rsidR="00800913" w:rsidRDefault="003A5E90" w:rsidP="009E6F10">
            <w:pPr>
              <w:ind w:firstLineChars="0" w:firstLine="0"/>
            </w:pPr>
            <w:r>
              <w:rPr>
                <w:rFonts w:hint="eastAsia"/>
              </w:rPr>
              <w:t>[</w:t>
            </w:r>
            <w:r>
              <w:t>0.05,0.4]</w:t>
            </w:r>
          </w:p>
        </w:tc>
        <w:tc>
          <w:tcPr>
            <w:tcW w:w="2339" w:type="dxa"/>
          </w:tcPr>
          <w:p w14:paraId="36070344" w14:textId="3BC4C187" w:rsidR="00800913" w:rsidRDefault="009A7DE7" w:rsidP="009E6F10">
            <w:pPr>
              <w:ind w:firstLineChars="0" w:firstLine="0"/>
            </w:pPr>
            <w:r>
              <w:rPr>
                <w:rFonts w:hint="eastAsia"/>
              </w:rPr>
              <w:t>0.05</w:t>
            </w:r>
          </w:p>
        </w:tc>
      </w:tr>
    </w:tbl>
    <w:p w14:paraId="632CB742" w14:textId="4F122130" w:rsidR="009E6F10" w:rsidRDefault="009E6F10" w:rsidP="009E6F10">
      <w:pPr>
        <w:ind w:firstLineChars="0" w:firstLine="0"/>
      </w:pPr>
    </w:p>
    <w:p w14:paraId="34326506" w14:textId="1865F335" w:rsidR="00455C32" w:rsidRPr="00455C32" w:rsidRDefault="009A7DE7" w:rsidP="00D85136">
      <w:r>
        <w:rPr>
          <w:rFonts w:hint="eastAsia"/>
        </w:rPr>
        <w:t xml:space="preserve"> </w:t>
      </w:r>
      <w:r>
        <w:t xml:space="preserve"> </w:t>
      </w:r>
      <w:r>
        <w:rPr>
          <w:rFonts w:hint="eastAsia"/>
        </w:rPr>
        <w:t>通过上述参数取值，我们将生成</w:t>
      </w:r>
      <w:r>
        <w:rPr>
          <w:rFonts w:hint="eastAsia"/>
        </w:rPr>
        <w:t>400</w:t>
      </w:r>
      <w:r>
        <w:rPr>
          <w:rFonts w:hint="eastAsia"/>
        </w:rPr>
        <w:t>个任务，其中</w:t>
      </w:r>
      <w:r>
        <w:rPr>
          <w:rFonts w:hint="eastAsia"/>
        </w:rPr>
        <w:t>390</w:t>
      </w:r>
      <w:r>
        <w:rPr>
          <w:rFonts w:hint="eastAsia"/>
        </w:rPr>
        <w:t>个用作训练集，</w:t>
      </w:r>
      <w:r>
        <w:rPr>
          <w:rFonts w:hint="eastAsia"/>
        </w:rPr>
        <w:t>10</w:t>
      </w:r>
      <w:r>
        <w:rPr>
          <w:rFonts w:hint="eastAsia"/>
        </w:rPr>
        <w:t>个用作测试集。在每个任务内部共有</w:t>
      </w:r>
      <w:r>
        <w:rPr>
          <w:rFonts w:hint="eastAsia"/>
        </w:rPr>
        <w:t>400</w:t>
      </w:r>
      <w:r>
        <w:rPr>
          <w:rFonts w:hint="eastAsia"/>
        </w:rPr>
        <w:t>条数据，其中</w:t>
      </w:r>
      <w:r>
        <w:rPr>
          <w:rFonts w:hint="eastAsia"/>
        </w:rPr>
        <w:t>350</w:t>
      </w:r>
      <w:r>
        <w:rPr>
          <w:rFonts w:hint="eastAsia"/>
        </w:rPr>
        <w:t>条数据用作支持集，</w:t>
      </w:r>
      <w:r>
        <w:rPr>
          <w:rFonts w:hint="eastAsia"/>
        </w:rPr>
        <w:t>50</w:t>
      </w:r>
      <w:r>
        <w:rPr>
          <w:rFonts w:hint="eastAsia"/>
        </w:rPr>
        <w:t>条数据用作查询集。以上划分都是通过随机采样完成的。</w:t>
      </w:r>
      <w:r w:rsidR="00455C32">
        <w:rPr>
          <w:rFonts w:hint="eastAsia"/>
        </w:rPr>
        <w:t>反演</w:t>
      </w:r>
      <w:r w:rsidR="00455C32" w:rsidRPr="00D85136">
        <w:rPr>
          <w:rFonts w:hint="eastAsia"/>
        </w:rPr>
        <w:t>沉积层声速</w:t>
      </w:r>
      <m:oMath>
        <m:sSub>
          <m:sSubPr>
            <m:ctrlPr>
              <w:rPr>
                <w:rFonts w:ascii="Cambria Math" w:hAnsi="Cambria Math"/>
              </w:rPr>
            </m:ctrlPr>
          </m:sSubPr>
          <m:e>
            <m:r>
              <m:rPr>
                <m:sty m:val="p"/>
              </m:rPr>
              <w:rPr>
                <w:rFonts w:ascii="Cambria Math" w:hAnsi="Cambria Math" w:hint="eastAsia"/>
              </w:rPr>
              <m:t>c</m:t>
            </m:r>
          </m:e>
          <m:sub>
            <m:r>
              <w:rPr>
                <w:rFonts w:ascii="Cambria Math" w:hAnsi="Cambria Math" w:hint="eastAsia"/>
              </w:rPr>
              <m:t>s</m:t>
            </m:r>
          </m:sub>
        </m:sSub>
      </m:oMath>
      <w:r w:rsidR="00455C32" w:rsidRPr="00D85136">
        <w:rPr>
          <w:rFonts w:hint="eastAsia"/>
        </w:rPr>
        <w:t>时</w:t>
      </w:r>
      <w:r w:rsidR="00455C32">
        <w:rPr>
          <w:rFonts w:eastAsiaTheme="minorEastAsia" w:cs="Times New Roman" w:hint="eastAsia"/>
        </w:rPr>
        <w:t>，</w:t>
      </w:r>
      <w:r w:rsidR="00455C32">
        <w:rPr>
          <w:rFonts w:hint="eastAsia"/>
        </w:rPr>
        <w:t>模型的</w:t>
      </w:r>
      <w:proofErr w:type="gramStart"/>
      <w:r w:rsidR="00455C32">
        <w:rPr>
          <w:rFonts w:hint="eastAsia"/>
        </w:rPr>
        <w:t>基学习</w:t>
      </w:r>
      <w:proofErr w:type="gramEnd"/>
      <w:r w:rsidR="00455C32">
        <w:rPr>
          <w:rFonts w:hint="eastAsia"/>
        </w:rPr>
        <w:t>率是</w:t>
      </w:r>
      <m:oMath>
        <m:r>
          <m:rPr>
            <m:sty m:val="p"/>
          </m:rPr>
          <w:rPr>
            <w:rFonts w:ascii="Cambria Math" w:hAnsi="Cambria Math" w:hint="eastAsia"/>
          </w:rPr>
          <m:t>1</m:t>
        </m:r>
        <m:r>
          <m:rPr>
            <m:sty m:val="p"/>
          </m:rPr>
          <w:rPr>
            <w:rFonts w:ascii="Cambria Math" w:hAnsi="Cambria Math"/>
          </w:rPr>
          <m:t>×</m:t>
        </m:r>
        <m:sSup>
          <m:sSupPr>
            <m:ctrlPr>
              <w:rPr>
                <w:rFonts w:ascii="Cambria Math" w:hAnsi="Cambria Math"/>
              </w:rPr>
            </m:ctrlPr>
          </m:sSupPr>
          <m:e>
            <m:r>
              <w:rPr>
                <w:rFonts w:ascii="Cambria Math" w:hAnsi="Cambria Math" w:hint="eastAsia"/>
              </w:rPr>
              <m:t>10</m:t>
            </m:r>
          </m:e>
          <m:sup>
            <m:r>
              <w:rPr>
                <w:rFonts w:ascii="Cambria Math" w:eastAsia="微软雅黑" w:hAnsi="Cambria Math" w:cs="微软雅黑" w:hint="eastAsia"/>
              </w:rPr>
              <m:t>-</m:t>
            </m:r>
            <m:r>
              <w:rPr>
                <w:rFonts w:ascii="Cambria Math" w:hAnsi="Cambria Math" w:hint="eastAsia"/>
              </w:rPr>
              <m:t>5</m:t>
            </m:r>
          </m:sup>
        </m:sSup>
      </m:oMath>
      <w:r w:rsidR="00455C32">
        <w:rPr>
          <w:rFonts w:hint="eastAsia"/>
        </w:rPr>
        <w:t>，</w:t>
      </w:r>
      <w:proofErr w:type="gramStart"/>
      <w:r w:rsidR="00455C32">
        <w:rPr>
          <w:rFonts w:hint="eastAsia"/>
        </w:rPr>
        <w:t>元学</w:t>
      </w:r>
      <w:proofErr w:type="gramEnd"/>
      <w:r w:rsidR="00455C32">
        <w:rPr>
          <w:rFonts w:hint="eastAsia"/>
        </w:rPr>
        <w:t>习率是</w:t>
      </w:r>
      <m:oMath>
        <m:r>
          <m:rPr>
            <m:sty m:val="p"/>
          </m:rPr>
          <w:rPr>
            <w:rFonts w:ascii="Cambria Math" w:hAnsi="Cambria Math" w:hint="eastAsia"/>
          </w:rPr>
          <m:t>1</m:t>
        </m:r>
        <m:r>
          <m:rPr>
            <m:sty m:val="p"/>
          </m:rPr>
          <w:rPr>
            <w:rFonts w:ascii="Cambria Math" w:hAnsi="Cambria Math"/>
          </w:rPr>
          <m:t>×</m:t>
        </m:r>
        <m:sSup>
          <m:sSupPr>
            <m:ctrlPr>
              <w:rPr>
                <w:rFonts w:ascii="Cambria Math" w:hAnsi="Cambria Math"/>
              </w:rPr>
            </m:ctrlPr>
          </m:sSupPr>
          <m:e>
            <m:r>
              <w:rPr>
                <w:rFonts w:ascii="Cambria Math" w:hAnsi="Cambria Math" w:hint="eastAsia"/>
              </w:rPr>
              <m:t>10</m:t>
            </m:r>
          </m:e>
          <m:sup>
            <m:r>
              <w:rPr>
                <w:rFonts w:ascii="Cambria Math" w:eastAsia="微软雅黑" w:hAnsi="Cambria Math" w:cs="微软雅黑" w:hint="eastAsia"/>
              </w:rPr>
              <m:t>-</m:t>
            </m:r>
            <m:r>
              <w:rPr>
                <w:rFonts w:ascii="Cambria Math" w:eastAsia="微软雅黑" w:hAnsi="Cambria Math" w:cs="微软雅黑" w:hint="eastAsia"/>
              </w:rPr>
              <m:t>3</m:t>
            </m:r>
          </m:sup>
        </m:sSup>
      </m:oMath>
      <w:r w:rsidR="00455C32">
        <w:rPr>
          <w:rFonts w:hint="eastAsia"/>
        </w:rPr>
        <w:t>，</w:t>
      </w:r>
      <w:proofErr w:type="gramStart"/>
      <w:r w:rsidR="00455C32">
        <w:rPr>
          <w:rFonts w:hint="eastAsia"/>
        </w:rPr>
        <w:t>基学</w:t>
      </w:r>
      <w:proofErr w:type="gramEnd"/>
      <w:r w:rsidR="00455C32">
        <w:rPr>
          <w:rFonts w:hint="eastAsia"/>
        </w:rPr>
        <w:t>习迭代次数为</w:t>
      </w:r>
      <w:r w:rsidR="00455C32">
        <w:rPr>
          <w:rFonts w:hint="eastAsia"/>
        </w:rPr>
        <w:t>1000</w:t>
      </w:r>
      <w:r w:rsidR="00455C32">
        <w:rPr>
          <w:rFonts w:hint="eastAsia"/>
        </w:rPr>
        <w:t>，</w:t>
      </w:r>
      <w:proofErr w:type="gramStart"/>
      <w:r w:rsidR="00455C32">
        <w:rPr>
          <w:rFonts w:hint="eastAsia"/>
        </w:rPr>
        <w:t>元学</w:t>
      </w:r>
      <w:proofErr w:type="gramEnd"/>
      <w:r w:rsidR="00455C32">
        <w:rPr>
          <w:rFonts w:hint="eastAsia"/>
        </w:rPr>
        <w:t>习迭代次数为</w:t>
      </w:r>
      <w:r w:rsidR="00455C32">
        <w:rPr>
          <w:rFonts w:hint="eastAsia"/>
        </w:rPr>
        <w:t>390</w:t>
      </w:r>
      <w:r w:rsidR="00455C32">
        <w:rPr>
          <w:rFonts w:hint="eastAsia"/>
        </w:rPr>
        <w:t>。</w:t>
      </w:r>
      <w:r w:rsidR="00455C32" w:rsidRPr="00D85136">
        <w:rPr>
          <w:rFonts w:hint="eastAsia"/>
        </w:rPr>
        <w:t>反演沉积层衰减系数</w:t>
      </w:r>
      <m:oMath>
        <m:sSub>
          <m:sSubPr>
            <m:ctrlPr>
              <w:rPr>
                <w:rFonts w:ascii="Cambria Math" w:hAnsi="Cambria Math"/>
              </w:rPr>
            </m:ctrlPr>
          </m:sSubPr>
          <m:e>
            <m:r>
              <m:rPr>
                <m:sty m:val="p"/>
              </m:rPr>
              <w:rPr>
                <w:rFonts w:ascii="Cambria Math" w:hAnsi="Cambria Math"/>
              </w:rPr>
              <m:t>α</m:t>
            </m:r>
          </m:e>
          <m:sub>
            <m:r>
              <w:rPr>
                <w:rFonts w:ascii="Cambria Math" w:hAnsi="Cambria Math"/>
              </w:rPr>
              <m:t>s</m:t>
            </m:r>
          </m:sub>
        </m:sSub>
      </m:oMath>
      <w:r w:rsidR="00455C32" w:rsidRPr="00D85136">
        <w:t>时</w:t>
      </w:r>
      <w:r w:rsidR="00455C32">
        <w:rPr>
          <w:rFonts w:hint="eastAsia"/>
        </w:rPr>
        <w:t>，</w:t>
      </w:r>
      <w:r w:rsidR="00455C32" w:rsidRPr="00455C32">
        <w:rPr>
          <w:rFonts w:hint="eastAsia"/>
        </w:rPr>
        <w:t>模型的</w:t>
      </w:r>
      <w:proofErr w:type="gramStart"/>
      <w:r w:rsidR="00455C32" w:rsidRPr="00455C32">
        <w:rPr>
          <w:rFonts w:hint="eastAsia"/>
        </w:rPr>
        <w:t>基学习</w:t>
      </w:r>
      <w:proofErr w:type="gramEnd"/>
      <w:r w:rsidR="00455C32" w:rsidRPr="00455C32">
        <w:rPr>
          <w:rFonts w:hint="eastAsia"/>
        </w:rPr>
        <w:t>率是</w:t>
      </w:r>
      <m:oMath>
        <m:r>
          <m:rPr>
            <m:sty m:val="p"/>
          </m:rPr>
          <w:rPr>
            <w:rFonts w:ascii="Cambria Math" w:hAnsi="Cambria Math" w:hint="eastAsia"/>
          </w:rPr>
          <m:t>1</m:t>
        </m:r>
        <m:r>
          <m:rPr>
            <m:sty m:val="p"/>
          </m:rPr>
          <w:rPr>
            <w:rFonts w:ascii="Cambria Math" w:hAnsi="Cambria Math"/>
          </w:rPr>
          <m:t>×</m:t>
        </m:r>
        <m:sSup>
          <m:sSupPr>
            <m:ctrlPr>
              <w:rPr>
                <w:rFonts w:ascii="Cambria Math" w:hAnsi="Cambria Math"/>
              </w:rPr>
            </m:ctrlPr>
          </m:sSupPr>
          <m:e>
            <m:r>
              <w:rPr>
                <w:rFonts w:ascii="Cambria Math" w:hAnsi="Cambria Math" w:hint="eastAsia"/>
              </w:rPr>
              <m:t>10</m:t>
            </m:r>
          </m:e>
          <m:sup>
            <m:r>
              <w:rPr>
                <w:rFonts w:ascii="Cambria Math" w:eastAsia="微软雅黑" w:hAnsi="Cambria Math" w:cs="微软雅黑" w:hint="eastAsia"/>
              </w:rPr>
              <m:t>-</m:t>
            </m:r>
            <m:r>
              <w:rPr>
                <w:rFonts w:ascii="Cambria Math" w:hAnsi="Cambria Math" w:hint="eastAsia"/>
              </w:rPr>
              <m:t>5</m:t>
            </m:r>
          </m:sup>
        </m:sSup>
      </m:oMath>
      <w:r w:rsidR="00455C32" w:rsidRPr="00455C32">
        <w:rPr>
          <w:rFonts w:hint="eastAsia"/>
        </w:rPr>
        <w:t>，</w:t>
      </w:r>
      <w:proofErr w:type="gramStart"/>
      <w:r w:rsidR="00455C32" w:rsidRPr="00455C32">
        <w:rPr>
          <w:rFonts w:hint="eastAsia"/>
        </w:rPr>
        <w:t>元学</w:t>
      </w:r>
      <w:proofErr w:type="gramEnd"/>
      <w:r w:rsidR="00455C32" w:rsidRPr="00455C32">
        <w:rPr>
          <w:rFonts w:hint="eastAsia"/>
        </w:rPr>
        <w:t>习率是</w:t>
      </w:r>
      <m:oMath>
        <m:r>
          <m:rPr>
            <m:sty m:val="p"/>
          </m:rPr>
          <w:rPr>
            <w:rFonts w:ascii="Cambria Math" w:hAnsi="Cambria Math" w:hint="eastAsia"/>
          </w:rPr>
          <m:t>1</m:t>
        </m:r>
        <m:r>
          <m:rPr>
            <m:sty m:val="p"/>
          </m:rPr>
          <w:rPr>
            <w:rFonts w:ascii="Cambria Math" w:hAnsi="Cambria Math"/>
          </w:rPr>
          <m:t>×</m:t>
        </m:r>
        <m:sSup>
          <m:sSupPr>
            <m:ctrlPr>
              <w:rPr>
                <w:rFonts w:ascii="Cambria Math" w:hAnsi="Cambria Math"/>
              </w:rPr>
            </m:ctrlPr>
          </m:sSupPr>
          <m:e>
            <m:r>
              <w:rPr>
                <w:rFonts w:ascii="Cambria Math" w:hAnsi="Cambria Math" w:hint="eastAsia"/>
              </w:rPr>
              <m:t>10</m:t>
            </m:r>
          </m:e>
          <m:sup>
            <m:r>
              <w:rPr>
                <w:rFonts w:ascii="Cambria Math" w:eastAsia="微软雅黑" w:hAnsi="Cambria Math" w:cs="微软雅黑" w:hint="eastAsia"/>
              </w:rPr>
              <m:t>-</m:t>
            </m:r>
            <m:r>
              <w:rPr>
                <w:rFonts w:ascii="Cambria Math" w:hAnsi="Cambria Math" w:hint="eastAsia"/>
              </w:rPr>
              <m:t>3</m:t>
            </m:r>
          </m:sup>
        </m:sSup>
      </m:oMath>
      <w:r w:rsidR="00455C32" w:rsidRPr="00455C32">
        <w:rPr>
          <w:rFonts w:hint="eastAsia"/>
        </w:rPr>
        <w:t>，</w:t>
      </w:r>
      <w:proofErr w:type="gramStart"/>
      <w:r w:rsidR="00455C32" w:rsidRPr="00455C32">
        <w:rPr>
          <w:rFonts w:hint="eastAsia"/>
        </w:rPr>
        <w:t>基学</w:t>
      </w:r>
      <w:proofErr w:type="gramEnd"/>
      <w:r w:rsidR="00455C32" w:rsidRPr="00455C32">
        <w:rPr>
          <w:rFonts w:hint="eastAsia"/>
        </w:rPr>
        <w:t>习迭代次数为</w:t>
      </w:r>
      <w:r w:rsidR="00455C32">
        <w:rPr>
          <w:rFonts w:hint="eastAsia"/>
        </w:rPr>
        <w:t>500</w:t>
      </w:r>
      <w:r w:rsidR="00455C32" w:rsidRPr="00455C32">
        <w:rPr>
          <w:rFonts w:hint="eastAsia"/>
        </w:rPr>
        <w:t>，</w:t>
      </w:r>
      <w:proofErr w:type="gramStart"/>
      <w:r w:rsidR="00455C32" w:rsidRPr="00455C32">
        <w:rPr>
          <w:rFonts w:hint="eastAsia"/>
        </w:rPr>
        <w:t>元学</w:t>
      </w:r>
      <w:proofErr w:type="gramEnd"/>
      <w:r w:rsidR="00455C32" w:rsidRPr="00455C32">
        <w:rPr>
          <w:rFonts w:hint="eastAsia"/>
        </w:rPr>
        <w:t>习迭代次数为</w:t>
      </w:r>
      <w:r w:rsidR="00455C32" w:rsidRPr="00455C32">
        <w:rPr>
          <w:rFonts w:hint="eastAsia"/>
        </w:rPr>
        <w:t>390</w:t>
      </w:r>
      <w:r w:rsidR="00455C32" w:rsidRPr="00455C32">
        <w:rPr>
          <w:rFonts w:hint="eastAsia"/>
        </w:rPr>
        <w:t>。</w:t>
      </w:r>
    </w:p>
    <w:p w14:paraId="05902068" w14:textId="7ED71F32" w:rsidR="009A7DE7" w:rsidRPr="00455C32" w:rsidRDefault="009A7DE7" w:rsidP="009E6F10">
      <w:pPr>
        <w:ind w:firstLineChars="0" w:firstLine="0"/>
      </w:pPr>
    </w:p>
    <w:p w14:paraId="1A2D7035" w14:textId="16140E7B" w:rsidR="00C43F71" w:rsidRDefault="00C43F71">
      <w:pPr>
        <w:widowControl/>
        <w:spacing w:line="240" w:lineRule="auto"/>
        <w:ind w:firstLineChars="0" w:firstLine="0"/>
        <w:jc w:val="left"/>
      </w:pPr>
      <w:r>
        <w:lastRenderedPageBreak/>
        <w:br w:type="page"/>
      </w:r>
    </w:p>
    <w:p w14:paraId="1A7C4653" w14:textId="0D4D46F9" w:rsidR="00E136D6" w:rsidRDefault="000C65E3" w:rsidP="00C43F71">
      <w:pPr>
        <w:pStyle w:val="a"/>
      </w:pPr>
      <w:r>
        <w:rPr>
          <w:rFonts w:hint="eastAsia"/>
        </w:rPr>
        <w:lastRenderedPageBreak/>
        <w:t xml:space="preserve"> </w:t>
      </w:r>
      <w:r w:rsidR="00C43F71">
        <w:rPr>
          <w:rFonts w:hint="eastAsia"/>
        </w:rPr>
        <w:t>研究总结</w:t>
      </w:r>
      <w:r>
        <w:rPr>
          <w:rFonts w:hint="eastAsia"/>
        </w:rPr>
        <w:t>与展望</w:t>
      </w:r>
    </w:p>
    <w:p w14:paraId="03F63A1F" w14:textId="45B0A410" w:rsidR="00A21D49" w:rsidRPr="00426B9E" w:rsidRDefault="00D81FDA" w:rsidP="009B239F">
      <w:r>
        <w:rPr>
          <w:rFonts w:hint="eastAsia"/>
        </w:rPr>
        <w:t>近些年来，</w:t>
      </w:r>
      <w:r w:rsidR="00A84162">
        <w:rPr>
          <w:rFonts w:hint="eastAsia"/>
        </w:rPr>
        <w:t>随着</w:t>
      </w:r>
      <w:r w:rsidR="009B239F" w:rsidRPr="009B239F">
        <w:t>对海洋探索与开发的深入进行，</w:t>
      </w:r>
      <w:r w:rsidRPr="009B239F">
        <w:t>人类</w:t>
      </w:r>
      <w:r w:rsidR="009B239F" w:rsidRPr="009B239F">
        <w:t>对获取海底</w:t>
      </w:r>
      <w:r w:rsidR="009B239F" w:rsidRPr="009B239F">
        <w:rPr>
          <w:rFonts w:hint="eastAsia"/>
        </w:rPr>
        <w:t>声学</w:t>
      </w:r>
      <w:r w:rsidR="009B239F" w:rsidRPr="009B239F">
        <w:t>参数的需求</w:t>
      </w:r>
      <w:r w:rsidR="009E2C48">
        <w:rPr>
          <w:rFonts w:hint="eastAsia"/>
        </w:rPr>
        <w:t>不断</w:t>
      </w:r>
      <w:r w:rsidR="009B239F" w:rsidRPr="009B239F">
        <w:t>增加。</w:t>
      </w:r>
      <w:r w:rsidR="009E2C48" w:rsidRPr="009E2C48">
        <w:t>传统的海底声学参数反演技术虽然在某些情况下取得了一定的成果，但仍然面临一些限制和不足</w:t>
      </w:r>
      <w:r w:rsidR="009E2C48">
        <w:rPr>
          <w:rFonts w:hint="eastAsia"/>
        </w:rPr>
        <w:t>，</w:t>
      </w:r>
      <w:r w:rsidR="009B239F" w:rsidRPr="009B239F">
        <w:t>人们期望能够获得更加便捷和准确的海底声学参数获取方法。本</w:t>
      </w:r>
      <w:r w:rsidR="009B239F">
        <w:rPr>
          <w:rFonts w:hint="eastAsia"/>
        </w:rPr>
        <w:t>文</w:t>
      </w:r>
      <w:r w:rsidR="009B239F" w:rsidRPr="009B239F">
        <w:t>以海底声学参数反演为研究对象，通过引入</w:t>
      </w:r>
      <w:proofErr w:type="gramStart"/>
      <w:r w:rsidR="009B239F" w:rsidRPr="009B239F">
        <w:t>元学习</w:t>
      </w:r>
      <w:proofErr w:type="gramEnd"/>
      <w:r w:rsidR="009B239F">
        <w:rPr>
          <w:rFonts w:hint="eastAsia"/>
        </w:rPr>
        <w:t>这一新兴的学习范式</w:t>
      </w:r>
      <w:r w:rsidR="009B239F" w:rsidRPr="009B239F">
        <w:t>，对传统的声学参数反演技术进行了改进</w:t>
      </w:r>
      <w:r w:rsidR="009E2C48">
        <w:rPr>
          <w:rFonts w:hint="eastAsia"/>
        </w:rPr>
        <w:t>。模拟仿真结果表明</w:t>
      </w:r>
      <w:r w:rsidR="009B239F" w:rsidRPr="009B239F">
        <w:t>，基于</w:t>
      </w:r>
      <w:proofErr w:type="gramStart"/>
      <w:r w:rsidR="009B239F" w:rsidRPr="009B239F">
        <w:t>元学习</w:t>
      </w:r>
      <w:proofErr w:type="gramEnd"/>
      <w:r w:rsidR="009B239F" w:rsidRPr="009B239F">
        <w:t>的海底声学参数反演方法在提</w:t>
      </w:r>
      <w:r>
        <w:rPr>
          <w:rFonts w:hint="eastAsia"/>
        </w:rPr>
        <w:t>高</w:t>
      </w:r>
      <w:r w:rsidR="009B239F" w:rsidRPr="009B239F">
        <w:t>效率</w:t>
      </w:r>
      <w:r w:rsidR="009B239F">
        <w:rPr>
          <w:rFonts w:hint="eastAsia"/>
        </w:rPr>
        <w:t>和模型泛化性能</w:t>
      </w:r>
      <w:r w:rsidR="009B239F" w:rsidRPr="009B239F">
        <w:t>方面具有</w:t>
      </w:r>
      <w:r w:rsidR="009B239F">
        <w:rPr>
          <w:rFonts w:hint="eastAsia"/>
        </w:rPr>
        <w:t>很大的</w:t>
      </w:r>
      <w:r w:rsidR="009B239F" w:rsidRPr="009B239F">
        <w:t>潜力。</w:t>
      </w:r>
      <w:r w:rsidRPr="00D81FDA">
        <w:t>与传统方法相比</w:t>
      </w:r>
      <w:r>
        <w:rPr>
          <w:rFonts w:hint="eastAsia"/>
        </w:rPr>
        <w:t>，</w:t>
      </w:r>
      <w:r w:rsidRPr="00D81FDA">
        <w:t>基于</w:t>
      </w:r>
      <w:proofErr w:type="gramStart"/>
      <w:r w:rsidRPr="00D81FDA">
        <w:t>元学习</w:t>
      </w:r>
      <w:proofErr w:type="gramEnd"/>
      <w:r w:rsidRPr="00D81FDA">
        <w:t>的方法能够利用从其他任务中学习到的知识，</w:t>
      </w:r>
      <w:r w:rsidR="00EA606E">
        <w:rPr>
          <w:rFonts w:hint="eastAsia"/>
        </w:rPr>
        <w:t>在面对新的海洋环境时，</w:t>
      </w:r>
      <w:r w:rsidRPr="00D81FDA">
        <w:t>对海底声学参数进行更准确的估计</w:t>
      </w:r>
      <w:r w:rsidRPr="009B239F">
        <w:t>，</w:t>
      </w:r>
      <w:r>
        <w:rPr>
          <w:rFonts w:hint="eastAsia"/>
        </w:rPr>
        <w:t>并极大地提升</w:t>
      </w:r>
      <w:r w:rsidR="00EA606E">
        <w:rPr>
          <w:rFonts w:hint="eastAsia"/>
        </w:rPr>
        <w:t>收敛速度</w:t>
      </w:r>
      <w:r>
        <w:rPr>
          <w:rFonts w:hint="eastAsia"/>
        </w:rPr>
        <w:t>。此外，</w:t>
      </w:r>
      <w:r w:rsidRPr="00D81FDA">
        <w:t>本研究为海洋声学领域的相关研究和实际应用提供了一种新的思路和方法。引入基于</w:t>
      </w:r>
      <w:proofErr w:type="gramStart"/>
      <w:r w:rsidRPr="00D81FDA">
        <w:t>元学习</w:t>
      </w:r>
      <w:proofErr w:type="gramEnd"/>
      <w:r w:rsidRPr="00D81FDA">
        <w:t>的方法，可以为传统海底声学参数反演技术提供新的思维和理论支持，为实际应用中的声学参数反演问题提供一种创新的解决方案。</w:t>
      </w:r>
    </w:p>
    <w:p w14:paraId="54EB63E4" w14:textId="179950F9" w:rsidR="00853528" w:rsidRDefault="007C2D2C" w:rsidP="00B618C1">
      <w:r w:rsidRPr="007C2D2C">
        <w:t>然而，本研究还存在一些限制和不足之处。首先，本研究采用的数据</w:t>
      </w:r>
      <w:proofErr w:type="gramStart"/>
      <w:r w:rsidRPr="007C2D2C">
        <w:t>集可能</w:t>
      </w:r>
      <w:proofErr w:type="gramEnd"/>
      <w:r w:rsidRPr="007C2D2C">
        <w:t>存在一定的局限性</w:t>
      </w:r>
      <w:r>
        <w:rPr>
          <w:rFonts w:hint="eastAsia"/>
        </w:rPr>
        <w:t>。由于计算资源的</w:t>
      </w:r>
      <w:r w:rsidR="009E2C48">
        <w:rPr>
          <w:rFonts w:hint="eastAsia"/>
        </w:rPr>
        <w:t>限制</w:t>
      </w:r>
      <w:r>
        <w:rPr>
          <w:rFonts w:hint="eastAsia"/>
        </w:rPr>
        <w:t>，本文仅对</w:t>
      </w:r>
      <w:r w:rsidR="00A83940">
        <w:rPr>
          <w:rFonts w:hint="eastAsia"/>
        </w:rPr>
        <w:t>存在</w:t>
      </w:r>
      <w:r>
        <w:rPr>
          <w:rFonts w:hint="eastAsia"/>
        </w:rPr>
        <w:t>两个海底声学参数</w:t>
      </w:r>
      <w:r w:rsidR="00A83940">
        <w:rPr>
          <w:rFonts w:hint="eastAsia"/>
        </w:rPr>
        <w:t>需反演的情况进行了模拟</w:t>
      </w:r>
      <w:r>
        <w:rPr>
          <w:rFonts w:hint="eastAsia"/>
        </w:rPr>
        <w:t>，实际的</w:t>
      </w:r>
      <w:r w:rsidR="00A83940">
        <w:rPr>
          <w:rFonts w:hint="eastAsia"/>
        </w:rPr>
        <w:t>反演场景中</w:t>
      </w:r>
      <w:r w:rsidR="009E2C48">
        <w:rPr>
          <w:rFonts w:hint="eastAsia"/>
        </w:rPr>
        <w:t>可能</w:t>
      </w:r>
      <w:r w:rsidR="00A83940">
        <w:rPr>
          <w:rFonts w:hint="eastAsia"/>
        </w:rPr>
        <w:t>还需要</w:t>
      </w:r>
      <w:r w:rsidR="009E2C48">
        <w:rPr>
          <w:rFonts w:hint="eastAsia"/>
        </w:rPr>
        <w:t>考虑其他海底声学参数，如</w:t>
      </w:r>
      <w:r w:rsidR="00A83940">
        <w:rPr>
          <w:rFonts w:hint="eastAsia"/>
        </w:rPr>
        <w:t>沉积层密度、沉积层厚度等。其次，本文</w:t>
      </w:r>
      <w:r w:rsidR="001D7473">
        <w:rPr>
          <w:rFonts w:hint="eastAsia"/>
        </w:rPr>
        <w:t>通过</w:t>
      </w:r>
      <w:r w:rsidR="001D7473" w:rsidRPr="00C54D90">
        <w:rPr>
          <w:rFonts w:hint="eastAsia"/>
        </w:rPr>
        <w:t>改变基底层声速和沉积层深度</w:t>
      </w:r>
      <w:r w:rsidR="009E2C48">
        <w:rPr>
          <w:rFonts w:hint="eastAsia"/>
        </w:rPr>
        <w:t>来</w:t>
      </w:r>
      <w:r w:rsidR="001D7473" w:rsidRPr="00C54D90">
        <w:rPr>
          <w:rFonts w:hint="eastAsia"/>
        </w:rPr>
        <w:t>模拟不同的海洋环境</w:t>
      </w:r>
      <w:r w:rsidR="001D7473">
        <w:rPr>
          <w:rFonts w:hint="eastAsia"/>
        </w:rPr>
        <w:t>，</w:t>
      </w:r>
      <w:r w:rsidR="009E2C48">
        <w:rPr>
          <w:rFonts w:hint="eastAsia"/>
        </w:rPr>
        <w:t>这样的</w:t>
      </w:r>
      <w:r w:rsidR="009E2C48" w:rsidRPr="009E2C48">
        <w:t>实验设置并未考虑到实际地声模型反演中可能遇到的更多、差异更大的反演环境，如海洋深度、海水声速剖面以及声源与接收器位置的改变，</w:t>
      </w:r>
      <w:r w:rsidR="009E2C48">
        <w:rPr>
          <w:rFonts w:hint="eastAsia"/>
        </w:rPr>
        <w:t>该方法</w:t>
      </w:r>
      <w:r w:rsidR="009E2C48" w:rsidRPr="009E2C48">
        <w:t>仍需要在更多的场景中进行验证和改进，以提高其实际应用的可靠性。</w:t>
      </w:r>
      <w:r w:rsidR="00853528">
        <w:rPr>
          <w:rFonts w:hint="eastAsia"/>
        </w:rPr>
        <w:t>最后</w:t>
      </w:r>
      <w:r w:rsidRPr="007C2D2C">
        <w:t>，</w:t>
      </w:r>
      <w:r w:rsidR="00853528">
        <w:rPr>
          <w:rFonts w:hint="eastAsia"/>
        </w:rPr>
        <w:t>由于实验条件的缺乏，本</w:t>
      </w:r>
      <w:r w:rsidR="009E2C48">
        <w:rPr>
          <w:rFonts w:hint="eastAsia"/>
        </w:rPr>
        <w:t>研究</w:t>
      </w:r>
      <w:r w:rsidR="00853528">
        <w:rPr>
          <w:rFonts w:hint="eastAsia"/>
        </w:rPr>
        <w:t>仅使用了模拟仿真数据</w:t>
      </w:r>
      <w:r w:rsidR="009E2C48">
        <w:rPr>
          <w:rFonts w:hint="eastAsia"/>
        </w:rPr>
        <w:t>进行</w:t>
      </w:r>
      <w:r w:rsidR="00853528">
        <w:rPr>
          <w:rFonts w:hint="eastAsia"/>
        </w:rPr>
        <w:t>测试，</w:t>
      </w:r>
      <w:r w:rsidR="009E2C48" w:rsidRPr="009E2C48">
        <w:t>实际的海洋环境可能会带来更多的挑战和困难，因此需要进一步的调整和验证。</w:t>
      </w:r>
    </w:p>
    <w:p w14:paraId="7A407815" w14:textId="4D784697" w:rsidR="00A84162" w:rsidRDefault="00E06724" w:rsidP="00A55917">
      <w:r w:rsidRPr="00E06724">
        <w:t>除了解决上述限制和不足之处外，未来的研究还可以在以下几个方面展开</w:t>
      </w:r>
      <w:r w:rsidR="00684D26">
        <w:rPr>
          <w:rFonts w:hint="eastAsia"/>
        </w:rPr>
        <w:t>：首先，可以进一步研究和改进基于</w:t>
      </w:r>
      <w:proofErr w:type="gramStart"/>
      <w:r w:rsidR="00684D26">
        <w:rPr>
          <w:rFonts w:hint="eastAsia"/>
        </w:rPr>
        <w:t>元学习</w:t>
      </w:r>
      <w:proofErr w:type="gramEnd"/>
      <w:r w:rsidR="00684D26">
        <w:rPr>
          <w:rFonts w:hint="eastAsia"/>
        </w:rPr>
        <w:t>的方法，探索更有效的</w:t>
      </w:r>
      <w:proofErr w:type="gramStart"/>
      <w:r w:rsidR="00684D26">
        <w:rPr>
          <w:rFonts w:hint="eastAsia"/>
        </w:rPr>
        <w:t>元学习</w:t>
      </w:r>
      <w:proofErr w:type="gramEnd"/>
      <w:r w:rsidR="00684D26">
        <w:rPr>
          <w:rFonts w:hint="eastAsia"/>
        </w:rPr>
        <w:t>模型和策略</w:t>
      </w:r>
      <w:r w:rsidR="0066378A">
        <w:rPr>
          <w:rFonts w:hint="eastAsia"/>
        </w:rPr>
        <w:t>，以进一步提高海底声学参数反演的性能。其次，</w:t>
      </w:r>
      <w:r w:rsidR="00A55917">
        <w:rPr>
          <w:rFonts w:hint="eastAsia"/>
        </w:rPr>
        <w:t>可以结合其他先进的机器学习和深度学习技术，如卷积神经网络、循环神经网络等，进一步提高海底声学参数反演的性能。另外，研究可以结合海底声学参数反演的最新成果，如多任务学习、基于</w:t>
      </w:r>
      <w:r w:rsidR="00502BC5">
        <w:rPr>
          <w:rFonts w:hint="eastAsia"/>
        </w:rPr>
        <w:t>船舶噪声的海底声学参数反演</w:t>
      </w:r>
      <w:r w:rsidR="00A55917">
        <w:rPr>
          <w:rFonts w:hint="eastAsia"/>
        </w:rPr>
        <w:t>等内容，</w:t>
      </w:r>
      <w:r w:rsidR="00502BC5">
        <w:rPr>
          <w:rFonts w:hint="eastAsia"/>
        </w:rPr>
        <w:t>提高该方法在实际应用中的可行性和效果。</w:t>
      </w:r>
    </w:p>
    <w:p w14:paraId="603E1B95" w14:textId="5C195E31" w:rsidR="00F702AC" w:rsidRPr="00614ECA" w:rsidRDefault="00E06724" w:rsidP="00A55917">
      <w:r w:rsidRPr="00E06724">
        <w:t>综上所述，基于</w:t>
      </w:r>
      <w:proofErr w:type="gramStart"/>
      <w:r w:rsidRPr="00E06724">
        <w:t>元学习</w:t>
      </w:r>
      <w:proofErr w:type="gramEnd"/>
      <w:r w:rsidRPr="00E06724">
        <w:t>的海底声学参数反演方法具有广阔的应用前景和研究价值，但仍需要在实际应用中进行验证和改进。随着技术的不断发展和数据的丰富积累，相信基于</w:t>
      </w:r>
      <w:proofErr w:type="gramStart"/>
      <w:r w:rsidRPr="00E06724">
        <w:t>元学习</w:t>
      </w:r>
      <w:proofErr w:type="gramEnd"/>
      <w:r w:rsidRPr="00E06724">
        <w:t>的海底声学参数反演方法将在海洋声学领域发挥越来越重要的作用，并为深入认识</w:t>
      </w:r>
      <w:r w:rsidRPr="00E06724">
        <w:lastRenderedPageBreak/>
        <w:t>海洋环境和实际应用提供有力支持。</w:t>
      </w:r>
      <w:bookmarkStart w:id="35" w:name="_GoBack"/>
      <w:bookmarkEnd w:id="35"/>
      <w:r w:rsidR="006569FE">
        <w:fldChar w:fldCharType="begin"/>
      </w:r>
      <w:r w:rsidR="006569FE">
        <w:instrText xml:space="preserve"> </w:instrText>
      </w:r>
      <w:r w:rsidR="006569FE">
        <w:rPr>
          <w:rFonts w:hint="eastAsia"/>
        </w:rPr>
        <w:instrText>TC  "</w:instrText>
      </w:r>
      <w:bookmarkStart w:id="36" w:name="_Toc9286759"/>
      <w:bookmarkStart w:id="37" w:name="_Toc9286947"/>
      <w:bookmarkStart w:id="38" w:name="_Toc9287027"/>
      <w:bookmarkStart w:id="39" w:name="_Toc33384249"/>
      <w:r w:rsidR="006569FE">
        <w:rPr>
          <w:rFonts w:hint="eastAsia"/>
        </w:rPr>
        <w:instrText>4.1</w:instrText>
      </w:r>
      <w:r w:rsidR="006569FE">
        <w:instrText xml:space="preserve"> </w:instrText>
      </w:r>
      <w:r w:rsidR="006569FE">
        <w:rPr>
          <w:rFonts w:hint="eastAsia"/>
        </w:rPr>
        <w:instrText>The</w:instrText>
      </w:r>
      <w:r w:rsidR="006569FE">
        <w:instrText xml:space="preserve"> </w:instrText>
      </w:r>
      <w:r w:rsidR="006569FE">
        <w:rPr>
          <w:rFonts w:hint="eastAsia"/>
        </w:rPr>
        <w:instrText>Excessed</w:instrText>
      </w:r>
      <w:r w:rsidR="006569FE">
        <w:instrText xml:space="preserve"> </w:instrText>
      </w:r>
      <w:r w:rsidR="006569FE">
        <w:rPr>
          <w:rFonts w:hint="eastAsia"/>
        </w:rPr>
        <w:instrText>Source</w:instrText>
      </w:r>
      <w:bookmarkEnd w:id="36"/>
      <w:bookmarkEnd w:id="37"/>
      <w:bookmarkEnd w:id="38"/>
      <w:bookmarkEnd w:id="39"/>
      <w:r w:rsidR="006569FE">
        <w:rPr>
          <w:rFonts w:hint="eastAsia"/>
        </w:rPr>
        <w:instrText>" \l 2</w:instrText>
      </w:r>
      <w:r w:rsidR="006569FE">
        <w:instrText xml:space="preserve"> </w:instrText>
      </w:r>
      <w:r w:rsidR="006569FE">
        <w:fldChar w:fldCharType="end"/>
      </w:r>
    </w:p>
    <w:p w14:paraId="417554FE" w14:textId="360216AC" w:rsidR="00FC1776" w:rsidRDefault="00FC1776" w:rsidP="00455C32">
      <w:pPr>
        <w:pStyle w:val="a"/>
        <w:numPr>
          <w:ilvl w:val="0"/>
          <w:numId w:val="0"/>
        </w:numPr>
      </w:pPr>
      <w:bookmarkStart w:id="40" w:name="_Toc131757539"/>
      <w:r w:rsidRPr="00FC1776">
        <w:rPr>
          <w:rFonts w:hint="eastAsia"/>
        </w:rPr>
        <w:lastRenderedPageBreak/>
        <w:t>参考文献</w:t>
      </w:r>
      <w:bookmarkEnd w:id="40"/>
      <w:r w:rsidR="005D76BC">
        <w:fldChar w:fldCharType="begin"/>
      </w:r>
      <w:r w:rsidR="005D76BC">
        <w:instrText xml:space="preserve"> </w:instrText>
      </w:r>
      <w:r w:rsidR="005D76BC">
        <w:rPr>
          <w:rFonts w:hint="eastAsia"/>
        </w:rPr>
        <w:instrText>TC  "</w:instrText>
      </w:r>
      <w:bookmarkStart w:id="41" w:name="_Toc33384250"/>
      <w:r w:rsidR="005D76BC">
        <w:rPr>
          <w:rFonts w:hint="eastAsia"/>
        </w:rPr>
        <w:instrText>Reference</w:instrText>
      </w:r>
      <w:bookmarkEnd w:id="41"/>
      <w:r w:rsidR="005D76BC">
        <w:rPr>
          <w:rFonts w:hint="eastAsia"/>
        </w:rPr>
        <w:instrText>" \l 1</w:instrText>
      </w:r>
      <w:r w:rsidR="005D76BC">
        <w:instrText xml:space="preserve"> </w:instrText>
      </w:r>
      <w:r w:rsidR="005D76BC">
        <w:fldChar w:fldCharType="end"/>
      </w:r>
    </w:p>
    <w:p w14:paraId="2F409F4D" w14:textId="709A61FE" w:rsidR="00FC1776" w:rsidRDefault="0001112B" w:rsidP="0001112B">
      <w:pPr>
        <w:pStyle w:val="aff"/>
      </w:pPr>
      <w:r>
        <w:t>[1]</w:t>
      </w:r>
      <w:r>
        <w:tab/>
      </w:r>
      <w:r w:rsidR="00C7191D" w:rsidRPr="00C7191D">
        <w:t xml:space="preserve">Chapman N R, Shang E C. Review of </w:t>
      </w:r>
      <w:proofErr w:type="spellStart"/>
      <w:r w:rsidR="00C7191D" w:rsidRPr="00C7191D">
        <w:t>geoacoustic</w:t>
      </w:r>
      <w:proofErr w:type="spellEnd"/>
      <w:r w:rsidR="00C7191D" w:rsidRPr="00C7191D">
        <w:t xml:space="preserve"> inversion in underwater acoustics[J]. Journal of Theoretical and Computational Acoustics, 2021, 29(03): 2130004.</w:t>
      </w:r>
    </w:p>
    <w:p w14:paraId="145E79C8" w14:textId="251AE25F" w:rsidR="0001112B" w:rsidRDefault="0001112B" w:rsidP="0001112B">
      <w:pPr>
        <w:pStyle w:val="aff"/>
      </w:pPr>
      <w:r>
        <w:t>[2]</w:t>
      </w:r>
      <w:r>
        <w:tab/>
      </w:r>
      <w:r w:rsidR="005D0219" w:rsidRPr="005D0219">
        <w:t>邹大鹏</w:t>
      </w:r>
      <w:r w:rsidR="005D0219" w:rsidRPr="005D0219">
        <w:t xml:space="preserve">, </w:t>
      </w:r>
      <w:proofErr w:type="gramStart"/>
      <w:r w:rsidR="005D0219" w:rsidRPr="005D0219">
        <w:t>伍智林</w:t>
      </w:r>
      <w:proofErr w:type="gramEnd"/>
      <w:r w:rsidR="005D0219" w:rsidRPr="005D0219">
        <w:t xml:space="preserve">, </w:t>
      </w:r>
      <w:r w:rsidR="005D0219" w:rsidRPr="005D0219">
        <w:t>孙晗</w:t>
      </w:r>
      <w:r w:rsidR="005D0219" w:rsidRPr="005D0219">
        <w:t xml:space="preserve"> </w:t>
      </w:r>
      <w:r w:rsidR="005D0219" w:rsidRPr="005D0219">
        <w:t>等</w:t>
      </w:r>
      <w:r w:rsidR="005D0219" w:rsidRPr="005D0219">
        <w:t xml:space="preserve">. </w:t>
      </w:r>
      <w:r w:rsidR="005D0219" w:rsidRPr="005D0219">
        <w:t>海底沉积物的基本地声结构与地声模型</w:t>
      </w:r>
      <w:r w:rsidR="005D0219" w:rsidRPr="005D0219">
        <w:t xml:space="preserve">[J]. </w:t>
      </w:r>
      <w:r w:rsidR="005D0219" w:rsidRPr="005D0219">
        <w:t>海洋学报</w:t>
      </w:r>
      <w:r w:rsidR="005D0219" w:rsidRPr="005D0219">
        <w:t>, 2022, 44(9): 145-155.</w:t>
      </w:r>
    </w:p>
    <w:p w14:paraId="4CA3175A" w14:textId="59A96FCC" w:rsidR="0001112B" w:rsidRDefault="00115FF3" w:rsidP="0001112B">
      <w:pPr>
        <w:pStyle w:val="aff"/>
        <w:rPr>
          <w:rFonts w:ascii="Arial" w:hAnsi="Arial" w:cs="Arial"/>
          <w:color w:val="222222"/>
          <w:sz w:val="20"/>
          <w:szCs w:val="20"/>
          <w:shd w:val="clear" w:color="auto" w:fill="FFFFFF"/>
        </w:rPr>
      </w:pPr>
      <w:r>
        <w:t>[3]</w:t>
      </w:r>
      <w:r>
        <w:tab/>
      </w:r>
      <w:r>
        <w:rPr>
          <w:rFonts w:ascii="Arial" w:hAnsi="Arial" w:cs="Arial"/>
          <w:color w:val="222222"/>
          <w:sz w:val="20"/>
          <w:szCs w:val="20"/>
          <w:shd w:val="clear" w:color="auto" w:fill="FFFFFF"/>
        </w:rPr>
        <w:t>王景强</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海底底质声学原位测量技术和声学特性研究</w:t>
      </w:r>
      <w:r>
        <w:rPr>
          <w:rFonts w:ascii="Arial" w:hAnsi="Arial" w:cs="Arial"/>
          <w:color w:val="222222"/>
          <w:sz w:val="20"/>
          <w:szCs w:val="20"/>
          <w:shd w:val="clear" w:color="auto" w:fill="FFFFFF"/>
        </w:rPr>
        <w:t xml:space="preserve">[D]. </w:t>
      </w:r>
      <w:r>
        <w:rPr>
          <w:rFonts w:ascii="Arial" w:hAnsi="Arial" w:cs="Arial"/>
          <w:color w:val="222222"/>
          <w:sz w:val="20"/>
          <w:szCs w:val="20"/>
          <w:shd w:val="clear" w:color="auto" w:fill="FFFFFF"/>
        </w:rPr>
        <w:t>中国科学院研究生院</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海洋研究所</w:t>
      </w:r>
      <w:r>
        <w:rPr>
          <w:rFonts w:ascii="Arial" w:hAnsi="Arial" w:cs="Arial"/>
          <w:color w:val="222222"/>
          <w:sz w:val="20"/>
          <w:szCs w:val="20"/>
          <w:shd w:val="clear" w:color="auto" w:fill="FFFFFF"/>
        </w:rPr>
        <w:t>), 2015.</w:t>
      </w:r>
    </w:p>
    <w:p w14:paraId="5432DAD2" w14:textId="733E8B11" w:rsidR="00CE56A1" w:rsidRDefault="00CE56A1" w:rsidP="0001112B">
      <w:pPr>
        <w:pStyle w:val="aff"/>
        <w:rPr>
          <w:rFonts w:ascii="Arial" w:hAnsi="Arial" w:cs="Arial"/>
          <w:color w:val="222222"/>
          <w:sz w:val="20"/>
          <w:szCs w:val="20"/>
          <w:shd w:val="clear" w:color="auto" w:fill="FFFFFF"/>
        </w:rPr>
      </w:pPr>
      <w:r>
        <w:t>[4]</w:t>
      </w:r>
      <w:r>
        <w:tab/>
      </w:r>
      <w:r>
        <w:rPr>
          <w:rFonts w:ascii="Arial" w:hAnsi="Arial" w:cs="Arial"/>
          <w:color w:val="222222"/>
          <w:sz w:val="20"/>
          <w:szCs w:val="20"/>
          <w:shd w:val="clear" w:color="auto" w:fill="FFFFFF"/>
        </w:rPr>
        <w:t>Zhu X, Dong H. Shear Wave Velocity Estimation Based on Deep-Q Network[J]. Applied Sciences, 2022, 12(17): 8919.</w:t>
      </w:r>
    </w:p>
    <w:p w14:paraId="416A10D9" w14:textId="6E249365" w:rsidR="00BB3D21" w:rsidRDefault="00BB3D21" w:rsidP="0001112B">
      <w:pPr>
        <w:pStyle w:val="aff"/>
      </w:pPr>
      <w:r>
        <w:t>[5]</w:t>
      </w:r>
      <w:r>
        <w:tab/>
      </w:r>
      <w:proofErr w:type="spellStart"/>
      <w:r w:rsidRPr="00BB3D21">
        <w:t>Ohta</w:t>
      </w:r>
      <w:proofErr w:type="spellEnd"/>
      <w:r w:rsidRPr="00BB3D21">
        <w:t xml:space="preserve"> K, Matsumoto S, Okabe K, et al. Estimation of shear wave speed in ocean-bottom sediment using electromagnetic induction source[J]. IEEE Journal of Oceanic Engineering, 2008, 33(3): 233-239.</w:t>
      </w:r>
    </w:p>
    <w:p w14:paraId="0C376ED9" w14:textId="29917F5D" w:rsidR="00BB3D21" w:rsidRDefault="00BB3D21" w:rsidP="0001112B">
      <w:pPr>
        <w:pStyle w:val="aff"/>
      </w:pPr>
      <w:r>
        <w:rPr>
          <w:rFonts w:hint="eastAsia"/>
        </w:rPr>
        <w:t>[</w:t>
      </w:r>
      <w:r>
        <w:t>6]</w:t>
      </w:r>
      <w:r>
        <w:tab/>
      </w:r>
      <w:r w:rsidRPr="00BB3D21">
        <w:t>Snellen M, Simons D G. An assessment of the performance of global optimization methods for geo-acoustic inversion[J]. Journal of Computational Acoustics, 2008, 16(02): 199-223.</w:t>
      </w:r>
    </w:p>
    <w:p w14:paraId="4DCFDE03" w14:textId="24195E32" w:rsidR="00BB3D21" w:rsidRDefault="00BB3D21" w:rsidP="0001112B">
      <w:pPr>
        <w:pStyle w:val="aff"/>
      </w:pPr>
      <w:r>
        <w:rPr>
          <w:rFonts w:hint="eastAsia"/>
        </w:rPr>
        <w:t>[</w:t>
      </w:r>
      <w:r>
        <w:t>7]</w:t>
      </w:r>
      <w:r>
        <w:tab/>
      </w:r>
      <w:proofErr w:type="spellStart"/>
      <w:r w:rsidRPr="00BB3D21">
        <w:t>Dosso</w:t>
      </w:r>
      <w:proofErr w:type="spellEnd"/>
      <w:r w:rsidRPr="00BB3D21">
        <w:t xml:space="preserve"> S E, </w:t>
      </w:r>
      <w:proofErr w:type="spellStart"/>
      <w:r w:rsidRPr="00BB3D21">
        <w:t>Wilmut</w:t>
      </w:r>
      <w:proofErr w:type="spellEnd"/>
      <w:r w:rsidRPr="00BB3D21">
        <w:t xml:space="preserve"> M J, </w:t>
      </w:r>
      <w:proofErr w:type="spellStart"/>
      <w:r w:rsidRPr="00BB3D21">
        <w:t>Lapinski</w:t>
      </w:r>
      <w:proofErr w:type="spellEnd"/>
      <w:r w:rsidRPr="00BB3D21">
        <w:t xml:space="preserve"> A L S. An adaptive-hybrid algorithm for </w:t>
      </w:r>
      <w:proofErr w:type="spellStart"/>
      <w:r w:rsidRPr="00BB3D21">
        <w:t>geoacoustic</w:t>
      </w:r>
      <w:proofErr w:type="spellEnd"/>
      <w:r w:rsidRPr="00BB3D21">
        <w:t xml:space="preserve"> inversion[J]. IEEE Journal of Oceanic Engineering, 2001, 26(3): 324-336.</w:t>
      </w:r>
    </w:p>
    <w:p w14:paraId="7C3F6486" w14:textId="3F1181F5" w:rsidR="006A2725" w:rsidRDefault="006A2725" w:rsidP="0001112B">
      <w:pPr>
        <w:pStyle w:val="aff"/>
      </w:pPr>
      <w:r>
        <w:t>[8]</w:t>
      </w:r>
      <w:r>
        <w:tab/>
      </w:r>
      <w:r w:rsidRPr="006A2725">
        <w:t xml:space="preserve">Piccolo J, </w:t>
      </w:r>
      <w:proofErr w:type="spellStart"/>
      <w:r w:rsidRPr="006A2725">
        <w:t>Haramuniz</w:t>
      </w:r>
      <w:proofErr w:type="spellEnd"/>
      <w:r w:rsidRPr="006A2725">
        <w:t xml:space="preserve"> G, </w:t>
      </w:r>
      <w:proofErr w:type="spellStart"/>
      <w:r w:rsidRPr="006A2725">
        <w:t>Michalopoulou</w:t>
      </w:r>
      <w:proofErr w:type="spellEnd"/>
      <w:r w:rsidRPr="006A2725">
        <w:t xml:space="preserve"> Z H. Geoacoustic inversion with generalized additive models[J]. The Journal of the Acoustical Society of America, 2019, 145(6): EL463-EL468.</w:t>
      </w:r>
    </w:p>
    <w:p w14:paraId="1DB3799C" w14:textId="7FED5C57" w:rsidR="006A2725" w:rsidRDefault="006A2725" w:rsidP="0001112B">
      <w:pPr>
        <w:pStyle w:val="aff"/>
      </w:pPr>
      <w:r>
        <w:rPr>
          <w:rFonts w:hint="eastAsia"/>
        </w:rPr>
        <w:t>[</w:t>
      </w:r>
      <w:r>
        <w:t>9]</w:t>
      </w:r>
      <w:r>
        <w:tab/>
      </w:r>
      <w:r w:rsidRPr="006A2725">
        <w:t xml:space="preserve">Shen Y, Pan X, Zheng Z, et al. Matched-field </w:t>
      </w:r>
      <w:proofErr w:type="spellStart"/>
      <w:r w:rsidRPr="006A2725">
        <w:t>geoacoustic</w:t>
      </w:r>
      <w:proofErr w:type="spellEnd"/>
      <w:r w:rsidRPr="006A2725">
        <w:t xml:space="preserve"> inversion based on radial basis function neural network[J]. The Journal of the Acoustical Society of America, 2020, 148(5): 3279-3290.</w:t>
      </w:r>
    </w:p>
    <w:p w14:paraId="4FFC6147" w14:textId="607A2E08" w:rsidR="006A2725" w:rsidRDefault="006A2725" w:rsidP="0001112B">
      <w:pPr>
        <w:pStyle w:val="aff"/>
      </w:pPr>
      <w:r>
        <w:rPr>
          <w:rFonts w:hint="eastAsia"/>
        </w:rPr>
        <w:t>[</w:t>
      </w:r>
      <w:r>
        <w:t>10]</w:t>
      </w:r>
      <w:r>
        <w:tab/>
      </w:r>
      <w:r w:rsidRPr="006A2725">
        <w:t xml:space="preserve">Liu M, </w:t>
      </w:r>
      <w:proofErr w:type="spellStart"/>
      <w:r w:rsidRPr="006A2725">
        <w:t>Niu</w:t>
      </w:r>
      <w:proofErr w:type="spellEnd"/>
      <w:r w:rsidRPr="006A2725">
        <w:t xml:space="preserve"> H, Li Z, et al. Deep-learning </w:t>
      </w:r>
      <w:proofErr w:type="spellStart"/>
      <w:r w:rsidRPr="006A2725">
        <w:t>geoacoustic</w:t>
      </w:r>
      <w:proofErr w:type="spellEnd"/>
      <w:r w:rsidRPr="006A2725">
        <w:t xml:space="preserve"> inversion using multi-range vertical array data in shallow water[J]. The Journal of the Acoustical Society of America, 2022, 151(3): 2101-2116.</w:t>
      </w:r>
    </w:p>
    <w:p w14:paraId="4A44D4F4" w14:textId="0A654D98" w:rsidR="00F94151" w:rsidRDefault="00F94151" w:rsidP="0001112B">
      <w:pPr>
        <w:pStyle w:val="aff"/>
      </w:pPr>
      <w:r>
        <w:rPr>
          <w:rFonts w:hint="eastAsia"/>
        </w:rPr>
        <w:t>[</w:t>
      </w:r>
      <w:r>
        <w:t>11]</w:t>
      </w:r>
      <w:r w:rsidR="00545559">
        <w:tab/>
      </w:r>
      <w:r w:rsidR="00545559" w:rsidRPr="00545559">
        <w:t>Finn C,</w:t>
      </w:r>
      <w:r w:rsidR="00545559">
        <w:t xml:space="preserve"> </w:t>
      </w:r>
      <w:proofErr w:type="spellStart"/>
      <w:r w:rsidR="00545559" w:rsidRPr="00545559">
        <w:t>Abbeel</w:t>
      </w:r>
      <w:proofErr w:type="spellEnd"/>
      <w:r w:rsidR="00545559" w:rsidRPr="00545559">
        <w:t xml:space="preserve"> P, Levine S. Model-agnostic meta-learning for fast adaptation of deep networks[C]//International conference on machine learning. PMLR, 2017: 1126-1135.</w:t>
      </w:r>
    </w:p>
    <w:p w14:paraId="6B5E74BE" w14:textId="6645313A" w:rsidR="000A3FF2" w:rsidRDefault="000A3FF2" w:rsidP="0001112B">
      <w:pPr>
        <w:pStyle w:val="aff"/>
      </w:pPr>
      <w:r>
        <w:t>[12]</w:t>
      </w:r>
      <w:r>
        <w:tab/>
      </w:r>
      <w:r w:rsidRPr="000A3FF2">
        <w:t>Hou X, Xu J, Wu J, et al. Cross domain adaptation of crowd counting with model-agnostic meta-learning[J]. Applied Sciences, 2021, 11(24): 12037.</w:t>
      </w:r>
    </w:p>
    <w:p w14:paraId="077E694C" w14:textId="134554D0" w:rsidR="00B96632" w:rsidRDefault="00B96632" w:rsidP="0001112B">
      <w:pPr>
        <w:pStyle w:val="aff"/>
      </w:pPr>
      <w:r>
        <w:rPr>
          <w:rFonts w:hint="eastAsia"/>
        </w:rPr>
        <w:t>[</w:t>
      </w:r>
      <w:r>
        <w:t>13]</w:t>
      </w:r>
      <w:r>
        <w:tab/>
      </w:r>
      <w:proofErr w:type="spellStart"/>
      <w:r w:rsidRPr="00B96632">
        <w:t>Winata</w:t>
      </w:r>
      <w:proofErr w:type="spellEnd"/>
      <w:r w:rsidRPr="00B96632">
        <w:t xml:space="preserve"> G I, </w:t>
      </w:r>
      <w:proofErr w:type="spellStart"/>
      <w:r w:rsidRPr="00B96632">
        <w:t>Cahyawijaya</w:t>
      </w:r>
      <w:proofErr w:type="spellEnd"/>
      <w:r w:rsidRPr="00B96632">
        <w:t xml:space="preserve"> S, Lin Z, et al. Meta-transfer learning for code-switched speech recognition[J]. </w:t>
      </w:r>
      <w:proofErr w:type="spellStart"/>
      <w:r w:rsidRPr="00B96632">
        <w:t>arXiv</w:t>
      </w:r>
      <w:proofErr w:type="spellEnd"/>
      <w:r w:rsidRPr="00B96632">
        <w:t xml:space="preserve"> preprint arXiv:2004.14228, 2020.</w:t>
      </w:r>
    </w:p>
    <w:p w14:paraId="65D379AA" w14:textId="5EFC5A7F" w:rsidR="00B124F9" w:rsidRDefault="00E962B2" w:rsidP="0001112B">
      <w:pPr>
        <w:pStyle w:val="aff"/>
      </w:pPr>
      <w:r>
        <w:rPr>
          <w:rFonts w:hint="eastAsia"/>
        </w:rPr>
        <w:t>[</w:t>
      </w:r>
      <w:r>
        <w:t>14]</w:t>
      </w:r>
      <w:r>
        <w:tab/>
      </w:r>
      <w:proofErr w:type="spellStart"/>
      <w:r w:rsidRPr="00E962B2">
        <w:t>Hospedales</w:t>
      </w:r>
      <w:proofErr w:type="spellEnd"/>
      <w:r w:rsidRPr="00E962B2">
        <w:t xml:space="preserve"> T, Antoniou A, </w:t>
      </w:r>
      <w:proofErr w:type="spellStart"/>
      <w:r w:rsidRPr="00E962B2">
        <w:t>Micaelli</w:t>
      </w:r>
      <w:proofErr w:type="spellEnd"/>
      <w:r w:rsidRPr="00E962B2">
        <w:t xml:space="preserve"> P, et al. Meta-learning in neural networks: A survey[J]. IEEE transactions on pattern analysis and machine intelligence, 2021, 44(9): 5149-5169.</w:t>
      </w:r>
    </w:p>
    <w:p w14:paraId="1228B060" w14:textId="5776E14B" w:rsidR="00E962B2" w:rsidRDefault="00E962B2" w:rsidP="0001112B">
      <w:pPr>
        <w:pStyle w:val="aff"/>
      </w:pPr>
      <w:r>
        <w:rPr>
          <w:rFonts w:hint="eastAsia"/>
        </w:rPr>
        <w:lastRenderedPageBreak/>
        <w:t>[</w:t>
      </w:r>
      <w:r>
        <w:t>15]</w:t>
      </w:r>
      <w:r>
        <w:tab/>
      </w:r>
      <w:r w:rsidRPr="00E962B2">
        <w:t xml:space="preserve">Huisman M, Van Rijn J N, </w:t>
      </w:r>
      <w:proofErr w:type="spellStart"/>
      <w:r w:rsidRPr="00E962B2">
        <w:t>Plaat</w:t>
      </w:r>
      <w:proofErr w:type="spellEnd"/>
      <w:r w:rsidRPr="00E962B2">
        <w:t xml:space="preserve"> A. A survey of deep meta-learning[J]. Artificial Intelligence Review, 2021, 54(6): 4483-4541.</w:t>
      </w:r>
    </w:p>
    <w:p w14:paraId="06ADCCE5" w14:textId="11A6FD8A" w:rsidR="00E962B2" w:rsidRDefault="00E962B2" w:rsidP="0001112B">
      <w:pPr>
        <w:pStyle w:val="aff"/>
      </w:pPr>
      <w:r>
        <w:rPr>
          <w:rFonts w:hint="eastAsia"/>
        </w:rPr>
        <w:t>[</w:t>
      </w:r>
      <w:r>
        <w:t>16]</w:t>
      </w:r>
      <w:r>
        <w:tab/>
      </w:r>
      <w:r w:rsidRPr="00E962B2">
        <w:t xml:space="preserve">Finn C, </w:t>
      </w:r>
      <w:proofErr w:type="spellStart"/>
      <w:r w:rsidRPr="00E962B2">
        <w:t>Abbeel</w:t>
      </w:r>
      <w:proofErr w:type="spellEnd"/>
      <w:r w:rsidRPr="00E962B2">
        <w:t xml:space="preserve"> P, Levine S. Model-agnostic meta-learning for fast adaptation of deep networks[C]//International conference on machine learning. PMLR, 2017: 1126-1135.</w:t>
      </w:r>
    </w:p>
    <w:p w14:paraId="3E8EC2D8" w14:textId="7125EA74" w:rsidR="00F94151" w:rsidRDefault="00975298" w:rsidP="0001112B">
      <w:pPr>
        <w:pStyle w:val="aff"/>
      </w:pPr>
      <w:r>
        <w:t>[17]</w:t>
      </w:r>
      <w:r>
        <w:tab/>
      </w:r>
      <w:r w:rsidRPr="00975298">
        <w:t>Mao L, Pan X, Shen Y. Geoacoustic inversion based on neural network[C]//OCEANS 2021: San Diego–Porto. IEEE, 2021: 1-5.</w:t>
      </w:r>
    </w:p>
    <w:p w14:paraId="56A0532F" w14:textId="17B8D36C" w:rsidR="00A36024" w:rsidRDefault="00A36024" w:rsidP="0001112B">
      <w:pPr>
        <w:pStyle w:val="aff"/>
      </w:pPr>
      <w:r>
        <w:t>[18]</w:t>
      </w:r>
      <w:r>
        <w:tab/>
      </w:r>
      <w:r w:rsidRPr="00A36024">
        <w:t xml:space="preserve">Wang J, Huang J, </w:t>
      </w:r>
      <w:proofErr w:type="spellStart"/>
      <w:r w:rsidRPr="00A36024">
        <w:t>Yau</w:t>
      </w:r>
      <w:proofErr w:type="spellEnd"/>
      <w:r w:rsidRPr="00A36024">
        <w:t xml:space="preserve"> S </w:t>
      </w:r>
      <w:proofErr w:type="spellStart"/>
      <w:r w:rsidRPr="00A36024">
        <w:t>S</w:t>
      </w:r>
      <w:proofErr w:type="spellEnd"/>
      <w:r w:rsidRPr="00A36024">
        <w:t xml:space="preserve"> T. Approximate nonlinear output regulation based on the universal approximation theorem[J]. International Journal of Robust and Nonlinear Control: IFAC‐Affiliated Journal, 2000, 10(5): 439-456.</w:t>
      </w:r>
    </w:p>
    <w:p w14:paraId="2893A3DD" w14:textId="3D6F2D99" w:rsidR="005E6D63" w:rsidRDefault="005E6D63" w:rsidP="0001112B">
      <w:pPr>
        <w:pStyle w:val="aff"/>
      </w:pPr>
      <w:bookmarkStart w:id="42" w:name="_Hlk132137403"/>
      <w:r>
        <w:t>[19]</w:t>
      </w:r>
      <w:bookmarkEnd w:id="42"/>
      <w:r>
        <w:tab/>
      </w:r>
      <w:r w:rsidRPr="005E6D63">
        <w:t>Porter M B. The KRAKEN normal mode program[R]. Naval Research Lab Washington DC, 1992.</w:t>
      </w:r>
    </w:p>
    <w:p w14:paraId="6D35243D" w14:textId="18A6CF44" w:rsidR="0043100E" w:rsidRDefault="0043100E" w:rsidP="0001112B">
      <w:pPr>
        <w:pStyle w:val="aff"/>
      </w:pPr>
      <w:r>
        <w:t>[20]</w:t>
      </w:r>
      <w:r>
        <w:tab/>
      </w:r>
      <w:proofErr w:type="spellStart"/>
      <w:r w:rsidRPr="0043100E">
        <w:t>Kingma</w:t>
      </w:r>
      <w:proofErr w:type="spellEnd"/>
      <w:r w:rsidRPr="0043100E">
        <w:t xml:space="preserve"> D P, Ba J. Adam: A method for stochastic optimization[J]. </w:t>
      </w:r>
      <w:proofErr w:type="spellStart"/>
      <w:r w:rsidRPr="0043100E">
        <w:t>arXiv</w:t>
      </w:r>
      <w:proofErr w:type="spellEnd"/>
      <w:r w:rsidRPr="0043100E">
        <w:t xml:space="preserve"> preprint arXiv:1412.6980, 2014.</w:t>
      </w:r>
    </w:p>
    <w:p w14:paraId="526A190D" w14:textId="0D7B4CB3" w:rsidR="00DF01F6" w:rsidRPr="0001112B" w:rsidRDefault="00DF01F6" w:rsidP="0001112B">
      <w:pPr>
        <w:pStyle w:val="aff"/>
      </w:pPr>
      <w:r>
        <w:rPr>
          <w:rFonts w:hint="eastAsia"/>
        </w:rPr>
        <w:t>[</w:t>
      </w:r>
      <w:r>
        <w:t>21]</w:t>
      </w:r>
      <w:r>
        <w:tab/>
      </w:r>
      <w:r w:rsidRPr="00DF01F6">
        <w:t>窦雨</w:t>
      </w:r>
      <w:proofErr w:type="gramStart"/>
      <w:r w:rsidRPr="00DF01F6">
        <w:t>芮</w:t>
      </w:r>
      <w:proofErr w:type="gramEnd"/>
      <w:r w:rsidRPr="00DF01F6">
        <w:t xml:space="preserve">, </w:t>
      </w:r>
      <w:r w:rsidRPr="00DF01F6">
        <w:t>周其斗</w:t>
      </w:r>
      <w:r w:rsidRPr="00DF01F6">
        <w:t xml:space="preserve">, </w:t>
      </w:r>
      <w:r w:rsidRPr="00DF01F6">
        <w:t>纪刚</w:t>
      </w:r>
      <w:r w:rsidRPr="00DF01F6">
        <w:t xml:space="preserve">, </w:t>
      </w:r>
      <w:r w:rsidRPr="00DF01F6">
        <w:t>等</w:t>
      </w:r>
      <w:r w:rsidRPr="00DF01F6">
        <w:t xml:space="preserve">. </w:t>
      </w:r>
      <w:r w:rsidRPr="00DF01F6">
        <w:t>声速剖面主导的</w:t>
      </w:r>
      <w:proofErr w:type="gramStart"/>
      <w:r w:rsidRPr="00DF01F6">
        <w:t>浅海声</w:t>
      </w:r>
      <w:proofErr w:type="gramEnd"/>
      <w:r w:rsidRPr="00DF01F6">
        <w:t>传播最佳深度规律研究</w:t>
      </w:r>
      <w:r w:rsidRPr="00DF01F6">
        <w:t xml:space="preserve">[J]. </w:t>
      </w:r>
      <w:r w:rsidRPr="00DF01F6">
        <w:t>中国舰船研究</w:t>
      </w:r>
      <w:r w:rsidRPr="00DF01F6">
        <w:t>, 2020, 15(5): 102-113.</w:t>
      </w:r>
    </w:p>
    <w:sectPr w:rsidR="00DF01F6" w:rsidRPr="0001112B" w:rsidSect="001F6895">
      <w:headerReference w:type="even" r:id="rId21"/>
      <w:headerReference w:type="default" r:id="rId22"/>
      <w:footerReference w:type="even" r:id="rId23"/>
      <w:footerReference w:type="default" r:id="rId24"/>
      <w:type w:val="oddPage"/>
      <w:pgSz w:w="11906" w:h="16838" w:code="9"/>
      <w:pgMar w:top="1418" w:right="1134" w:bottom="1134" w:left="1418" w:header="851" w:footer="65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8433A" w14:textId="77777777" w:rsidR="00D16CF3" w:rsidRDefault="00D16CF3" w:rsidP="002D023B">
      <w:r>
        <w:separator/>
      </w:r>
    </w:p>
  </w:endnote>
  <w:endnote w:type="continuationSeparator" w:id="0">
    <w:p w14:paraId="33A80325" w14:textId="77777777" w:rsidR="00D16CF3" w:rsidRDefault="00D16CF3" w:rsidP="002D0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Arial Unicode MS">
    <w:altName w:val="Adobe 黑体 Std R"/>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B30BA" w14:textId="61FF9713" w:rsidR="00C43F71" w:rsidRDefault="00C43F71" w:rsidP="00F35EAD">
    <w:pPr>
      <w:pStyle w:val="a8"/>
      <w:ind w:firstLineChars="0" w:firstLine="0"/>
    </w:pPr>
    <w:r>
      <w:ptab w:relativeTo="margin" w:alignment="center" w:leader="none"/>
    </w:r>
    <w:r w:rsidRPr="00F35EAD">
      <w:fldChar w:fldCharType="begin"/>
    </w:r>
    <w:r w:rsidRPr="00F35EAD">
      <w:instrText>PAGE   \* MERGEFORMAT</w:instrText>
    </w:r>
    <w:r w:rsidRPr="00F35EAD">
      <w:fldChar w:fldCharType="separate"/>
    </w:r>
    <w:r w:rsidRPr="00592F2D">
      <w:rPr>
        <w:noProof/>
        <w:lang w:val="zh-CN"/>
      </w:rPr>
      <w:t>VIII</w:t>
    </w:r>
    <w:r w:rsidRPr="00F35EA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575CE" w14:textId="113DC607" w:rsidR="00C43F71" w:rsidRDefault="00C43F71" w:rsidP="00F35EAD">
    <w:pPr>
      <w:pStyle w:val="a8"/>
      <w:ind w:firstLineChars="0" w:firstLine="0"/>
    </w:pPr>
    <w:r>
      <w:ptab w:relativeTo="margin" w:alignment="center" w:leader="none"/>
    </w:r>
    <w:r w:rsidRPr="00F35EAD">
      <w:fldChar w:fldCharType="begin"/>
    </w:r>
    <w:r w:rsidRPr="00F35EAD">
      <w:instrText>PAGE   \* MERGEFORMAT</w:instrText>
    </w:r>
    <w:r w:rsidRPr="00F35EAD">
      <w:fldChar w:fldCharType="separate"/>
    </w:r>
    <w:r w:rsidRPr="00592F2D">
      <w:rPr>
        <w:noProof/>
        <w:lang w:val="zh-CN"/>
      </w:rPr>
      <w:t>IX</w:t>
    </w:r>
    <w:r w:rsidRPr="00F35EA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96F91" w14:textId="77777777" w:rsidR="00C43F71" w:rsidRDefault="00C43F7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3E57A" w14:textId="44A3CF5B" w:rsidR="00C43F71" w:rsidRDefault="00C43F71" w:rsidP="00F35EAD">
    <w:pPr>
      <w:pStyle w:val="a8"/>
      <w:ind w:firstLineChars="0" w:firstLine="0"/>
    </w:pPr>
    <w:r>
      <w:ptab w:relativeTo="margin" w:alignment="center" w:leader="none"/>
    </w:r>
    <w:r w:rsidRPr="00F35EAD">
      <w:fldChar w:fldCharType="begin"/>
    </w:r>
    <w:r w:rsidRPr="00F35EAD">
      <w:instrText>PAGE   \* MERGEFORMAT</w:instrText>
    </w:r>
    <w:r w:rsidRPr="00F35EAD">
      <w:fldChar w:fldCharType="separate"/>
    </w:r>
    <w:r w:rsidRPr="00592F2D">
      <w:rPr>
        <w:noProof/>
        <w:lang w:val="zh-CN"/>
      </w:rPr>
      <w:t>8</w:t>
    </w:r>
    <w:r w:rsidRPr="00F35EA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FAD2F" w14:textId="38AEB876" w:rsidR="00C43F71" w:rsidRDefault="00C43F71">
    <w:pPr>
      <w:pStyle w:val="a8"/>
      <w:ind w:firstLine="360"/>
    </w:pPr>
    <w:r>
      <w:ptab w:relativeTo="margin" w:alignment="center" w:leader="none"/>
    </w:r>
    <w:r w:rsidRPr="00154B83">
      <w:fldChar w:fldCharType="begin"/>
    </w:r>
    <w:r w:rsidRPr="00154B83">
      <w:instrText>PAGE   \* MERGEFORMAT</w:instrText>
    </w:r>
    <w:r w:rsidRPr="00154B83">
      <w:fldChar w:fldCharType="separate"/>
    </w:r>
    <w:r w:rsidRPr="00592F2D">
      <w:rPr>
        <w:noProof/>
        <w:lang w:val="zh-CN"/>
      </w:rPr>
      <w:t>7</w:t>
    </w:r>
    <w:r w:rsidRPr="00154B8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CB9A1" w14:textId="77777777" w:rsidR="00D16CF3" w:rsidRDefault="00D16CF3" w:rsidP="002D023B">
      <w:r>
        <w:separator/>
      </w:r>
    </w:p>
  </w:footnote>
  <w:footnote w:type="continuationSeparator" w:id="0">
    <w:p w14:paraId="3678D007" w14:textId="77777777" w:rsidR="00D16CF3" w:rsidRDefault="00D16CF3" w:rsidP="002D0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1D209" w14:textId="19A0191D" w:rsidR="00C43F71" w:rsidRDefault="00C43F71" w:rsidP="00555D60">
    <w:pPr>
      <w:pStyle w:val="a6"/>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AD362" w14:textId="793B6203" w:rsidR="00C43F71" w:rsidRDefault="00C43F71" w:rsidP="00555D60">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5C9B1" w14:textId="77777777" w:rsidR="00C43F71" w:rsidRDefault="00C43F7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标题"/>
      <w:tag w:val=""/>
      <w:id w:val="-679270264"/>
      <w:placeholder>
        <w:docPart w:val="6576C748042F4DEFAC2BD9B2080ABFBF"/>
      </w:placeholder>
      <w:dataBinding w:prefixMappings="xmlns:ns0='http://purl.org/dc/elements/1.1/' xmlns:ns1='http://schemas.openxmlformats.org/package/2006/metadata/core-properties' " w:xpath="/ns1:coreProperties[1]/ns0:title[1]" w:storeItemID="{6C3C8BC8-F283-45AE-878A-BAB7291924A1}"/>
      <w:text/>
    </w:sdtPr>
    <w:sdtEndPr/>
    <w:sdtContent>
      <w:p w14:paraId="7E2895A2" w14:textId="7D301B00" w:rsidR="00C43F71" w:rsidRDefault="00C43F71" w:rsidP="00555D60">
        <w:pPr>
          <w:pStyle w:val="a6"/>
          <w:pBdr>
            <w:bottom w:val="none" w:sz="0" w:space="0" w:color="auto"/>
          </w:pBdr>
          <w:ind w:firstLine="360"/>
        </w:pPr>
        <w:r>
          <w:t>基于</w:t>
        </w:r>
        <w:proofErr w:type="gramStart"/>
        <w:r>
          <w:t>元学习</w:t>
        </w:r>
        <w:proofErr w:type="gramEnd"/>
        <w:r>
          <w:t>的海底声学参数反演研究</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2360F" w14:textId="373AFDBD" w:rsidR="00C43F71" w:rsidRDefault="00C43F71" w:rsidP="00291822">
    <w:pPr>
      <w:pStyle w:val="a6"/>
      <w:pBdr>
        <w:bottom w:val="none" w:sz="0" w:space="0" w:color="auto"/>
      </w:pBdr>
      <w:ind w:firstLineChars="0" w:firstLine="0"/>
    </w:pPr>
    <w:r>
      <w:fldChar w:fldCharType="begin"/>
    </w:r>
    <w:r>
      <w:instrText xml:space="preserve"> STYLEREF  </w:instrText>
    </w:r>
    <w:r>
      <w:instrText>章</w:instrText>
    </w:r>
    <w:r>
      <w:instrText xml:space="preserve">  \* MERGEFORMAT </w:instrText>
    </w:r>
    <w:r>
      <w:fldChar w:fldCharType="separate"/>
    </w:r>
    <w:r w:rsidR="00E06724">
      <w:rPr>
        <w:rFonts w:hint="eastAsia"/>
        <w:noProof/>
      </w:rPr>
      <w:t>参考文献</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AAE"/>
    <w:multiLevelType w:val="hybridMultilevel"/>
    <w:tmpl w:val="8E642A40"/>
    <w:lvl w:ilvl="0" w:tplc="C3F40CA6">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024C8A"/>
    <w:multiLevelType w:val="multilevel"/>
    <w:tmpl w:val="8BE2D288"/>
    <w:lvl w:ilvl="0">
      <w:start w:val="1"/>
      <w:numFmt w:val="decimal"/>
      <w:lvlText w:val="%1"/>
      <w:lvlJc w:val="left"/>
      <w:pPr>
        <w:ind w:left="425" w:hanging="425"/>
      </w:pPr>
      <w:rPr>
        <w:rFonts w:hint="default"/>
        <w:sz w:val="30"/>
      </w:rPr>
    </w:lvl>
    <w:lvl w:ilvl="1">
      <w:start w:val="1"/>
      <w:numFmt w:val="decimal"/>
      <w:lvlText w:val="%1.%2"/>
      <w:lvlJc w:val="left"/>
      <w:pPr>
        <w:ind w:left="992" w:hanging="567"/>
      </w:pPr>
      <w:rPr>
        <w:rFonts w:hint="default"/>
        <w:color w:val="auto"/>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9A52F0B"/>
    <w:multiLevelType w:val="multilevel"/>
    <w:tmpl w:val="EA58E424"/>
    <w:lvl w:ilvl="0">
      <w:start w:val="1"/>
      <w:numFmt w:val="decimal"/>
      <w:lvlText w:val="%1"/>
      <w:lvlJc w:val="left"/>
      <w:pPr>
        <w:ind w:left="340" w:hanging="340"/>
      </w:pPr>
      <w:rPr>
        <w:rFonts w:ascii="Arial" w:eastAsia="黑体" w:hAnsi="Arial" w:hint="default"/>
        <w:b w:val="0"/>
        <w:bCs w:val="0"/>
        <w:i w:val="0"/>
        <w:iCs w:val="0"/>
        <w:caps w:val="0"/>
        <w:smallCaps w:val="0"/>
        <w:strike w:val="0"/>
        <w:dstrike w:val="0"/>
        <w:outline w:val="0"/>
        <w:shadow w:val="0"/>
        <w:emboss w:val="0"/>
        <w:imprint w:val="0"/>
        <w:noProof w:val="0"/>
        <w:vanish w:val="0"/>
        <w:spacing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985"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EEF1BA5"/>
    <w:multiLevelType w:val="multilevel"/>
    <w:tmpl w:val="C038A88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7E42AE4"/>
    <w:multiLevelType w:val="multilevel"/>
    <w:tmpl w:val="2C7A967A"/>
    <w:lvl w:ilvl="0">
      <w:start w:val="1"/>
      <w:numFmt w:val="decimal"/>
      <w:lvlText w:val="%1"/>
      <w:lvlJc w:val="left"/>
      <w:pPr>
        <w:ind w:left="425" w:hanging="425"/>
      </w:pPr>
      <w:rPr>
        <w:rFonts w:ascii="Arial" w:hAnsi="Arial" w:hint="default"/>
        <w:sz w:val="30"/>
      </w:rPr>
    </w:lvl>
    <w:lvl w:ilvl="1">
      <w:start w:val="1"/>
      <w:numFmt w:val="decimal"/>
      <w:lvlText w:val="%2.%1"/>
      <w:lvlJc w:val="left"/>
      <w:pPr>
        <w:ind w:left="992" w:hanging="567"/>
      </w:pPr>
      <w:rPr>
        <w:rFonts w:ascii="Arial" w:hAnsi="Arial" w:hint="default"/>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DB13A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A071C5"/>
    <w:multiLevelType w:val="hybridMultilevel"/>
    <w:tmpl w:val="67768ED0"/>
    <w:lvl w:ilvl="0" w:tplc="48765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93445D"/>
    <w:multiLevelType w:val="hybridMultilevel"/>
    <w:tmpl w:val="D78EF570"/>
    <w:lvl w:ilvl="0" w:tplc="AC12DD6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275BAE"/>
    <w:multiLevelType w:val="multilevel"/>
    <w:tmpl w:val="56489F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9EE66E9"/>
    <w:multiLevelType w:val="multilevel"/>
    <w:tmpl w:val="BC7EDDD4"/>
    <w:lvl w:ilvl="0">
      <w:start w:val="1"/>
      <w:numFmt w:val="decimal"/>
      <w:lvlText w:val="(%1)"/>
      <w:lvlJc w:val="left"/>
      <w:pPr>
        <w:ind w:left="420" w:hanging="420"/>
      </w:pPr>
      <w:rPr>
        <w:rFonts w:hint="eastAsia"/>
      </w:rPr>
    </w:lvl>
    <w:lvl w:ilvl="1">
      <w:start w:val="1"/>
      <w:numFmt w:val="decimalEnclosedCircle"/>
      <w:lvlText w:val="%2"/>
      <w:lvlJc w:val="left"/>
      <w:pPr>
        <w:ind w:left="840" w:hanging="420"/>
      </w:pPr>
      <w:rPr>
        <w:rFonts w:ascii="Times New Roman" w:hAnsi="Times New Roman" w:hint="default"/>
        <w:color w:val="auto"/>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4F92685E"/>
    <w:multiLevelType w:val="multilevel"/>
    <w:tmpl w:val="2C7A967A"/>
    <w:styleLink w:val="1"/>
    <w:lvl w:ilvl="0">
      <w:start w:val="1"/>
      <w:numFmt w:val="decimal"/>
      <w:lvlText w:val="%1"/>
      <w:lvlJc w:val="left"/>
      <w:pPr>
        <w:ind w:left="425" w:hanging="425"/>
      </w:pPr>
      <w:rPr>
        <w:rFonts w:ascii="Arial" w:eastAsia="Arial" w:hAnsi="Arial" w:hint="default"/>
        <w:sz w:val="30"/>
      </w:rPr>
    </w:lvl>
    <w:lvl w:ilvl="1">
      <w:start w:val="1"/>
      <w:numFmt w:val="decimal"/>
      <w:lvlText w:val="%2"/>
      <w:lvlJc w:val="left"/>
      <w:pPr>
        <w:ind w:left="992" w:hanging="567"/>
      </w:pPr>
      <w:rPr>
        <w:rFonts w:ascii="Arial" w:eastAsia="宋体" w:hAnsi="Arial" w:hint="default"/>
        <w:color w:val="auto"/>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5C4E6E34"/>
    <w:multiLevelType w:val="hybridMultilevel"/>
    <w:tmpl w:val="27B6F078"/>
    <w:lvl w:ilvl="0" w:tplc="0409000F">
      <w:start w:val="1"/>
      <w:numFmt w:val="decimal"/>
      <w:lvlText w:val="%1."/>
      <w:lvlJc w:val="left"/>
      <w:pPr>
        <w:ind w:left="895" w:hanging="420"/>
      </w:p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2" w15:restartNumberingAfterBreak="0">
    <w:nsid w:val="5D3E6D49"/>
    <w:multiLevelType w:val="hybridMultilevel"/>
    <w:tmpl w:val="C2387FA4"/>
    <w:lvl w:ilvl="0" w:tplc="15E42C6E">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E44F20"/>
    <w:multiLevelType w:val="multilevel"/>
    <w:tmpl w:val="4C32AE52"/>
    <w:lvl w:ilvl="0">
      <w:start w:val="1"/>
      <w:numFmt w:val="decimal"/>
      <w:lvlText w:val="%1"/>
      <w:lvlJc w:val="left"/>
      <w:pPr>
        <w:ind w:left="425" w:hanging="425"/>
      </w:pPr>
      <w:rPr>
        <w:rFonts w:ascii="Arial" w:hAnsi="Arial" w:hint="default"/>
        <w:spacing w:val="-20"/>
        <w:sz w:val="30"/>
      </w:rPr>
    </w:lvl>
    <w:lvl w:ilvl="1">
      <w:start w:val="1"/>
      <w:numFmt w:val="decimal"/>
      <w:lvlText w:val="%2.%1"/>
      <w:lvlJc w:val="left"/>
      <w:pPr>
        <w:ind w:left="992" w:hanging="567"/>
      </w:pPr>
      <w:rPr>
        <w:rFonts w:ascii="Arial" w:hAnsi="Arial" w:hint="default"/>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A7317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FCF2072"/>
    <w:multiLevelType w:val="hybridMultilevel"/>
    <w:tmpl w:val="C038A88C"/>
    <w:lvl w:ilvl="0" w:tplc="48765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344AA3"/>
    <w:multiLevelType w:val="hybridMultilevel"/>
    <w:tmpl w:val="23EEB5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4"/>
  </w:num>
  <w:num w:numId="4">
    <w:abstractNumId w:val="10"/>
  </w:num>
  <w:num w:numId="5">
    <w:abstractNumId w:val="1"/>
  </w:num>
  <w:num w:numId="6">
    <w:abstractNumId w:val="5"/>
  </w:num>
  <w:num w:numId="7">
    <w:abstractNumId w:val="14"/>
  </w:num>
  <w:num w:numId="8">
    <w:abstractNumId w:val="8"/>
  </w:num>
  <w:num w:numId="9">
    <w:abstractNumId w:val="8"/>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6"/>
  </w:num>
  <w:num w:numId="15">
    <w:abstractNumId w:val="6"/>
  </w:num>
  <w:num w:numId="16">
    <w:abstractNumId w:val="15"/>
  </w:num>
  <w:num w:numId="17">
    <w:abstractNumId w:val="0"/>
  </w:num>
  <w:num w:numId="18">
    <w:abstractNumId w:val="3"/>
  </w:num>
  <w:num w:numId="19">
    <w:abstractNumId w:val="9"/>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240"/>
  <w:defaultTableStyle w:val="XMU"/>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180"/>
    <w:rsid w:val="0000117B"/>
    <w:rsid w:val="00005FE1"/>
    <w:rsid w:val="0001112B"/>
    <w:rsid w:val="00012441"/>
    <w:rsid w:val="00012BB0"/>
    <w:rsid w:val="000133C7"/>
    <w:rsid w:val="00015DDE"/>
    <w:rsid w:val="00022F6A"/>
    <w:rsid w:val="0003506C"/>
    <w:rsid w:val="00036624"/>
    <w:rsid w:val="0004013E"/>
    <w:rsid w:val="000537A6"/>
    <w:rsid w:val="0006113D"/>
    <w:rsid w:val="00066E03"/>
    <w:rsid w:val="00071B21"/>
    <w:rsid w:val="0009227F"/>
    <w:rsid w:val="000939D5"/>
    <w:rsid w:val="00095984"/>
    <w:rsid w:val="000A18E9"/>
    <w:rsid w:val="000A3FF2"/>
    <w:rsid w:val="000A4BA3"/>
    <w:rsid w:val="000A7A9F"/>
    <w:rsid w:val="000B6479"/>
    <w:rsid w:val="000C1560"/>
    <w:rsid w:val="000C2D57"/>
    <w:rsid w:val="000C65E3"/>
    <w:rsid w:val="000D54BB"/>
    <w:rsid w:val="000D7727"/>
    <w:rsid w:val="000E7E3D"/>
    <w:rsid w:val="000F0FCC"/>
    <w:rsid w:val="001006ED"/>
    <w:rsid w:val="001022A9"/>
    <w:rsid w:val="001114EA"/>
    <w:rsid w:val="00113BFB"/>
    <w:rsid w:val="00115FF3"/>
    <w:rsid w:val="00117663"/>
    <w:rsid w:val="00121D0D"/>
    <w:rsid w:val="001266A6"/>
    <w:rsid w:val="00137EE1"/>
    <w:rsid w:val="001439D8"/>
    <w:rsid w:val="00143FF5"/>
    <w:rsid w:val="00152F6D"/>
    <w:rsid w:val="00154B83"/>
    <w:rsid w:val="00155FB0"/>
    <w:rsid w:val="00157272"/>
    <w:rsid w:val="00157D24"/>
    <w:rsid w:val="00162543"/>
    <w:rsid w:val="001651E9"/>
    <w:rsid w:val="00167956"/>
    <w:rsid w:val="001700AA"/>
    <w:rsid w:val="001813D3"/>
    <w:rsid w:val="001936F3"/>
    <w:rsid w:val="001A05F5"/>
    <w:rsid w:val="001A0F1D"/>
    <w:rsid w:val="001A2584"/>
    <w:rsid w:val="001A4767"/>
    <w:rsid w:val="001C0301"/>
    <w:rsid w:val="001C6BA4"/>
    <w:rsid w:val="001D3D54"/>
    <w:rsid w:val="001D5312"/>
    <w:rsid w:val="001D65A6"/>
    <w:rsid w:val="001D7473"/>
    <w:rsid w:val="001E0CEB"/>
    <w:rsid w:val="001F1609"/>
    <w:rsid w:val="001F5A62"/>
    <w:rsid w:val="001F6895"/>
    <w:rsid w:val="002036C4"/>
    <w:rsid w:val="00205E3D"/>
    <w:rsid w:val="00206824"/>
    <w:rsid w:val="00206D89"/>
    <w:rsid w:val="00217AB8"/>
    <w:rsid w:val="002328E4"/>
    <w:rsid w:val="002346AD"/>
    <w:rsid w:val="00242277"/>
    <w:rsid w:val="00247AA1"/>
    <w:rsid w:val="00255385"/>
    <w:rsid w:val="00255835"/>
    <w:rsid w:val="00256EAE"/>
    <w:rsid w:val="00260DED"/>
    <w:rsid w:val="00270DBB"/>
    <w:rsid w:val="00273198"/>
    <w:rsid w:val="00273D5D"/>
    <w:rsid w:val="00275CCA"/>
    <w:rsid w:val="00284D3F"/>
    <w:rsid w:val="002879D8"/>
    <w:rsid w:val="00290DE4"/>
    <w:rsid w:val="00291822"/>
    <w:rsid w:val="002943C2"/>
    <w:rsid w:val="00294584"/>
    <w:rsid w:val="002A4238"/>
    <w:rsid w:val="002B2F77"/>
    <w:rsid w:val="002B3714"/>
    <w:rsid w:val="002B5A3A"/>
    <w:rsid w:val="002C781B"/>
    <w:rsid w:val="002D023B"/>
    <w:rsid w:val="002D171B"/>
    <w:rsid w:val="002D507F"/>
    <w:rsid w:val="002E18E7"/>
    <w:rsid w:val="002E28E0"/>
    <w:rsid w:val="002E3180"/>
    <w:rsid w:val="002E33F1"/>
    <w:rsid w:val="002E34CC"/>
    <w:rsid w:val="00302C2D"/>
    <w:rsid w:val="00310C86"/>
    <w:rsid w:val="00311D93"/>
    <w:rsid w:val="00314B6B"/>
    <w:rsid w:val="00314F94"/>
    <w:rsid w:val="00324BB2"/>
    <w:rsid w:val="00327E32"/>
    <w:rsid w:val="003320F9"/>
    <w:rsid w:val="00332815"/>
    <w:rsid w:val="00332E43"/>
    <w:rsid w:val="00341C9B"/>
    <w:rsid w:val="00343914"/>
    <w:rsid w:val="00345A74"/>
    <w:rsid w:val="00346666"/>
    <w:rsid w:val="00356618"/>
    <w:rsid w:val="0036296E"/>
    <w:rsid w:val="0036536C"/>
    <w:rsid w:val="00375ABD"/>
    <w:rsid w:val="0037617C"/>
    <w:rsid w:val="00397582"/>
    <w:rsid w:val="003A40D8"/>
    <w:rsid w:val="003A4613"/>
    <w:rsid w:val="003A5E90"/>
    <w:rsid w:val="003B3DAE"/>
    <w:rsid w:val="003C13F1"/>
    <w:rsid w:val="003C2F46"/>
    <w:rsid w:val="003C4E2C"/>
    <w:rsid w:val="003C6C5F"/>
    <w:rsid w:val="003D2C20"/>
    <w:rsid w:val="003D5A5C"/>
    <w:rsid w:val="003E1711"/>
    <w:rsid w:val="003E4A2C"/>
    <w:rsid w:val="003F6111"/>
    <w:rsid w:val="0040346F"/>
    <w:rsid w:val="00410EA7"/>
    <w:rsid w:val="004205EB"/>
    <w:rsid w:val="00423159"/>
    <w:rsid w:val="00424A6C"/>
    <w:rsid w:val="00426952"/>
    <w:rsid w:val="00426B9E"/>
    <w:rsid w:val="0043100E"/>
    <w:rsid w:val="00434A21"/>
    <w:rsid w:val="0043661C"/>
    <w:rsid w:val="00436A30"/>
    <w:rsid w:val="00442D6E"/>
    <w:rsid w:val="004442F5"/>
    <w:rsid w:val="004455AB"/>
    <w:rsid w:val="00447A20"/>
    <w:rsid w:val="0045467D"/>
    <w:rsid w:val="00455C32"/>
    <w:rsid w:val="00463858"/>
    <w:rsid w:val="00470206"/>
    <w:rsid w:val="004821FC"/>
    <w:rsid w:val="0048271D"/>
    <w:rsid w:val="00483787"/>
    <w:rsid w:val="00493868"/>
    <w:rsid w:val="004966D7"/>
    <w:rsid w:val="004A1253"/>
    <w:rsid w:val="004A25C8"/>
    <w:rsid w:val="004A7D65"/>
    <w:rsid w:val="004B6ECD"/>
    <w:rsid w:val="004C2509"/>
    <w:rsid w:val="004D2A0C"/>
    <w:rsid w:val="004D6357"/>
    <w:rsid w:val="004F287B"/>
    <w:rsid w:val="004F3A8E"/>
    <w:rsid w:val="00502BC5"/>
    <w:rsid w:val="005254C4"/>
    <w:rsid w:val="00545559"/>
    <w:rsid w:val="00547D96"/>
    <w:rsid w:val="00555D60"/>
    <w:rsid w:val="00561AF0"/>
    <w:rsid w:val="00571CAE"/>
    <w:rsid w:val="00574D94"/>
    <w:rsid w:val="00575A23"/>
    <w:rsid w:val="005829BA"/>
    <w:rsid w:val="00583871"/>
    <w:rsid w:val="0059180E"/>
    <w:rsid w:val="0059236F"/>
    <w:rsid w:val="00592F2D"/>
    <w:rsid w:val="005B1240"/>
    <w:rsid w:val="005B335E"/>
    <w:rsid w:val="005B49BA"/>
    <w:rsid w:val="005C0C17"/>
    <w:rsid w:val="005D0219"/>
    <w:rsid w:val="005D569C"/>
    <w:rsid w:val="005D7191"/>
    <w:rsid w:val="005D76BC"/>
    <w:rsid w:val="005D771C"/>
    <w:rsid w:val="005E1997"/>
    <w:rsid w:val="005E4F80"/>
    <w:rsid w:val="005E6D63"/>
    <w:rsid w:val="005E7053"/>
    <w:rsid w:val="005E7E33"/>
    <w:rsid w:val="005F0910"/>
    <w:rsid w:val="005F11A2"/>
    <w:rsid w:val="005F2ABB"/>
    <w:rsid w:val="005F2BEC"/>
    <w:rsid w:val="005F2EFF"/>
    <w:rsid w:val="00603343"/>
    <w:rsid w:val="006066A2"/>
    <w:rsid w:val="00606C41"/>
    <w:rsid w:val="00612728"/>
    <w:rsid w:val="00612E0C"/>
    <w:rsid w:val="00614ECA"/>
    <w:rsid w:val="00627BC3"/>
    <w:rsid w:val="006309D2"/>
    <w:rsid w:val="00631650"/>
    <w:rsid w:val="00635D47"/>
    <w:rsid w:val="00645557"/>
    <w:rsid w:val="00650727"/>
    <w:rsid w:val="006569FE"/>
    <w:rsid w:val="00662D41"/>
    <w:rsid w:val="0066378A"/>
    <w:rsid w:val="0066386D"/>
    <w:rsid w:val="006639AC"/>
    <w:rsid w:val="006644E7"/>
    <w:rsid w:val="00670165"/>
    <w:rsid w:val="00674664"/>
    <w:rsid w:val="00680987"/>
    <w:rsid w:val="00684D26"/>
    <w:rsid w:val="006972C6"/>
    <w:rsid w:val="006A2725"/>
    <w:rsid w:val="006A28D2"/>
    <w:rsid w:val="006A3C5C"/>
    <w:rsid w:val="006B28E7"/>
    <w:rsid w:val="006B66C6"/>
    <w:rsid w:val="006D5473"/>
    <w:rsid w:val="006D5D1C"/>
    <w:rsid w:val="006E21E1"/>
    <w:rsid w:val="006E2947"/>
    <w:rsid w:val="006E5843"/>
    <w:rsid w:val="006E7919"/>
    <w:rsid w:val="006E7EA4"/>
    <w:rsid w:val="006F6F2E"/>
    <w:rsid w:val="00702C0C"/>
    <w:rsid w:val="00705BAE"/>
    <w:rsid w:val="007064FB"/>
    <w:rsid w:val="0070673C"/>
    <w:rsid w:val="0071388E"/>
    <w:rsid w:val="00713E17"/>
    <w:rsid w:val="00720655"/>
    <w:rsid w:val="00722C11"/>
    <w:rsid w:val="007244D9"/>
    <w:rsid w:val="00730C85"/>
    <w:rsid w:val="0073436C"/>
    <w:rsid w:val="00740B79"/>
    <w:rsid w:val="0074316D"/>
    <w:rsid w:val="0075359C"/>
    <w:rsid w:val="00755BB6"/>
    <w:rsid w:val="00762CAB"/>
    <w:rsid w:val="0077554F"/>
    <w:rsid w:val="00780575"/>
    <w:rsid w:val="00783E48"/>
    <w:rsid w:val="007855ED"/>
    <w:rsid w:val="00793893"/>
    <w:rsid w:val="00797376"/>
    <w:rsid w:val="007B1BD7"/>
    <w:rsid w:val="007B2CE1"/>
    <w:rsid w:val="007B6193"/>
    <w:rsid w:val="007C2B0B"/>
    <w:rsid w:val="007C2D2C"/>
    <w:rsid w:val="007D2781"/>
    <w:rsid w:val="007D2B7E"/>
    <w:rsid w:val="007D5280"/>
    <w:rsid w:val="007D53A3"/>
    <w:rsid w:val="007D6F0B"/>
    <w:rsid w:val="007F1076"/>
    <w:rsid w:val="007F4BF8"/>
    <w:rsid w:val="00800913"/>
    <w:rsid w:val="008037AA"/>
    <w:rsid w:val="0080431B"/>
    <w:rsid w:val="0081070C"/>
    <w:rsid w:val="00815F5C"/>
    <w:rsid w:val="00821A8E"/>
    <w:rsid w:val="0084037C"/>
    <w:rsid w:val="00853528"/>
    <w:rsid w:val="00853D7E"/>
    <w:rsid w:val="00855667"/>
    <w:rsid w:val="00864A6F"/>
    <w:rsid w:val="008720BB"/>
    <w:rsid w:val="00873D4D"/>
    <w:rsid w:val="008763EE"/>
    <w:rsid w:val="00881EEB"/>
    <w:rsid w:val="00887573"/>
    <w:rsid w:val="00887E26"/>
    <w:rsid w:val="008913C4"/>
    <w:rsid w:val="008940EF"/>
    <w:rsid w:val="00894E28"/>
    <w:rsid w:val="00895B0C"/>
    <w:rsid w:val="0089600D"/>
    <w:rsid w:val="008A2758"/>
    <w:rsid w:val="008A5C48"/>
    <w:rsid w:val="008B2988"/>
    <w:rsid w:val="008C32BF"/>
    <w:rsid w:val="008C4C6D"/>
    <w:rsid w:val="008F0F7F"/>
    <w:rsid w:val="008F3B45"/>
    <w:rsid w:val="00907834"/>
    <w:rsid w:val="009103C5"/>
    <w:rsid w:val="00914E56"/>
    <w:rsid w:val="00920354"/>
    <w:rsid w:val="009227B6"/>
    <w:rsid w:val="00926CCA"/>
    <w:rsid w:val="00942F85"/>
    <w:rsid w:val="009452B9"/>
    <w:rsid w:val="009466D6"/>
    <w:rsid w:val="009476EF"/>
    <w:rsid w:val="00963AAC"/>
    <w:rsid w:val="00972076"/>
    <w:rsid w:val="00975298"/>
    <w:rsid w:val="00982858"/>
    <w:rsid w:val="00982B8B"/>
    <w:rsid w:val="00983AC2"/>
    <w:rsid w:val="009841A4"/>
    <w:rsid w:val="00990385"/>
    <w:rsid w:val="00990916"/>
    <w:rsid w:val="00997577"/>
    <w:rsid w:val="009A7DE7"/>
    <w:rsid w:val="009B239F"/>
    <w:rsid w:val="009B4F1A"/>
    <w:rsid w:val="009B6472"/>
    <w:rsid w:val="009E140C"/>
    <w:rsid w:val="009E2579"/>
    <w:rsid w:val="009E2C48"/>
    <w:rsid w:val="009E2DC2"/>
    <w:rsid w:val="009E6F10"/>
    <w:rsid w:val="009F1080"/>
    <w:rsid w:val="009F21A1"/>
    <w:rsid w:val="00A02E12"/>
    <w:rsid w:val="00A052FC"/>
    <w:rsid w:val="00A053F9"/>
    <w:rsid w:val="00A117AC"/>
    <w:rsid w:val="00A13A97"/>
    <w:rsid w:val="00A14454"/>
    <w:rsid w:val="00A17024"/>
    <w:rsid w:val="00A17CD6"/>
    <w:rsid w:val="00A20BBC"/>
    <w:rsid w:val="00A21D49"/>
    <w:rsid w:val="00A2218D"/>
    <w:rsid w:val="00A269C6"/>
    <w:rsid w:val="00A325FF"/>
    <w:rsid w:val="00A35156"/>
    <w:rsid w:val="00A36024"/>
    <w:rsid w:val="00A4222E"/>
    <w:rsid w:val="00A530C2"/>
    <w:rsid w:val="00A55917"/>
    <w:rsid w:val="00A63389"/>
    <w:rsid w:val="00A6633E"/>
    <w:rsid w:val="00A676F2"/>
    <w:rsid w:val="00A81149"/>
    <w:rsid w:val="00A83940"/>
    <w:rsid w:val="00A84162"/>
    <w:rsid w:val="00A8610E"/>
    <w:rsid w:val="00A95693"/>
    <w:rsid w:val="00AB5F4E"/>
    <w:rsid w:val="00AC0F44"/>
    <w:rsid w:val="00AD36E2"/>
    <w:rsid w:val="00AD4138"/>
    <w:rsid w:val="00AE22CB"/>
    <w:rsid w:val="00AE292A"/>
    <w:rsid w:val="00AE2AE6"/>
    <w:rsid w:val="00AE5E6D"/>
    <w:rsid w:val="00AF2295"/>
    <w:rsid w:val="00AF7D19"/>
    <w:rsid w:val="00B04DB7"/>
    <w:rsid w:val="00B07211"/>
    <w:rsid w:val="00B124F9"/>
    <w:rsid w:val="00B362AB"/>
    <w:rsid w:val="00B52EBC"/>
    <w:rsid w:val="00B559E4"/>
    <w:rsid w:val="00B618C1"/>
    <w:rsid w:val="00B642F6"/>
    <w:rsid w:val="00B93A07"/>
    <w:rsid w:val="00B93D98"/>
    <w:rsid w:val="00B96632"/>
    <w:rsid w:val="00BB09F0"/>
    <w:rsid w:val="00BB3D21"/>
    <w:rsid w:val="00BC63AC"/>
    <w:rsid w:val="00BC7DD7"/>
    <w:rsid w:val="00BD37CE"/>
    <w:rsid w:val="00BE671B"/>
    <w:rsid w:val="00BE7C7A"/>
    <w:rsid w:val="00C02023"/>
    <w:rsid w:val="00C220DD"/>
    <w:rsid w:val="00C418D6"/>
    <w:rsid w:val="00C43F71"/>
    <w:rsid w:val="00C4405E"/>
    <w:rsid w:val="00C440BD"/>
    <w:rsid w:val="00C4586D"/>
    <w:rsid w:val="00C4612E"/>
    <w:rsid w:val="00C54883"/>
    <w:rsid w:val="00C54D90"/>
    <w:rsid w:val="00C6330E"/>
    <w:rsid w:val="00C7003A"/>
    <w:rsid w:val="00C7191D"/>
    <w:rsid w:val="00C71BE5"/>
    <w:rsid w:val="00C75872"/>
    <w:rsid w:val="00C7682D"/>
    <w:rsid w:val="00C76FE8"/>
    <w:rsid w:val="00C81AA9"/>
    <w:rsid w:val="00C836B5"/>
    <w:rsid w:val="00C90087"/>
    <w:rsid w:val="00C967FB"/>
    <w:rsid w:val="00CA29FD"/>
    <w:rsid w:val="00CA63C3"/>
    <w:rsid w:val="00CB220D"/>
    <w:rsid w:val="00CB2A3A"/>
    <w:rsid w:val="00CB4A91"/>
    <w:rsid w:val="00CC52CF"/>
    <w:rsid w:val="00CD04D1"/>
    <w:rsid w:val="00CD1666"/>
    <w:rsid w:val="00CE2160"/>
    <w:rsid w:val="00CE56A1"/>
    <w:rsid w:val="00CE5808"/>
    <w:rsid w:val="00CF0C5D"/>
    <w:rsid w:val="00D11FB9"/>
    <w:rsid w:val="00D16CF3"/>
    <w:rsid w:val="00D31AAE"/>
    <w:rsid w:val="00D36C9F"/>
    <w:rsid w:val="00D40134"/>
    <w:rsid w:val="00D5280F"/>
    <w:rsid w:val="00D60DEF"/>
    <w:rsid w:val="00D61A3E"/>
    <w:rsid w:val="00D7593F"/>
    <w:rsid w:val="00D77E44"/>
    <w:rsid w:val="00D81FDA"/>
    <w:rsid w:val="00D82B32"/>
    <w:rsid w:val="00D84AC6"/>
    <w:rsid w:val="00D85136"/>
    <w:rsid w:val="00D870E7"/>
    <w:rsid w:val="00D9797E"/>
    <w:rsid w:val="00DA4BB4"/>
    <w:rsid w:val="00DA4E3F"/>
    <w:rsid w:val="00DA50FB"/>
    <w:rsid w:val="00DB2BB5"/>
    <w:rsid w:val="00DB3C0E"/>
    <w:rsid w:val="00DC0211"/>
    <w:rsid w:val="00DC11DB"/>
    <w:rsid w:val="00DC2B1B"/>
    <w:rsid w:val="00DC7AD0"/>
    <w:rsid w:val="00DE36D5"/>
    <w:rsid w:val="00DE75C8"/>
    <w:rsid w:val="00DF01F6"/>
    <w:rsid w:val="00DF3020"/>
    <w:rsid w:val="00DF32B5"/>
    <w:rsid w:val="00E06724"/>
    <w:rsid w:val="00E06E24"/>
    <w:rsid w:val="00E136D6"/>
    <w:rsid w:val="00E17F4F"/>
    <w:rsid w:val="00E237C9"/>
    <w:rsid w:val="00E324D2"/>
    <w:rsid w:val="00E5087A"/>
    <w:rsid w:val="00E51196"/>
    <w:rsid w:val="00E512B5"/>
    <w:rsid w:val="00E60DCD"/>
    <w:rsid w:val="00E6644B"/>
    <w:rsid w:val="00E75321"/>
    <w:rsid w:val="00E904CD"/>
    <w:rsid w:val="00E906D8"/>
    <w:rsid w:val="00E95335"/>
    <w:rsid w:val="00E962B2"/>
    <w:rsid w:val="00EA5759"/>
    <w:rsid w:val="00EA606E"/>
    <w:rsid w:val="00EB1193"/>
    <w:rsid w:val="00EC1F06"/>
    <w:rsid w:val="00ED529A"/>
    <w:rsid w:val="00ED7D17"/>
    <w:rsid w:val="00EE0FD8"/>
    <w:rsid w:val="00EF153A"/>
    <w:rsid w:val="00EF2C7F"/>
    <w:rsid w:val="00EF7D51"/>
    <w:rsid w:val="00F0024E"/>
    <w:rsid w:val="00F0041E"/>
    <w:rsid w:val="00F10ACC"/>
    <w:rsid w:val="00F1194B"/>
    <w:rsid w:val="00F12643"/>
    <w:rsid w:val="00F1514D"/>
    <w:rsid w:val="00F32697"/>
    <w:rsid w:val="00F35EAD"/>
    <w:rsid w:val="00F41E0E"/>
    <w:rsid w:val="00F4353E"/>
    <w:rsid w:val="00F44499"/>
    <w:rsid w:val="00F45F8B"/>
    <w:rsid w:val="00F50C8B"/>
    <w:rsid w:val="00F526CE"/>
    <w:rsid w:val="00F5780D"/>
    <w:rsid w:val="00F67154"/>
    <w:rsid w:val="00F702AC"/>
    <w:rsid w:val="00F726DC"/>
    <w:rsid w:val="00F7367A"/>
    <w:rsid w:val="00F74FA9"/>
    <w:rsid w:val="00F75636"/>
    <w:rsid w:val="00F7642B"/>
    <w:rsid w:val="00F81664"/>
    <w:rsid w:val="00F873BA"/>
    <w:rsid w:val="00F90420"/>
    <w:rsid w:val="00F94151"/>
    <w:rsid w:val="00F975E3"/>
    <w:rsid w:val="00FA2215"/>
    <w:rsid w:val="00FB2592"/>
    <w:rsid w:val="00FB5197"/>
    <w:rsid w:val="00FC1776"/>
    <w:rsid w:val="00FC3D75"/>
    <w:rsid w:val="00FC508E"/>
    <w:rsid w:val="00FC6C17"/>
    <w:rsid w:val="00FD13AE"/>
    <w:rsid w:val="00FD35DF"/>
    <w:rsid w:val="00FD639C"/>
    <w:rsid w:val="00FD7D02"/>
    <w:rsid w:val="00FE39B4"/>
    <w:rsid w:val="00FF1467"/>
    <w:rsid w:val="00FF3B42"/>
    <w:rsid w:val="00FF6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590FC"/>
  <w15:chartTrackingRefBased/>
  <w15:docId w15:val="{90995D9A-9978-40ED-8DBE-3936764D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D023B"/>
    <w:pPr>
      <w:widowControl w:val="0"/>
      <w:spacing w:line="360" w:lineRule="auto"/>
      <w:ind w:firstLineChars="200" w:firstLine="480"/>
      <w:jc w:val="both"/>
    </w:pPr>
    <w:rPr>
      <w:rFonts w:ascii="Times New Roman" w:eastAsia="宋体" w:hAnsi="Times New Roman"/>
      <w:sz w:val="24"/>
    </w:rPr>
  </w:style>
  <w:style w:type="paragraph" w:styleId="10">
    <w:name w:val="heading 1"/>
    <w:basedOn w:val="a0"/>
    <w:next w:val="a0"/>
    <w:link w:val="11"/>
    <w:uiPriority w:val="9"/>
    <w:rsid w:val="002E3180"/>
    <w:pPr>
      <w:keepNext/>
      <w:keepLines/>
      <w:spacing w:before="340" w:after="330" w:line="578" w:lineRule="auto"/>
      <w:outlineLvl w:val="0"/>
    </w:pPr>
    <w:rPr>
      <w:b/>
      <w:bCs/>
      <w:kern w:val="44"/>
      <w:sz w:val="44"/>
      <w:szCs w:val="4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uiPriority w:val="9"/>
    <w:rsid w:val="002E3180"/>
    <w:rPr>
      <w:b/>
      <w:bCs/>
      <w:kern w:val="44"/>
      <w:sz w:val="44"/>
      <w:szCs w:val="44"/>
    </w:rPr>
  </w:style>
  <w:style w:type="paragraph" w:styleId="a4">
    <w:name w:val="Title"/>
    <w:basedOn w:val="a0"/>
    <w:next w:val="a0"/>
    <w:link w:val="a5"/>
    <w:uiPriority w:val="10"/>
    <w:rsid w:val="002E318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2E3180"/>
    <w:rPr>
      <w:rFonts w:asciiTheme="majorHAnsi" w:eastAsiaTheme="majorEastAsia" w:hAnsiTheme="majorHAnsi" w:cstheme="majorBidi"/>
      <w:b/>
      <w:bCs/>
      <w:sz w:val="32"/>
      <w:szCs w:val="32"/>
    </w:rPr>
  </w:style>
  <w:style w:type="paragraph" w:styleId="a6">
    <w:name w:val="header"/>
    <w:basedOn w:val="a0"/>
    <w:link w:val="a7"/>
    <w:uiPriority w:val="99"/>
    <w:unhideWhenUsed/>
    <w:rsid w:val="00730C8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730C85"/>
    <w:rPr>
      <w:sz w:val="18"/>
      <w:szCs w:val="18"/>
    </w:rPr>
  </w:style>
  <w:style w:type="paragraph" w:styleId="a8">
    <w:name w:val="footer"/>
    <w:basedOn w:val="a0"/>
    <w:link w:val="a9"/>
    <w:uiPriority w:val="99"/>
    <w:unhideWhenUsed/>
    <w:rsid w:val="00730C85"/>
    <w:pPr>
      <w:tabs>
        <w:tab w:val="center" w:pos="4153"/>
        <w:tab w:val="right" w:pos="8306"/>
      </w:tabs>
      <w:snapToGrid w:val="0"/>
      <w:jc w:val="left"/>
    </w:pPr>
    <w:rPr>
      <w:sz w:val="18"/>
      <w:szCs w:val="18"/>
    </w:rPr>
  </w:style>
  <w:style w:type="character" w:customStyle="1" w:styleId="a9">
    <w:name w:val="页脚 字符"/>
    <w:basedOn w:val="a1"/>
    <w:link w:val="a8"/>
    <w:uiPriority w:val="99"/>
    <w:rsid w:val="00730C85"/>
    <w:rPr>
      <w:sz w:val="18"/>
      <w:szCs w:val="18"/>
    </w:rPr>
  </w:style>
  <w:style w:type="character" w:styleId="aa">
    <w:name w:val="Placeholder Text"/>
    <w:basedOn w:val="a1"/>
    <w:uiPriority w:val="99"/>
    <w:semiHidden/>
    <w:rsid w:val="00424A6C"/>
    <w:rPr>
      <w:color w:val="808080"/>
    </w:rPr>
  </w:style>
  <w:style w:type="paragraph" w:customStyle="1" w:styleId="ab">
    <w:name w:val="章标题"/>
    <w:basedOn w:val="a0"/>
    <w:link w:val="ac"/>
    <w:rsid w:val="00614ECA"/>
    <w:pPr>
      <w:ind w:firstLine="600"/>
      <w:jc w:val="center"/>
    </w:pPr>
    <w:rPr>
      <w:rFonts w:ascii="黑体" w:eastAsia="黑体" w:hAnsi="黑体"/>
      <w:sz w:val="30"/>
      <w:szCs w:val="30"/>
    </w:rPr>
  </w:style>
  <w:style w:type="paragraph" w:customStyle="1" w:styleId="a">
    <w:name w:val="章"/>
    <w:basedOn w:val="ab"/>
    <w:next w:val="a0"/>
    <w:link w:val="ad"/>
    <w:autoRedefine/>
    <w:qFormat/>
    <w:rsid w:val="00455C32"/>
    <w:pPr>
      <w:pageBreakBefore/>
      <w:numPr>
        <w:numId w:val="20"/>
      </w:numPr>
      <w:suppressLineNumbers/>
      <w:spacing w:afterLines="100" w:after="326"/>
      <w:ind w:firstLineChars="0" w:firstLine="0"/>
      <w:jc w:val="left"/>
      <w:outlineLvl w:val="0"/>
    </w:pPr>
    <w:rPr>
      <w:rFonts w:ascii="Arial" w:hAnsi="Arial"/>
    </w:rPr>
  </w:style>
  <w:style w:type="character" w:customStyle="1" w:styleId="ac">
    <w:name w:val="章标题 字符"/>
    <w:basedOn w:val="a1"/>
    <w:link w:val="ab"/>
    <w:rsid w:val="00614ECA"/>
    <w:rPr>
      <w:rFonts w:ascii="黑体" w:eastAsia="黑体" w:hAnsi="黑体"/>
      <w:sz w:val="30"/>
      <w:szCs w:val="30"/>
    </w:rPr>
  </w:style>
  <w:style w:type="paragraph" w:customStyle="1" w:styleId="ae">
    <w:name w:val="节"/>
    <w:basedOn w:val="a0"/>
    <w:link w:val="af"/>
    <w:autoRedefine/>
    <w:qFormat/>
    <w:rsid w:val="000C65E3"/>
    <w:pPr>
      <w:ind w:firstLineChars="0" w:firstLine="0"/>
      <w:jc w:val="left"/>
      <w:outlineLvl w:val="1"/>
    </w:pPr>
    <w:rPr>
      <w:rFonts w:ascii="Arial" w:eastAsia="黑体" w:hAnsi="Arial" w:cs="Arial"/>
      <w:sz w:val="28"/>
      <w:szCs w:val="28"/>
    </w:rPr>
  </w:style>
  <w:style w:type="character" w:customStyle="1" w:styleId="ad">
    <w:name w:val="章 字符"/>
    <w:basedOn w:val="ac"/>
    <w:link w:val="a"/>
    <w:rsid w:val="00455C32"/>
    <w:rPr>
      <w:rFonts w:ascii="Arial" w:eastAsia="黑体" w:hAnsi="Arial"/>
      <w:sz w:val="30"/>
      <w:szCs w:val="30"/>
    </w:rPr>
  </w:style>
  <w:style w:type="numbering" w:customStyle="1" w:styleId="1">
    <w:name w:val="样式1"/>
    <w:uiPriority w:val="99"/>
    <w:rsid w:val="001F1609"/>
    <w:pPr>
      <w:numPr>
        <w:numId w:val="4"/>
      </w:numPr>
    </w:pPr>
  </w:style>
  <w:style w:type="character" w:customStyle="1" w:styleId="af">
    <w:name w:val="节 字符"/>
    <w:basedOn w:val="a1"/>
    <w:link w:val="ae"/>
    <w:rsid w:val="000C65E3"/>
    <w:rPr>
      <w:rFonts w:ascii="Arial" w:eastAsia="黑体" w:hAnsi="Arial" w:cs="Arial"/>
      <w:sz w:val="28"/>
      <w:szCs w:val="28"/>
    </w:rPr>
  </w:style>
  <w:style w:type="paragraph" w:styleId="TOC">
    <w:name w:val="TOC Heading"/>
    <w:basedOn w:val="10"/>
    <w:next w:val="a0"/>
    <w:uiPriority w:val="39"/>
    <w:unhideWhenUsed/>
    <w:rsid w:val="00895B0C"/>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0"/>
    <w:next w:val="a0"/>
    <w:autoRedefine/>
    <w:uiPriority w:val="39"/>
    <w:unhideWhenUsed/>
    <w:rsid w:val="0036536C"/>
    <w:pPr>
      <w:spacing w:before="120" w:after="120"/>
      <w:ind w:firstLineChars="0" w:firstLine="0"/>
      <w:jc w:val="left"/>
    </w:pPr>
    <w:rPr>
      <w:rFonts w:eastAsia="黑体"/>
      <w:bCs/>
      <w:caps/>
      <w:sz w:val="28"/>
      <w:szCs w:val="20"/>
    </w:rPr>
  </w:style>
  <w:style w:type="paragraph" w:styleId="TOC2">
    <w:name w:val="toc 2"/>
    <w:basedOn w:val="a0"/>
    <w:next w:val="a0"/>
    <w:autoRedefine/>
    <w:uiPriority w:val="39"/>
    <w:unhideWhenUsed/>
    <w:rsid w:val="0036536C"/>
    <w:pPr>
      <w:ind w:left="238" w:firstLineChars="0" w:firstLine="0"/>
      <w:jc w:val="left"/>
    </w:pPr>
    <w:rPr>
      <w:rFonts w:eastAsia="黑体"/>
      <w:smallCaps/>
      <w:szCs w:val="20"/>
    </w:rPr>
  </w:style>
  <w:style w:type="character" w:styleId="af0">
    <w:name w:val="Hyperlink"/>
    <w:basedOn w:val="a1"/>
    <w:uiPriority w:val="99"/>
    <w:unhideWhenUsed/>
    <w:rsid w:val="00895B0C"/>
    <w:rPr>
      <w:color w:val="0563C1" w:themeColor="hyperlink"/>
      <w:u w:val="single"/>
    </w:rPr>
  </w:style>
  <w:style w:type="table" w:styleId="af1">
    <w:name w:val="Table Grid"/>
    <w:basedOn w:val="a2"/>
    <w:uiPriority w:val="39"/>
    <w:rsid w:val="009E2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2"/>
    <w:uiPriority w:val="43"/>
    <w:rsid w:val="009E2DC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a0"/>
    <w:next w:val="a0"/>
    <w:autoRedefine/>
    <w:uiPriority w:val="39"/>
    <w:unhideWhenUsed/>
    <w:rsid w:val="00375ABD"/>
    <w:pPr>
      <w:ind w:left="480"/>
      <w:jc w:val="left"/>
    </w:pPr>
    <w:rPr>
      <w:rFonts w:asciiTheme="minorHAnsi" w:eastAsiaTheme="minorHAnsi"/>
      <w:i/>
      <w:iCs/>
      <w:sz w:val="20"/>
      <w:szCs w:val="20"/>
    </w:rPr>
  </w:style>
  <w:style w:type="paragraph" w:styleId="TOC4">
    <w:name w:val="toc 4"/>
    <w:basedOn w:val="a0"/>
    <w:next w:val="a0"/>
    <w:autoRedefine/>
    <w:uiPriority w:val="39"/>
    <w:unhideWhenUsed/>
    <w:rsid w:val="00375ABD"/>
    <w:pPr>
      <w:ind w:left="720"/>
      <w:jc w:val="left"/>
    </w:pPr>
    <w:rPr>
      <w:rFonts w:asciiTheme="minorHAnsi" w:eastAsiaTheme="minorHAnsi"/>
      <w:sz w:val="18"/>
      <w:szCs w:val="18"/>
    </w:rPr>
  </w:style>
  <w:style w:type="paragraph" w:styleId="TOC5">
    <w:name w:val="toc 5"/>
    <w:basedOn w:val="a0"/>
    <w:next w:val="a0"/>
    <w:autoRedefine/>
    <w:uiPriority w:val="39"/>
    <w:unhideWhenUsed/>
    <w:rsid w:val="00375ABD"/>
    <w:pPr>
      <w:ind w:left="960"/>
      <w:jc w:val="left"/>
    </w:pPr>
    <w:rPr>
      <w:rFonts w:asciiTheme="minorHAnsi" w:eastAsiaTheme="minorHAnsi"/>
      <w:sz w:val="18"/>
      <w:szCs w:val="18"/>
    </w:rPr>
  </w:style>
  <w:style w:type="paragraph" w:styleId="TOC6">
    <w:name w:val="toc 6"/>
    <w:basedOn w:val="a0"/>
    <w:next w:val="a0"/>
    <w:autoRedefine/>
    <w:uiPriority w:val="39"/>
    <w:unhideWhenUsed/>
    <w:rsid w:val="00375ABD"/>
    <w:pPr>
      <w:ind w:left="1200"/>
      <w:jc w:val="left"/>
    </w:pPr>
    <w:rPr>
      <w:rFonts w:asciiTheme="minorHAnsi" w:eastAsiaTheme="minorHAnsi"/>
      <w:sz w:val="18"/>
      <w:szCs w:val="18"/>
    </w:rPr>
  </w:style>
  <w:style w:type="paragraph" w:styleId="TOC7">
    <w:name w:val="toc 7"/>
    <w:basedOn w:val="a0"/>
    <w:next w:val="a0"/>
    <w:autoRedefine/>
    <w:uiPriority w:val="39"/>
    <w:unhideWhenUsed/>
    <w:rsid w:val="00375ABD"/>
    <w:pPr>
      <w:ind w:left="1440"/>
      <w:jc w:val="left"/>
    </w:pPr>
    <w:rPr>
      <w:rFonts w:asciiTheme="minorHAnsi" w:eastAsiaTheme="minorHAnsi"/>
      <w:sz w:val="18"/>
      <w:szCs w:val="18"/>
    </w:rPr>
  </w:style>
  <w:style w:type="paragraph" w:styleId="TOC8">
    <w:name w:val="toc 8"/>
    <w:basedOn w:val="a0"/>
    <w:next w:val="a0"/>
    <w:autoRedefine/>
    <w:uiPriority w:val="39"/>
    <w:unhideWhenUsed/>
    <w:rsid w:val="00375ABD"/>
    <w:pPr>
      <w:ind w:left="1680"/>
      <w:jc w:val="left"/>
    </w:pPr>
    <w:rPr>
      <w:rFonts w:asciiTheme="minorHAnsi" w:eastAsiaTheme="minorHAnsi"/>
      <w:sz w:val="18"/>
      <w:szCs w:val="18"/>
    </w:rPr>
  </w:style>
  <w:style w:type="paragraph" w:styleId="TOC9">
    <w:name w:val="toc 9"/>
    <w:basedOn w:val="a0"/>
    <w:next w:val="a0"/>
    <w:autoRedefine/>
    <w:uiPriority w:val="39"/>
    <w:unhideWhenUsed/>
    <w:rsid w:val="00375ABD"/>
    <w:pPr>
      <w:ind w:left="1920"/>
      <w:jc w:val="left"/>
    </w:pPr>
    <w:rPr>
      <w:rFonts w:asciiTheme="minorHAnsi" w:eastAsiaTheme="minorHAnsi"/>
      <w:sz w:val="18"/>
      <w:szCs w:val="18"/>
    </w:rPr>
  </w:style>
  <w:style w:type="paragraph" w:styleId="af2">
    <w:name w:val="caption"/>
    <w:basedOn w:val="a0"/>
    <w:next w:val="a0"/>
    <w:link w:val="af3"/>
    <w:autoRedefine/>
    <w:uiPriority w:val="35"/>
    <w:unhideWhenUsed/>
    <w:rsid w:val="00800913"/>
    <w:pPr>
      <w:keepNext/>
      <w:spacing w:line="400" w:lineRule="exact"/>
      <w:ind w:right="-2" w:firstLineChars="0" w:firstLine="0"/>
      <w:jc w:val="center"/>
    </w:pPr>
    <w:rPr>
      <w:rFonts w:cstheme="majorBidi"/>
      <w:b/>
      <w:sz w:val="21"/>
      <w:szCs w:val="20"/>
    </w:rPr>
  </w:style>
  <w:style w:type="paragraph" w:customStyle="1" w:styleId="af4">
    <w:name w:val="表格"/>
    <w:basedOn w:val="a0"/>
    <w:link w:val="af5"/>
    <w:qFormat/>
    <w:rsid w:val="00D11FB9"/>
    <w:pPr>
      <w:ind w:firstLineChars="0" w:firstLine="0"/>
      <w:jc w:val="center"/>
    </w:pPr>
    <w:rPr>
      <w:sz w:val="21"/>
    </w:rPr>
  </w:style>
  <w:style w:type="character" w:styleId="af6">
    <w:name w:val="annotation reference"/>
    <w:basedOn w:val="a1"/>
    <w:uiPriority w:val="99"/>
    <w:semiHidden/>
    <w:unhideWhenUsed/>
    <w:rsid w:val="00C4612E"/>
    <w:rPr>
      <w:sz w:val="21"/>
      <w:szCs w:val="21"/>
    </w:rPr>
  </w:style>
  <w:style w:type="character" w:customStyle="1" w:styleId="af5">
    <w:name w:val="表格 字符"/>
    <w:basedOn w:val="a1"/>
    <w:link w:val="af4"/>
    <w:rsid w:val="00D11FB9"/>
    <w:rPr>
      <w:rFonts w:ascii="Times New Roman" w:eastAsia="宋体" w:hAnsi="Times New Roman"/>
    </w:rPr>
  </w:style>
  <w:style w:type="paragraph" w:styleId="af7">
    <w:name w:val="annotation text"/>
    <w:basedOn w:val="a0"/>
    <w:link w:val="af8"/>
    <w:uiPriority w:val="99"/>
    <w:semiHidden/>
    <w:unhideWhenUsed/>
    <w:rsid w:val="00C4612E"/>
    <w:pPr>
      <w:jc w:val="left"/>
    </w:pPr>
  </w:style>
  <w:style w:type="character" w:customStyle="1" w:styleId="af8">
    <w:name w:val="批注文字 字符"/>
    <w:basedOn w:val="a1"/>
    <w:link w:val="af7"/>
    <w:uiPriority w:val="99"/>
    <w:semiHidden/>
    <w:rsid w:val="00C4612E"/>
    <w:rPr>
      <w:rFonts w:ascii="Times New Roman" w:eastAsia="宋体" w:hAnsi="Times New Roman"/>
      <w:sz w:val="24"/>
    </w:rPr>
  </w:style>
  <w:style w:type="paragraph" w:styleId="af9">
    <w:name w:val="annotation subject"/>
    <w:basedOn w:val="af7"/>
    <w:next w:val="af7"/>
    <w:link w:val="afa"/>
    <w:uiPriority w:val="99"/>
    <w:semiHidden/>
    <w:unhideWhenUsed/>
    <w:rsid w:val="00C4612E"/>
    <w:rPr>
      <w:b/>
      <w:bCs/>
    </w:rPr>
  </w:style>
  <w:style w:type="character" w:customStyle="1" w:styleId="afa">
    <w:name w:val="批注主题 字符"/>
    <w:basedOn w:val="af8"/>
    <w:link w:val="af9"/>
    <w:uiPriority w:val="99"/>
    <w:semiHidden/>
    <w:rsid w:val="00C4612E"/>
    <w:rPr>
      <w:rFonts w:ascii="Times New Roman" w:eastAsia="宋体" w:hAnsi="Times New Roman"/>
      <w:b/>
      <w:bCs/>
      <w:sz w:val="24"/>
    </w:rPr>
  </w:style>
  <w:style w:type="paragraph" w:styleId="afb">
    <w:name w:val="Balloon Text"/>
    <w:basedOn w:val="a0"/>
    <w:link w:val="afc"/>
    <w:uiPriority w:val="99"/>
    <w:semiHidden/>
    <w:unhideWhenUsed/>
    <w:rsid w:val="00C4612E"/>
    <w:pPr>
      <w:spacing w:line="240" w:lineRule="auto"/>
    </w:pPr>
    <w:rPr>
      <w:sz w:val="18"/>
      <w:szCs w:val="18"/>
    </w:rPr>
  </w:style>
  <w:style w:type="character" w:customStyle="1" w:styleId="afc">
    <w:name w:val="批注框文本 字符"/>
    <w:basedOn w:val="a1"/>
    <w:link w:val="afb"/>
    <w:uiPriority w:val="99"/>
    <w:semiHidden/>
    <w:rsid w:val="00C4612E"/>
    <w:rPr>
      <w:rFonts w:ascii="Times New Roman" w:eastAsia="宋体" w:hAnsi="Times New Roman"/>
      <w:sz w:val="18"/>
      <w:szCs w:val="18"/>
    </w:rPr>
  </w:style>
  <w:style w:type="paragraph" w:customStyle="1" w:styleId="afd">
    <w:name w:val="参考文献标题"/>
    <w:basedOn w:val="a0"/>
    <w:link w:val="afe"/>
    <w:qFormat/>
    <w:rsid w:val="00FC1776"/>
  </w:style>
  <w:style w:type="paragraph" w:customStyle="1" w:styleId="aff">
    <w:name w:val="参考文献"/>
    <w:basedOn w:val="a0"/>
    <w:link w:val="aff0"/>
    <w:qFormat/>
    <w:rsid w:val="0001112B"/>
    <w:pPr>
      <w:ind w:left="420" w:hangingChars="200" w:hanging="420"/>
    </w:pPr>
    <w:rPr>
      <w:sz w:val="21"/>
    </w:rPr>
  </w:style>
  <w:style w:type="character" w:customStyle="1" w:styleId="afe">
    <w:name w:val="参考文献标题 字符"/>
    <w:basedOn w:val="a1"/>
    <w:link w:val="afd"/>
    <w:rsid w:val="00FC1776"/>
    <w:rPr>
      <w:rFonts w:ascii="Times New Roman" w:eastAsia="宋体" w:hAnsi="Times New Roman"/>
      <w:sz w:val="24"/>
    </w:rPr>
  </w:style>
  <w:style w:type="paragraph" w:styleId="aff1">
    <w:name w:val="Bibliography"/>
    <w:basedOn w:val="a0"/>
    <w:next w:val="a0"/>
    <w:uiPriority w:val="37"/>
    <w:unhideWhenUsed/>
    <w:rsid w:val="008C32BF"/>
  </w:style>
  <w:style w:type="character" w:customStyle="1" w:styleId="aff0">
    <w:name w:val="参考文献 字符"/>
    <w:basedOn w:val="a1"/>
    <w:link w:val="aff"/>
    <w:rsid w:val="0001112B"/>
    <w:rPr>
      <w:rFonts w:ascii="Times New Roman" w:eastAsia="宋体" w:hAnsi="Times New Roman"/>
    </w:rPr>
  </w:style>
  <w:style w:type="paragraph" w:styleId="aff2">
    <w:name w:val="footnote text"/>
    <w:basedOn w:val="a0"/>
    <w:link w:val="aff3"/>
    <w:uiPriority w:val="99"/>
    <w:semiHidden/>
    <w:unhideWhenUsed/>
    <w:rsid w:val="008C32BF"/>
    <w:pPr>
      <w:snapToGrid w:val="0"/>
      <w:jc w:val="left"/>
    </w:pPr>
    <w:rPr>
      <w:sz w:val="18"/>
      <w:szCs w:val="18"/>
    </w:rPr>
  </w:style>
  <w:style w:type="character" w:customStyle="1" w:styleId="aff3">
    <w:name w:val="脚注文本 字符"/>
    <w:basedOn w:val="a1"/>
    <w:link w:val="aff2"/>
    <w:uiPriority w:val="99"/>
    <w:semiHidden/>
    <w:rsid w:val="008C32BF"/>
    <w:rPr>
      <w:rFonts w:ascii="Times New Roman" w:eastAsia="宋体" w:hAnsi="Times New Roman"/>
      <w:sz w:val="18"/>
      <w:szCs w:val="18"/>
    </w:rPr>
  </w:style>
  <w:style w:type="character" w:styleId="aff4">
    <w:name w:val="footnote reference"/>
    <w:basedOn w:val="a1"/>
    <w:uiPriority w:val="99"/>
    <w:semiHidden/>
    <w:unhideWhenUsed/>
    <w:rsid w:val="008C32BF"/>
    <w:rPr>
      <w:vertAlign w:val="superscript"/>
    </w:rPr>
  </w:style>
  <w:style w:type="paragraph" w:customStyle="1" w:styleId="aff5">
    <w:name w:val="表标题"/>
    <w:basedOn w:val="af2"/>
    <w:link w:val="aff6"/>
    <w:qFormat/>
    <w:rsid w:val="00121D0D"/>
  </w:style>
  <w:style w:type="paragraph" w:customStyle="1" w:styleId="aff7">
    <w:name w:val="图标题"/>
    <w:basedOn w:val="af2"/>
    <w:link w:val="aff8"/>
    <w:qFormat/>
    <w:rsid w:val="00121D0D"/>
  </w:style>
  <w:style w:type="character" w:customStyle="1" w:styleId="af3">
    <w:name w:val="题注 字符"/>
    <w:basedOn w:val="a1"/>
    <w:link w:val="af2"/>
    <w:uiPriority w:val="35"/>
    <w:rsid w:val="00800913"/>
    <w:rPr>
      <w:rFonts w:ascii="Times New Roman" w:eastAsia="宋体" w:hAnsi="Times New Roman" w:cstheme="majorBidi"/>
      <w:b/>
      <w:szCs w:val="20"/>
    </w:rPr>
  </w:style>
  <w:style w:type="character" w:customStyle="1" w:styleId="aff6">
    <w:name w:val="表标题 字符"/>
    <w:basedOn w:val="af3"/>
    <w:link w:val="aff5"/>
    <w:rsid w:val="00121D0D"/>
    <w:rPr>
      <w:rFonts w:ascii="Times New Roman" w:eastAsia="宋体" w:hAnsi="Times New Roman" w:cstheme="majorBidi"/>
      <w:b/>
      <w:szCs w:val="20"/>
    </w:rPr>
  </w:style>
  <w:style w:type="table" w:customStyle="1" w:styleId="XMU">
    <w:name w:val="XMU表格"/>
    <w:basedOn w:val="a2"/>
    <w:uiPriority w:val="99"/>
    <w:rsid w:val="00FC6C17"/>
    <w:rPr>
      <w:rFonts w:ascii="Times New Roman" w:eastAsia="宋体" w:hAnsi="Times New Roman"/>
    </w:rPr>
    <w:tblPr/>
    <w:tblStylePr w:type="firstRow">
      <w:pPr>
        <w:jc w:val="center"/>
      </w:pPr>
      <w:rPr>
        <w:rFonts w:ascii="Times New Roman" w:eastAsia="宋体" w:hAnsi="Times New Roman"/>
        <w:sz w:val="21"/>
      </w:rPr>
      <w:tblPr/>
      <w:tcPr>
        <w:tcBorders>
          <w:top w:val="single" w:sz="6" w:space="0" w:color="auto"/>
          <w:left w:val="nil"/>
          <w:bottom w:val="single" w:sz="6" w:space="0" w:color="auto"/>
          <w:right w:val="nil"/>
          <w:insideH w:val="nil"/>
          <w:insideV w:val="nil"/>
        </w:tcBorders>
      </w:tcPr>
    </w:tblStylePr>
    <w:tblStylePr w:type="lastRow">
      <w:rPr>
        <w:rFonts w:ascii="Times New Roman" w:eastAsia="宋体" w:hAnsi="Times New Roman"/>
        <w:sz w:val="21"/>
      </w:rPr>
      <w:tblPr/>
      <w:tcPr>
        <w:tcBorders>
          <w:bottom w:val="single" w:sz="8" w:space="0" w:color="auto"/>
        </w:tcBorders>
      </w:tcPr>
    </w:tblStylePr>
  </w:style>
  <w:style w:type="character" w:customStyle="1" w:styleId="aff8">
    <w:name w:val="图标题 字符"/>
    <w:basedOn w:val="af3"/>
    <w:link w:val="aff7"/>
    <w:rsid w:val="00121D0D"/>
    <w:rPr>
      <w:rFonts w:ascii="Times New Roman" w:eastAsia="宋体" w:hAnsi="Times New Roman" w:cstheme="majorBidi"/>
      <w:b/>
      <w:szCs w:val="20"/>
    </w:rPr>
  </w:style>
  <w:style w:type="paragraph" w:styleId="aff9">
    <w:name w:val="List Paragraph"/>
    <w:basedOn w:val="a0"/>
    <w:uiPriority w:val="34"/>
    <w:rsid w:val="00B04DB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92627">
      <w:bodyDiv w:val="1"/>
      <w:marLeft w:val="0"/>
      <w:marRight w:val="0"/>
      <w:marTop w:val="0"/>
      <w:marBottom w:val="0"/>
      <w:divBdr>
        <w:top w:val="none" w:sz="0" w:space="0" w:color="auto"/>
        <w:left w:val="none" w:sz="0" w:space="0" w:color="auto"/>
        <w:bottom w:val="none" w:sz="0" w:space="0" w:color="auto"/>
        <w:right w:val="none" w:sz="0" w:space="0" w:color="auto"/>
      </w:divBdr>
    </w:div>
    <w:div w:id="376590352">
      <w:bodyDiv w:val="1"/>
      <w:marLeft w:val="0"/>
      <w:marRight w:val="0"/>
      <w:marTop w:val="0"/>
      <w:marBottom w:val="0"/>
      <w:divBdr>
        <w:top w:val="none" w:sz="0" w:space="0" w:color="auto"/>
        <w:left w:val="none" w:sz="0" w:space="0" w:color="auto"/>
        <w:bottom w:val="none" w:sz="0" w:space="0" w:color="auto"/>
        <w:right w:val="none" w:sz="0" w:space="0" w:color="auto"/>
      </w:divBdr>
    </w:div>
    <w:div w:id="388312699">
      <w:bodyDiv w:val="1"/>
      <w:marLeft w:val="0"/>
      <w:marRight w:val="0"/>
      <w:marTop w:val="0"/>
      <w:marBottom w:val="0"/>
      <w:divBdr>
        <w:top w:val="none" w:sz="0" w:space="0" w:color="auto"/>
        <w:left w:val="none" w:sz="0" w:space="0" w:color="auto"/>
        <w:bottom w:val="none" w:sz="0" w:space="0" w:color="auto"/>
        <w:right w:val="none" w:sz="0" w:space="0" w:color="auto"/>
      </w:divBdr>
    </w:div>
    <w:div w:id="809903428">
      <w:bodyDiv w:val="1"/>
      <w:marLeft w:val="0"/>
      <w:marRight w:val="0"/>
      <w:marTop w:val="0"/>
      <w:marBottom w:val="0"/>
      <w:divBdr>
        <w:top w:val="none" w:sz="0" w:space="0" w:color="auto"/>
        <w:left w:val="none" w:sz="0" w:space="0" w:color="auto"/>
        <w:bottom w:val="none" w:sz="0" w:space="0" w:color="auto"/>
        <w:right w:val="none" w:sz="0" w:space="0" w:color="auto"/>
      </w:divBdr>
    </w:div>
    <w:div w:id="881791831">
      <w:bodyDiv w:val="1"/>
      <w:marLeft w:val="0"/>
      <w:marRight w:val="0"/>
      <w:marTop w:val="0"/>
      <w:marBottom w:val="0"/>
      <w:divBdr>
        <w:top w:val="none" w:sz="0" w:space="0" w:color="auto"/>
        <w:left w:val="none" w:sz="0" w:space="0" w:color="auto"/>
        <w:bottom w:val="none" w:sz="0" w:space="0" w:color="auto"/>
        <w:right w:val="none" w:sz="0" w:space="0" w:color="auto"/>
      </w:divBdr>
    </w:div>
    <w:div w:id="925574283">
      <w:bodyDiv w:val="1"/>
      <w:marLeft w:val="0"/>
      <w:marRight w:val="0"/>
      <w:marTop w:val="0"/>
      <w:marBottom w:val="0"/>
      <w:divBdr>
        <w:top w:val="none" w:sz="0" w:space="0" w:color="auto"/>
        <w:left w:val="none" w:sz="0" w:space="0" w:color="auto"/>
        <w:bottom w:val="none" w:sz="0" w:space="0" w:color="auto"/>
        <w:right w:val="none" w:sz="0" w:space="0" w:color="auto"/>
      </w:divBdr>
    </w:div>
    <w:div w:id="990791871">
      <w:bodyDiv w:val="1"/>
      <w:marLeft w:val="0"/>
      <w:marRight w:val="0"/>
      <w:marTop w:val="0"/>
      <w:marBottom w:val="0"/>
      <w:divBdr>
        <w:top w:val="none" w:sz="0" w:space="0" w:color="auto"/>
        <w:left w:val="none" w:sz="0" w:space="0" w:color="auto"/>
        <w:bottom w:val="none" w:sz="0" w:space="0" w:color="auto"/>
        <w:right w:val="none" w:sz="0" w:space="0" w:color="auto"/>
      </w:divBdr>
    </w:div>
    <w:div w:id="999313698">
      <w:bodyDiv w:val="1"/>
      <w:marLeft w:val="0"/>
      <w:marRight w:val="0"/>
      <w:marTop w:val="0"/>
      <w:marBottom w:val="0"/>
      <w:divBdr>
        <w:top w:val="none" w:sz="0" w:space="0" w:color="auto"/>
        <w:left w:val="none" w:sz="0" w:space="0" w:color="auto"/>
        <w:bottom w:val="none" w:sz="0" w:space="0" w:color="auto"/>
        <w:right w:val="none" w:sz="0" w:space="0" w:color="auto"/>
      </w:divBdr>
    </w:div>
    <w:div w:id="1038314705">
      <w:bodyDiv w:val="1"/>
      <w:marLeft w:val="0"/>
      <w:marRight w:val="0"/>
      <w:marTop w:val="0"/>
      <w:marBottom w:val="0"/>
      <w:divBdr>
        <w:top w:val="none" w:sz="0" w:space="0" w:color="auto"/>
        <w:left w:val="none" w:sz="0" w:space="0" w:color="auto"/>
        <w:bottom w:val="none" w:sz="0" w:space="0" w:color="auto"/>
        <w:right w:val="none" w:sz="0" w:space="0" w:color="auto"/>
      </w:divBdr>
      <w:divsChild>
        <w:div w:id="1708406192">
          <w:marLeft w:val="0"/>
          <w:marRight w:val="0"/>
          <w:marTop w:val="0"/>
          <w:marBottom w:val="0"/>
          <w:divBdr>
            <w:top w:val="none" w:sz="0" w:space="0" w:color="auto"/>
            <w:left w:val="none" w:sz="0" w:space="0" w:color="auto"/>
            <w:bottom w:val="none" w:sz="0" w:space="0" w:color="auto"/>
            <w:right w:val="none" w:sz="0" w:space="0" w:color="auto"/>
          </w:divBdr>
          <w:divsChild>
            <w:div w:id="2147166170">
              <w:marLeft w:val="0"/>
              <w:marRight w:val="0"/>
              <w:marTop w:val="0"/>
              <w:marBottom w:val="0"/>
              <w:divBdr>
                <w:top w:val="none" w:sz="0" w:space="0" w:color="auto"/>
                <w:left w:val="none" w:sz="0" w:space="0" w:color="auto"/>
                <w:bottom w:val="none" w:sz="0" w:space="0" w:color="auto"/>
                <w:right w:val="none" w:sz="0" w:space="0" w:color="auto"/>
              </w:divBdr>
              <w:divsChild>
                <w:div w:id="14372148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1338361">
      <w:bodyDiv w:val="1"/>
      <w:marLeft w:val="0"/>
      <w:marRight w:val="0"/>
      <w:marTop w:val="0"/>
      <w:marBottom w:val="0"/>
      <w:divBdr>
        <w:top w:val="none" w:sz="0" w:space="0" w:color="auto"/>
        <w:left w:val="none" w:sz="0" w:space="0" w:color="auto"/>
        <w:bottom w:val="none" w:sz="0" w:space="0" w:color="auto"/>
        <w:right w:val="none" w:sz="0" w:space="0" w:color="auto"/>
      </w:divBdr>
      <w:divsChild>
        <w:div w:id="1122722461">
          <w:marLeft w:val="0"/>
          <w:marRight w:val="0"/>
          <w:marTop w:val="0"/>
          <w:marBottom w:val="0"/>
          <w:divBdr>
            <w:top w:val="single" w:sz="2" w:space="0" w:color="auto"/>
            <w:left w:val="single" w:sz="2" w:space="0" w:color="auto"/>
            <w:bottom w:val="single" w:sz="6" w:space="0" w:color="auto"/>
            <w:right w:val="single" w:sz="2" w:space="0" w:color="auto"/>
          </w:divBdr>
          <w:divsChild>
            <w:div w:id="1835222453">
              <w:marLeft w:val="0"/>
              <w:marRight w:val="0"/>
              <w:marTop w:val="100"/>
              <w:marBottom w:val="100"/>
              <w:divBdr>
                <w:top w:val="single" w:sz="2" w:space="0" w:color="D9D9E3"/>
                <w:left w:val="single" w:sz="2" w:space="0" w:color="D9D9E3"/>
                <w:bottom w:val="single" w:sz="2" w:space="0" w:color="D9D9E3"/>
                <w:right w:val="single" w:sz="2" w:space="0" w:color="D9D9E3"/>
              </w:divBdr>
              <w:divsChild>
                <w:div w:id="97407732">
                  <w:marLeft w:val="0"/>
                  <w:marRight w:val="0"/>
                  <w:marTop w:val="0"/>
                  <w:marBottom w:val="0"/>
                  <w:divBdr>
                    <w:top w:val="single" w:sz="2" w:space="0" w:color="D9D9E3"/>
                    <w:left w:val="single" w:sz="2" w:space="0" w:color="D9D9E3"/>
                    <w:bottom w:val="single" w:sz="2" w:space="0" w:color="D9D9E3"/>
                    <w:right w:val="single" w:sz="2" w:space="0" w:color="D9D9E3"/>
                  </w:divBdr>
                  <w:divsChild>
                    <w:div w:id="1698847717">
                      <w:marLeft w:val="0"/>
                      <w:marRight w:val="0"/>
                      <w:marTop w:val="0"/>
                      <w:marBottom w:val="0"/>
                      <w:divBdr>
                        <w:top w:val="single" w:sz="2" w:space="0" w:color="D9D9E3"/>
                        <w:left w:val="single" w:sz="2" w:space="0" w:color="D9D9E3"/>
                        <w:bottom w:val="single" w:sz="2" w:space="0" w:color="D9D9E3"/>
                        <w:right w:val="single" w:sz="2" w:space="0" w:color="D9D9E3"/>
                      </w:divBdr>
                      <w:divsChild>
                        <w:div w:id="693271143">
                          <w:marLeft w:val="0"/>
                          <w:marRight w:val="0"/>
                          <w:marTop w:val="0"/>
                          <w:marBottom w:val="0"/>
                          <w:divBdr>
                            <w:top w:val="single" w:sz="2" w:space="0" w:color="D9D9E3"/>
                            <w:left w:val="single" w:sz="2" w:space="0" w:color="D9D9E3"/>
                            <w:bottom w:val="single" w:sz="2" w:space="0" w:color="D9D9E3"/>
                            <w:right w:val="single" w:sz="2" w:space="0" w:color="D9D9E3"/>
                          </w:divBdr>
                          <w:divsChild>
                            <w:div w:id="120078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3057855">
      <w:bodyDiv w:val="1"/>
      <w:marLeft w:val="0"/>
      <w:marRight w:val="0"/>
      <w:marTop w:val="0"/>
      <w:marBottom w:val="0"/>
      <w:divBdr>
        <w:top w:val="none" w:sz="0" w:space="0" w:color="auto"/>
        <w:left w:val="none" w:sz="0" w:space="0" w:color="auto"/>
        <w:bottom w:val="none" w:sz="0" w:space="0" w:color="auto"/>
        <w:right w:val="none" w:sz="0" w:space="0" w:color="auto"/>
      </w:divBdr>
    </w:div>
    <w:div w:id="1684740794">
      <w:bodyDiv w:val="1"/>
      <w:marLeft w:val="0"/>
      <w:marRight w:val="0"/>
      <w:marTop w:val="0"/>
      <w:marBottom w:val="0"/>
      <w:divBdr>
        <w:top w:val="none" w:sz="0" w:space="0" w:color="auto"/>
        <w:left w:val="none" w:sz="0" w:space="0" w:color="auto"/>
        <w:bottom w:val="none" w:sz="0" w:space="0" w:color="auto"/>
        <w:right w:val="none" w:sz="0" w:space="0" w:color="auto"/>
      </w:divBdr>
      <w:divsChild>
        <w:div w:id="1599560486">
          <w:marLeft w:val="0"/>
          <w:marRight w:val="0"/>
          <w:marTop w:val="0"/>
          <w:marBottom w:val="0"/>
          <w:divBdr>
            <w:top w:val="none" w:sz="0" w:space="0" w:color="auto"/>
            <w:left w:val="none" w:sz="0" w:space="0" w:color="auto"/>
            <w:bottom w:val="none" w:sz="0" w:space="0" w:color="auto"/>
            <w:right w:val="none" w:sz="0" w:space="0" w:color="auto"/>
          </w:divBdr>
        </w:div>
      </w:divsChild>
    </w:div>
    <w:div w:id="1799646987">
      <w:bodyDiv w:val="1"/>
      <w:marLeft w:val="0"/>
      <w:marRight w:val="0"/>
      <w:marTop w:val="0"/>
      <w:marBottom w:val="0"/>
      <w:divBdr>
        <w:top w:val="none" w:sz="0" w:space="0" w:color="auto"/>
        <w:left w:val="none" w:sz="0" w:space="0" w:color="auto"/>
        <w:bottom w:val="none" w:sz="0" w:space="0" w:color="auto"/>
        <w:right w:val="none" w:sz="0" w:space="0" w:color="auto"/>
      </w:divBdr>
    </w:div>
    <w:div w:id="209199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76C748042F4DEFAC2BD9B2080ABFBF"/>
        <w:category>
          <w:name w:val="常规"/>
          <w:gallery w:val="placeholder"/>
        </w:category>
        <w:types>
          <w:type w:val="bbPlcHdr"/>
        </w:types>
        <w:behaviors>
          <w:behavior w:val="content"/>
        </w:behaviors>
        <w:guid w:val="{95FFF39A-9F33-44B8-A04B-729C14220683}"/>
      </w:docPartPr>
      <w:docPartBody>
        <w:p w:rsidR="00671D70" w:rsidRDefault="00671D70">
          <w:r w:rsidRPr="006C1E86">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Arial Unicode MS">
    <w:altName w:val="Adobe 黑体 Std R"/>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17"/>
    <w:rsid w:val="0023618B"/>
    <w:rsid w:val="003647B1"/>
    <w:rsid w:val="00381F32"/>
    <w:rsid w:val="003A4F23"/>
    <w:rsid w:val="004F714E"/>
    <w:rsid w:val="00671D70"/>
    <w:rsid w:val="007A3A13"/>
    <w:rsid w:val="007B5829"/>
    <w:rsid w:val="00AF52D1"/>
    <w:rsid w:val="00B23868"/>
    <w:rsid w:val="00B33D17"/>
    <w:rsid w:val="00B34BB8"/>
    <w:rsid w:val="00BF77C2"/>
    <w:rsid w:val="00C57BD7"/>
    <w:rsid w:val="00CF18F0"/>
    <w:rsid w:val="00D20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F4AFAE999B4C10811C6D60FC9D670F">
    <w:name w:val="62F4AFAE999B4C10811C6D60FC9D670F"/>
    <w:rsid w:val="00B33D17"/>
    <w:pPr>
      <w:widowControl w:val="0"/>
      <w:jc w:val="both"/>
    </w:pPr>
  </w:style>
  <w:style w:type="paragraph" w:customStyle="1" w:styleId="8AD5AE96EDF345A8891AE10BB3AD7811">
    <w:name w:val="8AD5AE96EDF345A8891AE10BB3AD7811"/>
    <w:rsid w:val="00B33D17"/>
    <w:pPr>
      <w:widowControl w:val="0"/>
      <w:jc w:val="both"/>
    </w:pPr>
  </w:style>
  <w:style w:type="paragraph" w:customStyle="1" w:styleId="2587A1E91D9748F78FCD55CC171EED20">
    <w:name w:val="2587A1E91D9748F78FCD55CC171EED20"/>
    <w:rsid w:val="00B33D17"/>
    <w:pPr>
      <w:widowControl w:val="0"/>
      <w:jc w:val="both"/>
    </w:pPr>
  </w:style>
  <w:style w:type="character" w:styleId="a3">
    <w:name w:val="Placeholder Text"/>
    <w:basedOn w:val="a0"/>
    <w:uiPriority w:val="99"/>
    <w:semiHidden/>
    <w:rsid w:val="00CF18F0"/>
    <w:rPr>
      <w:color w:val="808080"/>
    </w:rPr>
  </w:style>
  <w:style w:type="paragraph" w:customStyle="1" w:styleId="246C4E41BD954B2FBA0F5311BBFEBA81">
    <w:name w:val="246C4E41BD954B2FBA0F5311BBFEBA81"/>
    <w:rsid w:val="00671D70"/>
    <w:pPr>
      <w:widowControl w:val="0"/>
      <w:jc w:val="both"/>
    </w:pPr>
  </w:style>
  <w:style w:type="paragraph" w:customStyle="1" w:styleId="75A55A46FD0E41968F67C7B531828721">
    <w:name w:val="75A55A46FD0E41968F67C7B531828721"/>
    <w:rsid w:val="00671D70"/>
    <w:pPr>
      <w:widowControl w:val="0"/>
      <w:jc w:val="both"/>
    </w:pPr>
  </w:style>
  <w:style w:type="paragraph" w:customStyle="1" w:styleId="FAED5AE0C6104BECA551B826C9221238">
    <w:name w:val="FAED5AE0C6104BECA551B826C9221238"/>
    <w:rsid w:val="00671D70"/>
    <w:pPr>
      <w:widowControl w:val="0"/>
      <w:jc w:val="both"/>
    </w:pPr>
  </w:style>
  <w:style w:type="paragraph" w:customStyle="1" w:styleId="F5540E3299984E5283841E8995F6385F">
    <w:name w:val="F5540E3299984E5283841E8995F6385F"/>
    <w:rsid w:val="00671D70"/>
    <w:pPr>
      <w:widowControl w:val="0"/>
      <w:jc w:val="both"/>
    </w:pPr>
  </w:style>
  <w:style w:type="paragraph" w:customStyle="1" w:styleId="35DBD1E5C9B94FC18E37C261753D7355">
    <w:name w:val="35DBD1E5C9B94FC18E37C261753D7355"/>
    <w:rsid w:val="00671D7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Cre18</b:Tag>
    <b:SourceType>ArticleInAPeriodical</b:SourceType>
    <b:Guid>{901BE445-7DED-42FB-B730-3BA0F4E3FF50}</b:Guid>
    <b:Author>
      <b:Author>
        <b:NameList>
          <b:Person>
            <b:Last>Cresci G</b:Last>
            <b:First>Maiolino</b:First>
            <b:Middle>R.</b:Middle>
          </b:Person>
        </b:NameList>
      </b:Author>
    </b:Author>
    <b:Title>Observing positive and negative AGN feedback</b:Title>
    <b:PeriodicalTitle>Nature Astronomy</b:PeriodicalTitle>
    <b:Year>2018</b:Year>
    <b:Volume>2(3)</b:Volume>
    <b:Issue>179.</b:Issue>
    <b:RefOrder>1</b:RefOrder>
  </b:Source>
</b:Sources>
</file>

<file path=customXml/itemProps1.xml><?xml version="1.0" encoding="utf-8"?>
<ds:datastoreItem xmlns:ds="http://schemas.openxmlformats.org/officeDocument/2006/customXml" ds:itemID="{23F66EBE-7ECC-412B-A5D0-439CB382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7892</TotalTime>
  <Pages>31</Pages>
  <Words>2788</Words>
  <Characters>15898</Characters>
  <Application>Microsoft Office Word</Application>
  <DocSecurity>0</DocSecurity>
  <Lines>132</Lines>
  <Paragraphs>37</Paragraphs>
  <ScaleCrop>false</ScaleCrop>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基于元学习的海底声学参数反演研究</dc:title>
  <dc:subject/>
  <dc:creator>wzq</dc:creator>
  <cp:keywords/>
  <dc:description/>
  <cp:lastModifiedBy>wzq</cp:lastModifiedBy>
  <cp:revision>98</cp:revision>
  <cp:lastPrinted>2019-05-20T16:18:00Z</cp:lastPrinted>
  <dcterms:created xsi:type="dcterms:W3CDTF">2019-05-05T03:20:00Z</dcterms:created>
  <dcterms:modified xsi:type="dcterms:W3CDTF">2023-04-13T10:11:00Z</dcterms:modified>
</cp:coreProperties>
</file>