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92" w:rsidRPr="00332692" w:rsidRDefault="00332692" w:rsidP="00332692">
      <w:pPr>
        <w:spacing w:after="0" w:line="240" w:lineRule="auto"/>
        <w:jc w:val="center"/>
        <w:rPr>
          <w:rFonts w:ascii="微软雅黑" w:eastAsia="微软雅黑" w:hAnsi="微软雅黑" w:cs="微软雅黑"/>
          <w:color w:val="333333"/>
          <w:spacing w:val="8"/>
          <w:sz w:val="52"/>
          <w:szCs w:val="52"/>
          <w:shd w:val="clear" w:color="auto" w:fill="FFFFFF"/>
        </w:rPr>
      </w:pPr>
      <w:r w:rsidRPr="00332692">
        <w:rPr>
          <w:rFonts w:ascii="微软雅黑" w:eastAsia="微软雅黑" w:hAnsi="微软雅黑" w:cs="微软雅黑" w:hint="eastAsia"/>
          <w:color w:val="333333"/>
          <w:spacing w:val="8"/>
          <w:sz w:val="52"/>
          <w:szCs w:val="52"/>
          <w:shd w:val="clear" w:color="auto" w:fill="FFFFFF"/>
        </w:rPr>
        <w:t>新闻</w:t>
      </w:r>
    </w:p>
    <w:p w:rsidR="00332692" w:rsidRPr="00332692" w:rsidRDefault="00332692" w:rsidP="00332692">
      <w:pPr>
        <w:spacing w:after="0" w:line="240" w:lineRule="auto"/>
        <w:rPr>
          <w:rFonts w:ascii="Times New Roman" w:eastAsia="Times New Roman" w:hAnsi="Times New Roman" w:cs="Times New Roman"/>
          <w:sz w:val="24"/>
          <w:szCs w:val="24"/>
        </w:rPr>
      </w:pPr>
      <w:r>
        <w:rPr>
          <w:rFonts w:ascii="微软雅黑" w:eastAsia="微软雅黑" w:hAnsi="微软雅黑" w:cs="微软雅黑" w:hint="eastAsia"/>
          <w:color w:val="333333"/>
          <w:spacing w:val="8"/>
          <w:sz w:val="24"/>
          <w:szCs w:val="24"/>
          <w:shd w:val="clear" w:color="auto" w:fill="FFFFFF"/>
        </w:rPr>
        <w:t>1·</w:t>
      </w:r>
      <w:proofErr w:type="gramStart"/>
      <w:r w:rsidRPr="00332692">
        <w:rPr>
          <w:rFonts w:ascii="微软雅黑" w:eastAsia="微软雅黑" w:hAnsi="微软雅黑" w:cs="微软雅黑" w:hint="eastAsia"/>
          <w:color w:val="333333"/>
          <w:spacing w:val="8"/>
          <w:sz w:val="24"/>
          <w:szCs w:val="24"/>
          <w:shd w:val="clear" w:color="auto" w:fill="FFFFFF"/>
        </w:rPr>
        <w:t>网信上海</w:t>
      </w:r>
      <w:r w:rsidRPr="00332692">
        <w:rPr>
          <w:rFonts w:ascii="Arial" w:eastAsia="Times New Roman" w:hAnsi="Arial" w:cs="Arial"/>
          <w:color w:val="333333"/>
          <w:spacing w:val="8"/>
          <w:sz w:val="24"/>
          <w:szCs w:val="24"/>
          <w:shd w:val="clear" w:color="auto" w:fill="FFFFFF"/>
        </w:rPr>
        <w:t>”</w:t>
      </w:r>
      <w:r w:rsidRPr="00332692">
        <w:rPr>
          <w:rFonts w:ascii="微软雅黑" w:eastAsia="微软雅黑" w:hAnsi="微软雅黑" w:cs="微软雅黑" w:hint="eastAsia"/>
          <w:color w:val="333333"/>
          <w:spacing w:val="8"/>
          <w:sz w:val="24"/>
          <w:szCs w:val="24"/>
          <w:shd w:val="clear" w:color="auto" w:fill="FFFFFF"/>
        </w:rPr>
        <w:t>微信公众号</w:t>
      </w:r>
      <w:proofErr w:type="gramEnd"/>
      <w:r w:rsidRPr="00332692">
        <w:rPr>
          <w:rFonts w:ascii="Arial" w:eastAsia="Times New Roman" w:hAnsi="Arial" w:cs="Arial"/>
          <w:color w:val="333333"/>
          <w:spacing w:val="8"/>
          <w:sz w:val="24"/>
          <w:szCs w:val="24"/>
          <w:shd w:val="clear" w:color="auto" w:fill="FFFFFF"/>
        </w:rPr>
        <w:t>11</w:t>
      </w:r>
      <w:r w:rsidRPr="00332692">
        <w:rPr>
          <w:rFonts w:ascii="微软雅黑" w:eastAsia="微软雅黑" w:hAnsi="微软雅黑" w:cs="微软雅黑" w:hint="eastAsia"/>
          <w:color w:val="333333"/>
          <w:spacing w:val="8"/>
          <w:sz w:val="24"/>
          <w:szCs w:val="24"/>
          <w:shd w:val="clear" w:color="auto" w:fill="FFFFFF"/>
        </w:rPr>
        <w:t>月</w:t>
      </w:r>
      <w:r w:rsidRPr="00332692">
        <w:rPr>
          <w:rFonts w:ascii="Arial" w:eastAsia="Times New Roman" w:hAnsi="Arial" w:cs="Arial"/>
          <w:color w:val="333333"/>
          <w:spacing w:val="8"/>
          <w:sz w:val="24"/>
          <w:szCs w:val="24"/>
          <w:shd w:val="clear" w:color="auto" w:fill="FFFFFF"/>
        </w:rPr>
        <w:t>25</w:t>
      </w:r>
      <w:r w:rsidRPr="00332692">
        <w:rPr>
          <w:rFonts w:ascii="微软雅黑" w:eastAsia="微软雅黑" w:hAnsi="微软雅黑" w:cs="微软雅黑" w:hint="eastAsia"/>
          <w:color w:val="333333"/>
          <w:spacing w:val="8"/>
          <w:sz w:val="24"/>
          <w:szCs w:val="24"/>
          <w:shd w:val="clear" w:color="auto" w:fill="FFFFFF"/>
        </w:rPr>
        <w:t>日消息，今年</w:t>
      </w:r>
      <w:r w:rsidRPr="00332692">
        <w:rPr>
          <w:rFonts w:ascii="Arial" w:eastAsia="Times New Roman" w:hAnsi="Arial" w:cs="Arial"/>
          <w:color w:val="333333"/>
          <w:spacing w:val="8"/>
          <w:sz w:val="24"/>
          <w:szCs w:val="24"/>
          <w:shd w:val="clear" w:color="auto" w:fill="FFFFFF"/>
        </w:rPr>
        <w:t>7</w:t>
      </w:r>
      <w:r w:rsidRPr="00332692">
        <w:rPr>
          <w:rFonts w:ascii="微软雅黑" w:eastAsia="微软雅黑" w:hAnsi="微软雅黑" w:cs="微软雅黑" w:hint="eastAsia"/>
          <w:color w:val="333333"/>
          <w:spacing w:val="8"/>
          <w:sz w:val="24"/>
          <w:szCs w:val="24"/>
          <w:shd w:val="clear" w:color="auto" w:fill="FFFFFF"/>
        </w:rPr>
        <w:t>月，圆通速递有限公司河北省区内部员工与外部不法分子勾结，利用员工账号和第三方非法工具窃取运单信息，导致</w:t>
      </w:r>
      <w:r w:rsidRPr="00332692">
        <w:rPr>
          <w:rFonts w:ascii="Arial" w:eastAsia="Times New Roman" w:hAnsi="Arial" w:cs="Arial"/>
          <w:color w:val="333333"/>
          <w:spacing w:val="8"/>
          <w:sz w:val="24"/>
          <w:szCs w:val="24"/>
          <w:shd w:val="clear" w:color="auto" w:fill="FFFFFF"/>
        </w:rPr>
        <w:t>40</w:t>
      </w:r>
      <w:r w:rsidRPr="00332692">
        <w:rPr>
          <w:rFonts w:ascii="微软雅黑" w:eastAsia="微软雅黑" w:hAnsi="微软雅黑" w:cs="微软雅黑" w:hint="eastAsia"/>
          <w:color w:val="333333"/>
          <w:spacing w:val="8"/>
          <w:sz w:val="24"/>
          <w:szCs w:val="24"/>
          <w:shd w:val="clear" w:color="auto" w:fill="FFFFFF"/>
        </w:rPr>
        <w:t>万条个人信息泄露，相关犯罪嫌疑人于</w:t>
      </w:r>
      <w:r w:rsidRPr="00332692">
        <w:rPr>
          <w:rFonts w:ascii="Arial" w:eastAsia="Times New Roman" w:hAnsi="Arial" w:cs="Arial"/>
          <w:color w:val="333333"/>
          <w:spacing w:val="8"/>
          <w:sz w:val="24"/>
          <w:szCs w:val="24"/>
          <w:shd w:val="clear" w:color="auto" w:fill="FFFFFF"/>
        </w:rPr>
        <w:t>9</w:t>
      </w:r>
      <w:r w:rsidRPr="00332692">
        <w:rPr>
          <w:rFonts w:ascii="微软雅黑" w:eastAsia="微软雅黑" w:hAnsi="微软雅黑" w:cs="微软雅黑" w:hint="eastAsia"/>
          <w:color w:val="333333"/>
          <w:spacing w:val="8"/>
          <w:sz w:val="24"/>
          <w:szCs w:val="24"/>
          <w:shd w:val="clear" w:color="auto" w:fill="FFFFFF"/>
        </w:rPr>
        <w:t>月落网。</w:t>
      </w:r>
      <w:r w:rsidRPr="00332692">
        <w:rPr>
          <w:rFonts w:ascii="Arial" w:eastAsia="Times New Roman" w:hAnsi="Arial" w:cs="Arial"/>
          <w:color w:val="333333"/>
          <w:spacing w:val="8"/>
          <w:sz w:val="24"/>
          <w:szCs w:val="24"/>
          <w:shd w:val="clear" w:color="auto" w:fill="FFFFFF"/>
        </w:rPr>
        <w:t>11</w:t>
      </w:r>
      <w:r w:rsidRPr="00332692">
        <w:rPr>
          <w:rFonts w:ascii="微软雅黑" w:eastAsia="微软雅黑" w:hAnsi="微软雅黑" w:cs="微软雅黑" w:hint="eastAsia"/>
          <w:color w:val="333333"/>
          <w:spacing w:val="8"/>
          <w:sz w:val="24"/>
          <w:szCs w:val="24"/>
          <w:shd w:val="clear" w:color="auto" w:fill="FFFFFF"/>
        </w:rPr>
        <w:t>月</w:t>
      </w:r>
      <w:r w:rsidRPr="00332692">
        <w:rPr>
          <w:rFonts w:ascii="Arial" w:eastAsia="Times New Roman" w:hAnsi="Arial" w:cs="Arial"/>
          <w:color w:val="333333"/>
          <w:spacing w:val="8"/>
          <w:sz w:val="24"/>
          <w:szCs w:val="24"/>
          <w:shd w:val="clear" w:color="auto" w:fill="FFFFFF"/>
        </w:rPr>
        <w:t>16</w:t>
      </w:r>
      <w:r w:rsidRPr="00332692">
        <w:rPr>
          <w:rFonts w:ascii="微软雅黑" w:eastAsia="微软雅黑" w:hAnsi="微软雅黑" w:cs="微软雅黑" w:hint="eastAsia"/>
          <w:color w:val="333333"/>
          <w:spacing w:val="8"/>
          <w:sz w:val="24"/>
          <w:szCs w:val="24"/>
          <w:shd w:val="clear" w:color="auto" w:fill="FFFFFF"/>
        </w:rPr>
        <w:t>日起，境内多家媒体刊载相关报道，</w:t>
      </w:r>
      <w:r w:rsidRPr="00332692">
        <w:rPr>
          <w:rFonts w:ascii="Arial" w:eastAsia="Times New Roman" w:hAnsi="Arial" w:cs="Arial"/>
          <w:color w:val="333333"/>
          <w:spacing w:val="8"/>
          <w:sz w:val="24"/>
          <w:szCs w:val="24"/>
          <w:shd w:val="clear" w:color="auto" w:fill="FFFFFF"/>
        </w:rPr>
        <w:t>“</w:t>
      </w:r>
      <w:r w:rsidRPr="00332692">
        <w:rPr>
          <w:rFonts w:ascii="微软雅黑" w:eastAsia="微软雅黑" w:hAnsi="微软雅黑" w:cs="微软雅黑" w:hint="eastAsia"/>
          <w:color w:val="333333"/>
          <w:spacing w:val="8"/>
          <w:sz w:val="24"/>
          <w:szCs w:val="24"/>
          <w:shd w:val="clear" w:color="auto" w:fill="FFFFFF"/>
        </w:rPr>
        <w:t>圆通内鬼租售账号导致</w:t>
      </w:r>
      <w:r w:rsidRPr="00332692">
        <w:rPr>
          <w:rFonts w:ascii="Arial" w:eastAsia="Times New Roman" w:hAnsi="Arial" w:cs="Arial"/>
          <w:color w:val="333333"/>
          <w:spacing w:val="8"/>
          <w:sz w:val="24"/>
          <w:szCs w:val="24"/>
          <w:shd w:val="clear" w:color="auto" w:fill="FFFFFF"/>
        </w:rPr>
        <w:t>40</w:t>
      </w:r>
      <w:r w:rsidRPr="00332692">
        <w:rPr>
          <w:rFonts w:ascii="微软雅黑" w:eastAsia="微软雅黑" w:hAnsi="微软雅黑" w:cs="微软雅黑" w:hint="eastAsia"/>
          <w:color w:val="333333"/>
          <w:spacing w:val="8"/>
          <w:sz w:val="24"/>
          <w:szCs w:val="24"/>
          <w:shd w:val="clear" w:color="auto" w:fill="FFFFFF"/>
        </w:rPr>
        <w:t>万条个人信息泄露</w:t>
      </w:r>
      <w:r w:rsidRPr="00332692">
        <w:rPr>
          <w:rFonts w:ascii="Arial" w:eastAsia="Times New Roman" w:hAnsi="Arial" w:cs="Arial"/>
          <w:color w:val="333333"/>
          <w:spacing w:val="8"/>
          <w:sz w:val="24"/>
          <w:szCs w:val="24"/>
          <w:shd w:val="clear" w:color="auto" w:fill="FFFFFF"/>
        </w:rPr>
        <w:t>”</w:t>
      </w:r>
      <w:r w:rsidRPr="00332692">
        <w:rPr>
          <w:rFonts w:ascii="微软雅黑" w:eastAsia="微软雅黑" w:hAnsi="微软雅黑" w:cs="微软雅黑" w:hint="eastAsia"/>
          <w:color w:val="333333"/>
          <w:spacing w:val="8"/>
          <w:sz w:val="24"/>
          <w:szCs w:val="24"/>
          <w:shd w:val="clear" w:color="auto" w:fill="FFFFFF"/>
        </w:rPr>
        <w:t>等相关话题引发网民热议</w:t>
      </w:r>
      <w:r w:rsidRPr="00332692">
        <w:rPr>
          <w:rFonts w:ascii="微软雅黑" w:eastAsia="微软雅黑" w:hAnsi="微软雅黑" w:cs="微软雅黑"/>
          <w:color w:val="333333"/>
          <w:spacing w:val="8"/>
          <w:sz w:val="24"/>
          <w:szCs w:val="24"/>
          <w:shd w:val="clear" w:color="auto" w:fill="FFFFFF"/>
        </w:rPr>
        <w:t>。</w:t>
      </w:r>
    </w:p>
    <w:p w:rsidR="00332692" w:rsidRPr="00332692" w:rsidRDefault="00332692" w:rsidP="00332692">
      <w:pPr>
        <w:spacing w:after="0" w:line="240" w:lineRule="auto"/>
        <w:rPr>
          <w:rFonts w:ascii="Times New Roman" w:eastAsia="Times New Roman" w:hAnsi="Times New Roman" w:cs="Times New Roman"/>
          <w:sz w:val="24"/>
          <w:szCs w:val="24"/>
        </w:rPr>
      </w:pPr>
      <w:r w:rsidRPr="00332692">
        <w:rPr>
          <w:rFonts w:ascii="Arial" w:eastAsia="Times New Roman" w:hAnsi="Arial" w:cs="Arial"/>
          <w:color w:val="333333"/>
          <w:spacing w:val="8"/>
          <w:sz w:val="24"/>
          <w:szCs w:val="24"/>
          <w:shd w:val="clear" w:color="auto" w:fill="FFFFFF"/>
        </w:rPr>
        <w:t>19</w:t>
      </w:r>
      <w:r w:rsidRPr="00332692">
        <w:rPr>
          <w:rFonts w:ascii="微软雅黑" w:eastAsia="微软雅黑" w:hAnsi="微软雅黑" w:cs="微软雅黑" w:hint="eastAsia"/>
          <w:color w:val="333333"/>
          <w:spacing w:val="8"/>
          <w:sz w:val="24"/>
          <w:szCs w:val="24"/>
          <w:shd w:val="clear" w:color="auto" w:fill="FFFFFF"/>
        </w:rPr>
        <w:t>日下午，上海市网信办网安处会同青浦区网信办、青浦公安分局、区商务委、区邮政管理局约谈了圆通公司，责令要求圆通公司认真处理员工违法违纪事件，做到信息对称、及时公开、正面应对，加快建立快递运单数据的管理制度</w:t>
      </w:r>
      <w:r w:rsidRPr="00332692">
        <w:rPr>
          <w:rFonts w:ascii="微软雅黑" w:eastAsia="微软雅黑" w:hAnsi="微软雅黑" w:cs="微软雅黑"/>
          <w:color w:val="333333"/>
          <w:spacing w:val="8"/>
          <w:sz w:val="24"/>
          <w:szCs w:val="24"/>
          <w:shd w:val="clear" w:color="auto" w:fill="FFFFFF"/>
        </w:rPr>
        <w:t>。</w:t>
      </w:r>
    </w:p>
    <w:p w:rsidR="00153EF7" w:rsidRDefault="00332692" w:rsidP="00332692">
      <w:pPr>
        <w:rPr>
          <w:rFonts w:ascii="微软雅黑" w:eastAsia="微软雅黑" w:hAnsi="微软雅黑" w:cs="微软雅黑"/>
          <w:color w:val="333333"/>
          <w:spacing w:val="8"/>
          <w:sz w:val="24"/>
          <w:szCs w:val="24"/>
          <w:shd w:val="clear" w:color="auto" w:fill="FFFFFF"/>
        </w:rPr>
      </w:pPr>
      <w:r w:rsidRPr="00332692">
        <w:rPr>
          <w:rFonts w:ascii="微软雅黑" w:eastAsia="微软雅黑" w:hAnsi="微软雅黑" w:cs="微软雅黑" w:hint="eastAsia"/>
          <w:color w:val="333333"/>
          <w:spacing w:val="8"/>
          <w:sz w:val="24"/>
          <w:szCs w:val="24"/>
          <w:shd w:val="clear" w:color="auto" w:fill="FFFFFF"/>
        </w:rPr>
        <w:t>下一阶段，</w:t>
      </w:r>
      <w:proofErr w:type="gramStart"/>
      <w:r w:rsidRPr="00332692">
        <w:rPr>
          <w:rFonts w:ascii="微软雅黑" w:eastAsia="微软雅黑" w:hAnsi="微软雅黑" w:cs="微软雅黑" w:hint="eastAsia"/>
          <w:color w:val="333333"/>
          <w:spacing w:val="8"/>
          <w:sz w:val="24"/>
          <w:szCs w:val="24"/>
          <w:shd w:val="clear" w:color="auto" w:fill="FFFFFF"/>
        </w:rPr>
        <w:t>上海市网信办</w:t>
      </w:r>
      <w:proofErr w:type="gramEnd"/>
      <w:r w:rsidRPr="00332692">
        <w:rPr>
          <w:rFonts w:ascii="微软雅黑" w:eastAsia="微软雅黑" w:hAnsi="微软雅黑" w:cs="微软雅黑" w:hint="eastAsia"/>
          <w:color w:val="333333"/>
          <w:spacing w:val="8"/>
          <w:sz w:val="24"/>
          <w:szCs w:val="24"/>
          <w:shd w:val="clear" w:color="auto" w:fill="FFFFFF"/>
        </w:rPr>
        <w:t>将依据《网络安全法》，持续深入推进网络生态综合治理，严厉打击各类违法违规行为，切实维护人民群众利益，为经济社会发展营造良好的网络环境</w:t>
      </w:r>
      <w:r w:rsidRPr="00332692">
        <w:rPr>
          <w:rFonts w:ascii="微软雅黑" w:eastAsia="微软雅黑" w:hAnsi="微软雅黑" w:cs="微软雅黑"/>
          <w:color w:val="333333"/>
          <w:spacing w:val="8"/>
          <w:sz w:val="24"/>
          <w:szCs w:val="24"/>
          <w:shd w:val="clear" w:color="auto" w:fill="FFFFFF"/>
        </w:rPr>
        <w:t>。</w:t>
      </w:r>
    </w:p>
    <w:p w:rsidR="00E01E4C" w:rsidRDefault="00332692" w:rsidP="00E01E4C">
      <w:pPr>
        <w:pStyle w:val="a3"/>
        <w:shd w:val="clear" w:color="auto" w:fill="FFFFFF"/>
        <w:spacing w:before="330" w:beforeAutospacing="0" w:after="0" w:afterAutospacing="0" w:line="360" w:lineRule="atLeast"/>
        <w:jc w:val="both"/>
        <w:rPr>
          <w:rFonts w:ascii="Arial" w:hAnsi="Arial" w:cs="Arial"/>
          <w:color w:val="333333"/>
        </w:rPr>
      </w:pPr>
      <w:r>
        <w:rPr>
          <w:rFonts w:ascii="微软雅黑" w:eastAsia="微软雅黑" w:hAnsi="微软雅黑" w:cs="微软雅黑" w:hint="eastAsia"/>
          <w:color w:val="333333"/>
          <w:spacing w:val="8"/>
          <w:shd w:val="clear" w:color="auto" w:fill="FFFFFF"/>
        </w:rPr>
        <w:t>2</w:t>
      </w:r>
      <w:proofErr w:type="gramStart"/>
      <w:r>
        <w:rPr>
          <w:rFonts w:ascii="微软雅黑" w:eastAsia="微软雅黑" w:hAnsi="微软雅黑" w:cs="微软雅黑" w:hint="eastAsia"/>
          <w:color w:val="333333"/>
          <w:spacing w:val="8"/>
          <w:shd w:val="clear" w:color="auto" w:fill="FFFFFF"/>
        </w:rPr>
        <w:t>·</w:t>
      </w:r>
      <w:r w:rsidR="00E01E4C">
        <w:rPr>
          <w:rFonts w:ascii="Arial" w:hAnsi="Arial" w:cs="Arial"/>
          <w:color w:val="333333"/>
        </w:rPr>
        <w:t>“</w:t>
      </w:r>
      <w:proofErr w:type="gramEnd"/>
      <w:r w:rsidR="00E01E4C">
        <w:rPr>
          <w:rFonts w:ascii="微软雅黑" w:eastAsia="微软雅黑" w:hAnsi="微软雅黑" w:cs="微软雅黑" w:hint="eastAsia"/>
          <w:color w:val="333333"/>
        </w:rPr>
        <w:t>大数据杀熟</w:t>
      </w:r>
      <w:r w:rsidR="00E01E4C">
        <w:rPr>
          <w:rFonts w:ascii="Arial" w:hAnsi="Arial" w:cs="Arial"/>
          <w:color w:val="333333"/>
        </w:rPr>
        <w:t>”</w:t>
      </w:r>
      <w:r w:rsidR="00E01E4C">
        <w:rPr>
          <w:rFonts w:ascii="微软雅黑" w:eastAsia="微软雅黑" w:hAnsi="微软雅黑" w:cs="微软雅黑" w:hint="eastAsia"/>
          <w:color w:val="333333"/>
        </w:rPr>
        <w:t>并非一个新鲜玩意了，但它所引起的重视远远不够。</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r>
        <w:rPr>
          <w:rFonts w:ascii="微软雅黑" w:eastAsia="微软雅黑" w:hAnsi="微软雅黑" w:cs="微软雅黑" w:hint="eastAsia"/>
          <w:color w:val="333333"/>
        </w:rPr>
        <w:t>早在</w:t>
      </w:r>
      <w:r>
        <w:rPr>
          <w:rFonts w:ascii="Arial" w:hAnsi="Arial" w:cs="Arial"/>
          <w:color w:val="333333"/>
        </w:rPr>
        <w:t>2017</w:t>
      </w:r>
      <w:r>
        <w:rPr>
          <w:rFonts w:ascii="微软雅黑" w:eastAsia="微软雅黑" w:hAnsi="微软雅黑" w:cs="微软雅黑" w:hint="eastAsia"/>
          <w:color w:val="333333"/>
        </w:rPr>
        <w:t>年，他就在某打车软件上经历了大数据杀熟：</w:t>
      </w:r>
      <w:r>
        <w:rPr>
          <w:rFonts w:ascii="Arial" w:hAnsi="Arial" w:cs="Arial"/>
          <w:color w:val="333333"/>
        </w:rPr>
        <w:t>“</w:t>
      </w:r>
      <w:r>
        <w:rPr>
          <w:rFonts w:ascii="微软雅黑" w:eastAsia="微软雅黑" w:hAnsi="微软雅黑" w:cs="微软雅黑" w:hint="eastAsia"/>
          <w:color w:val="333333"/>
        </w:rPr>
        <w:t>比如我和我媳妇同时打车，同时发起，同样的起止点，我的定价每次都会贵一些，因为我每天都要打这个路线的车，我媳妇是偶尔会打，就感觉是分析出来熟客吃定的感觉。</w:t>
      </w:r>
      <w:r>
        <w:rPr>
          <w:rFonts w:ascii="Arial" w:hAnsi="Arial" w:cs="Arial"/>
          <w:color w:val="333333"/>
        </w:rPr>
        <w:t>”</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r>
        <w:rPr>
          <w:rFonts w:ascii="微软雅黑" w:eastAsia="微软雅黑" w:hAnsi="微软雅黑" w:cs="微软雅黑" w:hint="eastAsia"/>
          <w:color w:val="333333"/>
        </w:rPr>
        <w:t>无独有偶。</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r>
        <w:rPr>
          <w:rFonts w:ascii="微软雅黑" w:eastAsia="微软雅黑" w:hAnsi="微软雅黑" w:cs="微软雅黑" w:hint="eastAsia"/>
          <w:color w:val="333333"/>
        </w:rPr>
        <w:t>我身边的同事也分享了她被大数据杀熟的经历，巧合的是，她同样也是在使用打车软件。</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“2016</w:t>
      </w:r>
      <w:r>
        <w:rPr>
          <w:rFonts w:ascii="微软雅黑" w:eastAsia="微软雅黑" w:hAnsi="微软雅黑" w:cs="微软雅黑" w:hint="eastAsia"/>
          <w:color w:val="333333"/>
        </w:rPr>
        <w:t>年左右，我家住在丰台区的怡海花园，每天到海淀的上班距离很固定，那时候最开始打车每次只需要</w:t>
      </w:r>
      <w:r>
        <w:rPr>
          <w:rFonts w:ascii="Arial" w:hAnsi="Arial" w:cs="Arial"/>
          <w:color w:val="333333"/>
        </w:rPr>
        <w:t>20</w:t>
      </w:r>
      <w:r>
        <w:rPr>
          <w:rFonts w:ascii="微软雅黑" w:eastAsia="微软雅黑" w:hAnsi="微软雅黑" w:cs="微软雅黑" w:hint="eastAsia"/>
          <w:color w:val="333333"/>
        </w:rPr>
        <w:t>多块钱，但是差不多就在三个月时间内，就涨到了</w:t>
      </w:r>
      <w:r>
        <w:rPr>
          <w:rFonts w:ascii="Arial" w:hAnsi="Arial" w:cs="Arial"/>
          <w:color w:val="333333"/>
        </w:rPr>
        <w:t>50</w:t>
      </w:r>
      <w:r>
        <w:rPr>
          <w:rFonts w:ascii="微软雅黑" w:eastAsia="微软雅黑" w:hAnsi="微软雅黑" w:cs="微软雅黑" w:hint="eastAsia"/>
          <w:color w:val="333333"/>
        </w:rPr>
        <w:t>多。</w:t>
      </w:r>
      <w:r>
        <w:rPr>
          <w:rFonts w:ascii="Arial" w:hAnsi="Arial" w:cs="Arial"/>
          <w:color w:val="333333"/>
        </w:rPr>
        <w:t>”</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r>
        <w:rPr>
          <w:rFonts w:ascii="微软雅黑" w:eastAsia="微软雅黑" w:hAnsi="微软雅黑" w:cs="微软雅黑" w:hint="eastAsia"/>
          <w:color w:val="333333"/>
        </w:rPr>
        <w:t>关于这种情况，滴滴总裁曾坚决表示</w:t>
      </w:r>
      <w:r>
        <w:rPr>
          <w:rFonts w:ascii="Arial" w:hAnsi="Arial" w:cs="Arial"/>
          <w:color w:val="333333"/>
        </w:rPr>
        <w:t>“</w:t>
      </w:r>
      <w:r>
        <w:rPr>
          <w:rFonts w:ascii="微软雅黑" w:eastAsia="微软雅黑" w:hAnsi="微软雅黑" w:cs="微软雅黑" w:hint="eastAsia"/>
          <w:color w:val="333333"/>
        </w:rPr>
        <w:t>滴滴出行不存在大数据杀熟的行为。</w:t>
      </w:r>
      <w:r>
        <w:rPr>
          <w:rFonts w:ascii="Arial" w:hAnsi="Arial" w:cs="Arial"/>
          <w:color w:val="333333"/>
        </w:rPr>
        <w:t>”</w:t>
      </w:r>
    </w:p>
    <w:p w:rsidR="00E01E4C" w:rsidRDefault="00E01E4C" w:rsidP="00E01E4C">
      <w:pPr>
        <w:pStyle w:val="a3"/>
        <w:shd w:val="clear" w:color="auto" w:fill="FFFFFF"/>
        <w:spacing w:before="330" w:beforeAutospacing="0" w:after="0" w:afterAutospacing="0" w:line="360" w:lineRule="atLeast"/>
        <w:jc w:val="both"/>
        <w:rPr>
          <w:rFonts w:ascii="Arial" w:hAnsi="Arial" w:cs="Arial"/>
          <w:color w:val="333333"/>
        </w:rPr>
      </w:pPr>
    </w:p>
    <w:p w:rsidR="00E01E4C" w:rsidRDefault="00E01E4C" w:rsidP="00E01E4C">
      <w:pPr>
        <w:pStyle w:val="a3"/>
        <w:shd w:val="clear" w:color="auto" w:fill="FFFFFF"/>
        <w:spacing w:before="330" w:beforeAutospacing="0" w:after="0" w:afterAutospacing="0" w:line="360" w:lineRule="atLeast"/>
        <w:jc w:val="both"/>
        <w:rPr>
          <w:rFonts w:ascii="微软雅黑" w:eastAsia="微软雅黑" w:hAnsi="微软雅黑" w:cs="微软雅黑"/>
          <w:color w:val="333333"/>
        </w:rPr>
      </w:pPr>
      <w:r>
        <w:rPr>
          <w:rFonts w:ascii="微软雅黑" w:eastAsia="微软雅黑" w:hAnsi="微软雅黑" w:cs="微软雅黑" w:hint="eastAsia"/>
          <w:color w:val="333333"/>
        </w:rPr>
        <w:t>据央视报道，北京的韩女士使用手机在某电商平台购物时，中途错用了另一部手机结账，却意外发现，同一商家的同样一件商品，注册至今</w:t>
      </w:r>
      <w:r>
        <w:rPr>
          <w:rFonts w:ascii="Arial" w:hAnsi="Arial" w:cs="Arial"/>
          <w:color w:val="333333"/>
        </w:rPr>
        <w:t>12</w:t>
      </w:r>
      <w:r>
        <w:rPr>
          <w:rFonts w:ascii="微软雅黑" w:eastAsia="微软雅黑" w:hAnsi="微软雅黑" w:cs="微软雅黑" w:hint="eastAsia"/>
          <w:color w:val="333333"/>
        </w:rPr>
        <w:t>年、经常使用、总计消费近</w:t>
      </w:r>
      <w:r>
        <w:rPr>
          <w:rFonts w:ascii="Arial" w:hAnsi="Arial" w:cs="Arial"/>
          <w:color w:val="333333"/>
        </w:rPr>
        <w:t>26</w:t>
      </w:r>
      <w:r>
        <w:rPr>
          <w:rFonts w:ascii="微软雅黑" w:eastAsia="微软雅黑" w:hAnsi="微软雅黑" w:cs="微软雅黑" w:hint="eastAsia"/>
          <w:color w:val="333333"/>
        </w:rPr>
        <w:t>万元的高级会员账号，反而比注册至今</w:t>
      </w:r>
      <w:r>
        <w:rPr>
          <w:rFonts w:ascii="Arial" w:hAnsi="Arial" w:cs="Arial"/>
          <w:color w:val="333333"/>
        </w:rPr>
        <w:t>5</w:t>
      </w:r>
      <w:r>
        <w:rPr>
          <w:rFonts w:ascii="微软雅黑" w:eastAsia="微软雅黑" w:hAnsi="微软雅黑" w:cs="微软雅黑" w:hint="eastAsia"/>
          <w:color w:val="333333"/>
        </w:rPr>
        <w:t>年多、很少使用、总计消费</w:t>
      </w:r>
      <w:r>
        <w:rPr>
          <w:rFonts w:ascii="Arial" w:hAnsi="Arial" w:cs="Arial"/>
          <w:color w:val="333333"/>
        </w:rPr>
        <w:t>2400</w:t>
      </w:r>
      <w:r>
        <w:rPr>
          <w:rFonts w:ascii="微软雅黑" w:eastAsia="微软雅黑" w:hAnsi="微软雅黑" w:cs="微软雅黑" w:hint="eastAsia"/>
          <w:color w:val="333333"/>
        </w:rPr>
        <w:t>多元的普通账号，价格贵了</w:t>
      </w:r>
      <w:r>
        <w:rPr>
          <w:rFonts w:ascii="Arial" w:hAnsi="Arial" w:cs="Arial"/>
          <w:color w:val="333333"/>
        </w:rPr>
        <w:t>25</w:t>
      </w:r>
      <w:r>
        <w:rPr>
          <w:rFonts w:ascii="微软雅黑" w:eastAsia="微软雅黑" w:hAnsi="微软雅黑" w:cs="微软雅黑" w:hint="eastAsia"/>
          <w:color w:val="333333"/>
        </w:rPr>
        <w:t>块钱。</w:t>
      </w:r>
    </w:p>
    <w:p w:rsidR="00E01E4C" w:rsidRPr="00E01E4C" w:rsidRDefault="00E01E4C" w:rsidP="00E01E4C">
      <w:pPr>
        <w:shd w:val="clear" w:color="auto" w:fill="FFFFFF"/>
        <w:spacing w:before="39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仔细对比才发现，原来普通账号页面多出来一张</w:t>
      </w:r>
      <w:r w:rsidRPr="00E01E4C">
        <w:rPr>
          <w:rFonts w:ascii="Arial" w:eastAsia="Times New Roman" w:hAnsi="Arial" w:cs="Arial"/>
          <w:color w:val="333333"/>
          <w:sz w:val="24"/>
          <w:szCs w:val="24"/>
        </w:rPr>
        <w:t>“</w:t>
      </w:r>
      <w:r w:rsidRPr="00E01E4C">
        <w:rPr>
          <w:rFonts w:ascii="微软雅黑" w:eastAsia="微软雅黑" w:hAnsi="微软雅黑" w:cs="微软雅黑" w:hint="eastAsia"/>
          <w:color w:val="333333"/>
          <w:sz w:val="24"/>
          <w:szCs w:val="24"/>
        </w:rPr>
        <w:t>满</w:t>
      </w:r>
      <w:r w:rsidRPr="00E01E4C">
        <w:rPr>
          <w:rFonts w:ascii="Arial" w:eastAsia="Times New Roman" w:hAnsi="Arial" w:cs="Arial"/>
          <w:color w:val="333333"/>
          <w:sz w:val="24"/>
          <w:szCs w:val="24"/>
        </w:rPr>
        <w:t>69</w:t>
      </w:r>
      <w:r w:rsidRPr="00E01E4C">
        <w:rPr>
          <w:rFonts w:ascii="微软雅黑" w:eastAsia="微软雅黑" w:hAnsi="微软雅黑" w:cs="微软雅黑" w:hint="eastAsia"/>
          <w:color w:val="333333"/>
          <w:sz w:val="24"/>
          <w:szCs w:val="24"/>
        </w:rPr>
        <w:t>减</w:t>
      </w:r>
      <w:r w:rsidRPr="00E01E4C">
        <w:rPr>
          <w:rFonts w:ascii="Arial" w:eastAsia="Times New Roman" w:hAnsi="Arial" w:cs="Arial"/>
          <w:color w:val="333333"/>
          <w:sz w:val="24"/>
          <w:szCs w:val="24"/>
        </w:rPr>
        <w:t>25”</w:t>
      </w:r>
      <w:r w:rsidRPr="00E01E4C">
        <w:rPr>
          <w:rFonts w:ascii="微软雅黑" w:eastAsia="微软雅黑" w:hAnsi="微软雅黑" w:cs="微软雅黑" w:hint="eastAsia"/>
          <w:color w:val="333333"/>
          <w:sz w:val="24"/>
          <w:szCs w:val="24"/>
        </w:rPr>
        <w:t>的优惠券。韩女士认为自己遇到了大数据</w:t>
      </w:r>
      <w:r w:rsidRPr="00E01E4C">
        <w:rPr>
          <w:rFonts w:ascii="Arial" w:eastAsia="Times New Roman" w:hAnsi="Arial" w:cs="Arial"/>
          <w:color w:val="333333"/>
          <w:sz w:val="24"/>
          <w:szCs w:val="24"/>
        </w:rPr>
        <w:t>“</w:t>
      </w:r>
      <w:r w:rsidRPr="00E01E4C">
        <w:rPr>
          <w:rFonts w:ascii="微软雅黑" w:eastAsia="微软雅黑" w:hAnsi="微软雅黑" w:cs="微软雅黑" w:hint="eastAsia"/>
          <w:color w:val="333333"/>
          <w:sz w:val="24"/>
          <w:szCs w:val="24"/>
        </w:rPr>
        <w:t>杀熟</w:t>
      </w:r>
      <w:r w:rsidRPr="00E01E4C">
        <w:rPr>
          <w:rFonts w:ascii="Arial" w:eastAsia="Times New Roman" w:hAnsi="Arial" w:cs="Arial"/>
          <w:color w:val="333333"/>
          <w:sz w:val="24"/>
          <w:szCs w:val="24"/>
        </w:rPr>
        <w:t>”</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9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不过，一个很有意思的特殊案例也在最近出现了，它证明了</w:t>
      </w:r>
      <w:r w:rsidRPr="00E01E4C">
        <w:rPr>
          <w:rFonts w:ascii="Arial" w:eastAsia="Times New Roman" w:hAnsi="Arial" w:cs="Arial"/>
          <w:color w:val="333333"/>
          <w:sz w:val="24"/>
          <w:szCs w:val="24"/>
        </w:rPr>
        <w:t>“</w:t>
      </w:r>
      <w:r w:rsidRPr="00E01E4C">
        <w:rPr>
          <w:rFonts w:ascii="微软雅黑" w:eastAsia="微软雅黑" w:hAnsi="微软雅黑" w:cs="微软雅黑" w:hint="eastAsia"/>
          <w:color w:val="333333"/>
          <w:sz w:val="24"/>
          <w:szCs w:val="24"/>
        </w:rPr>
        <w:t>大数据杀熟</w:t>
      </w:r>
      <w:r w:rsidRPr="00E01E4C">
        <w:rPr>
          <w:rFonts w:ascii="Arial" w:eastAsia="Times New Roman" w:hAnsi="Arial" w:cs="Arial"/>
          <w:color w:val="333333"/>
          <w:sz w:val="24"/>
          <w:szCs w:val="24"/>
        </w:rPr>
        <w:t>”</w:t>
      </w:r>
      <w:r w:rsidRPr="00E01E4C">
        <w:rPr>
          <w:rFonts w:ascii="微软雅黑" w:eastAsia="微软雅黑" w:hAnsi="微软雅黑" w:cs="微软雅黑" w:hint="eastAsia"/>
          <w:color w:val="333333"/>
          <w:sz w:val="24"/>
          <w:szCs w:val="24"/>
        </w:rPr>
        <w:t>不能被完全判定为</w:t>
      </w:r>
      <w:r w:rsidRPr="00E01E4C">
        <w:rPr>
          <w:rFonts w:ascii="Arial" w:eastAsia="Times New Roman" w:hAnsi="Arial" w:cs="Arial"/>
          <w:color w:val="333333"/>
          <w:sz w:val="24"/>
          <w:szCs w:val="24"/>
        </w:rPr>
        <w:t>“</w:t>
      </w:r>
      <w:r w:rsidRPr="00E01E4C">
        <w:rPr>
          <w:rFonts w:ascii="微软雅黑" w:eastAsia="微软雅黑" w:hAnsi="微软雅黑" w:cs="微软雅黑" w:hint="eastAsia"/>
          <w:color w:val="333333"/>
          <w:sz w:val="24"/>
          <w:szCs w:val="24"/>
        </w:rPr>
        <w:t>不利于消费者的涨价行为</w:t>
      </w:r>
      <w:r w:rsidRPr="00E01E4C">
        <w:rPr>
          <w:rFonts w:ascii="Arial" w:eastAsia="Times New Roman" w:hAnsi="Arial" w:cs="Arial"/>
          <w:color w:val="333333"/>
          <w:sz w:val="24"/>
          <w:szCs w:val="24"/>
        </w:rPr>
        <w:t>”</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今年十一期间，电影《夺冠》上映。出于娱乐的心态，我一个朋友购买了电影票，但一刷之后，她备受情节鼓舞。于是在接下来的一周内，她又去同一影院刷了三次</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在这期间，戏剧性的一幕发生了，她发现自己每次买票都比上一次便宜。第一次价格是将近</w:t>
      </w:r>
      <w:r w:rsidRPr="00E01E4C">
        <w:rPr>
          <w:rFonts w:ascii="Arial" w:eastAsia="Times New Roman" w:hAnsi="Arial" w:cs="Arial"/>
          <w:color w:val="333333"/>
          <w:sz w:val="24"/>
          <w:szCs w:val="24"/>
        </w:rPr>
        <w:t>100</w:t>
      </w:r>
      <w:r w:rsidRPr="00E01E4C">
        <w:rPr>
          <w:rFonts w:ascii="微软雅黑" w:eastAsia="微软雅黑" w:hAnsi="微软雅黑" w:cs="微软雅黑" w:hint="eastAsia"/>
          <w:color w:val="333333"/>
          <w:sz w:val="24"/>
          <w:szCs w:val="24"/>
        </w:rPr>
        <w:t>元，</w:t>
      </w:r>
      <w:proofErr w:type="gramStart"/>
      <w:r w:rsidRPr="00E01E4C">
        <w:rPr>
          <w:rFonts w:ascii="微软雅黑" w:eastAsia="微软雅黑" w:hAnsi="微软雅黑" w:cs="微软雅黑" w:hint="eastAsia"/>
          <w:color w:val="333333"/>
          <w:sz w:val="24"/>
          <w:szCs w:val="24"/>
        </w:rPr>
        <w:t>但四刷的</w:t>
      </w:r>
      <w:proofErr w:type="gramEnd"/>
      <w:r w:rsidRPr="00E01E4C">
        <w:rPr>
          <w:rFonts w:ascii="微软雅黑" w:eastAsia="微软雅黑" w:hAnsi="微软雅黑" w:cs="微软雅黑" w:hint="eastAsia"/>
          <w:color w:val="333333"/>
          <w:sz w:val="24"/>
          <w:szCs w:val="24"/>
        </w:rPr>
        <w:t>电影票只需要</w:t>
      </w:r>
      <w:r w:rsidRPr="00E01E4C">
        <w:rPr>
          <w:rFonts w:ascii="Arial" w:eastAsia="Times New Roman" w:hAnsi="Arial" w:cs="Arial"/>
          <w:color w:val="333333"/>
          <w:sz w:val="24"/>
          <w:szCs w:val="24"/>
        </w:rPr>
        <w:t>26</w:t>
      </w:r>
      <w:r w:rsidRPr="00E01E4C">
        <w:rPr>
          <w:rFonts w:ascii="微软雅黑" w:eastAsia="微软雅黑" w:hAnsi="微软雅黑" w:cs="微软雅黑" w:hint="eastAsia"/>
          <w:color w:val="333333"/>
          <w:sz w:val="24"/>
          <w:szCs w:val="24"/>
        </w:rPr>
        <w:t>元</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当然，被大数据杀熟而减价的事情肯定并不常见，因为我们也无法判断这是否是影院为了市场回暖而采取的特殊降价举措</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但从商家来讲，降低了客单价，同时又增加了用户粘性，也不失为一个经商之道</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bookmarkStart w:id="0" w:name="_GoBack"/>
      <w:bookmarkEnd w:id="0"/>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而记录这些信息的原因则在于，被中介引导进门的购房者和第一次进售楼处并下单的购房者，能够享受更多的优惠</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color w:val="333333"/>
          <w:sz w:val="24"/>
          <w:szCs w:val="24"/>
        </w:rPr>
      </w:pPr>
      <w:r w:rsidRPr="00E01E4C">
        <w:rPr>
          <w:rFonts w:ascii="微软雅黑" w:eastAsia="微软雅黑" w:hAnsi="微软雅黑" w:cs="微软雅黑" w:hint="eastAsia"/>
          <w:color w:val="333333"/>
          <w:sz w:val="24"/>
          <w:szCs w:val="24"/>
        </w:rPr>
        <w:t>所以，大数据杀熟从商业层面也为企业带来了稳定可靠的收入，或许这也是让这些</w:t>
      </w:r>
      <w:r w:rsidRPr="00E01E4C">
        <w:rPr>
          <w:rFonts w:ascii="Arial" w:eastAsia="Times New Roman" w:hAnsi="Arial" w:cs="Arial"/>
          <w:color w:val="333333"/>
          <w:sz w:val="24"/>
          <w:szCs w:val="24"/>
        </w:rPr>
        <w:t>APP</w:t>
      </w:r>
      <w:r w:rsidRPr="00E01E4C">
        <w:rPr>
          <w:rFonts w:ascii="微软雅黑" w:eastAsia="微软雅黑" w:hAnsi="微软雅黑" w:cs="微软雅黑" w:hint="eastAsia"/>
          <w:color w:val="333333"/>
          <w:sz w:val="24"/>
          <w:szCs w:val="24"/>
        </w:rPr>
        <w:t>戒不掉大数据杀熟的根本原因，毕竟在商言商，谁不想赚个钵满盆满</w:t>
      </w:r>
      <w:r w:rsidRPr="00E01E4C">
        <w:rPr>
          <w:rFonts w:ascii="微软雅黑" w:eastAsia="微软雅黑" w:hAnsi="微软雅黑" w:cs="微软雅黑"/>
          <w:color w:val="333333"/>
          <w:sz w:val="24"/>
          <w:szCs w:val="24"/>
        </w:rPr>
        <w:t>。</w:t>
      </w:r>
    </w:p>
    <w:p w:rsidR="00E01E4C" w:rsidRPr="00E01E4C" w:rsidRDefault="00E01E4C" w:rsidP="00E01E4C">
      <w:pPr>
        <w:shd w:val="clear" w:color="auto" w:fill="FFFFFF"/>
        <w:spacing w:before="330" w:after="0" w:line="360" w:lineRule="atLeast"/>
        <w:jc w:val="both"/>
        <w:rPr>
          <w:rFonts w:ascii="Arial" w:eastAsia="Times New Roman" w:hAnsi="Arial" w:cs="Arial" w:hint="eastAsia"/>
          <w:color w:val="333333"/>
          <w:sz w:val="24"/>
          <w:szCs w:val="24"/>
        </w:rPr>
      </w:pPr>
    </w:p>
    <w:p w:rsidR="00332692" w:rsidRDefault="00332692" w:rsidP="00332692">
      <w:pPr>
        <w:rPr>
          <w:rFonts w:hint="eastAsia"/>
        </w:rPr>
      </w:pPr>
    </w:p>
    <w:sectPr w:rsidR="003326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268" w:rsidRDefault="00420268" w:rsidP="00E01E4C">
      <w:pPr>
        <w:spacing w:after="0" w:line="240" w:lineRule="auto"/>
      </w:pPr>
      <w:r>
        <w:separator/>
      </w:r>
    </w:p>
  </w:endnote>
  <w:endnote w:type="continuationSeparator" w:id="0">
    <w:p w:rsidR="00420268" w:rsidRDefault="00420268" w:rsidP="00E0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268" w:rsidRDefault="00420268" w:rsidP="00E01E4C">
      <w:pPr>
        <w:spacing w:after="0" w:line="240" w:lineRule="auto"/>
      </w:pPr>
      <w:r>
        <w:separator/>
      </w:r>
    </w:p>
  </w:footnote>
  <w:footnote w:type="continuationSeparator" w:id="0">
    <w:p w:rsidR="00420268" w:rsidRDefault="00420268" w:rsidP="00E01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692"/>
    <w:rsid w:val="00153EF7"/>
    <w:rsid w:val="00332692"/>
    <w:rsid w:val="00420268"/>
    <w:rsid w:val="00CD4796"/>
    <w:rsid w:val="00E01E4C"/>
    <w:rsid w:val="00EA7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EC87"/>
  <w15:chartTrackingRefBased/>
  <w15:docId w15:val="{B89BA974-D051-41F3-9AF7-E4888390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1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jh-strong">
    <w:name w:val="bjh-strong"/>
    <w:basedOn w:val="a0"/>
    <w:rsid w:val="00E01E4C"/>
  </w:style>
  <w:style w:type="paragraph" w:styleId="a4">
    <w:name w:val="header"/>
    <w:basedOn w:val="a"/>
    <w:link w:val="a5"/>
    <w:uiPriority w:val="99"/>
    <w:unhideWhenUsed/>
    <w:rsid w:val="00E01E4C"/>
    <w:pPr>
      <w:tabs>
        <w:tab w:val="center" w:pos="4320"/>
        <w:tab w:val="right" w:pos="8640"/>
      </w:tabs>
      <w:spacing w:after="0" w:line="240" w:lineRule="auto"/>
    </w:pPr>
  </w:style>
  <w:style w:type="character" w:customStyle="1" w:styleId="a5">
    <w:name w:val="页眉 字符"/>
    <w:basedOn w:val="a0"/>
    <w:link w:val="a4"/>
    <w:uiPriority w:val="99"/>
    <w:rsid w:val="00E01E4C"/>
  </w:style>
  <w:style w:type="paragraph" w:styleId="a6">
    <w:name w:val="footer"/>
    <w:basedOn w:val="a"/>
    <w:link w:val="a7"/>
    <w:uiPriority w:val="99"/>
    <w:unhideWhenUsed/>
    <w:rsid w:val="00E01E4C"/>
    <w:pPr>
      <w:tabs>
        <w:tab w:val="center" w:pos="4320"/>
        <w:tab w:val="right" w:pos="8640"/>
      </w:tabs>
      <w:spacing w:after="0" w:line="240" w:lineRule="auto"/>
    </w:pPr>
  </w:style>
  <w:style w:type="character" w:customStyle="1" w:styleId="a7">
    <w:name w:val="页脚 字符"/>
    <w:basedOn w:val="a0"/>
    <w:link w:val="a6"/>
    <w:uiPriority w:val="99"/>
    <w:rsid w:val="00E01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2738">
      <w:bodyDiv w:val="1"/>
      <w:marLeft w:val="0"/>
      <w:marRight w:val="0"/>
      <w:marTop w:val="0"/>
      <w:marBottom w:val="0"/>
      <w:divBdr>
        <w:top w:val="none" w:sz="0" w:space="0" w:color="auto"/>
        <w:left w:val="none" w:sz="0" w:space="0" w:color="auto"/>
        <w:bottom w:val="none" w:sz="0" w:space="0" w:color="auto"/>
        <w:right w:val="none" w:sz="0" w:space="0" w:color="auto"/>
      </w:divBdr>
    </w:div>
    <w:div w:id="233710935">
      <w:bodyDiv w:val="1"/>
      <w:marLeft w:val="0"/>
      <w:marRight w:val="0"/>
      <w:marTop w:val="0"/>
      <w:marBottom w:val="0"/>
      <w:divBdr>
        <w:top w:val="none" w:sz="0" w:space="0" w:color="auto"/>
        <w:left w:val="none" w:sz="0" w:space="0" w:color="auto"/>
        <w:bottom w:val="none" w:sz="0" w:space="0" w:color="auto"/>
        <w:right w:val="none" w:sz="0" w:space="0" w:color="auto"/>
      </w:divBdr>
    </w:div>
    <w:div w:id="1361399551">
      <w:bodyDiv w:val="1"/>
      <w:marLeft w:val="0"/>
      <w:marRight w:val="0"/>
      <w:marTop w:val="0"/>
      <w:marBottom w:val="0"/>
      <w:divBdr>
        <w:top w:val="none" w:sz="0" w:space="0" w:color="auto"/>
        <w:left w:val="none" w:sz="0" w:space="0" w:color="auto"/>
        <w:bottom w:val="none" w:sz="0" w:space="0" w:color="auto"/>
        <w:right w:val="none" w:sz="0" w:space="0" w:color="auto"/>
      </w:divBdr>
    </w:div>
    <w:div w:id="1507594776">
      <w:bodyDiv w:val="1"/>
      <w:marLeft w:val="0"/>
      <w:marRight w:val="0"/>
      <w:marTop w:val="0"/>
      <w:marBottom w:val="0"/>
      <w:divBdr>
        <w:top w:val="none" w:sz="0" w:space="0" w:color="auto"/>
        <w:left w:val="none" w:sz="0" w:space="0" w:color="auto"/>
        <w:bottom w:val="none" w:sz="0" w:space="0" w:color="auto"/>
        <w:right w:val="none" w:sz="0" w:space="0" w:color="auto"/>
      </w:divBdr>
    </w:div>
    <w:div w:id="1860703924">
      <w:bodyDiv w:val="1"/>
      <w:marLeft w:val="0"/>
      <w:marRight w:val="0"/>
      <w:marTop w:val="0"/>
      <w:marBottom w:val="0"/>
      <w:divBdr>
        <w:top w:val="none" w:sz="0" w:space="0" w:color="auto"/>
        <w:left w:val="none" w:sz="0" w:space="0" w:color="auto"/>
        <w:bottom w:val="none" w:sz="0" w:space="0" w:color="auto"/>
        <w:right w:val="none" w:sz="0" w:space="0" w:color="auto"/>
      </w:divBdr>
    </w:div>
    <w:div w:id="19035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183</Words>
  <Characters>1049</Characters>
  <Application>Microsoft Office Word</Application>
  <DocSecurity>0</DocSecurity>
  <Lines>8</Lines>
  <Paragraphs>2</Paragraphs>
  <ScaleCrop>false</ScaleCrop>
  <Company>P R C</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王忠书</dc:creator>
  <cp:keywords/>
  <dc:description/>
  <cp:lastModifiedBy>王忠书</cp:lastModifiedBy>
  <cp:revision>3</cp:revision>
  <dcterms:created xsi:type="dcterms:W3CDTF">2020-11-28T05:26:00Z</dcterms:created>
  <dcterms:modified xsi:type="dcterms:W3CDTF">2020-11-28T12:10:00Z</dcterms:modified>
</cp:coreProperties>
</file>