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Astronomy Events Overview</w:t>
      </w:r>
    </w:p>
    <w:p>
      <w:r>
        <w:t>Subject: Key Celestial Events for 2024</w:t>
      </w:r>
    </w:p>
    <w:p>
      <w:r>
        <w:t>Date: September 24, 2025</w:t>
      </w:r>
    </w:p>
    <w:p>
      <w:r>
        <w:t>Prepared by: Astronomy Data Team</w:t>
      </w:r>
    </w:p>
    <w:p>
      <w:pPr>
        <w:pStyle w:val="Heading2"/>
      </w:pPr>
      <w:r>
        <w:t>Executive Summary</w:t>
      </w:r>
    </w:p>
    <w:p>
      <w:r>
        <w:t>The dataset outlines significant astronomical events across 2024, ranging from eclipses and transits to meteor showers and planetary oppositions. Each entry includes precise timing, duration, brightness magnitude, visibility ratings, and recommended viewing regions. Together, these events provide valuable opportunities for public engagement, amateur observation, and scientific study.</w:t>
      </w:r>
    </w:p>
    <w:p>
      <w:pPr>
        <w:pStyle w:val="Heading2"/>
      </w:pPr>
      <w:r>
        <w:t>Event Highlights</w:t>
      </w:r>
    </w:p>
    <w:p>
      <w:r>
        <w:t>Lunar Eclipse (March 15, 2024, 02:30 UTC, Leo)</w:t>
        <w:br/>
        <w:t>Duration: 180 minutes</w:t>
        <w:br/>
        <w:t>Magnitude: 0.8</w:t>
        <w:br/>
        <w:t>Visibility: Excellent, Global</w:t>
        <w:br/>
        <w:t>Notes: A long-duration lunar eclipse visible worldwide, offering ideal conditions for both naked-eye viewing and imaging.</w:t>
        <w:br/>
        <w:br/>
        <w:t>Venus Transit (April 22, 2024, 14:15 UTC, Taurus)</w:t>
        <w:br/>
        <w:t>Duration: 45 minutes</w:t>
        <w:br/>
        <w:t>Magnitude: 2.1</w:t>
        <w:br/>
        <w:t>Visibility: Good, Northern Hemisphere</w:t>
        <w:br/>
        <w:t>Notes: A rare transit of Venus across the Sun, best viewed with proper solar filters in North America and Europe.</w:t>
        <w:br/>
        <w:br/>
        <w:t>Meteor Shower (May 8, 2024, 23:45 UTC, Perseus)</w:t>
        <w:br/>
        <w:t>Duration: 240 minutes</w:t>
        <w:br/>
        <w:t>Magnitude: 3.5</w:t>
        <w:br/>
        <w:t>Visibility: Fair, Global</w:t>
        <w:br/>
        <w:t>Notes: Peak activity expected with up to 50 meteors per hour, though visibility will be impacted by local light pollution and weather.</w:t>
        <w:br/>
        <w:br/>
        <w:t>Solar Eclipse (June 12, 2024, 18:20 UTC, Gemini)</w:t>
        <w:br/>
        <w:t>Duration: 120 minutes</w:t>
        <w:br/>
        <w:t>Magnitude: 1.2</w:t>
        <w:br/>
        <w:t>Visibility: Excellent, South America</w:t>
        <w:br/>
        <w:t>Notes: A total solar eclipse visible across much of South America, with optimal viewing in Chile and Argentina.</w:t>
        <w:br/>
        <w:br/>
        <w:t>Jupiter Opposition (July 19, 2024, 21:10 UTC, Sagittarius)</w:t>
        <w:br/>
        <w:t>Duration: 360 minutes</w:t>
        <w:br/>
        <w:t>Magnitude: 4.2</w:t>
        <w:br/>
        <w:t>Visibility: Good, Global</w:t>
        <w:br/>
        <w:t>Notes: Jupiter at its closest approach to Earth, appearing bright all night in Sagittarius. Excellent target for telescopes and binoculars.</w:t>
      </w:r>
    </w:p>
    <w:p>
      <w:pPr>
        <w:pStyle w:val="Heading2"/>
      </w:pPr>
      <w:r>
        <w:t>Observational Insights</w:t>
      </w:r>
    </w:p>
    <w:p>
      <w:r>
        <w:t>Durations ranged from 45 minutes (Venus Transit) to 6 hours (Jupiter Opposition), providing varied opportunities for observation.</w:t>
        <w:br/>
        <w:t>Visibility ratings suggest two globally accessible events (Lunar Eclipse, Meteor Shower) and region-specific phenomena (Solar Eclipse in South America, Venus Transit in the Northern Hemisphere).</w:t>
        <w:br/>
        <w:t>Constellations hosting these events—Leo, Taurus, Perseus, Gemini, and Sagittarius—offer additional reference points for amateur stargazers.</w:t>
      </w:r>
    </w:p>
    <w:p>
      <w:pPr>
        <w:pStyle w:val="Heading2"/>
      </w:pPr>
      <w:r>
        <w:t>Conclusion</w:t>
      </w:r>
    </w:p>
    <w:p>
      <w:r>
        <w:t>The 2024 celestial calendar includes a diverse set of events with both scientific and educational value. Eclipses provide dramatic visual experiences, while planetary oppositions and meteor showers offer accessible viewing opportunities. Coordinated outreach and preparation can maximize engagement for professional astronomers, educators, and the general public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