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D7380" w14:textId="77777777" w:rsidR="00BA443C" w:rsidRDefault="00BA443C" w:rsidP="00BA443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服务商商品管理优化</w:t>
      </w:r>
    </w:p>
    <w:p w14:paraId="10D4ACE0" w14:textId="77777777" w:rsidR="00BA443C" w:rsidRDefault="00BA443C" w:rsidP="00BA443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产品需求说明书</w:t>
      </w:r>
    </w:p>
    <w:p w14:paraId="49F8C9C4" w14:textId="77777777" w:rsidR="00BA443C" w:rsidRDefault="00BA443C" w:rsidP="00BA443C">
      <w:pPr>
        <w:jc w:val="center"/>
        <w:rPr>
          <w:b/>
          <w:sz w:val="72"/>
          <w:szCs w:val="72"/>
        </w:rPr>
      </w:pPr>
    </w:p>
    <w:p w14:paraId="68614D7A" w14:textId="77777777" w:rsidR="00BA443C" w:rsidRDefault="00BA443C" w:rsidP="00BA443C">
      <w:pPr>
        <w:jc w:val="center"/>
        <w:rPr>
          <w:b/>
          <w:sz w:val="72"/>
          <w:szCs w:val="72"/>
        </w:rPr>
      </w:pPr>
    </w:p>
    <w:p w14:paraId="77E62306" w14:textId="77777777" w:rsidR="00BA443C" w:rsidRDefault="00BA443C" w:rsidP="00BA443C">
      <w:pPr>
        <w:jc w:val="center"/>
        <w:rPr>
          <w:b/>
          <w:sz w:val="72"/>
          <w:szCs w:val="72"/>
        </w:rPr>
      </w:pPr>
    </w:p>
    <w:p w14:paraId="52DA97FD" w14:textId="77777777" w:rsidR="00BA443C" w:rsidRDefault="00BA443C" w:rsidP="00BA443C">
      <w:pPr>
        <w:jc w:val="center"/>
        <w:rPr>
          <w:b/>
          <w:sz w:val="72"/>
          <w:szCs w:val="72"/>
        </w:rPr>
      </w:pPr>
    </w:p>
    <w:p w14:paraId="270593A9" w14:textId="77777777" w:rsidR="00BA443C" w:rsidRDefault="00BA443C" w:rsidP="00BA443C">
      <w:pPr>
        <w:jc w:val="center"/>
        <w:rPr>
          <w:b/>
          <w:sz w:val="72"/>
          <w:szCs w:val="72"/>
        </w:rPr>
      </w:pPr>
    </w:p>
    <w:tbl>
      <w:tblPr>
        <w:tblW w:w="5920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1356"/>
        <w:gridCol w:w="1559"/>
        <w:gridCol w:w="1559"/>
      </w:tblGrid>
      <w:tr w:rsidR="00BA443C" w14:paraId="69863EAD" w14:textId="77777777" w:rsidTr="009024D0">
        <w:trPr>
          <w:jc w:val="center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9091" w14:textId="77777777" w:rsidR="00BA443C" w:rsidRDefault="00BA443C" w:rsidP="009024D0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文档版本号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B9CF" w14:textId="77777777" w:rsidR="00BA443C" w:rsidRDefault="00BA443C" w:rsidP="009024D0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0F757" w14:textId="77777777" w:rsidR="00BA443C" w:rsidRDefault="00BA443C" w:rsidP="009024D0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文档编号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DA6D7" w14:textId="77777777" w:rsidR="00BA443C" w:rsidRDefault="00BA443C" w:rsidP="009024D0">
            <w:pPr>
              <w:jc w:val="center"/>
              <w:rPr>
                <w:szCs w:val="21"/>
              </w:rPr>
            </w:pPr>
          </w:p>
        </w:tc>
      </w:tr>
      <w:tr w:rsidR="00BA443C" w14:paraId="54587595" w14:textId="77777777" w:rsidTr="009024D0">
        <w:trPr>
          <w:jc w:val="center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F5201" w14:textId="77777777" w:rsidR="00BA443C" w:rsidRDefault="00BA443C" w:rsidP="009024D0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文档密级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9E46D" w14:textId="77777777" w:rsidR="00BA443C" w:rsidRDefault="00BA443C" w:rsidP="009024D0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D114D" w14:textId="77777777" w:rsidR="00BA443C" w:rsidRDefault="00BA443C" w:rsidP="009024D0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归属部门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D796E" w14:textId="77777777" w:rsidR="00BA443C" w:rsidRDefault="00BA443C" w:rsidP="009024D0">
            <w:pPr>
              <w:jc w:val="center"/>
              <w:rPr>
                <w:szCs w:val="21"/>
              </w:rPr>
            </w:pPr>
          </w:p>
        </w:tc>
      </w:tr>
      <w:tr w:rsidR="00BA443C" w14:paraId="37B6AB1B" w14:textId="77777777" w:rsidTr="009024D0">
        <w:trPr>
          <w:jc w:val="center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C273" w14:textId="77777777" w:rsidR="00BA443C" w:rsidRDefault="00BA443C" w:rsidP="009024D0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9025" w14:textId="77777777" w:rsidR="00BA443C" w:rsidRDefault="00BA443C" w:rsidP="009024D0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912A" w14:textId="77777777" w:rsidR="00BA443C" w:rsidRDefault="00BA443C" w:rsidP="009024D0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优先级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ADB2A" w14:textId="77777777" w:rsidR="00BA443C" w:rsidRDefault="00BA443C" w:rsidP="009024D0">
            <w:pPr>
              <w:jc w:val="center"/>
              <w:rPr>
                <w:szCs w:val="21"/>
              </w:rPr>
            </w:pPr>
          </w:p>
        </w:tc>
      </w:tr>
      <w:tr w:rsidR="00BA443C" w14:paraId="5E181944" w14:textId="77777777" w:rsidTr="009024D0">
        <w:trPr>
          <w:trHeight w:val="560"/>
          <w:jc w:val="center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F0445" w14:textId="77777777" w:rsidR="00BA443C" w:rsidRDefault="00BA443C" w:rsidP="009024D0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编写人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3C6A0" w14:textId="77777777" w:rsidR="00BA443C" w:rsidRDefault="00BA443C" w:rsidP="009024D0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7AFD5" w14:textId="77777777" w:rsidR="00BA443C" w:rsidRDefault="00BA443C" w:rsidP="009024D0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编写日期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151B2" w14:textId="77777777" w:rsidR="00BA443C" w:rsidRDefault="00BA443C" w:rsidP="009024D0">
            <w:pPr>
              <w:jc w:val="center"/>
              <w:rPr>
                <w:szCs w:val="21"/>
              </w:rPr>
            </w:pPr>
          </w:p>
        </w:tc>
      </w:tr>
    </w:tbl>
    <w:p w14:paraId="5D8E2C6E" w14:textId="77777777" w:rsidR="00BA443C" w:rsidRDefault="00BA443C"/>
    <w:p w14:paraId="324B52ED" w14:textId="77777777" w:rsidR="00BA443C" w:rsidRDefault="00BA443C"/>
    <w:p w14:paraId="0EB91535" w14:textId="77777777" w:rsidR="00BA443C" w:rsidRDefault="00BA443C"/>
    <w:p w14:paraId="6D6F5430" w14:textId="77777777" w:rsidR="00BA443C" w:rsidRDefault="00BA443C"/>
    <w:p w14:paraId="62FDAFA5" w14:textId="77777777" w:rsidR="00BA443C" w:rsidRDefault="00BA443C"/>
    <w:p w14:paraId="394830AC" w14:textId="77777777" w:rsidR="00BA443C" w:rsidRDefault="00BA443C"/>
    <w:p w14:paraId="21800742" w14:textId="77777777" w:rsidR="00BA443C" w:rsidRDefault="00BA443C"/>
    <w:p w14:paraId="47A34179" w14:textId="77777777" w:rsidR="00BA443C" w:rsidRDefault="00BA443C"/>
    <w:p w14:paraId="5D139845" w14:textId="77777777" w:rsidR="00BA443C" w:rsidRDefault="00BA443C"/>
    <w:p w14:paraId="53C57CB0" w14:textId="77777777" w:rsidR="00BA443C" w:rsidRDefault="00BA443C"/>
    <w:p w14:paraId="5A4D3BCF" w14:textId="77777777" w:rsidR="00BA443C" w:rsidRDefault="00BA443C" w:rsidP="00BA443C">
      <w:pPr>
        <w:pStyle w:val="1"/>
      </w:pPr>
      <w:bookmarkStart w:id="0" w:name="_Toc493751330"/>
      <w:r>
        <w:rPr>
          <w:rFonts w:hint="eastAsia"/>
        </w:rPr>
        <w:lastRenderedPageBreak/>
        <w:t>平台简介</w:t>
      </w:r>
      <w:bookmarkEnd w:id="0"/>
    </w:p>
    <w:p w14:paraId="5FFC662A" w14:textId="77777777" w:rsidR="00BA443C" w:rsidRDefault="00BA443C" w:rsidP="00BA443C">
      <w:pPr>
        <w:pStyle w:val="infoblue"/>
        <w:spacing w:afterLines="50" w:after="156"/>
        <w:ind w:firstLine="420"/>
        <w:rPr>
          <w:rFonts w:ascii="Arial" w:hAnsi="Arial" w:cs="Arial"/>
          <w:i w:val="0"/>
          <w:color w:val="000000"/>
        </w:rPr>
      </w:pPr>
      <w:r>
        <w:rPr>
          <w:rFonts w:ascii="Arial" w:hAnsi="Arial" w:cs="Arial" w:hint="eastAsia"/>
          <w:i w:val="0"/>
          <w:color w:val="000000"/>
        </w:rPr>
        <w:t>针对找冻品网的服务商后台商品管理进行优化</w:t>
      </w:r>
    </w:p>
    <w:p w14:paraId="70E83DA9" w14:textId="77777777" w:rsidR="00BA443C" w:rsidRDefault="00BA443C" w:rsidP="00BA443C">
      <w:bookmarkStart w:id="1" w:name="_Toc480571091"/>
      <w:r>
        <w:rPr>
          <w:rFonts w:hint="eastAsia"/>
        </w:rPr>
        <w:t>1.</w:t>
      </w:r>
      <w:r>
        <w:t>目的</w:t>
      </w:r>
      <w:bookmarkEnd w:id="1"/>
    </w:p>
    <w:p w14:paraId="18926586" w14:textId="77777777" w:rsidR="00BA443C" w:rsidRDefault="00BA443C" w:rsidP="00BA443C">
      <w:pPr>
        <w:ind w:firstLine="420"/>
        <w:rPr>
          <w:rFonts w:ascii="Arial" w:hAnsi="Arial" w:cs="Arial"/>
          <w:iCs/>
          <w:color w:val="000000"/>
          <w:kern w:val="0"/>
          <w:szCs w:val="20"/>
        </w:rPr>
      </w:pPr>
      <w:r>
        <w:rPr>
          <w:rFonts w:ascii="Arial" w:hAnsi="Arial" w:cs="Arial" w:hint="eastAsia"/>
          <w:iCs/>
          <w:color w:val="000000"/>
          <w:kern w:val="0"/>
          <w:szCs w:val="20"/>
        </w:rPr>
        <w:t>为指导开发与测试的工作，特撰写此文档描述需求。</w:t>
      </w:r>
    </w:p>
    <w:p w14:paraId="434D7329" w14:textId="77777777" w:rsidR="00BA443C" w:rsidRDefault="00BA443C" w:rsidP="00BA443C">
      <w:bookmarkStart w:id="2" w:name="_Toc480571092"/>
      <w:r>
        <w:rPr>
          <w:rFonts w:hint="eastAsia"/>
        </w:rPr>
        <w:t>2.</w:t>
      </w:r>
      <w:r>
        <w:t>范围</w:t>
      </w:r>
      <w:bookmarkEnd w:id="2"/>
    </w:p>
    <w:p w14:paraId="0D47CF8D" w14:textId="77777777" w:rsidR="00BA443C" w:rsidRDefault="00BA443C" w:rsidP="00BA443C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000000"/>
        </w:rPr>
      </w:pPr>
      <w:r>
        <w:rPr>
          <w:rFonts w:ascii="Arial" w:hAnsi="Arial" w:cs="Arial"/>
          <w:i w:val="0"/>
          <w:color w:val="000000"/>
        </w:rPr>
        <w:t>本文</w:t>
      </w:r>
      <w:r>
        <w:rPr>
          <w:rFonts w:ascii="Arial" w:hAnsi="Arial" w:cs="Arial" w:hint="eastAsia"/>
          <w:i w:val="0"/>
          <w:color w:val="000000"/>
        </w:rPr>
        <w:t>主要</w:t>
      </w:r>
      <w:r>
        <w:rPr>
          <w:rFonts w:ascii="Arial" w:hAnsi="Arial" w:cs="Arial"/>
          <w:i w:val="0"/>
          <w:color w:val="000000"/>
        </w:rPr>
        <w:t>描述产品功能逻辑，</w:t>
      </w:r>
      <w:r>
        <w:rPr>
          <w:rFonts w:ascii="Arial" w:hAnsi="Arial" w:cs="Arial" w:hint="eastAsia"/>
          <w:i w:val="0"/>
          <w:color w:val="000000"/>
        </w:rPr>
        <w:t>页面</w:t>
      </w:r>
      <w:r>
        <w:rPr>
          <w:rFonts w:ascii="Arial" w:hAnsi="Arial" w:cs="Arial"/>
          <w:i w:val="0"/>
          <w:color w:val="000000"/>
        </w:rPr>
        <w:t>排版参见</w:t>
      </w:r>
      <w:r>
        <w:rPr>
          <w:rFonts w:ascii="Arial" w:hAnsi="Arial" w:cs="Arial"/>
          <w:i w:val="0"/>
          <w:color w:val="000000"/>
        </w:rPr>
        <w:t>UI</w:t>
      </w:r>
      <w:r>
        <w:rPr>
          <w:rFonts w:ascii="Arial" w:hAnsi="Arial" w:cs="Arial"/>
          <w:i w:val="0"/>
          <w:color w:val="000000"/>
        </w:rPr>
        <w:t>设计。</w:t>
      </w:r>
    </w:p>
    <w:p w14:paraId="16F21E08" w14:textId="77777777" w:rsidR="00BA443C" w:rsidRDefault="00BA443C" w:rsidP="00BA443C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000000"/>
        </w:rPr>
      </w:pPr>
      <w:r>
        <w:rPr>
          <w:rFonts w:ascii="Arial" w:hAnsi="Arial" w:cs="Arial"/>
          <w:i w:val="0"/>
          <w:color w:val="000000"/>
        </w:rPr>
        <w:t>本文</w:t>
      </w:r>
      <w:r>
        <w:rPr>
          <w:rFonts w:ascii="Arial" w:hAnsi="Arial" w:cs="Arial" w:hint="eastAsia"/>
          <w:i w:val="0"/>
          <w:color w:val="000000"/>
        </w:rPr>
        <w:t>当</w:t>
      </w:r>
      <w:r>
        <w:rPr>
          <w:rFonts w:ascii="Arial" w:hAnsi="Arial" w:cs="Arial"/>
          <w:i w:val="0"/>
          <w:color w:val="000000"/>
        </w:rPr>
        <w:t>阅读对象包括：</w:t>
      </w:r>
      <w:r>
        <w:rPr>
          <w:rFonts w:ascii="Arial" w:hAnsi="Arial" w:cs="Arial"/>
          <w:i w:val="0"/>
          <w:color w:val="000000"/>
        </w:rPr>
        <w:t>PM</w:t>
      </w:r>
      <w:r>
        <w:rPr>
          <w:rFonts w:ascii="Arial" w:hAnsi="Arial" w:cs="Arial"/>
          <w:i w:val="0"/>
          <w:color w:val="000000"/>
        </w:rPr>
        <w:t>、</w:t>
      </w:r>
      <w:r>
        <w:rPr>
          <w:rFonts w:ascii="Arial" w:hAnsi="Arial" w:cs="Arial" w:hint="eastAsia"/>
          <w:i w:val="0"/>
          <w:color w:val="000000"/>
        </w:rPr>
        <w:t>开发</w:t>
      </w:r>
      <w:r>
        <w:rPr>
          <w:rFonts w:ascii="Arial" w:hAnsi="Arial" w:cs="Arial"/>
          <w:i w:val="0"/>
          <w:color w:val="000000"/>
        </w:rPr>
        <w:t>人员、</w:t>
      </w:r>
      <w:r>
        <w:rPr>
          <w:rFonts w:ascii="Arial" w:hAnsi="Arial" w:cs="Arial" w:hint="eastAsia"/>
          <w:i w:val="0"/>
          <w:color w:val="000000"/>
        </w:rPr>
        <w:t>测试</w:t>
      </w:r>
      <w:r>
        <w:rPr>
          <w:rFonts w:ascii="Arial" w:hAnsi="Arial" w:cs="Arial"/>
          <w:i w:val="0"/>
          <w:color w:val="000000"/>
        </w:rPr>
        <w:t>人员、其他。</w:t>
      </w:r>
    </w:p>
    <w:p w14:paraId="6176C929" w14:textId="77777777" w:rsidR="00BA443C" w:rsidRDefault="00BA443C" w:rsidP="00BA443C">
      <w:pPr>
        <w:pStyle w:val="1"/>
      </w:pPr>
      <w:bookmarkStart w:id="3" w:name="_Toc480571093"/>
      <w:bookmarkStart w:id="4" w:name="_Toc493751331"/>
      <w:r>
        <w:t>用户角色描述</w:t>
      </w:r>
      <w:bookmarkEnd w:id="3"/>
      <w:bookmarkEnd w:id="4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7234"/>
      </w:tblGrid>
      <w:tr w:rsidR="00BA443C" w14:paraId="0C2050CC" w14:textId="77777777" w:rsidTr="009024D0">
        <w:tc>
          <w:tcPr>
            <w:tcW w:w="2088" w:type="dxa"/>
            <w:shd w:val="clear" w:color="auto" w:fill="C0C0C0"/>
          </w:tcPr>
          <w:p w14:paraId="251002D6" w14:textId="77777777" w:rsidR="00BA443C" w:rsidRDefault="00BA443C" w:rsidP="009024D0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eastAsia="宋体" w:hAnsi="Arial" w:cs="Arial"/>
                <w:sz w:val="20"/>
                <w:szCs w:val="20"/>
              </w:rPr>
              <w:t>用户角色</w:t>
            </w:r>
          </w:p>
        </w:tc>
        <w:tc>
          <w:tcPr>
            <w:tcW w:w="7234" w:type="dxa"/>
            <w:shd w:val="clear" w:color="auto" w:fill="C0C0C0"/>
          </w:tcPr>
          <w:p w14:paraId="72499685" w14:textId="77777777" w:rsidR="00BA443C" w:rsidRDefault="00BA443C" w:rsidP="009024D0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eastAsia="宋体" w:hAnsi="Arial" w:cs="Arial"/>
                <w:sz w:val="20"/>
                <w:szCs w:val="20"/>
              </w:rPr>
              <w:t>用户描述</w:t>
            </w:r>
          </w:p>
        </w:tc>
      </w:tr>
      <w:tr w:rsidR="00BA443C" w14:paraId="3F30C111" w14:textId="77777777" w:rsidTr="009024D0">
        <w:tc>
          <w:tcPr>
            <w:tcW w:w="2088" w:type="dxa"/>
            <w:shd w:val="clear" w:color="auto" w:fill="auto"/>
            <w:vAlign w:val="center"/>
          </w:tcPr>
          <w:p w14:paraId="4EC86BEA" w14:textId="77777777" w:rsidR="00BA443C" w:rsidRDefault="00BA443C" w:rsidP="009024D0">
            <w:pPr>
              <w:jc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t>服务商</w:t>
            </w:r>
          </w:p>
        </w:tc>
        <w:tc>
          <w:tcPr>
            <w:tcW w:w="7234" w:type="dxa"/>
          </w:tcPr>
          <w:p w14:paraId="79E0C69F" w14:textId="77777777" w:rsidR="00BA443C" w:rsidRDefault="00BA443C" w:rsidP="009024D0">
            <w:pPr>
              <w:jc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t>公司重要的战略发展对象</w:t>
            </w:r>
          </w:p>
        </w:tc>
      </w:tr>
      <w:tr w:rsidR="00BA443C" w14:paraId="62F1A4E1" w14:textId="77777777" w:rsidTr="009024D0">
        <w:tc>
          <w:tcPr>
            <w:tcW w:w="2088" w:type="dxa"/>
            <w:shd w:val="clear" w:color="auto" w:fill="auto"/>
            <w:vAlign w:val="center"/>
          </w:tcPr>
          <w:p w14:paraId="4C6B7407" w14:textId="77777777" w:rsidR="00BA443C" w:rsidRDefault="00BA443C" w:rsidP="009024D0">
            <w:pPr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4" w:type="dxa"/>
          </w:tcPr>
          <w:p w14:paraId="514F1BFD" w14:textId="77777777" w:rsidR="00BA443C" w:rsidRDefault="00BA443C" w:rsidP="009024D0">
            <w:pPr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</w:p>
        </w:tc>
      </w:tr>
    </w:tbl>
    <w:p w14:paraId="6B4F421F" w14:textId="77777777" w:rsidR="00BA443C" w:rsidRDefault="00BA443C"/>
    <w:p w14:paraId="5AA89F2A" w14:textId="77777777" w:rsidR="00BA443C" w:rsidRDefault="00BA443C"/>
    <w:p w14:paraId="11EEEA7F" w14:textId="77777777" w:rsidR="00BA443C" w:rsidRDefault="00BA443C" w:rsidP="00BA443C">
      <w:pPr>
        <w:pStyle w:val="1"/>
        <w:numPr>
          <w:ilvl w:val="0"/>
          <w:numId w:val="0"/>
        </w:numPr>
      </w:pPr>
      <w:bookmarkStart w:id="5" w:name="_Toc493751332"/>
      <w:r>
        <w:rPr>
          <w:rFonts w:hint="eastAsia"/>
        </w:rPr>
        <w:t>三、商城功能规则</w:t>
      </w:r>
      <w:bookmarkEnd w:id="5"/>
    </w:p>
    <w:p w14:paraId="15A6D49E" w14:textId="77777777" w:rsidR="00BA443C" w:rsidRDefault="00BA443C" w:rsidP="00BA443C">
      <w:r>
        <w:rPr>
          <w:rFonts w:hint="eastAsia"/>
        </w:rPr>
        <w:t>加价/改价规则：</w:t>
      </w:r>
    </w:p>
    <w:p w14:paraId="3C377A01" w14:textId="77777777" w:rsidR="00BA443C" w:rsidRDefault="0083449C" w:rsidP="00F959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只能对商品进行单个加价，二种加价方式：按元加价，百分比加价；</w:t>
      </w:r>
    </w:p>
    <w:p w14:paraId="37505294" w14:textId="77777777" w:rsidR="00F95939" w:rsidRDefault="00F95939" w:rsidP="00F959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当对商品进行加价时，会覆盖上次加价操作；</w:t>
      </w:r>
    </w:p>
    <w:p w14:paraId="1F7CC5EB" w14:textId="77777777" w:rsidR="002A3BA9" w:rsidRDefault="002A3BA9" w:rsidP="002A3BA9">
      <w:pPr>
        <w:pStyle w:val="a3"/>
        <w:numPr>
          <w:ilvl w:val="0"/>
          <w:numId w:val="2"/>
        </w:numPr>
        <w:ind w:firstLineChars="0"/>
      </w:pPr>
      <w:r>
        <w:t>下架和异常状态的商品不能进行加价操作</w:t>
      </w:r>
    </w:p>
    <w:p w14:paraId="10C18D29" w14:textId="77777777" w:rsidR="002A3BA9" w:rsidRDefault="002A3BA9" w:rsidP="002A3BA9">
      <w:pPr>
        <w:pStyle w:val="a3"/>
        <w:ind w:left="360" w:firstLineChars="0" w:firstLine="0"/>
      </w:pPr>
    </w:p>
    <w:p w14:paraId="6C5107A1" w14:textId="77777777" w:rsidR="002A3BA9" w:rsidRDefault="002A3BA9" w:rsidP="002A3BA9">
      <w:r>
        <w:rPr>
          <w:rFonts w:hint="eastAsia"/>
        </w:rPr>
        <w:t>上</w:t>
      </w:r>
      <w:r>
        <w:t>/下架规则：</w:t>
      </w:r>
    </w:p>
    <w:p w14:paraId="7B9E8BFE" w14:textId="77777777" w:rsidR="00BA443C" w:rsidRDefault="002A3BA9" w:rsidP="002A3B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只能单独对商品进行上/下架，选中商品选其中一个供应商上架；则该商品状态为已上架状态，假设供应商上架最新商品与已上架商品相同则不显示最新商品栏中；</w:t>
      </w:r>
    </w:p>
    <w:p w14:paraId="0C6D8DAE" w14:textId="77777777" w:rsidR="002A3BA9" w:rsidRDefault="002A3BA9" w:rsidP="002A3B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上架商品被供应商下架则提示服务商更换该商品供应商；</w:t>
      </w:r>
    </w:p>
    <w:p w14:paraId="61E1102B" w14:textId="77777777" w:rsidR="002A3BA9" w:rsidRDefault="002A3BA9" w:rsidP="002A3B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上架操作只针对非失效商品；</w:t>
      </w:r>
    </w:p>
    <w:p w14:paraId="12363829" w14:textId="77777777" w:rsidR="002A3BA9" w:rsidRDefault="002A3BA9" w:rsidP="002A3B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上架新商品提示加价；</w:t>
      </w:r>
    </w:p>
    <w:p w14:paraId="45153E02" w14:textId="77777777" w:rsidR="002A3BA9" w:rsidRDefault="002A3BA9" w:rsidP="002A3BA9"/>
    <w:p w14:paraId="5AF8A6A5" w14:textId="77777777" w:rsidR="002A3BA9" w:rsidRDefault="002A3BA9" w:rsidP="002A3BA9">
      <w:r>
        <w:rPr>
          <w:rFonts w:hint="eastAsia"/>
        </w:rPr>
        <w:t>置顶规则：</w:t>
      </w:r>
    </w:p>
    <w:p w14:paraId="101DF291" w14:textId="77777777" w:rsidR="002A3BA9" w:rsidRDefault="002A3BA9" w:rsidP="002A3BA9">
      <w:pPr>
        <w:pStyle w:val="a3"/>
        <w:numPr>
          <w:ilvl w:val="0"/>
          <w:numId w:val="4"/>
        </w:numPr>
        <w:ind w:firstLineChars="0"/>
      </w:pPr>
      <w:r>
        <w:t>能够进行置顶操作的对象为“单个商品</w:t>
      </w:r>
      <w:r>
        <w:rPr>
          <w:rFonts w:hint="eastAsia"/>
        </w:rPr>
        <w:t>”、品牌；</w:t>
      </w:r>
    </w:p>
    <w:p w14:paraId="67EF6A5B" w14:textId="77777777" w:rsidR="002A3BA9" w:rsidRDefault="002A3BA9" w:rsidP="002A3B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每一个三级分类最多置顶10个商品，如果已经有10个置顶商品，再进行置顶操作则置顶排序最后一位的商品默认被取消置顶；</w:t>
      </w:r>
    </w:p>
    <w:p w14:paraId="66D02269" w14:textId="77777777" w:rsidR="00543B07" w:rsidRDefault="00543B07" w:rsidP="00543B07">
      <w:pPr>
        <w:pStyle w:val="a3"/>
        <w:numPr>
          <w:ilvl w:val="0"/>
          <w:numId w:val="4"/>
        </w:numPr>
        <w:ind w:firstLineChars="0"/>
      </w:pPr>
      <w:r>
        <w:t>置顶默认把商品顶到本分类的第一个，之前所有置顶的商品的商品排序顺序降低一位</w:t>
      </w:r>
    </w:p>
    <w:p w14:paraId="59C511ED" w14:textId="77777777" w:rsidR="00543B07" w:rsidRDefault="00543B07" w:rsidP="002A3B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可以对置顶的商品进行排序或取消置顶操作，取消置顶后商品按照之前的默认规则排序；</w:t>
      </w:r>
    </w:p>
    <w:p w14:paraId="784D8DA2" w14:textId="77777777" w:rsidR="00543B07" w:rsidRDefault="00543B07" w:rsidP="002A3B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在排序列表中优先按照顺序展示置顶商品</w:t>
      </w:r>
      <w:r>
        <w:tab/>
      </w:r>
      <w:r>
        <w:rPr>
          <w:rFonts w:hint="eastAsia"/>
        </w:rPr>
        <w:t>，然后按照默认顺序展示其它商品排序；</w:t>
      </w:r>
    </w:p>
    <w:p w14:paraId="523F6634" w14:textId="77777777" w:rsidR="00543B07" w:rsidRDefault="00543B07" w:rsidP="00543B07">
      <w:pPr>
        <w:pStyle w:val="a3"/>
        <w:numPr>
          <w:ilvl w:val="0"/>
          <w:numId w:val="4"/>
        </w:numPr>
        <w:ind w:firstLineChars="0"/>
      </w:pPr>
      <w:r>
        <w:t>下架状态的商品不能被置顶，若一个已经置顶的商品被下架则该商品自动取消置顶</w:t>
      </w:r>
      <w:r>
        <w:rPr>
          <w:rFonts w:hint="eastAsia"/>
        </w:rPr>
        <w:t>；</w:t>
      </w:r>
    </w:p>
    <w:p w14:paraId="6540B786" w14:textId="77777777" w:rsidR="00543B07" w:rsidRDefault="00543B07" w:rsidP="00543B07"/>
    <w:p w14:paraId="7ECD7953" w14:textId="77777777" w:rsidR="00543B07" w:rsidRDefault="00543B07" w:rsidP="00543B07">
      <w:r>
        <w:rPr>
          <w:rFonts w:hint="eastAsia"/>
        </w:rPr>
        <w:lastRenderedPageBreak/>
        <w:t>新商品定义：</w:t>
      </w:r>
    </w:p>
    <w:p w14:paraId="2BB469B4" w14:textId="77777777" w:rsidR="00543B07" w:rsidRDefault="00543B07" w:rsidP="00543B07">
      <w:r>
        <w:rPr>
          <w:rFonts w:hint="eastAsia"/>
        </w:rPr>
        <w:t>当下时间</w:t>
      </w:r>
      <w:r>
        <w:t>72小时之内的找冻品网一批商上传并通过审核以后的商品</w:t>
      </w:r>
      <w:r>
        <w:rPr>
          <w:rFonts w:hint="eastAsia"/>
        </w:rPr>
        <w:t>与服务商已上架商品不同的商品；</w:t>
      </w:r>
      <w:r>
        <w:t>当超过72小时后该商品不再显示在新增商品列表页面</w:t>
      </w:r>
      <w:r>
        <w:rPr>
          <w:rFonts w:hint="eastAsia"/>
        </w:rPr>
        <w:t>，在未上架页面展示；</w:t>
      </w:r>
    </w:p>
    <w:p w14:paraId="4347DE4E" w14:textId="77777777" w:rsidR="00543B07" w:rsidRDefault="00543B07" w:rsidP="00543B07"/>
    <w:p w14:paraId="37282DDA" w14:textId="77777777" w:rsidR="00543B07" w:rsidRDefault="00543B07" w:rsidP="00543B07">
      <w:r>
        <w:rPr>
          <w:rFonts w:hint="eastAsia"/>
        </w:rPr>
        <w:t>异常状态商品：找冻品网上价格过期或者下架或删除的商品，在服务商商城管理中称为异常状态的商品</w:t>
      </w:r>
    </w:p>
    <w:p w14:paraId="1B73E408" w14:textId="77777777" w:rsidR="00543B07" w:rsidRDefault="00543B07" w:rsidP="00543B07">
      <w:pPr>
        <w:pStyle w:val="a3"/>
        <w:numPr>
          <w:ilvl w:val="0"/>
          <w:numId w:val="5"/>
        </w:numPr>
        <w:ind w:firstLineChars="0"/>
      </w:pPr>
      <w:r>
        <w:t>异常状态的商品</w:t>
      </w:r>
      <w:r>
        <w:rPr>
          <w:rFonts w:hint="eastAsia"/>
        </w:rPr>
        <w:t>被自动下架，且不显示在商品库和我的商城中</w:t>
      </w:r>
    </w:p>
    <w:p w14:paraId="47FFC698" w14:textId="77777777" w:rsidR="00543B07" w:rsidRDefault="00543B07" w:rsidP="00543B07">
      <w:pPr>
        <w:pStyle w:val="a3"/>
        <w:ind w:left="360" w:firstLineChars="0" w:firstLine="0"/>
      </w:pPr>
    </w:p>
    <w:p w14:paraId="3A729E32" w14:textId="77777777" w:rsidR="00543B07" w:rsidRDefault="00543B07" w:rsidP="00543B07">
      <w:pPr>
        <w:pStyle w:val="a3"/>
        <w:ind w:left="360" w:firstLineChars="0" w:firstLine="0"/>
      </w:pPr>
    </w:p>
    <w:p w14:paraId="5A2BA9FF" w14:textId="77777777" w:rsidR="0001322C" w:rsidRDefault="0001322C" w:rsidP="00543B07">
      <w:r>
        <w:rPr>
          <w:rFonts w:hint="eastAsia"/>
        </w:rPr>
        <w:t>原有数据处理办法：</w:t>
      </w:r>
    </w:p>
    <w:p w14:paraId="58258090" w14:textId="77777777" w:rsidR="0001322C" w:rsidRDefault="0001322C" w:rsidP="00543B07">
      <w:r>
        <w:rPr>
          <w:rFonts w:hint="eastAsia"/>
        </w:rPr>
        <w:t>原有数据被清空；</w:t>
      </w:r>
    </w:p>
    <w:p w14:paraId="31C207DA" w14:textId="77777777" w:rsidR="0001322C" w:rsidRDefault="0001322C" w:rsidP="00543B07"/>
    <w:p w14:paraId="7BB4137A" w14:textId="77777777" w:rsidR="00543B07" w:rsidRDefault="006E0EC3" w:rsidP="006E0EC3">
      <w:pPr>
        <w:pStyle w:val="1"/>
        <w:numPr>
          <w:ilvl w:val="0"/>
          <w:numId w:val="0"/>
        </w:numPr>
      </w:pPr>
      <w:bookmarkStart w:id="6" w:name="_Toc493751334"/>
      <w:r>
        <w:rPr>
          <w:rFonts w:hint="eastAsia"/>
        </w:rPr>
        <w:t>四、产品需求描述</w:t>
      </w:r>
      <w:bookmarkEnd w:id="6"/>
    </w:p>
    <w:p w14:paraId="465C34FE" w14:textId="77777777" w:rsidR="00E97E18" w:rsidRDefault="006E0EC3" w:rsidP="00E97E18">
      <w:pPr>
        <w:outlineLvl w:val="1"/>
      </w:pPr>
      <w:bookmarkStart w:id="7" w:name="_Toc493751335"/>
      <w:r>
        <w:rPr>
          <w:rFonts w:hint="eastAsia"/>
        </w:rPr>
        <w:t>1.</w:t>
      </w:r>
      <w:r w:rsidR="00E97E18">
        <w:t xml:space="preserve"> </w:t>
      </w:r>
      <w:r>
        <w:rPr>
          <w:rFonts w:hint="eastAsia"/>
        </w:rPr>
        <w:t>冻参谋后台管理页面（pc端）</w:t>
      </w:r>
      <w:bookmarkEnd w:id="7"/>
    </w:p>
    <w:p w14:paraId="5A69CFE9" w14:textId="77777777" w:rsidR="00AB4306" w:rsidRDefault="00AB4306" w:rsidP="00E97E18">
      <w:pPr>
        <w:outlineLvl w:val="1"/>
      </w:pPr>
      <w:r>
        <w:rPr>
          <w:noProof/>
        </w:rPr>
        <w:drawing>
          <wp:inline distT="0" distB="0" distL="0" distR="0" wp14:anchorId="0E1C71CF" wp14:editId="7446C9F1">
            <wp:extent cx="5274310" cy="1953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FD1B" w14:textId="7DF9FC3B" w:rsidR="005A46CB" w:rsidRDefault="00793AF9" w:rsidP="005A46CB">
      <w:pPr>
        <w:pStyle w:val="a3"/>
        <w:numPr>
          <w:ilvl w:val="0"/>
          <w:numId w:val="5"/>
        </w:numPr>
        <w:ind w:firstLineChars="0"/>
        <w:outlineLvl w:val="1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D6D507" wp14:editId="7A4E4F67">
            <wp:simplePos x="0" y="0"/>
            <wp:positionH relativeFrom="margin">
              <wp:posOffset>1438219</wp:posOffset>
            </wp:positionH>
            <wp:positionV relativeFrom="paragraph">
              <wp:posOffset>1932223</wp:posOffset>
            </wp:positionV>
            <wp:extent cx="218440" cy="21844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46CB">
        <w:rPr>
          <w:noProof/>
        </w:rPr>
        <w:drawing>
          <wp:anchor distT="0" distB="0" distL="114300" distR="114300" simplePos="0" relativeHeight="251663360" behindDoc="0" locked="0" layoutInCell="1" allowOverlap="1" wp14:anchorId="5ABE2826" wp14:editId="0214C7D9">
            <wp:simplePos x="0" y="0"/>
            <wp:positionH relativeFrom="column">
              <wp:posOffset>1588770</wp:posOffset>
            </wp:positionH>
            <wp:positionV relativeFrom="paragraph">
              <wp:posOffset>791182</wp:posOffset>
            </wp:positionV>
            <wp:extent cx="218440" cy="21844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46CB">
        <w:rPr>
          <w:noProof/>
        </w:rPr>
        <w:drawing>
          <wp:anchor distT="0" distB="0" distL="114300" distR="114300" simplePos="0" relativeHeight="251661312" behindDoc="0" locked="0" layoutInCell="1" allowOverlap="1" wp14:anchorId="50F02AB4" wp14:editId="28A32AD0">
            <wp:simplePos x="0" y="0"/>
            <wp:positionH relativeFrom="column">
              <wp:posOffset>1217764</wp:posOffset>
            </wp:positionH>
            <wp:positionV relativeFrom="paragraph">
              <wp:posOffset>1294130</wp:posOffset>
            </wp:positionV>
            <wp:extent cx="218440" cy="21844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E18">
        <w:rPr>
          <w:rFonts w:hint="eastAsia"/>
        </w:rPr>
        <w:t>冻参谋最新上架功能页面</w:t>
      </w:r>
      <w:r w:rsidR="00AB4306">
        <w:rPr>
          <w:rFonts w:hint="eastAsia"/>
        </w:rPr>
        <w:t>（商城管理）</w:t>
      </w:r>
      <w:r w:rsidR="005A46CB">
        <w:fldChar w:fldCharType="begin"/>
      </w:r>
      <w:r w:rsidR="005A46CB">
        <w:instrText xml:space="preserve"> </w:instrText>
      </w:r>
      <w:r w:rsidR="005A46CB">
        <w:rPr>
          <w:rFonts w:hint="eastAsia"/>
        </w:rPr>
        <w:instrText>= 1 \* Arabic</w:instrText>
      </w:r>
      <w:r w:rsidR="005A46CB">
        <w:instrText xml:space="preserve"> </w:instrText>
      </w:r>
      <w:r w:rsidR="005A46CB">
        <w:fldChar w:fldCharType="separate"/>
      </w:r>
      <w:r w:rsidR="005A46CB">
        <w:rPr>
          <w:noProof/>
        </w:rPr>
        <w:t>1</w:t>
      </w:r>
      <w:r w:rsidR="005A46CB">
        <w:fldChar w:fldCharType="end"/>
      </w:r>
      <w:commentRangeStart w:id="8"/>
      <w:r w:rsidR="005A46CB">
        <w:rPr>
          <w:noProof/>
        </w:rPr>
        <w:drawing>
          <wp:anchor distT="0" distB="0" distL="114300" distR="114300" simplePos="0" relativeHeight="251659264" behindDoc="0" locked="0" layoutInCell="1" allowOverlap="1" wp14:anchorId="40637C0A" wp14:editId="439A63E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388610" cy="3228975"/>
            <wp:effectExtent l="0" t="0" r="254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8"/>
      <w:r w:rsidR="005A46CB">
        <w:rPr>
          <w:rStyle w:val="a8"/>
        </w:rPr>
        <w:commentReference w:id="8"/>
      </w:r>
    </w:p>
    <w:p w14:paraId="55A3C268" w14:textId="6C6F4824" w:rsidR="005A46CB" w:rsidRDefault="00DD1585" w:rsidP="00E97E18">
      <w:pPr>
        <w:outlineLvl w:val="1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00A8481" wp14:editId="042F7528">
            <wp:simplePos x="0" y="0"/>
            <wp:positionH relativeFrom="column">
              <wp:posOffset>3234662</wp:posOffset>
            </wp:positionH>
            <wp:positionV relativeFrom="paragraph">
              <wp:posOffset>1160339</wp:posOffset>
            </wp:positionV>
            <wp:extent cx="219075" cy="219075"/>
            <wp:effectExtent l="0" t="0" r="9525" b="9525"/>
            <wp:wrapNone/>
            <wp:docPr id="10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F4C44A7" wp14:editId="48CD2E9D">
            <wp:simplePos x="0" y="0"/>
            <wp:positionH relativeFrom="column">
              <wp:posOffset>3402965</wp:posOffset>
            </wp:positionH>
            <wp:positionV relativeFrom="paragraph">
              <wp:posOffset>1634380</wp:posOffset>
            </wp:positionV>
            <wp:extent cx="219075" cy="219075"/>
            <wp:effectExtent l="0" t="0" r="9525" b="9525"/>
            <wp:wrapNone/>
            <wp:docPr id="1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679">
        <w:rPr>
          <w:noProof/>
        </w:rPr>
        <w:drawing>
          <wp:anchor distT="0" distB="0" distL="114300" distR="114300" simplePos="0" relativeHeight="251672576" behindDoc="0" locked="0" layoutInCell="1" allowOverlap="1" wp14:anchorId="7A0329FE" wp14:editId="4C1E964B">
            <wp:simplePos x="0" y="0"/>
            <wp:positionH relativeFrom="column">
              <wp:posOffset>2843448</wp:posOffset>
            </wp:positionH>
            <wp:positionV relativeFrom="paragraph">
              <wp:posOffset>1541145</wp:posOffset>
            </wp:positionV>
            <wp:extent cx="218440" cy="218440"/>
            <wp:effectExtent l="0" t="0" r="10160" b="1016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679">
        <w:rPr>
          <w:noProof/>
        </w:rPr>
        <w:drawing>
          <wp:anchor distT="0" distB="0" distL="114300" distR="114300" simplePos="0" relativeHeight="251670528" behindDoc="0" locked="0" layoutInCell="1" allowOverlap="1" wp14:anchorId="7D1DD2FD" wp14:editId="459FB31D">
            <wp:simplePos x="0" y="0"/>
            <wp:positionH relativeFrom="column">
              <wp:posOffset>1686560</wp:posOffset>
            </wp:positionH>
            <wp:positionV relativeFrom="paragraph">
              <wp:posOffset>1198880</wp:posOffset>
            </wp:positionV>
            <wp:extent cx="1932940" cy="166624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679">
        <w:rPr>
          <w:noProof/>
        </w:rPr>
        <w:drawing>
          <wp:anchor distT="0" distB="0" distL="114300" distR="114300" simplePos="0" relativeHeight="251669504" behindDoc="0" locked="0" layoutInCell="1" allowOverlap="1" wp14:anchorId="779EB975" wp14:editId="1F3DA761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388610" cy="3228975"/>
            <wp:effectExtent l="0" t="0" r="254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E58C6" w14:textId="78A32EE8" w:rsidR="003F4679" w:rsidRDefault="003F4679" w:rsidP="00E97E18">
      <w:pPr>
        <w:outlineLvl w:val="1"/>
      </w:pPr>
    </w:p>
    <w:p w14:paraId="096C6350" w14:textId="29F76D89" w:rsidR="003F4679" w:rsidRDefault="00792DE8" w:rsidP="00E97E18">
      <w:pPr>
        <w:outlineLvl w:val="1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8D7A560" wp14:editId="1431E1F6">
            <wp:simplePos x="0" y="0"/>
            <wp:positionH relativeFrom="column">
              <wp:posOffset>3999397</wp:posOffset>
            </wp:positionH>
            <wp:positionV relativeFrom="paragraph">
              <wp:posOffset>3746569</wp:posOffset>
            </wp:positionV>
            <wp:extent cx="218440" cy="218440"/>
            <wp:effectExtent l="0" t="0" r="10160" b="1016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3A28C71" wp14:editId="65A69F5A">
            <wp:simplePos x="0" y="0"/>
            <wp:positionH relativeFrom="column">
              <wp:posOffset>2744588</wp:posOffset>
            </wp:positionH>
            <wp:positionV relativeFrom="paragraph">
              <wp:posOffset>3965101</wp:posOffset>
            </wp:positionV>
            <wp:extent cx="218440" cy="218440"/>
            <wp:effectExtent l="0" t="0" r="10160" b="1016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FB9">
        <w:rPr>
          <w:noProof/>
        </w:rPr>
        <w:drawing>
          <wp:anchor distT="0" distB="0" distL="114300" distR="114300" simplePos="0" relativeHeight="251680768" behindDoc="0" locked="0" layoutInCell="1" allowOverlap="1" wp14:anchorId="75CCE8FD" wp14:editId="35EC079F">
            <wp:simplePos x="0" y="0"/>
            <wp:positionH relativeFrom="column">
              <wp:posOffset>1318915</wp:posOffset>
            </wp:positionH>
            <wp:positionV relativeFrom="paragraph">
              <wp:posOffset>3677813</wp:posOffset>
            </wp:positionV>
            <wp:extent cx="2790000" cy="154800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FB9">
        <w:rPr>
          <w:noProof/>
        </w:rPr>
        <w:drawing>
          <wp:anchor distT="0" distB="0" distL="114300" distR="114300" simplePos="0" relativeHeight="251679744" behindDoc="0" locked="0" layoutInCell="1" allowOverlap="1" wp14:anchorId="4988126A" wp14:editId="41AFB2DF">
            <wp:simplePos x="0" y="0"/>
            <wp:positionH relativeFrom="column">
              <wp:posOffset>986790</wp:posOffset>
            </wp:positionH>
            <wp:positionV relativeFrom="paragraph">
              <wp:posOffset>1166495</wp:posOffset>
            </wp:positionV>
            <wp:extent cx="3354705" cy="167703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437">
        <w:rPr>
          <w:noProof/>
        </w:rPr>
        <w:drawing>
          <wp:anchor distT="0" distB="0" distL="114300" distR="114300" simplePos="0" relativeHeight="251676672" behindDoc="0" locked="0" layoutInCell="1" allowOverlap="1" wp14:anchorId="58463FCD" wp14:editId="1A0A7A8F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388610" cy="3228975"/>
            <wp:effectExtent l="0" t="0" r="254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433"/>
        <w:tblOverlap w:val="never"/>
        <w:tblW w:w="8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80"/>
      </w:tblGrid>
      <w:tr w:rsidR="00826437" w14:paraId="7F7A2310" w14:textId="77777777" w:rsidTr="00826437">
        <w:trPr>
          <w:trHeight w:val="211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A9AE4D" w14:textId="77777777" w:rsidR="00826437" w:rsidRDefault="00826437" w:rsidP="00826437">
            <w:pPr>
              <w:rPr>
                <w:rFonts w:ascii="微软雅黑" w:eastAsia="微软雅黑" w:hAnsi="微软雅黑" w:cs="微软雅黑"/>
                <w:color w:val="0000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24"/>
                <w:szCs w:val="24"/>
              </w:rPr>
              <w:lastRenderedPageBreak/>
              <w:t>需求描述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07D57" w14:textId="713D9E00" w:rsidR="00826437" w:rsidRDefault="00826437" w:rsidP="0082643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展示最新上架商品，此商品为当前商品库中未有商品；</w:t>
            </w:r>
          </w:p>
          <w:p w14:paraId="6D254360" w14:textId="19B11B22" w:rsidR="00826437" w:rsidRDefault="00826437" w:rsidP="0082643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点击以后输入“商品名称或供应商”商品信息展示为搜索内容，搜索供应商商品展示为该供应商最新上传的商品；</w:t>
            </w:r>
          </w:p>
          <w:p w14:paraId="4996B2BC" w14:textId="6178DE52" w:rsidR="00826437" w:rsidRDefault="00826437" w:rsidP="0082643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点击以后进入“选择供应商”页面可进行供应商选择</w:t>
            </w:r>
            <w:r w:rsidR="00DD158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；进入供应商选择页面之后，不能对其它页面进行操作；</w:t>
            </w:r>
          </w:p>
          <w:p w14:paraId="3553AFB0" w14:textId="0B702112" w:rsidR="00826437" w:rsidRDefault="00826437" w:rsidP="0082643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点击价格标签 价格从低到高排序，再次点击价格从高</w:t>
            </w:r>
            <w:r w:rsidR="00DD1585">
              <w:rPr>
                <w:rFonts w:ascii="微软雅黑" w:eastAsia="微软雅黑" w:hAnsi="微软雅黑" w:cs="微软雅黑" w:hint="eastAsia"/>
                <w:sz w:val="24"/>
                <w:szCs w:val="24"/>
              </w:rPr>
              <w:t>到低排序；</w:t>
            </w:r>
          </w:p>
          <w:p w14:paraId="6687C129" w14:textId="46717B4F" w:rsidR="00826437" w:rsidRDefault="00826437" w:rsidP="0082643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DD1585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点击以后返回上级页面（最新商品页面）；</w:t>
            </w:r>
          </w:p>
          <w:p w14:paraId="2152AA7A" w14:textId="3720E245" w:rsidR="00826437" w:rsidRDefault="00826437" w:rsidP="0082643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点击以后进入</w:t>
            </w:r>
            <w:r w:rsidR="00DD1585">
              <w:rPr>
                <w:rFonts w:ascii="微软雅黑" w:eastAsia="微软雅黑" w:hAnsi="微软雅黑" w:cs="微软雅黑" w:hint="eastAsia"/>
                <w:sz w:val="24"/>
                <w:szCs w:val="24"/>
              </w:rPr>
              <w:t>改价页面</w:t>
            </w:r>
            <w:r w:rsidR="00626FB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，点击“去改价”进入改价方式页面；</w:t>
            </w:r>
          </w:p>
          <w:p w14:paraId="600D7E62" w14:textId="27A4F796" w:rsidR="00626FB9" w:rsidRDefault="00792DE8" w:rsidP="0082643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7.改价方式分为按元改价/百分比改价二种可进行选择；</w:t>
            </w:r>
          </w:p>
          <w:p w14:paraId="010A3404" w14:textId="47CF6E08" w:rsidR="00792DE8" w:rsidRDefault="00792DE8" w:rsidP="0082643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8.点击以后返回最新上架页面；</w:t>
            </w:r>
          </w:p>
        </w:tc>
      </w:tr>
    </w:tbl>
    <w:p w14:paraId="20B7A9C5" w14:textId="51DCAA7F" w:rsidR="003F4679" w:rsidRPr="003F4679" w:rsidRDefault="003F4679" w:rsidP="00E97E18">
      <w:pPr>
        <w:outlineLvl w:val="1"/>
      </w:pPr>
    </w:p>
    <w:p w14:paraId="0665E55A" w14:textId="34DCC0F4" w:rsidR="00E97E18" w:rsidRDefault="007A25E0" w:rsidP="00792DE8">
      <w:pPr>
        <w:pStyle w:val="a3"/>
        <w:numPr>
          <w:ilvl w:val="0"/>
          <w:numId w:val="5"/>
        </w:numPr>
        <w:ind w:firstLineChars="0"/>
        <w:outlineLvl w:val="1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78E87E4" wp14:editId="13E32EFA">
            <wp:simplePos x="0" y="0"/>
            <wp:positionH relativeFrom="column">
              <wp:posOffset>2148305</wp:posOffset>
            </wp:positionH>
            <wp:positionV relativeFrom="paragraph">
              <wp:posOffset>2310865</wp:posOffset>
            </wp:positionV>
            <wp:extent cx="218440" cy="218440"/>
            <wp:effectExtent l="0" t="0" r="10160" b="1016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2F4">
        <w:rPr>
          <w:noProof/>
        </w:rPr>
        <w:drawing>
          <wp:anchor distT="0" distB="0" distL="114300" distR="114300" simplePos="0" relativeHeight="251707392" behindDoc="0" locked="0" layoutInCell="1" allowOverlap="1" wp14:anchorId="15B44EBE" wp14:editId="4BC2089D">
            <wp:simplePos x="0" y="0"/>
            <wp:positionH relativeFrom="column">
              <wp:posOffset>1684262</wp:posOffset>
            </wp:positionH>
            <wp:positionV relativeFrom="paragraph">
              <wp:posOffset>2311736</wp:posOffset>
            </wp:positionV>
            <wp:extent cx="218440" cy="218440"/>
            <wp:effectExtent l="0" t="0" r="10160" b="1016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2F4">
        <w:rPr>
          <w:noProof/>
        </w:rPr>
        <w:drawing>
          <wp:anchor distT="0" distB="0" distL="114300" distR="114300" simplePos="0" relativeHeight="251705344" behindDoc="0" locked="0" layoutInCell="1" allowOverlap="1" wp14:anchorId="0BB6A0F9" wp14:editId="20A539D0">
            <wp:simplePos x="0" y="0"/>
            <wp:positionH relativeFrom="column">
              <wp:posOffset>1263897</wp:posOffset>
            </wp:positionH>
            <wp:positionV relativeFrom="paragraph">
              <wp:posOffset>2148432</wp:posOffset>
            </wp:positionV>
            <wp:extent cx="218440" cy="218440"/>
            <wp:effectExtent l="0" t="0" r="10160" b="1016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2F4">
        <w:rPr>
          <w:noProof/>
        </w:rPr>
        <w:drawing>
          <wp:anchor distT="0" distB="0" distL="114300" distR="114300" simplePos="0" relativeHeight="251703296" behindDoc="0" locked="0" layoutInCell="1" allowOverlap="1" wp14:anchorId="09EC9FE6" wp14:editId="6133544A">
            <wp:simplePos x="0" y="0"/>
            <wp:positionH relativeFrom="column">
              <wp:posOffset>2887440</wp:posOffset>
            </wp:positionH>
            <wp:positionV relativeFrom="paragraph">
              <wp:posOffset>693952</wp:posOffset>
            </wp:positionV>
            <wp:extent cx="219075" cy="219075"/>
            <wp:effectExtent l="0" t="0" r="9525" b="9525"/>
            <wp:wrapNone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2F4">
        <w:rPr>
          <w:noProof/>
        </w:rPr>
        <w:drawing>
          <wp:anchor distT="0" distB="0" distL="114300" distR="114300" simplePos="0" relativeHeight="251701248" behindDoc="0" locked="0" layoutInCell="1" allowOverlap="1" wp14:anchorId="75F6E572" wp14:editId="1F0EBADB">
            <wp:simplePos x="0" y="0"/>
            <wp:positionH relativeFrom="column">
              <wp:posOffset>1306893</wp:posOffset>
            </wp:positionH>
            <wp:positionV relativeFrom="paragraph">
              <wp:posOffset>1058056</wp:posOffset>
            </wp:positionV>
            <wp:extent cx="219075" cy="219075"/>
            <wp:effectExtent l="0" t="0" r="9525" b="9525"/>
            <wp:wrapNone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B352F4">
        <w:rPr>
          <w:noProof/>
        </w:rPr>
        <w:drawing>
          <wp:anchor distT="0" distB="0" distL="114300" distR="114300" simplePos="0" relativeHeight="251699200" behindDoc="0" locked="0" layoutInCell="1" allowOverlap="1" wp14:anchorId="661E8866" wp14:editId="20A68E8B">
            <wp:simplePos x="0" y="0"/>
            <wp:positionH relativeFrom="column">
              <wp:posOffset>1712374</wp:posOffset>
            </wp:positionH>
            <wp:positionV relativeFrom="paragraph">
              <wp:posOffset>867729</wp:posOffset>
            </wp:positionV>
            <wp:extent cx="218440" cy="218440"/>
            <wp:effectExtent l="0" t="0" r="10160" b="1016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2F4">
        <w:rPr>
          <w:noProof/>
        </w:rPr>
        <w:drawing>
          <wp:anchor distT="0" distB="0" distL="114300" distR="114300" simplePos="0" relativeHeight="251697152" behindDoc="0" locked="0" layoutInCell="1" allowOverlap="1" wp14:anchorId="7542A3BC" wp14:editId="0082C47B">
            <wp:simplePos x="0" y="0"/>
            <wp:positionH relativeFrom="margin">
              <wp:posOffset>1902702</wp:posOffset>
            </wp:positionH>
            <wp:positionV relativeFrom="paragraph">
              <wp:posOffset>1235971</wp:posOffset>
            </wp:positionV>
            <wp:extent cx="218440" cy="21844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2F4">
        <w:rPr>
          <w:noProof/>
        </w:rPr>
        <w:drawing>
          <wp:anchor distT="0" distB="0" distL="114300" distR="114300" simplePos="0" relativeHeight="251695104" behindDoc="0" locked="0" layoutInCell="1" allowOverlap="1" wp14:anchorId="4C744315" wp14:editId="10109670">
            <wp:simplePos x="0" y="0"/>
            <wp:positionH relativeFrom="column">
              <wp:posOffset>2047355</wp:posOffset>
            </wp:positionH>
            <wp:positionV relativeFrom="paragraph">
              <wp:posOffset>718185</wp:posOffset>
            </wp:positionV>
            <wp:extent cx="218440" cy="21844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50A">
        <w:rPr>
          <w:noProof/>
        </w:rPr>
        <w:drawing>
          <wp:anchor distT="0" distB="0" distL="114300" distR="114300" simplePos="0" relativeHeight="251687936" behindDoc="0" locked="0" layoutInCell="1" allowOverlap="1" wp14:anchorId="07B260C6" wp14:editId="6EA4C1DF">
            <wp:simplePos x="0" y="0"/>
            <wp:positionH relativeFrom="column">
              <wp:posOffset>1712058</wp:posOffset>
            </wp:positionH>
            <wp:positionV relativeFrom="paragraph">
              <wp:posOffset>1512757</wp:posOffset>
            </wp:positionV>
            <wp:extent cx="218440" cy="21844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50A">
        <w:rPr>
          <w:noProof/>
        </w:rPr>
        <w:drawing>
          <wp:anchor distT="0" distB="0" distL="114300" distR="114300" simplePos="0" relativeHeight="251685888" behindDoc="0" locked="0" layoutInCell="1" allowOverlap="1" wp14:anchorId="7A7E2256" wp14:editId="29867576">
            <wp:simplePos x="0" y="0"/>
            <wp:positionH relativeFrom="column">
              <wp:posOffset>-26035</wp:posOffset>
            </wp:positionH>
            <wp:positionV relativeFrom="paragraph">
              <wp:posOffset>213995</wp:posOffset>
            </wp:positionV>
            <wp:extent cx="5273675" cy="3173095"/>
            <wp:effectExtent l="0" t="0" r="3175" b="825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E18">
        <w:rPr>
          <w:rFonts w:hint="eastAsia"/>
        </w:rPr>
        <w:t>冻参谋</w:t>
      </w:r>
      <w:r w:rsidR="00792DE8">
        <w:rPr>
          <w:rFonts w:hint="eastAsia"/>
        </w:rPr>
        <w:t>商品管理</w:t>
      </w:r>
      <w:r w:rsidR="00E97E18">
        <w:rPr>
          <w:rFonts w:hint="eastAsia"/>
        </w:rPr>
        <w:t>已上架功能页面</w:t>
      </w:r>
    </w:p>
    <w:tbl>
      <w:tblPr>
        <w:tblpPr w:leftFromText="180" w:rightFromText="180" w:vertAnchor="text" w:horzAnchor="margin" w:tblpY="-433"/>
        <w:tblOverlap w:val="never"/>
        <w:tblW w:w="8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80"/>
      </w:tblGrid>
      <w:tr w:rsidR="00B352F4" w14:paraId="6784DD1C" w14:textId="77777777" w:rsidTr="00495557">
        <w:trPr>
          <w:trHeight w:val="211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4A99FC" w14:textId="77777777" w:rsidR="00B352F4" w:rsidRDefault="00B352F4" w:rsidP="00495557">
            <w:pPr>
              <w:rPr>
                <w:rFonts w:ascii="微软雅黑" w:eastAsia="微软雅黑" w:hAnsi="微软雅黑" w:cs="微软雅黑"/>
                <w:color w:val="0000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24"/>
                <w:szCs w:val="24"/>
              </w:rPr>
              <w:lastRenderedPageBreak/>
              <w:t>需求描述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463D" w14:textId="7B2577C7" w:rsidR="00B352F4" w:rsidRDefault="00B352F4" w:rsidP="0049555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展示所有已上架商品，一行展示4个商品，一页展示2行；</w:t>
            </w:r>
          </w:p>
          <w:p w14:paraId="464D8F5E" w14:textId="23943C27" w:rsidR="00B352F4" w:rsidRDefault="00B352F4" w:rsidP="0049555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点击以后输入“商品名称或供应商”商品信息展示为搜索内容，搜索供应商商品展示为该供应商已上架的商品；</w:t>
            </w:r>
          </w:p>
          <w:p w14:paraId="423E4F86" w14:textId="1A0E013C" w:rsidR="00B352F4" w:rsidRDefault="00B352F4" w:rsidP="0049555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3.点击选中该商品，可多选，进行下架操作；</w:t>
            </w:r>
          </w:p>
          <w:p w14:paraId="7CFCE001" w14:textId="0CD1D4E8" w:rsidR="00B352F4" w:rsidRDefault="00B352F4" w:rsidP="0049555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4.点击选中</w:t>
            </w:r>
            <w:r w:rsidR="004E79B5">
              <w:rPr>
                <w:rFonts w:ascii="微软雅黑" w:eastAsia="微软雅黑" w:hAnsi="微软雅黑" w:cs="微软雅黑" w:hint="eastAsia"/>
                <w:sz w:val="24"/>
                <w:szCs w:val="24"/>
              </w:rPr>
              <w:t>展示的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全部商品，可进行下架操作；（改价，更换供应商，置顶/取消置顶不允许多选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全选，如进行此操作提示：此操作不支持全选）</w:t>
            </w:r>
          </w:p>
          <w:p w14:paraId="445CE443" w14:textId="6B4DECAD" w:rsidR="00B352F4" w:rsidRDefault="00B352F4" w:rsidP="0049555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5.此处展示为二级分类小的分类；选中小分类商品则暂时该分类信息；</w:t>
            </w:r>
          </w:p>
          <w:p w14:paraId="6541328E" w14:textId="1D9B119F" w:rsidR="00B352F4" w:rsidRDefault="00B352F4" w:rsidP="0049555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点击进入“筛选”弹窗；弹出筛选弹出，不能对其它页面进行操作，可对品牌，规格，发货市场进行精确搜索，点击确定，返回已上架页面，商品展示为精准搜索的商品；点击返回返回已上架页面；此次筛选不生效；</w:t>
            </w:r>
          </w:p>
          <w:p w14:paraId="10B2E568" w14:textId="5A9CE5E2" w:rsidR="00B352F4" w:rsidRDefault="00B352F4" w:rsidP="0049555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7.已上架商品判断其商品是否置顶，该置顶被置顶则显示取消置顶，未被置顶则显示置顶；点击提示（确定置顶该商品/确定取消置顶）；</w:t>
            </w:r>
          </w:p>
          <w:p w14:paraId="30A15525" w14:textId="384C49E1" w:rsidR="00B352F4" w:rsidRDefault="00B352F4" w:rsidP="0049555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点击确定提示（置顶成功/取消成功）二秒钟之后自动消失；</w:t>
            </w:r>
          </w:p>
          <w:p w14:paraId="61BB039E" w14:textId="518DF4D5" w:rsidR="00B352F4" w:rsidRPr="00CF32E9" w:rsidRDefault="00CF32E9" w:rsidP="00CF32E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F32E9">
              <w:rPr>
                <w:rFonts w:ascii="微软雅黑" w:eastAsia="微软雅黑" w:hAnsi="微软雅黑" w:cs="微软雅黑"/>
                <w:sz w:val="24"/>
                <w:szCs w:val="24"/>
              </w:rPr>
              <w:t>8.</w:t>
            </w:r>
            <w:r w:rsidR="007A25E0" w:rsidRPr="00CF32E9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点击进入供应商切换页面；（详情见最新商品选择供应商）</w:t>
            </w:r>
          </w:p>
          <w:p w14:paraId="7B64DD25" w14:textId="69221181" w:rsidR="00B352F4" w:rsidRPr="004E79B5" w:rsidRDefault="00CF32E9" w:rsidP="0049555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对已上架商品进行改价操作； </w:t>
            </w:r>
          </w:p>
        </w:tc>
      </w:tr>
    </w:tbl>
    <w:p w14:paraId="4F47ABDC" w14:textId="7926D0AD" w:rsidR="00E223CA" w:rsidRDefault="00E223CA" w:rsidP="00E223CA">
      <w:pPr>
        <w:outlineLvl w:val="1"/>
      </w:pPr>
      <w:r>
        <w:rPr>
          <w:rFonts w:hint="eastAsia"/>
        </w:rPr>
        <w:t>.</w:t>
      </w:r>
    </w:p>
    <w:p w14:paraId="6120813F" w14:textId="370B263A" w:rsidR="00E223CA" w:rsidRDefault="00E223CA" w:rsidP="00E223CA">
      <w:pPr>
        <w:outlineLvl w:val="1"/>
      </w:pPr>
    </w:p>
    <w:p w14:paraId="41C65ED4" w14:textId="7230CA19" w:rsidR="00E223CA" w:rsidRDefault="00E223CA" w:rsidP="00E223CA">
      <w:pPr>
        <w:outlineLvl w:val="1"/>
      </w:pPr>
    </w:p>
    <w:p w14:paraId="54C60E2D" w14:textId="4D1AC02B" w:rsidR="00E223CA" w:rsidRDefault="00E223CA" w:rsidP="00E223CA">
      <w:pPr>
        <w:outlineLvl w:val="1"/>
      </w:pPr>
    </w:p>
    <w:p w14:paraId="164B1A13" w14:textId="5A340652" w:rsidR="00E223CA" w:rsidRDefault="00E223CA" w:rsidP="00E223CA">
      <w:pPr>
        <w:outlineLvl w:val="1"/>
      </w:pPr>
    </w:p>
    <w:p w14:paraId="18E35334" w14:textId="63FBBC71" w:rsidR="00E223CA" w:rsidRDefault="00E223CA" w:rsidP="00E223CA">
      <w:pPr>
        <w:outlineLvl w:val="1"/>
      </w:pPr>
    </w:p>
    <w:p w14:paraId="4B7930FD" w14:textId="03593002" w:rsidR="00E223CA" w:rsidRDefault="00E223CA" w:rsidP="00E223CA">
      <w:pPr>
        <w:outlineLvl w:val="1"/>
      </w:pPr>
    </w:p>
    <w:p w14:paraId="0F9364E4" w14:textId="24924018" w:rsidR="00E223CA" w:rsidRDefault="00E223CA" w:rsidP="00E223CA">
      <w:pPr>
        <w:outlineLvl w:val="1"/>
      </w:pPr>
    </w:p>
    <w:p w14:paraId="19B19437" w14:textId="4C8FBDFF" w:rsidR="00E223CA" w:rsidRDefault="00E223CA" w:rsidP="00E223CA">
      <w:pPr>
        <w:outlineLvl w:val="1"/>
      </w:pPr>
    </w:p>
    <w:p w14:paraId="4178CC6F" w14:textId="52478E46" w:rsidR="00E223CA" w:rsidRDefault="00E223CA" w:rsidP="00E223CA">
      <w:pPr>
        <w:outlineLvl w:val="1"/>
      </w:pPr>
    </w:p>
    <w:p w14:paraId="1E29E601" w14:textId="48696E48" w:rsidR="00E223CA" w:rsidRDefault="00E223CA" w:rsidP="00E223CA">
      <w:pPr>
        <w:outlineLvl w:val="1"/>
      </w:pPr>
    </w:p>
    <w:p w14:paraId="0FB8A9A9" w14:textId="3A516248" w:rsidR="00E223CA" w:rsidRDefault="00E223CA" w:rsidP="00E223CA">
      <w:pPr>
        <w:outlineLvl w:val="1"/>
      </w:pPr>
    </w:p>
    <w:p w14:paraId="40AAA541" w14:textId="3DCE9B91" w:rsidR="00E223CA" w:rsidRDefault="00E223CA" w:rsidP="00E223CA">
      <w:pPr>
        <w:pStyle w:val="a3"/>
        <w:numPr>
          <w:ilvl w:val="0"/>
          <w:numId w:val="5"/>
        </w:numPr>
        <w:ind w:firstLineChars="0"/>
        <w:outlineLvl w:val="1"/>
      </w:pPr>
      <w:r>
        <w:rPr>
          <w:rFonts w:hint="eastAsia"/>
        </w:rPr>
        <w:lastRenderedPageBreak/>
        <w:t>冻参谋商品管理未上架页面</w:t>
      </w:r>
    </w:p>
    <w:p w14:paraId="1177D90E" w14:textId="4A670332" w:rsidR="00E223CA" w:rsidRDefault="001A6889" w:rsidP="00E223CA">
      <w:pPr>
        <w:outlineLvl w:val="1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3DADB17A" wp14:editId="542E8EC7">
            <wp:simplePos x="0" y="0"/>
            <wp:positionH relativeFrom="column">
              <wp:posOffset>2101749</wp:posOffset>
            </wp:positionH>
            <wp:positionV relativeFrom="paragraph">
              <wp:posOffset>1894387</wp:posOffset>
            </wp:positionV>
            <wp:extent cx="147600" cy="147600"/>
            <wp:effectExtent l="0" t="0" r="5080" b="5080"/>
            <wp:wrapNone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58AECD6B" wp14:editId="55572272">
            <wp:simplePos x="0" y="0"/>
            <wp:positionH relativeFrom="column">
              <wp:posOffset>3158943</wp:posOffset>
            </wp:positionH>
            <wp:positionV relativeFrom="paragraph">
              <wp:posOffset>527521</wp:posOffset>
            </wp:positionV>
            <wp:extent cx="147600" cy="147600"/>
            <wp:effectExtent l="0" t="0" r="5080" b="508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1AD387E4" wp14:editId="226BABFD">
            <wp:simplePos x="0" y="0"/>
            <wp:positionH relativeFrom="margin">
              <wp:posOffset>2895940</wp:posOffset>
            </wp:positionH>
            <wp:positionV relativeFrom="paragraph">
              <wp:posOffset>744232</wp:posOffset>
            </wp:positionV>
            <wp:extent cx="147600" cy="147600"/>
            <wp:effectExtent l="0" t="0" r="5080" b="508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50DC3658" wp14:editId="36A64A39">
            <wp:simplePos x="0" y="0"/>
            <wp:positionH relativeFrom="column">
              <wp:posOffset>1952210</wp:posOffset>
            </wp:positionH>
            <wp:positionV relativeFrom="paragraph">
              <wp:posOffset>1153939</wp:posOffset>
            </wp:positionV>
            <wp:extent cx="147600" cy="147600"/>
            <wp:effectExtent l="0" t="0" r="5080" b="508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2E6">
        <w:rPr>
          <w:noProof/>
        </w:rPr>
        <w:drawing>
          <wp:anchor distT="0" distB="0" distL="114300" distR="114300" simplePos="0" relativeHeight="251713536" behindDoc="0" locked="0" layoutInCell="1" allowOverlap="1" wp14:anchorId="0F39AEE1" wp14:editId="194D780A">
            <wp:simplePos x="0" y="0"/>
            <wp:positionH relativeFrom="column">
              <wp:posOffset>2292985</wp:posOffset>
            </wp:positionH>
            <wp:positionV relativeFrom="paragraph">
              <wp:posOffset>525145</wp:posOffset>
            </wp:positionV>
            <wp:extent cx="147600" cy="147600"/>
            <wp:effectExtent l="0" t="0" r="5080" b="508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CA">
        <w:rPr>
          <w:noProof/>
        </w:rPr>
        <w:drawing>
          <wp:inline distT="0" distB="0" distL="0" distR="0" wp14:anchorId="6F063AEC" wp14:editId="0102BFE0">
            <wp:extent cx="5540721" cy="300990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1183" cy="30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EA5C" w14:textId="77777777" w:rsidR="005A52E6" w:rsidRDefault="005A52E6" w:rsidP="00E223CA">
      <w:pPr>
        <w:outlineLvl w:val="1"/>
        <w:rPr>
          <w:rFonts w:hint="eastAsia"/>
        </w:rPr>
      </w:pPr>
    </w:p>
    <w:tbl>
      <w:tblPr>
        <w:tblpPr w:leftFromText="180" w:rightFromText="180" w:vertAnchor="text" w:horzAnchor="margin" w:tblpY="-433"/>
        <w:tblOverlap w:val="never"/>
        <w:tblW w:w="8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80"/>
      </w:tblGrid>
      <w:tr w:rsidR="005A52E6" w14:paraId="6FEC90DA" w14:textId="77777777" w:rsidTr="00456C12">
        <w:trPr>
          <w:trHeight w:val="764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3FF07A" w14:textId="77777777" w:rsidR="005A52E6" w:rsidRDefault="005A52E6" w:rsidP="00456C12">
            <w:pPr>
              <w:rPr>
                <w:rFonts w:ascii="微软雅黑" w:eastAsia="微软雅黑" w:hAnsi="微软雅黑" w:cs="微软雅黑"/>
                <w:color w:val="0000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24"/>
                <w:szCs w:val="24"/>
              </w:rPr>
              <w:t>需求描述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2E58" w14:textId="4A00B7B7" w:rsidR="005A52E6" w:rsidRDefault="005A52E6" w:rsidP="00456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展示所有已上架商品，一行展示4个商品，一页展示2行</w:t>
            </w:r>
            <w:r w:rsidR="001A688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，标题展示所有属性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；</w:t>
            </w:r>
          </w:p>
          <w:p w14:paraId="62FDBEAF" w14:textId="77777777" w:rsidR="001A6889" w:rsidRDefault="005A52E6" w:rsidP="00456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点击以后输入“商品名称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或供应商”商品信息展示为搜索内容，搜索供应商商品展示为该供应商未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上架的商品；</w:t>
            </w:r>
          </w:p>
          <w:p w14:paraId="2D5B9C54" w14:textId="193B7FAB" w:rsidR="005A52E6" w:rsidRDefault="001A6889" w:rsidP="00456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此处展示为二级分类小的分类；选中小分类商品则暂时该分类信息；</w:t>
            </w:r>
          </w:p>
          <w:p w14:paraId="274A22A1" w14:textId="77777777" w:rsidR="001A6889" w:rsidRDefault="005A52E6" w:rsidP="001A68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="001A68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点击进入“筛选”弹窗；弹出筛选弹出，不能对其它页面进行操作，可对品牌，规格，发货市场进行精确搜索，点击确定，返回</w:t>
            </w:r>
            <w:r w:rsidR="001A6889">
              <w:rPr>
                <w:rFonts w:ascii="微软雅黑" w:eastAsia="微软雅黑" w:hAnsi="微软雅黑" w:cs="微软雅黑" w:hint="eastAsia"/>
                <w:sz w:val="24"/>
                <w:szCs w:val="24"/>
              </w:rPr>
              <w:t>未上架页面，商品展示为精准搜索的商品；点击返回返回未</w:t>
            </w:r>
            <w:r w:rsidR="001A688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上架页面；此次筛选不生效；</w:t>
            </w:r>
          </w:p>
          <w:p w14:paraId="5D3CD5CB" w14:textId="7AEFFFC1" w:rsidR="000A07E7" w:rsidRPr="004E79B5" w:rsidRDefault="005A52E6" w:rsidP="000A07E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="000A07E7" w:rsidRPr="004E79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934EF7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点击进入选择供应商</w:t>
            </w:r>
            <w:r w:rsidR="00934EF7" w:rsidRPr="00CF32E9">
              <w:rPr>
                <w:rFonts w:ascii="微软雅黑" w:eastAsia="微软雅黑" w:hAnsi="微软雅黑" w:cs="微软雅黑" w:hint="eastAsia"/>
                <w:sz w:val="24"/>
                <w:szCs w:val="24"/>
              </w:rPr>
              <w:t>页面；（详情见最新商品选择供应商</w:t>
            </w:r>
            <w:r w:rsidR="00934EF7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934EF7">
              <w:rPr>
                <w:rFonts w:ascii="微软雅黑" w:eastAsia="微软雅黑" w:hAnsi="微软雅黑" w:cs="微软雅黑" w:hint="eastAsia"/>
                <w:sz w:val="24"/>
                <w:szCs w:val="24"/>
              </w:rPr>
              <w:t>及</w:t>
            </w:r>
            <w:bookmarkStart w:id="9" w:name="_GoBack"/>
            <w:bookmarkEnd w:id="9"/>
            <w:r w:rsidR="00934EF7">
              <w:rPr>
                <w:rFonts w:ascii="微软雅黑" w:eastAsia="微软雅黑" w:hAnsi="微软雅黑" w:cs="微软雅黑" w:hint="eastAsia"/>
                <w:sz w:val="24"/>
                <w:szCs w:val="24"/>
              </w:rPr>
              <w:t>改价</w:t>
            </w:r>
            <w:r w:rsidR="00934EF7" w:rsidRPr="00CF32E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14:paraId="01E2ABFC" w14:textId="68480B01" w:rsidR="005A52E6" w:rsidRPr="004E79B5" w:rsidRDefault="005A52E6" w:rsidP="00456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1C3E1889" w14:textId="77777777" w:rsidR="005A52E6" w:rsidRPr="005A52E6" w:rsidRDefault="005A52E6" w:rsidP="00E223CA">
      <w:pPr>
        <w:outlineLvl w:val="1"/>
        <w:rPr>
          <w:rFonts w:hint="eastAsia"/>
        </w:rPr>
      </w:pPr>
    </w:p>
    <w:p w14:paraId="4395F639" w14:textId="77777777" w:rsidR="00E223CA" w:rsidRPr="005A52E6" w:rsidRDefault="00E223CA" w:rsidP="00E223CA">
      <w:pPr>
        <w:outlineLvl w:val="1"/>
        <w:rPr>
          <w:rFonts w:hint="eastAsia"/>
        </w:rPr>
      </w:pPr>
    </w:p>
    <w:sectPr w:rsidR="00E223CA" w:rsidRPr="005A5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Windows 用户" w:date="2018-07-03T14:50:00Z" w:initials="W用">
    <w:p w14:paraId="16AE24DD" w14:textId="77777777" w:rsidR="005A46CB" w:rsidRDefault="005A46CB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AE24D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AC664" w14:textId="77777777" w:rsidR="00EC46FE" w:rsidRDefault="00EC46FE"/>
  </w:endnote>
  <w:endnote w:type="continuationSeparator" w:id="0">
    <w:p w14:paraId="5D7DC237" w14:textId="77777777" w:rsidR="00EC46FE" w:rsidRDefault="00EC46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EE489" w14:textId="77777777" w:rsidR="00EC46FE" w:rsidRDefault="00EC46FE"/>
  </w:footnote>
  <w:footnote w:type="continuationSeparator" w:id="0">
    <w:p w14:paraId="02B8088F" w14:textId="77777777" w:rsidR="00EC46FE" w:rsidRDefault="00EC46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3D5B"/>
    <w:multiLevelType w:val="hybridMultilevel"/>
    <w:tmpl w:val="7220C2BE"/>
    <w:lvl w:ilvl="0" w:tplc="B4C80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B2D15"/>
    <w:multiLevelType w:val="hybridMultilevel"/>
    <w:tmpl w:val="59A0A1DE"/>
    <w:lvl w:ilvl="0" w:tplc="3E025F7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A75247"/>
    <w:multiLevelType w:val="hybridMultilevel"/>
    <w:tmpl w:val="D6CC0DC4"/>
    <w:lvl w:ilvl="0" w:tplc="9DDA2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3F7D67"/>
    <w:multiLevelType w:val="hybridMultilevel"/>
    <w:tmpl w:val="487C1662"/>
    <w:lvl w:ilvl="0" w:tplc="5F20C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D5B06"/>
    <w:multiLevelType w:val="multilevel"/>
    <w:tmpl w:val="611D5B06"/>
    <w:lvl w:ilvl="0">
      <w:start w:val="1"/>
      <w:numFmt w:val="chineseCountingThousand"/>
      <w:pStyle w:val="1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70E42D2D"/>
    <w:multiLevelType w:val="hybridMultilevel"/>
    <w:tmpl w:val="255212C8"/>
    <w:lvl w:ilvl="0" w:tplc="350C6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A7"/>
    <w:rsid w:val="0001322C"/>
    <w:rsid w:val="00070A6A"/>
    <w:rsid w:val="000A07E7"/>
    <w:rsid w:val="000E22D2"/>
    <w:rsid w:val="00195255"/>
    <w:rsid w:val="001A6889"/>
    <w:rsid w:val="002A3BA9"/>
    <w:rsid w:val="003F4679"/>
    <w:rsid w:val="004E79B5"/>
    <w:rsid w:val="00543B07"/>
    <w:rsid w:val="00547E60"/>
    <w:rsid w:val="0055750A"/>
    <w:rsid w:val="005A46CB"/>
    <w:rsid w:val="005A52E6"/>
    <w:rsid w:val="006172E3"/>
    <w:rsid w:val="00626FB9"/>
    <w:rsid w:val="006B51A3"/>
    <w:rsid w:val="006E0EC3"/>
    <w:rsid w:val="00792B9F"/>
    <w:rsid w:val="00792DE8"/>
    <w:rsid w:val="00793AF9"/>
    <w:rsid w:val="007A25E0"/>
    <w:rsid w:val="00826437"/>
    <w:rsid w:val="0083449C"/>
    <w:rsid w:val="00934EF7"/>
    <w:rsid w:val="009B7D90"/>
    <w:rsid w:val="009E561E"/>
    <w:rsid w:val="00A35640"/>
    <w:rsid w:val="00AB4306"/>
    <w:rsid w:val="00AC01A7"/>
    <w:rsid w:val="00B352F4"/>
    <w:rsid w:val="00BA443C"/>
    <w:rsid w:val="00CB2B7D"/>
    <w:rsid w:val="00CF32E9"/>
    <w:rsid w:val="00D409DF"/>
    <w:rsid w:val="00D8476C"/>
    <w:rsid w:val="00DD1585"/>
    <w:rsid w:val="00E223CA"/>
    <w:rsid w:val="00E97E18"/>
    <w:rsid w:val="00EC46FE"/>
    <w:rsid w:val="00F9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FCD20"/>
  <w15:chartTrackingRefBased/>
  <w15:docId w15:val="{829CE746-1481-4066-B1DD-6971AE45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43C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A443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BA443C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BA443C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ascii="Times New Roman" w:eastAsia="宋体" w:hAnsi="Times New Roman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BA443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BA443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eastAsia="宋体" w:hAnsi="Times" w:cs="Times New Roman"/>
      <w:b/>
      <w:bCs/>
      <w:szCs w:val="28"/>
    </w:rPr>
  </w:style>
  <w:style w:type="paragraph" w:styleId="6">
    <w:name w:val="heading 6"/>
    <w:basedOn w:val="a"/>
    <w:next w:val="a"/>
    <w:link w:val="60"/>
    <w:qFormat/>
    <w:rsid w:val="00BA44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BA44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BA44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BA44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BA443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BA443C"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BA443C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0">
    <w:name w:val="标题 4 字符"/>
    <w:basedOn w:val="a0"/>
    <w:link w:val="4"/>
    <w:rsid w:val="00BA443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BA443C"/>
    <w:rPr>
      <w:rFonts w:ascii="Times" w:eastAsia="宋体" w:hAnsi="Times" w:cs="Times New Roman"/>
      <w:b/>
      <w:bCs/>
      <w:szCs w:val="28"/>
    </w:rPr>
  </w:style>
  <w:style w:type="character" w:customStyle="1" w:styleId="60">
    <w:name w:val="标题 6 字符"/>
    <w:basedOn w:val="a0"/>
    <w:link w:val="6"/>
    <w:rsid w:val="00BA443C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BA443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BA443C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BA443C"/>
    <w:rPr>
      <w:rFonts w:ascii="Arial" w:eastAsia="黑体" w:hAnsi="Arial" w:cs="Times New Roman"/>
      <w:szCs w:val="21"/>
    </w:rPr>
  </w:style>
  <w:style w:type="paragraph" w:customStyle="1" w:styleId="infoblue">
    <w:name w:val="infoblue"/>
    <w:basedOn w:val="a"/>
    <w:qFormat/>
    <w:rsid w:val="00BA443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paragraph" w:styleId="a3">
    <w:name w:val="List Paragraph"/>
    <w:basedOn w:val="a"/>
    <w:uiPriority w:val="34"/>
    <w:qFormat/>
    <w:rsid w:val="00F959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4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46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4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46C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A46C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A46C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A46CB"/>
  </w:style>
  <w:style w:type="paragraph" w:styleId="ab">
    <w:name w:val="annotation subject"/>
    <w:basedOn w:val="a9"/>
    <w:next w:val="a9"/>
    <w:link w:val="ac"/>
    <w:uiPriority w:val="99"/>
    <w:semiHidden/>
    <w:unhideWhenUsed/>
    <w:rsid w:val="005A46C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A46CB"/>
    <w:rPr>
      <w:b/>
      <w:bCs/>
    </w:rPr>
  </w:style>
  <w:style w:type="paragraph" w:styleId="ad">
    <w:name w:val="Revision"/>
    <w:hidden/>
    <w:uiPriority w:val="99"/>
    <w:semiHidden/>
    <w:rsid w:val="005A46CB"/>
  </w:style>
  <w:style w:type="paragraph" w:styleId="ae">
    <w:name w:val="Balloon Text"/>
    <w:basedOn w:val="a"/>
    <w:link w:val="af"/>
    <w:uiPriority w:val="99"/>
    <w:semiHidden/>
    <w:unhideWhenUsed/>
    <w:rsid w:val="005A46C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A4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image" Target="media/image13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F48FC-2A7D-4FD3-937E-DC2F6060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7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2018-07-02T05:45:00Z</dcterms:created>
  <dcterms:modified xsi:type="dcterms:W3CDTF">2018-07-04T07:25:00Z</dcterms:modified>
</cp:coreProperties>
</file>