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3D74" w14:textId="77777777" w:rsidR="001110EF" w:rsidRDefault="00F54F98">
      <w:pPr>
        <w:pStyle w:val="10"/>
        <w:jc w:val="center"/>
        <w:rPr>
          <w:rFonts w:hint="eastAsia"/>
          <w:b w:val="0"/>
          <w:bCs w:val="0"/>
          <w:sz w:val="28"/>
          <w:szCs w:val="28"/>
        </w:rPr>
      </w:pPr>
      <w:bookmarkStart w:id="0" w:name="_Toc165627431"/>
      <w:bookmarkStart w:id="1" w:name="ChangeRecordTableBookMark"/>
      <w:bookmarkStart w:id="2" w:name="_Toc217289254"/>
      <w:bookmarkStart w:id="3" w:name="_Toc217288924"/>
      <w:r>
        <w:rPr>
          <w:b w:val="0"/>
          <w:bCs w:val="0"/>
          <w:sz w:val="28"/>
          <w:szCs w:val="28"/>
        </w:rPr>
        <w:t>更改记录</w:t>
      </w:r>
    </w:p>
    <w:tbl>
      <w:tblPr>
        <w:tblW w:w="9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9"/>
        <w:gridCol w:w="6966"/>
        <w:gridCol w:w="1539"/>
      </w:tblGrid>
      <w:tr w:rsidR="001110EF" w14:paraId="0A0F07B2" w14:textId="77777777">
        <w:trPr>
          <w:trHeight w:val="595"/>
          <w:tblHeader/>
          <w:jc w:val="center"/>
        </w:trPr>
        <w:tc>
          <w:tcPr>
            <w:tcW w:w="1159" w:type="dxa"/>
            <w:shd w:val="clear" w:color="auto" w:fill="CCCCCC"/>
            <w:vAlign w:val="center"/>
          </w:tcPr>
          <w:p w14:paraId="27EC74F1" w14:textId="77777777" w:rsidR="001110EF" w:rsidRDefault="00F54F98">
            <w:pPr>
              <w:jc w:val="center"/>
              <w:rPr>
                <w:rFonts w:hint="eastAsia"/>
                <w:color w:val="000000" w:themeColor="text1"/>
                <w:sz w:val="24"/>
              </w:rPr>
            </w:pPr>
            <w:r>
              <w:rPr>
                <w:color w:val="000000" w:themeColor="text1"/>
                <w:sz w:val="24"/>
              </w:rPr>
              <w:t>版本</w:t>
            </w:r>
          </w:p>
        </w:tc>
        <w:tc>
          <w:tcPr>
            <w:tcW w:w="6966" w:type="dxa"/>
            <w:shd w:val="clear" w:color="auto" w:fill="CCCCCC"/>
            <w:vAlign w:val="center"/>
          </w:tcPr>
          <w:p w14:paraId="354F074F" w14:textId="77777777" w:rsidR="001110EF" w:rsidRDefault="00F54F98">
            <w:pPr>
              <w:jc w:val="center"/>
              <w:rPr>
                <w:rFonts w:hint="eastAsia"/>
                <w:color w:val="000000" w:themeColor="text1"/>
                <w:sz w:val="24"/>
              </w:rPr>
            </w:pPr>
            <w:r>
              <w:rPr>
                <w:color w:val="000000" w:themeColor="text1"/>
                <w:sz w:val="24"/>
              </w:rPr>
              <w:t>更改说明</w:t>
            </w:r>
          </w:p>
        </w:tc>
        <w:tc>
          <w:tcPr>
            <w:tcW w:w="1539" w:type="dxa"/>
            <w:shd w:val="clear" w:color="auto" w:fill="CCCCCC"/>
            <w:vAlign w:val="center"/>
          </w:tcPr>
          <w:p w14:paraId="33D83FA9" w14:textId="77777777" w:rsidR="001110EF" w:rsidRDefault="00F54F98">
            <w:pPr>
              <w:tabs>
                <w:tab w:val="left" w:pos="35"/>
              </w:tabs>
              <w:jc w:val="center"/>
              <w:rPr>
                <w:rFonts w:hint="eastAsia"/>
                <w:color w:val="000000" w:themeColor="text1"/>
                <w:sz w:val="24"/>
              </w:rPr>
            </w:pPr>
            <w:r>
              <w:rPr>
                <w:color w:val="000000" w:themeColor="text1"/>
                <w:sz w:val="24"/>
              </w:rPr>
              <w:t>日期</w:t>
            </w:r>
          </w:p>
        </w:tc>
      </w:tr>
      <w:tr w:rsidR="001110EF" w14:paraId="380BAB7D" w14:textId="77777777">
        <w:trPr>
          <w:trHeight w:val="705"/>
          <w:jc w:val="center"/>
        </w:trPr>
        <w:tc>
          <w:tcPr>
            <w:tcW w:w="1159" w:type="dxa"/>
          </w:tcPr>
          <w:p w14:paraId="7DA6EE35" w14:textId="77777777" w:rsidR="001110EF" w:rsidRDefault="00F54F98">
            <w:pPr>
              <w:spacing w:line="360" w:lineRule="auto"/>
              <w:jc w:val="center"/>
              <w:rPr>
                <w:rFonts w:hint="eastAsia"/>
                <w:color w:val="000000" w:themeColor="text1"/>
                <w:sz w:val="24"/>
              </w:rPr>
            </w:pPr>
            <w:r>
              <w:rPr>
                <w:color w:val="000000" w:themeColor="text1"/>
                <w:sz w:val="24"/>
              </w:rPr>
              <w:t>A</w:t>
            </w:r>
          </w:p>
        </w:tc>
        <w:tc>
          <w:tcPr>
            <w:tcW w:w="6966" w:type="dxa"/>
          </w:tcPr>
          <w:p w14:paraId="080D7074" w14:textId="77777777" w:rsidR="001110EF" w:rsidRDefault="00F54F98">
            <w:pPr>
              <w:spacing w:line="360" w:lineRule="auto"/>
              <w:rPr>
                <w:rFonts w:hint="eastAsia"/>
                <w:color w:val="000000" w:themeColor="text1"/>
                <w:sz w:val="24"/>
              </w:rPr>
            </w:pPr>
            <w:r>
              <w:rPr>
                <w:color w:val="000000" w:themeColor="text1"/>
                <w:sz w:val="24"/>
              </w:rPr>
              <w:t>新发</w:t>
            </w:r>
          </w:p>
        </w:tc>
        <w:tc>
          <w:tcPr>
            <w:tcW w:w="1539" w:type="dxa"/>
          </w:tcPr>
          <w:p w14:paraId="069FB5BC" w14:textId="77777777" w:rsidR="001110EF" w:rsidRDefault="00F54F98">
            <w:pPr>
              <w:spacing w:line="360" w:lineRule="auto"/>
              <w:jc w:val="center"/>
              <w:rPr>
                <w:rFonts w:hint="eastAsia"/>
                <w:color w:val="000000" w:themeColor="text1"/>
                <w:sz w:val="24"/>
              </w:rPr>
            </w:pPr>
            <w:r>
              <w:rPr>
                <w:color w:val="000000" w:themeColor="text1"/>
                <w:sz w:val="24"/>
              </w:rPr>
              <w:t>2025-0</w:t>
            </w:r>
            <w:r>
              <w:rPr>
                <w:rFonts w:hint="eastAsia"/>
                <w:color w:val="000000" w:themeColor="text1"/>
                <w:sz w:val="24"/>
              </w:rPr>
              <w:t>4</w:t>
            </w:r>
            <w:r>
              <w:rPr>
                <w:color w:val="000000" w:themeColor="text1"/>
                <w:sz w:val="24"/>
              </w:rPr>
              <w:t>-</w:t>
            </w:r>
            <w:r>
              <w:rPr>
                <w:rFonts w:hint="eastAsia"/>
                <w:color w:val="000000" w:themeColor="text1"/>
                <w:sz w:val="24"/>
              </w:rPr>
              <w:t>30</w:t>
            </w:r>
          </w:p>
        </w:tc>
      </w:tr>
      <w:tr w:rsidR="001110EF" w14:paraId="0E0A9D58" w14:textId="77777777">
        <w:trPr>
          <w:trHeight w:val="955"/>
          <w:jc w:val="center"/>
        </w:trPr>
        <w:tc>
          <w:tcPr>
            <w:tcW w:w="1159" w:type="dxa"/>
          </w:tcPr>
          <w:p w14:paraId="32BEAB1C" w14:textId="77777777" w:rsidR="001110EF" w:rsidRDefault="00F54F98">
            <w:pPr>
              <w:spacing w:line="360" w:lineRule="auto"/>
              <w:jc w:val="center"/>
              <w:rPr>
                <w:rFonts w:hint="eastAsia"/>
                <w:color w:val="000000" w:themeColor="text1"/>
                <w:sz w:val="24"/>
              </w:rPr>
            </w:pPr>
            <w:r>
              <w:rPr>
                <w:rFonts w:hint="eastAsia"/>
                <w:color w:val="000000" w:themeColor="text1"/>
                <w:sz w:val="24"/>
              </w:rPr>
              <w:t>B</w:t>
            </w:r>
          </w:p>
        </w:tc>
        <w:tc>
          <w:tcPr>
            <w:tcW w:w="6966" w:type="dxa"/>
          </w:tcPr>
          <w:p w14:paraId="57B71CB3" w14:textId="77777777" w:rsidR="001110EF" w:rsidRDefault="00F54F98">
            <w:pPr>
              <w:spacing w:line="360" w:lineRule="auto"/>
              <w:rPr>
                <w:rFonts w:hint="eastAsia"/>
                <w:color w:val="000000" w:themeColor="text1"/>
                <w:sz w:val="24"/>
              </w:rPr>
            </w:pPr>
            <w:r>
              <w:rPr>
                <w:rFonts w:hint="eastAsia"/>
                <w:color w:val="000000" w:themeColor="text1"/>
                <w:sz w:val="24"/>
              </w:rPr>
              <w:t>修改5.3.1章节中故障信息码B的定义，取消故障信息码B中CAN超时位改为预留，增加故障信息码H，并在H中增加CAN指令超时的定义；</w:t>
            </w:r>
          </w:p>
          <w:p w14:paraId="26D4DC77" w14:textId="77777777" w:rsidR="001110EF" w:rsidRDefault="00F54F98">
            <w:pPr>
              <w:spacing w:line="360" w:lineRule="auto"/>
              <w:rPr>
                <w:rFonts w:hint="eastAsia"/>
                <w:color w:val="000000" w:themeColor="text1"/>
                <w:sz w:val="24"/>
              </w:rPr>
            </w:pPr>
            <w:r>
              <w:rPr>
                <w:rFonts w:hint="eastAsia"/>
                <w:color w:val="000000" w:themeColor="text1"/>
                <w:sz w:val="24"/>
              </w:rPr>
              <w:t>修改5.6.1章节位置指令1及位置指令2，增加了3位关于指令来源的定义；</w:t>
            </w:r>
          </w:p>
          <w:p w14:paraId="4F1A881D" w14:textId="77777777" w:rsidR="001110EF" w:rsidRDefault="00F54F98">
            <w:pPr>
              <w:spacing w:line="360" w:lineRule="auto"/>
              <w:rPr>
                <w:rFonts w:hint="eastAsia"/>
                <w:color w:val="000000" w:themeColor="text1"/>
                <w:sz w:val="24"/>
              </w:rPr>
            </w:pPr>
            <w:r>
              <w:rPr>
                <w:rFonts w:hint="eastAsia"/>
                <w:color w:val="000000" w:themeColor="text1"/>
                <w:sz w:val="24"/>
              </w:rPr>
              <w:t>修改第6章节中表22中关于MCE健康状态故障信息码B并增加故障信息码H；修改表22中关于MCE控制状态报告位置指令1及位置指令2关于指令来源的定义。</w:t>
            </w:r>
          </w:p>
          <w:p w14:paraId="47E493EE" w14:textId="77777777" w:rsidR="001110EF" w:rsidRDefault="00F54F98">
            <w:pPr>
              <w:spacing w:line="360" w:lineRule="auto"/>
              <w:rPr>
                <w:rFonts w:hint="eastAsia"/>
                <w:color w:val="000000" w:themeColor="text1"/>
                <w:sz w:val="24"/>
              </w:rPr>
            </w:pPr>
            <w:r>
              <w:rPr>
                <w:rFonts w:hint="eastAsia"/>
                <w:color w:val="000000" w:themeColor="text1"/>
                <w:sz w:val="24"/>
              </w:rPr>
              <w:t>修改第6章节表21和表22中更新频率从10Hz改为100Hz从而与CAN通信保持一致；</w:t>
            </w:r>
          </w:p>
          <w:p w14:paraId="270BF1AC" w14:textId="77777777" w:rsidR="001110EF" w:rsidRDefault="00F54F98">
            <w:pPr>
              <w:spacing w:line="360" w:lineRule="auto"/>
              <w:rPr>
                <w:rFonts w:hint="eastAsia"/>
                <w:color w:val="000000" w:themeColor="text1"/>
                <w:sz w:val="24"/>
              </w:rPr>
            </w:pPr>
            <w:r>
              <w:rPr>
                <w:rFonts w:hint="eastAsia"/>
                <w:color w:val="000000" w:themeColor="text1"/>
                <w:sz w:val="24"/>
              </w:rPr>
              <w:t>修改MCE故障信息码E中Bit0和Bit1文字表述；</w:t>
            </w:r>
          </w:p>
          <w:p w14:paraId="10430FA8" w14:textId="77777777" w:rsidR="001110EF" w:rsidRDefault="00F54F98">
            <w:pPr>
              <w:spacing w:line="360" w:lineRule="auto"/>
              <w:rPr>
                <w:rFonts w:hint="eastAsia"/>
                <w:color w:val="000000" w:themeColor="text1"/>
                <w:sz w:val="24"/>
              </w:rPr>
            </w:pPr>
            <w:r>
              <w:rPr>
                <w:rFonts w:hint="eastAsia"/>
                <w:color w:val="000000" w:themeColor="text1"/>
                <w:sz w:val="24"/>
              </w:rPr>
              <w:t>修改MCE驱动状态报告中作动器1和2的电流和转速的数据类型</w:t>
            </w:r>
          </w:p>
        </w:tc>
        <w:tc>
          <w:tcPr>
            <w:tcW w:w="1539" w:type="dxa"/>
          </w:tcPr>
          <w:p w14:paraId="77BC4E09" w14:textId="77777777" w:rsidR="001110EF" w:rsidRDefault="00F54F98">
            <w:pPr>
              <w:spacing w:line="360" w:lineRule="auto"/>
              <w:jc w:val="center"/>
              <w:rPr>
                <w:rFonts w:hint="eastAsia"/>
                <w:color w:val="000000" w:themeColor="text1"/>
                <w:sz w:val="24"/>
              </w:rPr>
            </w:pPr>
            <w:r>
              <w:rPr>
                <w:rFonts w:hint="eastAsia"/>
                <w:color w:val="000000" w:themeColor="text1"/>
                <w:sz w:val="24"/>
              </w:rPr>
              <w:t>2025-05-07</w:t>
            </w:r>
          </w:p>
        </w:tc>
      </w:tr>
      <w:tr w:rsidR="001110EF" w14:paraId="3E161897" w14:textId="77777777">
        <w:trPr>
          <w:trHeight w:val="955"/>
          <w:jc w:val="center"/>
        </w:trPr>
        <w:tc>
          <w:tcPr>
            <w:tcW w:w="1159" w:type="dxa"/>
          </w:tcPr>
          <w:p w14:paraId="4842E600" w14:textId="77777777" w:rsidR="001110EF" w:rsidRDefault="00F54F98">
            <w:pPr>
              <w:spacing w:line="360" w:lineRule="auto"/>
              <w:jc w:val="center"/>
              <w:rPr>
                <w:rFonts w:hint="eastAsia"/>
                <w:color w:val="000000" w:themeColor="text1"/>
                <w:sz w:val="24"/>
              </w:rPr>
            </w:pPr>
            <w:r>
              <w:rPr>
                <w:rFonts w:hint="eastAsia"/>
                <w:color w:val="000000" w:themeColor="text1"/>
                <w:sz w:val="24"/>
              </w:rPr>
              <w:t>C</w:t>
            </w:r>
          </w:p>
        </w:tc>
        <w:tc>
          <w:tcPr>
            <w:tcW w:w="6966" w:type="dxa"/>
          </w:tcPr>
          <w:p w14:paraId="497E6E35" w14:textId="77777777" w:rsidR="001110EF" w:rsidRDefault="00F54F98">
            <w:pPr>
              <w:spacing w:line="360" w:lineRule="auto"/>
              <w:rPr>
                <w:rFonts w:hint="eastAsia"/>
                <w:color w:val="000000" w:themeColor="text1"/>
                <w:sz w:val="24"/>
              </w:rPr>
            </w:pPr>
            <w:r>
              <w:rPr>
                <w:rFonts w:hint="eastAsia"/>
                <w:color w:val="000000" w:themeColor="text1"/>
                <w:sz w:val="24"/>
              </w:rPr>
              <w:t>修改MCE关于飞控计算机表决逻辑；</w:t>
            </w:r>
          </w:p>
          <w:p w14:paraId="1256C9CA" w14:textId="77777777" w:rsidR="001110EF" w:rsidRDefault="00F54F98">
            <w:pPr>
              <w:spacing w:line="360" w:lineRule="auto"/>
              <w:rPr>
                <w:rFonts w:hint="eastAsia"/>
                <w:color w:val="000000" w:themeColor="text1"/>
                <w:sz w:val="24"/>
              </w:rPr>
            </w:pPr>
            <w:r>
              <w:rPr>
                <w:rFonts w:hint="eastAsia"/>
                <w:color w:val="000000" w:themeColor="text1"/>
                <w:sz w:val="24"/>
              </w:rPr>
              <w:t>更改CAN ID；</w:t>
            </w:r>
          </w:p>
          <w:p w14:paraId="2687F864" w14:textId="77777777" w:rsidR="001110EF" w:rsidRDefault="00F54F98">
            <w:pPr>
              <w:spacing w:line="360" w:lineRule="auto"/>
              <w:rPr>
                <w:rFonts w:hint="eastAsia"/>
                <w:color w:val="000000" w:themeColor="text1"/>
                <w:sz w:val="24"/>
              </w:rPr>
            </w:pPr>
            <w:r>
              <w:rPr>
                <w:rFonts w:hint="eastAsia"/>
                <w:color w:val="000000" w:themeColor="text1"/>
                <w:sz w:val="24"/>
              </w:rPr>
              <w:t>更改FCC位置指令帧以及MCE位置反馈帧内容；</w:t>
            </w:r>
          </w:p>
        </w:tc>
        <w:tc>
          <w:tcPr>
            <w:tcW w:w="1539" w:type="dxa"/>
          </w:tcPr>
          <w:p w14:paraId="4950DC09" w14:textId="77777777" w:rsidR="001110EF" w:rsidRDefault="001110EF">
            <w:pPr>
              <w:spacing w:line="360" w:lineRule="auto"/>
              <w:jc w:val="center"/>
              <w:rPr>
                <w:rFonts w:hint="eastAsia"/>
                <w:color w:val="000000" w:themeColor="text1"/>
                <w:sz w:val="24"/>
              </w:rPr>
            </w:pPr>
          </w:p>
        </w:tc>
      </w:tr>
      <w:tr w:rsidR="001110EF" w14:paraId="4F0F284C" w14:textId="77777777">
        <w:trPr>
          <w:trHeight w:val="955"/>
          <w:jc w:val="center"/>
        </w:trPr>
        <w:tc>
          <w:tcPr>
            <w:tcW w:w="1159" w:type="dxa"/>
          </w:tcPr>
          <w:p w14:paraId="70BA3218" w14:textId="77777777" w:rsidR="001110EF" w:rsidRDefault="00F54F98">
            <w:pPr>
              <w:spacing w:line="360" w:lineRule="auto"/>
              <w:jc w:val="center"/>
              <w:rPr>
                <w:rFonts w:hint="eastAsia"/>
                <w:color w:val="000000" w:themeColor="text1"/>
                <w:sz w:val="24"/>
              </w:rPr>
            </w:pPr>
            <w:r>
              <w:rPr>
                <w:rFonts w:hint="eastAsia"/>
                <w:color w:val="000000" w:themeColor="text1"/>
                <w:sz w:val="24"/>
              </w:rPr>
              <w:t>D</w:t>
            </w:r>
          </w:p>
        </w:tc>
        <w:tc>
          <w:tcPr>
            <w:tcW w:w="6966" w:type="dxa"/>
          </w:tcPr>
          <w:p w14:paraId="3220A95F" w14:textId="77777777" w:rsidR="001110EF" w:rsidRDefault="00F54F98">
            <w:pPr>
              <w:spacing w:line="360" w:lineRule="auto"/>
              <w:rPr>
                <w:rFonts w:hint="eastAsia"/>
                <w:color w:val="000000" w:themeColor="text1"/>
                <w:sz w:val="24"/>
              </w:rPr>
            </w:pPr>
            <w:r>
              <w:rPr>
                <w:rFonts w:hint="eastAsia"/>
                <w:color w:val="000000" w:themeColor="text1"/>
                <w:sz w:val="24"/>
              </w:rPr>
              <w:t>删除CAN通信数字接口下的FCC状态指令包，将其合并第四组</w:t>
            </w:r>
            <w:r>
              <w:rPr>
                <w:rFonts w:hint="eastAsia"/>
                <w:color w:val="000000" w:themeColor="text1"/>
                <w:sz w:val="24"/>
              </w:rPr>
              <w:lastRenderedPageBreak/>
              <w:t>控制指令，同步修改通信ID号配置表；</w:t>
            </w:r>
          </w:p>
          <w:p w14:paraId="2A0E75A8" w14:textId="77777777" w:rsidR="001110EF" w:rsidRDefault="00F54F98">
            <w:pPr>
              <w:spacing w:line="360" w:lineRule="auto"/>
              <w:rPr>
                <w:rFonts w:hint="eastAsia"/>
                <w:color w:val="000000" w:themeColor="text1"/>
                <w:sz w:val="24"/>
              </w:rPr>
            </w:pPr>
            <w:r>
              <w:rPr>
                <w:rFonts w:hint="eastAsia"/>
                <w:color w:val="000000" w:themeColor="text1"/>
                <w:sz w:val="24"/>
              </w:rPr>
              <w:t>修改第三组/第四组控制指令的定义，统一4组控制指令的数据帧计数的起始位为39；</w:t>
            </w:r>
          </w:p>
          <w:p w14:paraId="07C48733" w14:textId="77777777" w:rsidR="001110EF" w:rsidRDefault="00F54F98">
            <w:pPr>
              <w:spacing w:line="360" w:lineRule="auto"/>
              <w:rPr>
                <w:rFonts w:hint="eastAsia"/>
                <w:color w:val="000000" w:themeColor="text1"/>
                <w:sz w:val="24"/>
              </w:rPr>
            </w:pPr>
            <w:r>
              <w:rPr>
                <w:rFonts w:hint="eastAsia"/>
                <w:color w:val="000000" w:themeColor="text1"/>
                <w:sz w:val="24"/>
              </w:rPr>
              <w:t>修改MCE健康状态报告中的故障信息码B；</w:t>
            </w:r>
          </w:p>
          <w:p w14:paraId="198368DA" w14:textId="77777777" w:rsidR="001110EF" w:rsidRDefault="00F54F98">
            <w:pPr>
              <w:spacing w:line="360" w:lineRule="auto"/>
              <w:rPr>
                <w:rFonts w:hint="eastAsia"/>
                <w:color w:val="000000" w:themeColor="text1"/>
                <w:sz w:val="24"/>
              </w:rPr>
            </w:pPr>
            <w:r>
              <w:rPr>
                <w:rFonts w:hint="eastAsia"/>
                <w:color w:val="000000" w:themeColor="text1"/>
                <w:sz w:val="24"/>
              </w:rPr>
              <w:t>修改MCE控制状态报告定义；</w:t>
            </w:r>
          </w:p>
          <w:p w14:paraId="615A24F2" w14:textId="77777777" w:rsidR="001110EF" w:rsidRDefault="00F54F98">
            <w:pPr>
              <w:spacing w:line="360" w:lineRule="auto"/>
              <w:rPr>
                <w:rFonts w:hint="eastAsia"/>
                <w:color w:val="000000" w:themeColor="text1"/>
                <w:sz w:val="24"/>
              </w:rPr>
            </w:pPr>
            <w:r>
              <w:rPr>
                <w:rFonts w:hint="eastAsia"/>
                <w:color w:val="000000" w:themeColor="text1"/>
                <w:sz w:val="24"/>
              </w:rPr>
              <w:t>修改RS485总线定义，在飞控系统与MCE上行数据帧（MCE到飞控计算机）增加指令来源与故障信息；</w:t>
            </w:r>
          </w:p>
          <w:p w14:paraId="5A484921" w14:textId="77777777" w:rsidR="001110EF" w:rsidRDefault="001110EF">
            <w:pPr>
              <w:spacing w:line="360" w:lineRule="auto"/>
              <w:rPr>
                <w:rFonts w:hint="eastAsia"/>
                <w:color w:val="000000" w:themeColor="text1"/>
                <w:sz w:val="24"/>
              </w:rPr>
            </w:pPr>
          </w:p>
        </w:tc>
        <w:tc>
          <w:tcPr>
            <w:tcW w:w="1539" w:type="dxa"/>
          </w:tcPr>
          <w:p w14:paraId="222A6270" w14:textId="77777777" w:rsidR="001110EF" w:rsidRDefault="00F54F98">
            <w:pPr>
              <w:spacing w:line="360" w:lineRule="auto"/>
              <w:jc w:val="center"/>
              <w:rPr>
                <w:rFonts w:hint="eastAsia"/>
                <w:color w:val="000000" w:themeColor="text1"/>
                <w:sz w:val="24"/>
              </w:rPr>
            </w:pPr>
            <w:r>
              <w:rPr>
                <w:rFonts w:hint="eastAsia"/>
                <w:color w:val="000000" w:themeColor="text1"/>
                <w:sz w:val="24"/>
              </w:rPr>
              <w:lastRenderedPageBreak/>
              <w:t>2025-09-28</w:t>
            </w:r>
          </w:p>
        </w:tc>
      </w:tr>
      <w:tr w:rsidR="001110EF" w14:paraId="4DD1913F" w14:textId="77777777">
        <w:trPr>
          <w:trHeight w:val="955"/>
          <w:jc w:val="center"/>
        </w:trPr>
        <w:tc>
          <w:tcPr>
            <w:tcW w:w="1159" w:type="dxa"/>
          </w:tcPr>
          <w:p w14:paraId="1389BBA3" w14:textId="77777777" w:rsidR="001110EF" w:rsidRDefault="00F54F98">
            <w:pPr>
              <w:spacing w:line="360" w:lineRule="auto"/>
              <w:jc w:val="center"/>
              <w:rPr>
                <w:rFonts w:hint="eastAsia"/>
                <w:color w:val="000000" w:themeColor="text1"/>
                <w:sz w:val="24"/>
              </w:rPr>
            </w:pPr>
            <w:r>
              <w:rPr>
                <w:rFonts w:hint="eastAsia"/>
                <w:color w:val="000000" w:themeColor="text1"/>
                <w:sz w:val="24"/>
              </w:rPr>
              <w:t>E</w:t>
            </w:r>
          </w:p>
        </w:tc>
        <w:tc>
          <w:tcPr>
            <w:tcW w:w="6966" w:type="dxa"/>
          </w:tcPr>
          <w:p w14:paraId="25F00F65" w14:textId="77777777" w:rsidR="001110EF" w:rsidRDefault="00F54F98">
            <w:pPr>
              <w:spacing w:line="360" w:lineRule="auto"/>
              <w:rPr>
                <w:rFonts w:hint="eastAsia"/>
                <w:color w:val="000000" w:themeColor="text1"/>
                <w:sz w:val="24"/>
              </w:rPr>
            </w:pPr>
            <w:r>
              <w:rPr>
                <w:rFonts w:hint="eastAsia"/>
                <w:color w:val="000000" w:themeColor="text1"/>
                <w:sz w:val="24"/>
              </w:rPr>
              <w:t>修改RS485总线定义, 增加单字节校验方式为奇校验，数据包总长度更新为 32字节长度；</w:t>
            </w:r>
          </w:p>
          <w:p w14:paraId="058B4B7E" w14:textId="77777777" w:rsidR="001110EF" w:rsidRDefault="00F54F98">
            <w:pPr>
              <w:spacing w:line="360" w:lineRule="auto"/>
              <w:rPr>
                <w:rFonts w:hint="eastAsia"/>
                <w:color w:val="000000" w:themeColor="text1"/>
                <w:sz w:val="24"/>
              </w:rPr>
            </w:pPr>
            <w:r>
              <w:rPr>
                <w:rFonts w:hint="eastAsia"/>
                <w:color w:val="000000" w:themeColor="text1"/>
                <w:sz w:val="24"/>
              </w:rPr>
              <w:t>修改CAN通信响应类MCE控制状态报告，调整位置，预留统一在数据包末尾；</w:t>
            </w:r>
          </w:p>
        </w:tc>
        <w:tc>
          <w:tcPr>
            <w:tcW w:w="1539" w:type="dxa"/>
          </w:tcPr>
          <w:p w14:paraId="4BDBE449" w14:textId="77777777" w:rsidR="001110EF" w:rsidRDefault="00F54F98">
            <w:pPr>
              <w:spacing w:line="360" w:lineRule="auto"/>
              <w:jc w:val="center"/>
              <w:rPr>
                <w:rFonts w:hint="eastAsia"/>
                <w:color w:val="000000" w:themeColor="text1"/>
                <w:sz w:val="24"/>
              </w:rPr>
            </w:pPr>
            <w:r>
              <w:rPr>
                <w:rFonts w:hint="eastAsia"/>
                <w:color w:val="000000" w:themeColor="text1"/>
                <w:sz w:val="24"/>
              </w:rPr>
              <w:t>2025-10-16</w:t>
            </w:r>
          </w:p>
        </w:tc>
      </w:tr>
      <w:tr w:rsidR="001110EF" w14:paraId="57C46B7A" w14:textId="77777777">
        <w:trPr>
          <w:trHeight w:val="955"/>
          <w:jc w:val="center"/>
        </w:trPr>
        <w:tc>
          <w:tcPr>
            <w:tcW w:w="1159" w:type="dxa"/>
          </w:tcPr>
          <w:p w14:paraId="7BBDF7B9" w14:textId="77777777" w:rsidR="001110EF" w:rsidRDefault="00F54F98">
            <w:pPr>
              <w:spacing w:line="360" w:lineRule="auto"/>
              <w:jc w:val="center"/>
              <w:rPr>
                <w:rFonts w:hint="eastAsia"/>
                <w:color w:val="000000" w:themeColor="text1"/>
                <w:sz w:val="24"/>
              </w:rPr>
            </w:pPr>
            <w:r>
              <w:rPr>
                <w:rFonts w:hint="eastAsia"/>
                <w:color w:val="000000" w:themeColor="text1"/>
                <w:sz w:val="24"/>
              </w:rPr>
              <w:t>F</w:t>
            </w:r>
          </w:p>
        </w:tc>
        <w:tc>
          <w:tcPr>
            <w:tcW w:w="6966" w:type="dxa"/>
          </w:tcPr>
          <w:p w14:paraId="41D56C3E" w14:textId="77777777" w:rsidR="001110EF" w:rsidRDefault="00F54F98">
            <w:pPr>
              <w:pStyle w:val="a3"/>
              <w:keepNext/>
              <w:ind w:firstLineChars="0" w:firstLine="0"/>
              <w:jc w:val="left"/>
              <w:rPr>
                <w:color w:val="000000" w:themeColor="text1"/>
              </w:rPr>
            </w:pPr>
            <w:r>
              <w:rPr>
                <w:rFonts w:hint="eastAsia"/>
                <w:color w:val="000000" w:themeColor="text1"/>
              </w:rPr>
              <w:t>更新表</w:t>
            </w:r>
            <w:r>
              <w:rPr>
                <w:rFonts w:hint="eastAsia"/>
                <w:color w:val="000000" w:themeColor="text1"/>
              </w:rPr>
              <w:t xml:space="preserve">4 </w:t>
            </w:r>
            <w:r>
              <w:rPr>
                <w:rFonts w:hint="eastAsia"/>
                <w:color w:val="000000" w:themeColor="text1"/>
              </w:rPr>
              <w:t>通信</w:t>
            </w:r>
            <w:r>
              <w:rPr>
                <w:rFonts w:hint="eastAsia"/>
                <w:color w:val="000000" w:themeColor="text1"/>
              </w:rPr>
              <w:t>ID</w:t>
            </w:r>
            <w:r>
              <w:rPr>
                <w:rFonts w:hint="eastAsia"/>
                <w:color w:val="000000" w:themeColor="text1"/>
              </w:rPr>
              <w:t>号配置表，</w:t>
            </w:r>
            <w:r>
              <w:rPr>
                <w:rFonts w:hint="eastAsia"/>
                <w:color w:val="000000" w:themeColor="text1"/>
              </w:rPr>
              <w:t>MCE_POS4_STA_CMD1</w:t>
            </w:r>
            <w:r>
              <w:rPr>
                <w:rFonts w:hint="eastAsia"/>
                <w:color w:val="000000" w:themeColor="text1"/>
              </w:rPr>
              <w:t>，</w:t>
            </w:r>
            <w:r>
              <w:rPr>
                <w:rFonts w:hint="eastAsia"/>
                <w:color w:val="000000" w:themeColor="text1"/>
              </w:rPr>
              <w:t>MCE_POS4_STA_CMD2</w:t>
            </w:r>
            <w:r>
              <w:rPr>
                <w:rFonts w:hint="eastAsia"/>
                <w:color w:val="000000" w:themeColor="text1"/>
              </w:rPr>
              <w:t>，</w:t>
            </w:r>
            <w:r>
              <w:rPr>
                <w:rFonts w:hint="eastAsia"/>
                <w:color w:val="000000" w:themeColor="text1"/>
              </w:rPr>
              <w:t>MCE_POS4_STA_CMD3</w:t>
            </w:r>
            <w:r>
              <w:rPr>
                <w:rFonts w:hint="eastAsia"/>
                <w:color w:val="000000" w:themeColor="text1"/>
              </w:rPr>
              <w:t>，</w:t>
            </w:r>
            <w:r>
              <w:rPr>
                <w:rFonts w:hint="eastAsia"/>
                <w:color w:val="000000" w:themeColor="text1"/>
              </w:rPr>
              <w:t>MCE_POS4_STA_CMD4</w:t>
            </w:r>
            <w:r>
              <w:rPr>
                <w:rFonts w:hint="eastAsia"/>
                <w:color w:val="000000" w:themeColor="text1"/>
              </w:rPr>
              <w:t>更新为</w:t>
            </w:r>
            <w:r>
              <w:rPr>
                <w:rFonts w:hint="eastAsia"/>
                <w:color w:val="000000" w:themeColor="text1"/>
              </w:rPr>
              <w:t>0x14A</w:t>
            </w:r>
            <w:r>
              <w:rPr>
                <w:rFonts w:hint="eastAsia"/>
                <w:color w:val="000000" w:themeColor="text1"/>
              </w:rPr>
              <w:t>，</w:t>
            </w:r>
            <w:r>
              <w:rPr>
                <w:rFonts w:hint="eastAsia"/>
                <w:color w:val="000000" w:themeColor="text1"/>
              </w:rPr>
              <w:t>0x14B</w:t>
            </w:r>
            <w:r>
              <w:rPr>
                <w:rFonts w:hint="eastAsia"/>
                <w:color w:val="000000" w:themeColor="text1"/>
              </w:rPr>
              <w:t>，</w:t>
            </w:r>
            <w:r>
              <w:rPr>
                <w:rFonts w:hint="eastAsia"/>
                <w:color w:val="000000" w:themeColor="text1"/>
              </w:rPr>
              <w:t>0x14C</w:t>
            </w:r>
            <w:r>
              <w:rPr>
                <w:rFonts w:hint="eastAsia"/>
                <w:color w:val="000000" w:themeColor="text1"/>
              </w:rPr>
              <w:t>，</w:t>
            </w:r>
            <w:r>
              <w:rPr>
                <w:rFonts w:hint="eastAsia"/>
                <w:color w:val="000000" w:themeColor="text1"/>
              </w:rPr>
              <w:t>0x14D</w:t>
            </w:r>
            <w:r>
              <w:rPr>
                <w:rFonts w:hint="eastAsia"/>
                <w:color w:val="000000" w:themeColor="text1"/>
              </w:rPr>
              <w:t>；</w:t>
            </w:r>
          </w:p>
          <w:p w14:paraId="33A66010" w14:textId="77777777" w:rsidR="001110EF" w:rsidRDefault="00F54F98">
            <w:pPr>
              <w:pStyle w:val="a3"/>
              <w:keepNext/>
              <w:ind w:firstLineChars="0" w:firstLine="0"/>
              <w:jc w:val="left"/>
              <w:rPr>
                <w:color w:val="000000" w:themeColor="text1"/>
              </w:rPr>
            </w:pPr>
            <w:r>
              <w:rPr>
                <w:rFonts w:hint="eastAsia"/>
                <w:color w:val="000000" w:themeColor="text1"/>
              </w:rPr>
              <w:t>添加</w:t>
            </w:r>
            <w:r>
              <w:rPr>
                <w:rFonts w:hint="eastAsia"/>
                <w:color w:val="000000" w:themeColor="text1"/>
              </w:rPr>
              <w:t>MCE</w:t>
            </w:r>
            <w:r>
              <w:rPr>
                <w:rFonts w:hint="eastAsia"/>
                <w:color w:val="000000" w:themeColor="text1"/>
              </w:rPr>
              <w:t>健康报告</w:t>
            </w:r>
            <w:r>
              <w:rPr>
                <w:rFonts w:hint="eastAsia"/>
                <w:color w:val="000000" w:themeColor="text1"/>
              </w:rPr>
              <w:t>CAN</w:t>
            </w:r>
            <w:r>
              <w:rPr>
                <w:rFonts w:hint="eastAsia"/>
                <w:color w:val="000000" w:themeColor="text1"/>
              </w:rPr>
              <w:t>数据帧定义；</w:t>
            </w:r>
          </w:p>
          <w:p w14:paraId="10C021FA" w14:textId="77777777" w:rsidR="001110EF" w:rsidRDefault="00F54F98">
            <w:pPr>
              <w:pStyle w:val="a3"/>
              <w:keepNext/>
              <w:ind w:firstLineChars="0" w:firstLine="0"/>
              <w:jc w:val="left"/>
              <w:rPr>
                <w:color w:val="000000" w:themeColor="text1"/>
              </w:rPr>
            </w:pPr>
            <w:r>
              <w:rPr>
                <w:rFonts w:hint="eastAsia"/>
                <w:color w:val="000000" w:themeColor="text1"/>
              </w:rPr>
              <w:t>更新图</w:t>
            </w:r>
            <w:r>
              <w:rPr>
                <w:rFonts w:hint="eastAsia"/>
                <w:color w:val="000000" w:themeColor="text1"/>
              </w:rPr>
              <w:t xml:space="preserve">2 </w:t>
            </w:r>
            <w:r>
              <w:rPr>
                <w:rFonts w:hint="eastAsia"/>
                <w:color w:val="000000" w:themeColor="text1"/>
              </w:rPr>
              <w:t>控制器与作动器交联关系，添加各指令取值范围；</w:t>
            </w:r>
          </w:p>
          <w:p w14:paraId="35E43755" w14:textId="77777777" w:rsidR="001110EF" w:rsidRDefault="00F54F98">
            <w:pPr>
              <w:pStyle w:val="a3"/>
              <w:keepNext/>
              <w:ind w:firstLineChars="0" w:firstLine="0"/>
              <w:jc w:val="left"/>
              <w:rPr>
                <w:color w:val="000000" w:themeColor="text1"/>
              </w:rPr>
            </w:pPr>
            <w:r>
              <w:rPr>
                <w:rFonts w:hint="eastAsia"/>
                <w:color w:val="000000" w:themeColor="text1"/>
              </w:rPr>
              <w:t>增加备注</w:t>
            </w:r>
            <w:r>
              <w:rPr>
                <w:rFonts w:hint="eastAsia"/>
                <w:color w:val="000000" w:themeColor="text1"/>
              </w:rPr>
              <w:t>CRC</w:t>
            </w:r>
            <w:r>
              <w:rPr>
                <w:rFonts w:hint="eastAsia"/>
                <w:color w:val="000000" w:themeColor="text1"/>
              </w:rPr>
              <w:t>校验（包含包头）；</w:t>
            </w:r>
          </w:p>
          <w:p w14:paraId="0F2B849C" w14:textId="77777777" w:rsidR="001110EF" w:rsidRDefault="00F54F98">
            <w:pPr>
              <w:pStyle w:val="a3"/>
              <w:keepNext/>
              <w:ind w:firstLineChars="0" w:firstLine="0"/>
              <w:jc w:val="left"/>
              <w:rPr>
                <w:color w:val="000000" w:themeColor="text1"/>
              </w:rPr>
            </w:pPr>
            <w:r>
              <w:rPr>
                <w:rFonts w:hint="eastAsia"/>
                <w:color w:val="000000" w:themeColor="text1"/>
              </w:rPr>
              <w:t>修改</w:t>
            </w:r>
            <w:r>
              <w:rPr>
                <w:rFonts w:hint="eastAsia"/>
                <w:color w:val="000000" w:themeColor="text1"/>
              </w:rPr>
              <w:t>MCE</w:t>
            </w:r>
            <w:r>
              <w:rPr>
                <w:color w:val="000000" w:themeColor="text1"/>
              </w:rPr>
              <w:t>故障信息码</w:t>
            </w:r>
            <w:r>
              <w:rPr>
                <w:rFonts w:hint="eastAsia"/>
                <w:color w:val="000000" w:themeColor="text1"/>
              </w:rPr>
              <w:t>E/F</w:t>
            </w:r>
            <w:r>
              <w:rPr>
                <w:rFonts w:hint="eastAsia"/>
                <w:color w:val="000000" w:themeColor="text1"/>
                <w:kern w:val="44"/>
                <w:szCs w:val="44"/>
              </w:rPr>
              <w:t>定义；</w:t>
            </w:r>
          </w:p>
        </w:tc>
        <w:tc>
          <w:tcPr>
            <w:tcW w:w="1539" w:type="dxa"/>
          </w:tcPr>
          <w:p w14:paraId="138B0827" w14:textId="77777777" w:rsidR="001110EF" w:rsidRDefault="00F54F98">
            <w:pPr>
              <w:spacing w:line="360" w:lineRule="auto"/>
              <w:jc w:val="center"/>
              <w:rPr>
                <w:rFonts w:hint="eastAsia"/>
                <w:color w:val="000000" w:themeColor="text1"/>
                <w:sz w:val="24"/>
              </w:rPr>
            </w:pPr>
            <w:r>
              <w:rPr>
                <w:rFonts w:hint="eastAsia"/>
                <w:color w:val="000000" w:themeColor="text1"/>
                <w:sz w:val="24"/>
              </w:rPr>
              <w:t>2025-10-21</w:t>
            </w:r>
          </w:p>
        </w:tc>
      </w:tr>
      <w:tr w:rsidR="001110EF" w14:paraId="04DB9287" w14:textId="77777777">
        <w:trPr>
          <w:trHeight w:val="955"/>
          <w:jc w:val="center"/>
        </w:trPr>
        <w:tc>
          <w:tcPr>
            <w:tcW w:w="1159" w:type="dxa"/>
          </w:tcPr>
          <w:p w14:paraId="255C00B6" w14:textId="77777777" w:rsidR="001110EF" w:rsidRDefault="00F54F98">
            <w:pPr>
              <w:spacing w:line="360" w:lineRule="auto"/>
              <w:jc w:val="center"/>
              <w:rPr>
                <w:rFonts w:hint="eastAsia"/>
                <w:color w:val="000000" w:themeColor="text1"/>
                <w:sz w:val="24"/>
              </w:rPr>
            </w:pPr>
            <w:r>
              <w:rPr>
                <w:rFonts w:hint="eastAsia"/>
                <w:color w:val="000000" w:themeColor="text1"/>
                <w:sz w:val="24"/>
              </w:rPr>
              <w:t>G</w:t>
            </w:r>
          </w:p>
        </w:tc>
        <w:tc>
          <w:tcPr>
            <w:tcW w:w="6966" w:type="dxa"/>
          </w:tcPr>
          <w:p w14:paraId="55941457" w14:textId="77777777" w:rsidR="001110EF" w:rsidRDefault="00F54F98">
            <w:pPr>
              <w:pStyle w:val="22"/>
              <w:ind w:firstLineChars="0" w:firstLine="0"/>
              <w:rPr>
                <w:color w:val="000000" w:themeColor="text1"/>
                <w:kern w:val="44"/>
                <w:szCs w:val="24"/>
              </w:rPr>
            </w:pPr>
            <w:r>
              <w:rPr>
                <w:rFonts w:hint="eastAsia"/>
                <w:color w:val="000000" w:themeColor="text1"/>
              </w:rPr>
              <w:t>增加逻辑细节描述：</w:t>
            </w:r>
            <w:r>
              <w:rPr>
                <w:rFonts w:hint="eastAsia"/>
                <w:color w:val="000000" w:themeColor="text1"/>
                <w:kern w:val="44"/>
                <w:szCs w:val="24"/>
              </w:rPr>
              <w:t>MCE</w:t>
            </w:r>
            <w:r>
              <w:rPr>
                <w:rFonts w:hint="eastAsia"/>
                <w:color w:val="000000" w:themeColor="text1"/>
                <w:kern w:val="44"/>
                <w:szCs w:val="24"/>
              </w:rPr>
              <w:t>接收到位置指令后，按照预设的信号范围对其进行限幅，当</w:t>
            </w:r>
            <w:r>
              <w:rPr>
                <w:rFonts w:hint="eastAsia"/>
                <w:color w:val="000000" w:themeColor="text1"/>
                <w:kern w:val="44"/>
                <w:szCs w:val="24"/>
              </w:rPr>
              <w:t>FCC</w:t>
            </w:r>
            <w:r>
              <w:rPr>
                <w:rFonts w:hint="eastAsia"/>
                <w:color w:val="000000" w:themeColor="text1"/>
                <w:kern w:val="44"/>
                <w:szCs w:val="24"/>
              </w:rPr>
              <w:t>发送的位置指令超限时，</w:t>
            </w:r>
            <w:r>
              <w:rPr>
                <w:rFonts w:hint="eastAsia"/>
                <w:color w:val="000000" w:themeColor="text1"/>
                <w:kern w:val="44"/>
                <w:szCs w:val="24"/>
              </w:rPr>
              <w:t>MCE</w:t>
            </w:r>
            <w:r>
              <w:rPr>
                <w:rFonts w:hint="eastAsia"/>
                <w:color w:val="000000" w:themeColor="text1"/>
                <w:kern w:val="44"/>
                <w:szCs w:val="24"/>
              </w:rPr>
              <w:t>按照边界赋值后执行；在指令发送前，</w:t>
            </w:r>
            <w:r>
              <w:rPr>
                <w:rFonts w:hint="eastAsia"/>
                <w:color w:val="000000" w:themeColor="text1"/>
                <w:kern w:val="44"/>
                <w:szCs w:val="24"/>
              </w:rPr>
              <w:t>MCE</w:t>
            </w:r>
            <w:r>
              <w:rPr>
                <w:rFonts w:hint="eastAsia"/>
                <w:color w:val="000000" w:themeColor="text1"/>
                <w:kern w:val="44"/>
                <w:szCs w:val="24"/>
              </w:rPr>
              <w:t>内的旁通阀默认全部打开，电机默认关闭；当接收到发送指令后，则按照实际指令执行，收</w:t>
            </w:r>
            <w:r>
              <w:rPr>
                <w:rFonts w:hint="eastAsia"/>
                <w:color w:val="000000" w:themeColor="text1"/>
                <w:kern w:val="44"/>
                <w:szCs w:val="24"/>
              </w:rPr>
              <w:lastRenderedPageBreak/>
              <w:t>到旁通阀打开指令时，关闭电机，收到旁通阀关闭指令时，启动电机。在</w:t>
            </w:r>
            <w:r>
              <w:rPr>
                <w:rFonts w:hint="eastAsia"/>
                <w:color w:val="000000" w:themeColor="text1"/>
                <w:kern w:val="44"/>
                <w:szCs w:val="24"/>
              </w:rPr>
              <w:t>MCE</w:t>
            </w:r>
            <w:r>
              <w:rPr>
                <w:rFonts w:hint="eastAsia"/>
                <w:color w:val="000000" w:themeColor="text1"/>
                <w:kern w:val="44"/>
                <w:szCs w:val="24"/>
              </w:rPr>
              <w:t>收到任意一条位置指令或状态指令后，开始按照约定周期反馈信息。该逻辑同时适用于</w:t>
            </w:r>
            <w:r>
              <w:rPr>
                <w:rFonts w:hint="eastAsia"/>
                <w:color w:val="000000" w:themeColor="text1"/>
                <w:kern w:val="44"/>
                <w:szCs w:val="24"/>
              </w:rPr>
              <w:t>CAN</w:t>
            </w:r>
            <w:r>
              <w:rPr>
                <w:rFonts w:hint="eastAsia"/>
                <w:color w:val="000000" w:themeColor="text1"/>
                <w:kern w:val="44"/>
                <w:szCs w:val="24"/>
              </w:rPr>
              <w:t>总线与</w:t>
            </w:r>
            <w:r>
              <w:rPr>
                <w:rFonts w:hint="eastAsia"/>
                <w:color w:val="000000" w:themeColor="text1"/>
                <w:kern w:val="44"/>
                <w:szCs w:val="24"/>
              </w:rPr>
              <w:t>RS485</w:t>
            </w:r>
            <w:r>
              <w:rPr>
                <w:rFonts w:hint="eastAsia"/>
                <w:color w:val="000000" w:themeColor="text1"/>
                <w:kern w:val="44"/>
                <w:szCs w:val="24"/>
              </w:rPr>
              <w:t>总线所发送的指令。</w:t>
            </w:r>
          </w:p>
          <w:p w14:paraId="2CDD3FB9" w14:textId="77777777" w:rsidR="001110EF" w:rsidRDefault="00F54F98">
            <w:pPr>
              <w:pStyle w:val="a3"/>
              <w:keepNext/>
              <w:ind w:firstLineChars="0" w:firstLine="0"/>
              <w:jc w:val="both"/>
              <w:rPr>
                <w:color w:val="000000" w:themeColor="text1"/>
                <w:szCs w:val="24"/>
              </w:rPr>
            </w:pPr>
            <w:r>
              <w:rPr>
                <w:rFonts w:hint="eastAsia"/>
                <w:color w:val="000000" w:themeColor="text1"/>
                <w:kern w:val="44"/>
                <w:szCs w:val="24"/>
              </w:rPr>
              <w:t>更新</w:t>
            </w:r>
            <w:r>
              <w:rPr>
                <w:rFonts w:hint="eastAsia"/>
                <w:color w:val="000000" w:themeColor="text1"/>
              </w:rPr>
              <w:t>表</w:t>
            </w:r>
            <w:r>
              <w:rPr>
                <w:rFonts w:hint="eastAsia"/>
                <w:color w:val="000000" w:themeColor="text1"/>
              </w:rPr>
              <w:t xml:space="preserve">19 </w:t>
            </w:r>
            <w:r>
              <w:rPr>
                <w:rFonts w:hint="eastAsia"/>
                <w:color w:val="000000" w:themeColor="text1"/>
                <w:kern w:val="44"/>
                <w:szCs w:val="24"/>
              </w:rPr>
              <w:t>CAN</w:t>
            </w:r>
            <w:r>
              <w:rPr>
                <w:rFonts w:hint="eastAsia"/>
                <w:color w:val="000000" w:themeColor="text1"/>
                <w:kern w:val="44"/>
                <w:szCs w:val="24"/>
              </w:rPr>
              <w:t>故障状态码</w:t>
            </w:r>
            <w:r>
              <w:rPr>
                <w:rFonts w:hint="eastAsia"/>
                <w:color w:val="000000" w:themeColor="text1"/>
                <w:kern w:val="44"/>
                <w:szCs w:val="44"/>
              </w:rPr>
              <w:t>定义</w:t>
            </w:r>
            <w:r>
              <w:rPr>
                <w:rFonts w:hint="eastAsia"/>
                <w:color w:val="000000" w:themeColor="text1"/>
                <w:szCs w:val="24"/>
              </w:rPr>
              <w:t>。</w:t>
            </w:r>
          </w:p>
          <w:p w14:paraId="3EE2682F" w14:textId="77777777" w:rsidR="001110EF" w:rsidRDefault="00F54F98">
            <w:pPr>
              <w:pStyle w:val="a3"/>
              <w:keepNext/>
              <w:ind w:firstLineChars="0" w:firstLine="0"/>
              <w:jc w:val="both"/>
              <w:rPr>
                <w:color w:val="000000" w:themeColor="text1"/>
                <w:szCs w:val="24"/>
              </w:rPr>
            </w:pPr>
            <w:r>
              <w:rPr>
                <w:rFonts w:hint="eastAsia"/>
                <w:color w:val="000000" w:themeColor="text1"/>
                <w:szCs w:val="24"/>
              </w:rPr>
              <w:t>修改主飞控作动系统架构图，增加</w:t>
            </w:r>
            <w:r>
              <w:rPr>
                <w:rFonts w:hint="eastAsia"/>
                <w:color w:val="000000" w:themeColor="text1"/>
                <w:szCs w:val="24"/>
              </w:rPr>
              <w:t>MCE</w:t>
            </w:r>
            <w:r>
              <w:rPr>
                <w:rFonts w:hint="eastAsia"/>
                <w:color w:val="000000" w:themeColor="text1"/>
                <w:szCs w:val="24"/>
              </w:rPr>
              <w:t>发送到</w:t>
            </w:r>
            <w:r>
              <w:rPr>
                <w:rFonts w:hint="eastAsia"/>
                <w:color w:val="000000" w:themeColor="text1"/>
                <w:szCs w:val="24"/>
              </w:rPr>
              <w:t>FCC</w:t>
            </w:r>
            <w:r>
              <w:rPr>
                <w:rFonts w:hint="eastAsia"/>
                <w:color w:val="000000" w:themeColor="text1"/>
                <w:szCs w:val="24"/>
              </w:rPr>
              <w:t>的</w:t>
            </w:r>
            <w:r>
              <w:rPr>
                <w:rFonts w:hint="eastAsia"/>
                <w:color w:val="000000" w:themeColor="text1"/>
                <w:szCs w:val="24"/>
              </w:rPr>
              <w:t>485</w:t>
            </w:r>
            <w:r>
              <w:rPr>
                <w:rFonts w:hint="eastAsia"/>
                <w:color w:val="000000" w:themeColor="text1"/>
                <w:szCs w:val="24"/>
              </w:rPr>
              <w:t>支路。</w:t>
            </w:r>
          </w:p>
        </w:tc>
        <w:tc>
          <w:tcPr>
            <w:tcW w:w="1539" w:type="dxa"/>
          </w:tcPr>
          <w:p w14:paraId="0EC3B3F6" w14:textId="77777777" w:rsidR="001110EF" w:rsidRDefault="00F54F98">
            <w:pPr>
              <w:spacing w:line="360" w:lineRule="auto"/>
              <w:jc w:val="center"/>
              <w:rPr>
                <w:rFonts w:hint="eastAsia"/>
                <w:color w:val="000000" w:themeColor="text1"/>
                <w:sz w:val="24"/>
              </w:rPr>
            </w:pPr>
            <w:r>
              <w:rPr>
                <w:rFonts w:hint="eastAsia"/>
                <w:color w:val="000000" w:themeColor="text1"/>
                <w:sz w:val="24"/>
              </w:rPr>
              <w:lastRenderedPageBreak/>
              <w:t>2025-10-29</w:t>
            </w:r>
          </w:p>
        </w:tc>
      </w:tr>
      <w:tr w:rsidR="001110EF" w14:paraId="43B80353" w14:textId="77777777">
        <w:trPr>
          <w:trHeight w:val="955"/>
          <w:jc w:val="center"/>
        </w:trPr>
        <w:tc>
          <w:tcPr>
            <w:tcW w:w="1159" w:type="dxa"/>
          </w:tcPr>
          <w:p w14:paraId="7690F452" w14:textId="77777777" w:rsidR="001110EF" w:rsidRDefault="00F54F98">
            <w:pPr>
              <w:spacing w:line="360" w:lineRule="auto"/>
              <w:jc w:val="center"/>
              <w:rPr>
                <w:rFonts w:hint="eastAsia"/>
                <w:color w:val="000000" w:themeColor="text1"/>
                <w:sz w:val="24"/>
              </w:rPr>
            </w:pPr>
            <w:r>
              <w:rPr>
                <w:rFonts w:hint="eastAsia"/>
                <w:color w:val="000000" w:themeColor="text1"/>
                <w:sz w:val="24"/>
              </w:rPr>
              <w:t>H</w:t>
            </w:r>
          </w:p>
        </w:tc>
        <w:tc>
          <w:tcPr>
            <w:tcW w:w="6966" w:type="dxa"/>
          </w:tcPr>
          <w:p w14:paraId="31F9DF3B" w14:textId="77777777" w:rsidR="001110EF" w:rsidRDefault="00F54F98">
            <w:pPr>
              <w:pStyle w:val="22"/>
              <w:ind w:firstLineChars="0" w:firstLine="0"/>
              <w:rPr>
                <w:color w:val="000000" w:themeColor="text1"/>
              </w:rPr>
            </w:pPr>
            <w:r>
              <w:rPr>
                <w:rFonts w:hint="eastAsia"/>
                <w:color w:val="000000" w:themeColor="text1"/>
              </w:rPr>
              <w:t>区分</w:t>
            </w:r>
            <w:r>
              <w:rPr>
                <w:rFonts w:hint="eastAsia"/>
                <w:color w:val="000000" w:themeColor="text1"/>
              </w:rPr>
              <w:t>3.3.1.1FCC</w:t>
            </w:r>
            <w:r>
              <w:rPr>
                <w:rFonts w:hint="eastAsia"/>
                <w:color w:val="000000" w:themeColor="text1"/>
              </w:rPr>
              <w:t>指令选择逻辑和</w:t>
            </w:r>
            <w:r>
              <w:rPr>
                <w:rFonts w:hint="eastAsia"/>
                <w:color w:val="000000" w:themeColor="text1"/>
              </w:rPr>
              <w:t>3.3.1.2</w:t>
            </w:r>
            <w:r>
              <w:rPr>
                <w:rFonts w:hint="eastAsia"/>
                <w:color w:val="000000" w:themeColor="text1"/>
              </w:rPr>
              <w:t>指令控制逻辑；</w:t>
            </w:r>
          </w:p>
          <w:p w14:paraId="59F5B492" w14:textId="77777777" w:rsidR="001110EF" w:rsidRDefault="00F54F98">
            <w:pPr>
              <w:pStyle w:val="22"/>
              <w:ind w:firstLineChars="0" w:firstLine="0"/>
              <w:rPr>
                <w:color w:val="000000" w:themeColor="text1"/>
                <w:kern w:val="44"/>
                <w:szCs w:val="24"/>
              </w:rPr>
            </w:pPr>
            <w:r>
              <w:rPr>
                <w:rFonts w:hint="eastAsia"/>
                <w:color w:val="000000" w:themeColor="text1"/>
              </w:rPr>
              <w:t>对旁通阀开闭指令增加详细描述：</w:t>
            </w:r>
            <w:r>
              <w:rPr>
                <w:color w:val="000000" w:themeColor="text1"/>
                <w:kern w:val="44"/>
                <w:szCs w:val="24"/>
              </w:rPr>
              <w:t>0</w:t>
            </w:r>
            <w:r>
              <w:rPr>
                <w:rFonts w:hint="eastAsia"/>
                <w:color w:val="000000" w:themeColor="text1"/>
                <w:kern w:val="44"/>
                <w:szCs w:val="24"/>
              </w:rPr>
              <w:t>表示旁通阀关闭</w:t>
            </w:r>
            <w:r>
              <w:rPr>
                <w:rFonts w:hint="eastAsia"/>
                <w:color w:val="000000" w:themeColor="text1"/>
                <w:kern w:val="44"/>
                <w:szCs w:val="24"/>
              </w:rPr>
              <w:t>(</w:t>
            </w:r>
            <w:r>
              <w:rPr>
                <w:rFonts w:hint="eastAsia"/>
                <w:color w:val="000000" w:themeColor="text1"/>
                <w:kern w:val="44"/>
                <w:szCs w:val="24"/>
              </w:rPr>
              <w:t>舵机正常工作</w:t>
            </w:r>
            <w:r>
              <w:rPr>
                <w:rFonts w:hint="eastAsia"/>
                <w:color w:val="000000" w:themeColor="text1"/>
                <w:kern w:val="44"/>
                <w:szCs w:val="24"/>
              </w:rPr>
              <w:t>)</w:t>
            </w:r>
            <w:r>
              <w:rPr>
                <w:rFonts w:hint="eastAsia"/>
                <w:color w:val="000000" w:themeColor="text1"/>
                <w:kern w:val="44"/>
                <w:szCs w:val="24"/>
              </w:rPr>
              <w:t>，</w:t>
            </w:r>
            <w:r>
              <w:rPr>
                <w:rFonts w:hint="eastAsia"/>
                <w:color w:val="000000" w:themeColor="text1"/>
                <w:kern w:val="44"/>
                <w:szCs w:val="24"/>
              </w:rPr>
              <w:t>1</w:t>
            </w:r>
            <w:r>
              <w:rPr>
                <w:rFonts w:hint="eastAsia"/>
                <w:color w:val="000000" w:themeColor="text1"/>
                <w:kern w:val="44"/>
                <w:szCs w:val="24"/>
              </w:rPr>
              <w:t>表示旁通阀开启</w:t>
            </w:r>
            <w:r>
              <w:rPr>
                <w:rFonts w:hint="eastAsia"/>
                <w:color w:val="000000" w:themeColor="text1"/>
                <w:kern w:val="44"/>
                <w:szCs w:val="24"/>
              </w:rPr>
              <w:t>(</w:t>
            </w:r>
            <w:r>
              <w:rPr>
                <w:rFonts w:hint="eastAsia"/>
                <w:color w:val="000000" w:themeColor="text1"/>
                <w:kern w:val="44"/>
                <w:szCs w:val="24"/>
              </w:rPr>
              <w:t>舵机不可正常工作</w:t>
            </w:r>
            <w:r>
              <w:rPr>
                <w:rFonts w:hint="eastAsia"/>
                <w:color w:val="000000" w:themeColor="text1"/>
                <w:kern w:val="44"/>
                <w:szCs w:val="24"/>
              </w:rPr>
              <w:t>)</w:t>
            </w:r>
            <w:r>
              <w:rPr>
                <w:rFonts w:hint="eastAsia"/>
                <w:color w:val="000000" w:themeColor="text1"/>
                <w:kern w:val="44"/>
                <w:szCs w:val="24"/>
              </w:rPr>
              <w:t>；</w:t>
            </w:r>
          </w:p>
          <w:p w14:paraId="421D3296" w14:textId="77777777" w:rsidR="001110EF" w:rsidRDefault="00F54F98">
            <w:pPr>
              <w:pStyle w:val="22"/>
              <w:ind w:firstLineChars="0" w:firstLine="0"/>
              <w:rPr>
                <w:color w:val="000000" w:themeColor="text1"/>
                <w:kern w:val="44"/>
                <w:szCs w:val="44"/>
              </w:rPr>
            </w:pPr>
            <w:r>
              <w:rPr>
                <w:rFonts w:hint="eastAsia"/>
                <w:color w:val="000000" w:themeColor="text1"/>
              </w:rPr>
              <w:t>修改</w:t>
            </w:r>
            <w:r>
              <w:rPr>
                <w:rFonts w:hint="eastAsia"/>
                <w:color w:val="000000" w:themeColor="text1"/>
              </w:rPr>
              <w:t>MCE</w:t>
            </w:r>
            <w:r>
              <w:rPr>
                <w:color w:val="000000" w:themeColor="text1"/>
              </w:rPr>
              <w:t>故障信息码</w:t>
            </w:r>
            <w:r>
              <w:rPr>
                <w:rFonts w:hint="eastAsia"/>
                <w:color w:val="000000" w:themeColor="text1"/>
              </w:rPr>
              <w:t>G&amp;H</w:t>
            </w:r>
            <w:r>
              <w:rPr>
                <w:rFonts w:hint="eastAsia"/>
                <w:color w:val="000000" w:themeColor="text1"/>
                <w:kern w:val="44"/>
                <w:szCs w:val="44"/>
              </w:rPr>
              <w:t>定义，压差精度更改为</w:t>
            </w:r>
            <w:r>
              <w:rPr>
                <w:rFonts w:hint="eastAsia"/>
                <w:color w:val="000000" w:themeColor="text1"/>
                <w:kern w:val="44"/>
                <w:szCs w:val="44"/>
              </w:rPr>
              <w:t>0.2MPa</w:t>
            </w:r>
            <w:r>
              <w:rPr>
                <w:rFonts w:hint="eastAsia"/>
                <w:color w:val="000000" w:themeColor="text1"/>
                <w:kern w:val="44"/>
                <w:szCs w:val="44"/>
              </w:rPr>
              <w:t>；</w:t>
            </w:r>
          </w:p>
          <w:p w14:paraId="752A6D65" w14:textId="77777777" w:rsidR="001110EF" w:rsidRDefault="00F54F98">
            <w:pPr>
              <w:pStyle w:val="22"/>
              <w:ind w:firstLineChars="0" w:firstLine="0"/>
              <w:rPr>
                <w:color w:val="000000" w:themeColor="text1"/>
              </w:rPr>
            </w:pPr>
            <w:r>
              <w:rPr>
                <w:rFonts w:hint="eastAsia"/>
                <w:color w:val="000000" w:themeColor="text1"/>
              </w:rPr>
              <w:t>修改飞控系统与</w:t>
            </w:r>
            <w:r>
              <w:rPr>
                <w:rFonts w:hint="eastAsia"/>
                <w:color w:val="000000" w:themeColor="text1"/>
              </w:rPr>
              <w:t>MCE</w:t>
            </w:r>
            <w:r>
              <w:rPr>
                <w:rFonts w:hint="eastAsia"/>
                <w:color w:val="000000" w:themeColor="text1"/>
              </w:rPr>
              <w:t>上行数据帧内的设备</w:t>
            </w:r>
            <w:r>
              <w:rPr>
                <w:rFonts w:hint="eastAsia"/>
                <w:color w:val="000000" w:themeColor="text1"/>
              </w:rPr>
              <w:t>ID</w:t>
            </w:r>
            <w:r>
              <w:rPr>
                <w:rFonts w:hint="eastAsia"/>
                <w:color w:val="000000" w:themeColor="text1"/>
              </w:rPr>
              <w:t>为</w:t>
            </w:r>
            <w:r>
              <w:rPr>
                <w:rFonts w:hint="eastAsia"/>
                <w:color w:val="000000" w:themeColor="text1"/>
              </w:rPr>
              <w:t>0x01~0x06</w:t>
            </w:r>
            <w:r>
              <w:rPr>
                <w:rFonts w:hint="eastAsia"/>
                <w:color w:val="000000" w:themeColor="text1"/>
              </w:rPr>
              <w:t>；</w:t>
            </w:r>
          </w:p>
        </w:tc>
        <w:tc>
          <w:tcPr>
            <w:tcW w:w="1539" w:type="dxa"/>
          </w:tcPr>
          <w:p w14:paraId="77B3B1C6" w14:textId="77777777" w:rsidR="001110EF" w:rsidRDefault="00F54F98">
            <w:pPr>
              <w:spacing w:line="360" w:lineRule="auto"/>
              <w:jc w:val="center"/>
              <w:rPr>
                <w:rFonts w:hint="eastAsia"/>
                <w:color w:val="000000" w:themeColor="text1"/>
                <w:sz w:val="24"/>
              </w:rPr>
            </w:pPr>
            <w:r>
              <w:rPr>
                <w:rFonts w:hint="eastAsia"/>
                <w:color w:val="000000" w:themeColor="text1"/>
                <w:sz w:val="24"/>
              </w:rPr>
              <w:t>2025-11-11</w:t>
            </w:r>
          </w:p>
        </w:tc>
      </w:tr>
      <w:tr w:rsidR="001110EF" w14:paraId="1DB5D400" w14:textId="77777777">
        <w:trPr>
          <w:trHeight w:val="955"/>
          <w:jc w:val="center"/>
        </w:trPr>
        <w:tc>
          <w:tcPr>
            <w:tcW w:w="1159" w:type="dxa"/>
          </w:tcPr>
          <w:p w14:paraId="05644D84" w14:textId="77777777" w:rsidR="001110EF" w:rsidRDefault="00F54F98">
            <w:pPr>
              <w:spacing w:line="360" w:lineRule="auto"/>
              <w:jc w:val="center"/>
              <w:rPr>
                <w:rFonts w:hint="eastAsia"/>
                <w:color w:val="000000" w:themeColor="text1"/>
                <w:sz w:val="24"/>
              </w:rPr>
            </w:pPr>
            <w:r>
              <w:rPr>
                <w:rFonts w:hint="eastAsia"/>
                <w:color w:val="000000" w:themeColor="text1"/>
                <w:sz w:val="24"/>
              </w:rPr>
              <w:t>I</w:t>
            </w:r>
          </w:p>
        </w:tc>
        <w:tc>
          <w:tcPr>
            <w:tcW w:w="6966" w:type="dxa"/>
          </w:tcPr>
          <w:p w14:paraId="73FE6391" w14:textId="77777777" w:rsidR="001110EF" w:rsidRDefault="00F54F98">
            <w:pPr>
              <w:pStyle w:val="22"/>
              <w:ind w:firstLineChars="0" w:firstLine="0"/>
              <w:rPr>
                <w:color w:val="000000" w:themeColor="text1"/>
              </w:rPr>
            </w:pPr>
            <w:r>
              <w:rPr>
                <w:rFonts w:hint="eastAsia"/>
                <w:color w:val="000000" w:themeColor="text1"/>
              </w:rPr>
              <w:t>修改</w:t>
            </w:r>
            <w:r>
              <w:rPr>
                <w:rFonts w:hint="eastAsia"/>
                <w:color w:val="000000" w:themeColor="text1"/>
              </w:rPr>
              <w:t>CAN</w:t>
            </w:r>
            <w:r>
              <w:rPr>
                <w:rFonts w:hint="eastAsia"/>
                <w:color w:val="000000" w:themeColor="text1"/>
              </w:rPr>
              <w:t>帧内容</w:t>
            </w:r>
            <w:r>
              <w:rPr>
                <w:rFonts w:hint="eastAsia"/>
                <w:color w:val="000000" w:themeColor="text1"/>
              </w:rPr>
              <w:t xml:space="preserve">MCE_POS_RPT </w:t>
            </w:r>
            <w:r>
              <w:rPr>
                <w:rFonts w:hint="eastAsia"/>
                <w:color w:val="000000" w:themeColor="text1"/>
              </w:rPr>
              <w:t>，增加第</w:t>
            </w:r>
            <w:r>
              <w:rPr>
                <w:rFonts w:hint="eastAsia"/>
                <w:color w:val="000000" w:themeColor="text1"/>
              </w:rPr>
              <w:t>57bit</w:t>
            </w:r>
            <w:r>
              <w:rPr>
                <w:rFonts w:hint="eastAsia"/>
                <w:color w:val="000000" w:themeColor="text1"/>
              </w:rPr>
              <w:t>内容（表</w:t>
            </w:r>
            <w:r>
              <w:rPr>
                <w:rFonts w:hint="eastAsia"/>
                <w:color w:val="000000" w:themeColor="text1"/>
              </w:rPr>
              <w:t>18</w:t>
            </w:r>
            <w:r>
              <w:rPr>
                <w:rFonts w:hint="eastAsia"/>
                <w:color w:val="000000" w:themeColor="text1"/>
              </w:rPr>
              <w:t>），表明</w:t>
            </w:r>
            <w:r>
              <w:rPr>
                <w:rFonts w:hint="eastAsia"/>
                <w:color w:val="000000" w:themeColor="text1"/>
              </w:rPr>
              <w:t>4</w:t>
            </w:r>
            <w:r>
              <w:rPr>
                <w:rFonts w:hint="eastAsia"/>
                <w:color w:val="000000" w:themeColor="text1"/>
              </w:rPr>
              <w:t>台飞控指令接收状态，</w:t>
            </w:r>
            <w:r>
              <w:rPr>
                <w:rFonts w:hint="eastAsia"/>
                <w:color w:val="000000" w:themeColor="text1"/>
              </w:rPr>
              <w:t>1</w:t>
            </w:r>
            <w:r>
              <w:rPr>
                <w:rFonts w:hint="eastAsia"/>
                <w:color w:val="000000" w:themeColor="text1"/>
              </w:rPr>
              <w:t>代表</w:t>
            </w:r>
            <w:r>
              <w:rPr>
                <w:rFonts w:hint="eastAsia"/>
                <w:color w:val="000000" w:themeColor="text1"/>
              </w:rPr>
              <w:t>4</w:t>
            </w:r>
            <w:r>
              <w:rPr>
                <w:rFonts w:hint="eastAsia"/>
                <w:color w:val="000000" w:themeColor="text1"/>
              </w:rPr>
              <w:t>台飞控指令全部断连，</w:t>
            </w:r>
            <w:r>
              <w:rPr>
                <w:rFonts w:hint="eastAsia"/>
                <w:color w:val="000000" w:themeColor="text1"/>
              </w:rPr>
              <w:t>0</w:t>
            </w:r>
            <w:r>
              <w:rPr>
                <w:rFonts w:hint="eastAsia"/>
                <w:color w:val="000000" w:themeColor="text1"/>
              </w:rPr>
              <w:t>代表至少有一台飞控指令。</w:t>
            </w:r>
          </w:p>
          <w:p w14:paraId="013EAEBC" w14:textId="77777777" w:rsidR="001110EF" w:rsidRDefault="00F54F98">
            <w:pPr>
              <w:pStyle w:val="22"/>
              <w:ind w:firstLineChars="0" w:firstLine="0"/>
              <w:rPr>
                <w:color w:val="000000" w:themeColor="text1"/>
              </w:rPr>
            </w:pPr>
            <w:r>
              <w:rPr>
                <w:rFonts w:hint="eastAsia"/>
                <w:color w:val="000000" w:themeColor="text1"/>
              </w:rPr>
              <w:t>修改</w:t>
            </w:r>
            <w:r>
              <w:rPr>
                <w:rFonts w:hint="eastAsia"/>
                <w:color w:val="000000" w:themeColor="text1"/>
              </w:rPr>
              <w:t>485</w:t>
            </w:r>
            <w:r>
              <w:rPr>
                <w:rFonts w:hint="eastAsia"/>
                <w:color w:val="000000" w:themeColor="text1"/>
              </w:rPr>
              <w:t>上报信息第</w:t>
            </w:r>
            <w:r>
              <w:rPr>
                <w:rFonts w:hint="eastAsia"/>
                <w:color w:val="000000" w:themeColor="text1"/>
              </w:rPr>
              <w:t>27Byte</w:t>
            </w:r>
            <w:r>
              <w:rPr>
                <w:rFonts w:hint="eastAsia"/>
                <w:color w:val="000000" w:themeColor="text1"/>
              </w:rPr>
              <w:t>，指令来源，增加第</w:t>
            </w:r>
            <w:r>
              <w:rPr>
                <w:rFonts w:hint="eastAsia"/>
                <w:color w:val="000000" w:themeColor="text1"/>
              </w:rPr>
              <w:t>3bit</w:t>
            </w:r>
            <w:r>
              <w:rPr>
                <w:rFonts w:hint="eastAsia"/>
                <w:color w:val="000000" w:themeColor="text1"/>
              </w:rPr>
              <w:t>内容（表</w:t>
            </w:r>
            <w:r>
              <w:rPr>
                <w:rFonts w:hint="eastAsia"/>
                <w:color w:val="000000" w:themeColor="text1"/>
              </w:rPr>
              <w:t>22</w:t>
            </w:r>
            <w:r>
              <w:rPr>
                <w:rFonts w:hint="eastAsia"/>
                <w:color w:val="000000" w:themeColor="text1"/>
              </w:rPr>
              <w:t>），表明</w:t>
            </w:r>
            <w:r>
              <w:rPr>
                <w:rFonts w:hint="eastAsia"/>
                <w:color w:val="000000" w:themeColor="text1"/>
              </w:rPr>
              <w:t>4</w:t>
            </w:r>
            <w:r>
              <w:rPr>
                <w:rFonts w:hint="eastAsia"/>
                <w:color w:val="000000" w:themeColor="text1"/>
              </w:rPr>
              <w:t>台飞控指令接收状态，</w:t>
            </w:r>
            <w:r>
              <w:rPr>
                <w:rFonts w:hint="eastAsia"/>
                <w:color w:val="000000" w:themeColor="text1"/>
              </w:rPr>
              <w:t>1</w:t>
            </w:r>
            <w:r>
              <w:rPr>
                <w:rFonts w:hint="eastAsia"/>
                <w:color w:val="000000" w:themeColor="text1"/>
              </w:rPr>
              <w:t>代表</w:t>
            </w:r>
            <w:r>
              <w:rPr>
                <w:rFonts w:hint="eastAsia"/>
                <w:color w:val="000000" w:themeColor="text1"/>
              </w:rPr>
              <w:t>4</w:t>
            </w:r>
            <w:r>
              <w:rPr>
                <w:rFonts w:hint="eastAsia"/>
                <w:color w:val="000000" w:themeColor="text1"/>
              </w:rPr>
              <w:t>台飞控指令全部断连，</w:t>
            </w:r>
            <w:r>
              <w:rPr>
                <w:rFonts w:hint="eastAsia"/>
                <w:color w:val="000000" w:themeColor="text1"/>
              </w:rPr>
              <w:t>0</w:t>
            </w:r>
            <w:r>
              <w:rPr>
                <w:rFonts w:hint="eastAsia"/>
                <w:color w:val="000000" w:themeColor="text1"/>
              </w:rPr>
              <w:t>代表至少有一台飞控指令。</w:t>
            </w:r>
          </w:p>
        </w:tc>
        <w:tc>
          <w:tcPr>
            <w:tcW w:w="1539" w:type="dxa"/>
          </w:tcPr>
          <w:p w14:paraId="5CC21BEA" w14:textId="72627A37" w:rsidR="001110EF" w:rsidRDefault="00B85856">
            <w:pPr>
              <w:spacing w:line="360" w:lineRule="auto"/>
              <w:jc w:val="center"/>
              <w:rPr>
                <w:rFonts w:hint="eastAsia"/>
                <w:color w:val="000000" w:themeColor="text1"/>
                <w:sz w:val="24"/>
              </w:rPr>
            </w:pPr>
            <w:r>
              <w:rPr>
                <w:rFonts w:hint="eastAsia"/>
                <w:color w:val="000000" w:themeColor="text1"/>
                <w:sz w:val="24"/>
              </w:rPr>
              <w:t>2025-11-13</w:t>
            </w:r>
          </w:p>
        </w:tc>
      </w:tr>
      <w:tr w:rsidR="00CC5F74" w14:paraId="0C10CAFC" w14:textId="77777777">
        <w:trPr>
          <w:trHeight w:val="955"/>
          <w:jc w:val="center"/>
        </w:trPr>
        <w:tc>
          <w:tcPr>
            <w:tcW w:w="1159" w:type="dxa"/>
          </w:tcPr>
          <w:p w14:paraId="4FC458EF" w14:textId="7B47CE14" w:rsidR="00CC5F74" w:rsidRDefault="00CC5F74">
            <w:pPr>
              <w:spacing w:line="360" w:lineRule="auto"/>
              <w:jc w:val="center"/>
              <w:rPr>
                <w:rFonts w:hint="eastAsia"/>
                <w:color w:val="000000" w:themeColor="text1"/>
                <w:sz w:val="24"/>
              </w:rPr>
            </w:pPr>
            <w:r>
              <w:rPr>
                <w:rFonts w:hint="eastAsia"/>
                <w:color w:val="000000" w:themeColor="text1"/>
                <w:sz w:val="24"/>
              </w:rPr>
              <w:t>J</w:t>
            </w:r>
          </w:p>
        </w:tc>
        <w:tc>
          <w:tcPr>
            <w:tcW w:w="6966" w:type="dxa"/>
          </w:tcPr>
          <w:p w14:paraId="25013970" w14:textId="1DA2D1A5" w:rsidR="00CC5F74" w:rsidRDefault="003F5439" w:rsidP="003F5439">
            <w:pPr>
              <w:pStyle w:val="22"/>
              <w:numPr>
                <w:ilvl w:val="0"/>
                <w:numId w:val="3"/>
              </w:numPr>
              <w:ind w:firstLineChars="0"/>
              <w:rPr>
                <w:color w:val="000000" w:themeColor="text1"/>
              </w:rPr>
            </w:pPr>
            <w:r>
              <w:rPr>
                <w:rFonts w:hint="eastAsia"/>
                <w:color w:val="000000" w:themeColor="text1"/>
              </w:rPr>
              <w:t>修改</w:t>
            </w:r>
            <w:r>
              <w:rPr>
                <w:rFonts w:hint="eastAsia"/>
                <w:color w:val="000000" w:themeColor="text1"/>
              </w:rPr>
              <w:t>CAN</w:t>
            </w:r>
            <w:r>
              <w:rPr>
                <w:rFonts w:hint="eastAsia"/>
                <w:color w:val="000000" w:themeColor="text1"/>
              </w:rPr>
              <w:t>总线通讯状态判断逻辑：当</w:t>
            </w:r>
            <w:r>
              <w:rPr>
                <w:rFonts w:hint="eastAsia"/>
                <w:color w:val="000000" w:themeColor="text1"/>
              </w:rPr>
              <w:t>MCE</w:t>
            </w:r>
            <w:r>
              <w:rPr>
                <w:rFonts w:hint="eastAsia"/>
                <w:color w:val="000000" w:themeColor="text1"/>
              </w:rPr>
              <w:t>接收</w:t>
            </w:r>
            <w:r>
              <w:rPr>
                <w:rFonts w:hint="eastAsia"/>
                <w:color w:val="000000" w:themeColor="text1"/>
              </w:rPr>
              <w:t>FCC</w:t>
            </w:r>
            <w:r>
              <w:rPr>
                <w:rFonts w:hint="eastAsia"/>
                <w:color w:val="000000" w:themeColor="text1"/>
              </w:rPr>
              <w:t>的位置控制命令数据包和状态指令数据包中的任意一帧数据包出现</w:t>
            </w:r>
            <w:r>
              <w:rPr>
                <w:rFonts w:hint="eastAsia"/>
                <w:color w:val="000000" w:themeColor="text1"/>
              </w:rPr>
              <w:t>CAN</w:t>
            </w:r>
            <w:r>
              <w:rPr>
                <w:rFonts w:hint="eastAsia"/>
                <w:color w:val="000000" w:themeColor="text1"/>
              </w:rPr>
              <w:t>通讯断联时，认为该</w:t>
            </w:r>
            <w:r>
              <w:rPr>
                <w:rFonts w:hint="eastAsia"/>
                <w:color w:val="000000" w:themeColor="text1"/>
              </w:rPr>
              <w:t>MCA</w:t>
            </w:r>
            <w:r>
              <w:rPr>
                <w:rFonts w:hint="eastAsia"/>
                <w:color w:val="000000" w:themeColor="text1"/>
              </w:rPr>
              <w:t>与</w:t>
            </w:r>
            <w:r>
              <w:rPr>
                <w:rFonts w:hint="eastAsia"/>
                <w:color w:val="000000" w:themeColor="text1"/>
              </w:rPr>
              <w:t>FCC</w:t>
            </w:r>
            <w:r>
              <w:rPr>
                <w:rFonts w:hint="eastAsia"/>
                <w:color w:val="000000" w:themeColor="text1"/>
              </w:rPr>
              <w:t>之间的</w:t>
            </w:r>
            <w:r>
              <w:rPr>
                <w:rFonts w:hint="eastAsia"/>
                <w:color w:val="000000" w:themeColor="text1"/>
              </w:rPr>
              <w:t>CAN</w:t>
            </w:r>
            <w:r>
              <w:rPr>
                <w:rFonts w:hint="eastAsia"/>
                <w:color w:val="000000" w:themeColor="text1"/>
              </w:rPr>
              <w:t>总线通讯状态为故障；</w:t>
            </w:r>
          </w:p>
          <w:p w14:paraId="7D3C3297" w14:textId="77777777" w:rsidR="003F5439" w:rsidRDefault="003F5439" w:rsidP="003F5439">
            <w:pPr>
              <w:pStyle w:val="22"/>
              <w:numPr>
                <w:ilvl w:val="0"/>
                <w:numId w:val="3"/>
              </w:numPr>
              <w:ind w:firstLineChars="0"/>
              <w:rPr>
                <w:color w:val="000000" w:themeColor="text1"/>
              </w:rPr>
            </w:pPr>
            <w:r>
              <w:rPr>
                <w:rFonts w:hint="eastAsia"/>
                <w:color w:val="000000" w:themeColor="text1"/>
              </w:rPr>
              <w:t>MCE</w:t>
            </w:r>
            <w:r>
              <w:rPr>
                <w:rFonts w:hint="eastAsia"/>
                <w:color w:val="000000" w:themeColor="text1"/>
              </w:rPr>
              <w:t>发送</w:t>
            </w:r>
            <w:r>
              <w:rPr>
                <w:rFonts w:hint="eastAsia"/>
                <w:color w:val="000000" w:themeColor="text1"/>
              </w:rPr>
              <w:t>FCC</w:t>
            </w:r>
            <w:r>
              <w:rPr>
                <w:rFonts w:hint="eastAsia"/>
                <w:color w:val="000000" w:themeColor="text1"/>
              </w:rPr>
              <w:t>的</w:t>
            </w:r>
            <w:r>
              <w:rPr>
                <w:rFonts w:hint="eastAsia"/>
                <w:color w:val="000000" w:themeColor="text1"/>
              </w:rPr>
              <w:t>CAN</w:t>
            </w:r>
            <w:r>
              <w:rPr>
                <w:rFonts w:hint="eastAsia"/>
                <w:color w:val="000000" w:themeColor="text1"/>
              </w:rPr>
              <w:t>数据包类别，由响应类更改为反馈类；</w:t>
            </w:r>
          </w:p>
          <w:p w14:paraId="3882D8AB" w14:textId="77777777" w:rsidR="003F5439" w:rsidRPr="003E3754" w:rsidRDefault="003F5439" w:rsidP="003F5439">
            <w:pPr>
              <w:pStyle w:val="22"/>
              <w:numPr>
                <w:ilvl w:val="0"/>
                <w:numId w:val="3"/>
              </w:numPr>
              <w:ind w:firstLineChars="0"/>
              <w:rPr>
                <w:color w:val="000000" w:themeColor="text1"/>
              </w:rPr>
            </w:pPr>
            <w:r>
              <w:rPr>
                <w:rFonts w:hint="eastAsia"/>
                <w:color w:val="000000" w:themeColor="text1"/>
              </w:rPr>
              <w:t>修改</w:t>
            </w:r>
            <w:r>
              <w:rPr>
                <w:rFonts w:hint="eastAsia"/>
                <w:color w:val="000000" w:themeColor="text1"/>
              </w:rPr>
              <w:t>MCE</w:t>
            </w:r>
            <w:r>
              <w:rPr>
                <w:color w:val="000000" w:themeColor="text1"/>
              </w:rPr>
              <w:t>故障信息码</w:t>
            </w:r>
            <w:r>
              <w:rPr>
                <w:rFonts w:hint="eastAsia"/>
                <w:color w:val="000000" w:themeColor="text1"/>
              </w:rPr>
              <w:t>G/H</w:t>
            </w:r>
            <w:r>
              <w:rPr>
                <w:rFonts w:hint="eastAsia"/>
                <w:color w:val="000000" w:themeColor="text1"/>
                <w:kern w:val="44"/>
                <w:szCs w:val="44"/>
              </w:rPr>
              <w:t>定义，</w:t>
            </w:r>
            <w:r w:rsidR="003E3754">
              <w:rPr>
                <w:rFonts w:hint="eastAsia"/>
                <w:color w:val="000000" w:themeColor="text1"/>
                <w:kern w:val="44"/>
                <w:szCs w:val="44"/>
              </w:rPr>
              <w:t>更改为作动器</w:t>
            </w:r>
            <w:r w:rsidR="003E3754">
              <w:rPr>
                <w:rFonts w:hint="eastAsia"/>
                <w:color w:val="000000" w:themeColor="text1"/>
                <w:kern w:val="44"/>
                <w:szCs w:val="44"/>
              </w:rPr>
              <w:t>1/2</w:t>
            </w:r>
            <w:r w:rsidR="003E3754">
              <w:rPr>
                <w:rFonts w:hint="eastAsia"/>
                <w:color w:val="000000" w:themeColor="text1"/>
                <w:kern w:val="44"/>
                <w:szCs w:val="44"/>
              </w:rPr>
              <w:t>的低压压力；</w:t>
            </w:r>
          </w:p>
          <w:p w14:paraId="60FC9688" w14:textId="77777777" w:rsidR="003E3754" w:rsidRPr="003E3754" w:rsidRDefault="003E3754" w:rsidP="003F5439">
            <w:pPr>
              <w:pStyle w:val="22"/>
              <w:numPr>
                <w:ilvl w:val="0"/>
                <w:numId w:val="3"/>
              </w:numPr>
              <w:ind w:firstLineChars="0"/>
              <w:rPr>
                <w:color w:val="000000" w:themeColor="text1"/>
              </w:rPr>
            </w:pPr>
            <w:r>
              <w:rPr>
                <w:rFonts w:hint="eastAsia"/>
                <w:color w:val="000000" w:themeColor="text1"/>
              </w:rPr>
              <w:t>修改</w:t>
            </w:r>
            <w:r>
              <w:rPr>
                <w:rFonts w:hint="eastAsia"/>
                <w:color w:val="000000" w:themeColor="text1"/>
              </w:rPr>
              <w:t>MCE</w:t>
            </w:r>
            <w:r>
              <w:rPr>
                <w:color w:val="000000" w:themeColor="text1"/>
              </w:rPr>
              <w:t>故障信息码</w:t>
            </w:r>
            <w:r>
              <w:rPr>
                <w:rFonts w:hint="eastAsia"/>
                <w:color w:val="000000" w:themeColor="text1"/>
              </w:rPr>
              <w:t>C</w:t>
            </w:r>
            <w:r>
              <w:rPr>
                <w:rFonts w:hint="eastAsia"/>
                <w:color w:val="000000" w:themeColor="text1"/>
                <w:kern w:val="44"/>
                <w:szCs w:val="44"/>
              </w:rPr>
              <w:t>定义，</w:t>
            </w:r>
            <w:r>
              <w:rPr>
                <w:rFonts w:hint="eastAsia"/>
                <w:color w:val="000000" w:themeColor="text1"/>
                <w:kern w:val="44"/>
                <w:szCs w:val="44"/>
              </w:rPr>
              <w:t>bit0~bit3</w:t>
            </w:r>
            <w:r>
              <w:rPr>
                <w:rFonts w:hint="eastAsia"/>
                <w:color w:val="000000" w:themeColor="text1"/>
                <w:kern w:val="44"/>
                <w:szCs w:val="44"/>
              </w:rPr>
              <w:t>更改为预留，默认为</w:t>
            </w:r>
            <w:r>
              <w:rPr>
                <w:rFonts w:hint="eastAsia"/>
                <w:color w:val="000000" w:themeColor="text1"/>
                <w:kern w:val="44"/>
                <w:szCs w:val="44"/>
              </w:rPr>
              <w:t>0</w:t>
            </w:r>
            <w:r>
              <w:rPr>
                <w:rFonts w:hint="eastAsia"/>
                <w:color w:val="000000" w:themeColor="text1"/>
                <w:kern w:val="44"/>
                <w:szCs w:val="44"/>
              </w:rPr>
              <w:t>；</w:t>
            </w:r>
          </w:p>
          <w:p w14:paraId="3A94AA75" w14:textId="7E6D08F1" w:rsidR="003E3754" w:rsidRDefault="005F7440" w:rsidP="003F5439">
            <w:pPr>
              <w:pStyle w:val="22"/>
              <w:numPr>
                <w:ilvl w:val="0"/>
                <w:numId w:val="3"/>
              </w:numPr>
              <w:ind w:firstLineChars="0"/>
              <w:rPr>
                <w:color w:val="000000" w:themeColor="text1"/>
              </w:rPr>
            </w:pPr>
            <w:r>
              <w:rPr>
                <w:rFonts w:hint="eastAsia"/>
                <w:color w:val="000000" w:themeColor="text1"/>
              </w:rPr>
              <w:t>增加对帧计数器的描述：计数器</w:t>
            </w:r>
            <w:r>
              <w:rPr>
                <w:rFonts w:hint="eastAsia"/>
                <w:color w:val="000000" w:themeColor="text1"/>
              </w:rPr>
              <w:t>count</w:t>
            </w:r>
            <w:r>
              <w:rPr>
                <w:rFonts w:hint="eastAsia"/>
                <w:color w:val="000000" w:themeColor="text1"/>
              </w:rPr>
              <w:t>是一个逐渐递增的无符号整数，表征飞控系统单次运行时间，设计上限为</w:t>
            </w:r>
            <w:r>
              <w:rPr>
                <w:rStyle w:val="font61"/>
                <w:rFonts w:hint="eastAsia"/>
                <w:color w:val="000000" w:themeColor="text1"/>
                <w:lang w:bidi="ar"/>
              </w:rPr>
              <w:t>4194303</w:t>
            </w:r>
            <w:r>
              <w:rPr>
                <w:rStyle w:val="font61"/>
                <w:rFonts w:hint="eastAsia"/>
                <w:color w:val="000000" w:themeColor="text1"/>
                <w:lang w:bidi="ar"/>
              </w:rPr>
              <w:t>（约</w:t>
            </w:r>
            <w:r>
              <w:rPr>
                <w:rStyle w:val="font61"/>
                <w:rFonts w:hint="eastAsia"/>
                <w:color w:val="000000" w:themeColor="text1"/>
                <w:lang w:bidi="ar"/>
              </w:rPr>
              <w:lastRenderedPageBreak/>
              <w:t>11.6</w:t>
            </w:r>
            <w:r w:rsidR="00A10E5E">
              <w:rPr>
                <w:rStyle w:val="font61"/>
                <w:rFonts w:hint="eastAsia"/>
                <w:color w:val="000000" w:themeColor="text1"/>
                <w:lang w:bidi="ar"/>
              </w:rPr>
              <w:t>5</w:t>
            </w:r>
            <w:r>
              <w:rPr>
                <w:rStyle w:val="font61"/>
                <w:rFonts w:hint="eastAsia"/>
                <w:color w:val="000000" w:themeColor="text1"/>
                <w:lang w:bidi="ar"/>
              </w:rPr>
              <w:t>h</w:t>
            </w:r>
            <w:r>
              <w:rPr>
                <w:rStyle w:val="font61"/>
                <w:rFonts w:hint="eastAsia"/>
                <w:color w:val="000000" w:themeColor="text1"/>
                <w:lang w:bidi="ar"/>
              </w:rPr>
              <w:t>）</w:t>
            </w:r>
          </w:p>
        </w:tc>
        <w:tc>
          <w:tcPr>
            <w:tcW w:w="1539" w:type="dxa"/>
          </w:tcPr>
          <w:p w14:paraId="745C17FA" w14:textId="61A9A89C" w:rsidR="00CC5F74" w:rsidRDefault="00CC5F74">
            <w:pPr>
              <w:spacing w:line="360" w:lineRule="auto"/>
              <w:jc w:val="center"/>
              <w:rPr>
                <w:rFonts w:hint="eastAsia"/>
                <w:color w:val="000000" w:themeColor="text1"/>
                <w:sz w:val="24"/>
              </w:rPr>
            </w:pPr>
            <w:r>
              <w:rPr>
                <w:rFonts w:hint="eastAsia"/>
                <w:color w:val="000000" w:themeColor="text1"/>
                <w:sz w:val="24"/>
              </w:rPr>
              <w:lastRenderedPageBreak/>
              <w:t>2026-1-13</w:t>
            </w:r>
          </w:p>
        </w:tc>
      </w:tr>
      <w:tr w:rsidR="00E7175B" w14:paraId="43436823" w14:textId="77777777">
        <w:trPr>
          <w:trHeight w:val="955"/>
          <w:jc w:val="center"/>
        </w:trPr>
        <w:tc>
          <w:tcPr>
            <w:tcW w:w="1159" w:type="dxa"/>
          </w:tcPr>
          <w:p w14:paraId="0346B54D" w14:textId="0BFED385" w:rsidR="00E7175B" w:rsidRDefault="00E7175B">
            <w:pPr>
              <w:spacing w:line="360" w:lineRule="auto"/>
              <w:jc w:val="center"/>
              <w:rPr>
                <w:rFonts w:hint="eastAsia"/>
                <w:color w:val="000000" w:themeColor="text1"/>
                <w:sz w:val="24"/>
              </w:rPr>
            </w:pPr>
            <w:r>
              <w:rPr>
                <w:rFonts w:hint="eastAsia"/>
                <w:color w:val="000000" w:themeColor="text1"/>
                <w:sz w:val="24"/>
              </w:rPr>
              <w:t>K</w:t>
            </w:r>
          </w:p>
        </w:tc>
        <w:tc>
          <w:tcPr>
            <w:tcW w:w="6966" w:type="dxa"/>
          </w:tcPr>
          <w:p w14:paraId="5A8BB87F" w14:textId="7C3ACE23" w:rsidR="00E7175B" w:rsidRDefault="00E7175B" w:rsidP="00E7175B">
            <w:pPr>
              <w:pStyle w:val="22"/>
              <w:numPr>
                <w:ilvl w:val="0"/>
                <w:numId w:val="4"/>
              </w:numPr>
              <w:ind w:firstLineChars="0"/>
              <w:rPr>
                <w:color w:val="000000" w:themeColor="text1"/>
              </w:rPr>
            </w:pPr>
            <w:r>
              <w:rPr>
                <w:rFonts w:hint="eastAsia"/>
                <w:color w:val="000000" w:themeColor="text1"/>
              </w:rPr>
              <w:t>修改</w:t>
            </w:r>
            <w:r>
              <w:rPr>
                <w:rFonts w:hint="eastAsia"/>
                <w:color w:val="000000" w:themeColor="text1"/>
              </w:rPr>
              <w:t>C</w:t>
            </w:r>
            <w:r>
              <w:rPr>
                <w:color w:val="000000" w:themeColor="text1"/>
              </w:rPr>
              <w:t>AN</w:t>
            </w:r>
            <w:r>
              <w:rPr>
                <w:rFonts w:hint="eastAsia"/>
                <w:color w:val="000000" w:themeColor="text1"/>
              </w:rPr>
              <w:t>总线波特率为</w:t>
            </w:r>
            <w:r>
              <w:rPr>
                <w:rFonts w:hint="eastAsia"/>
                <w:color w:val="000000" w:themeColor="text1"/>
              </w:rPr>
              <w:t>5</w:t>
            </w:r>
            <w:r>
              <w:rPr>
                <w:color w:val="000000" w:themeColor="text1"/>
              </w:rPr>
              <w:t>00</w:t>
            </w:r>
            <w:r>
              <w:rPr>
                <w:color w:val="000000" w:themeColor="text1"/>
                <w:kern w:val="44"/>
                <w:szCs w:val="44"/>
              </w:rPr>
              <w:t xml:space="preserve"> K</w:t>
            </w:r>
            <w:r>
              <w:rPr>
                <w:rFonts w:hint="eastAsia"/>
                <w:color w:val="000000" w:themeColor="text1"/>
                <w:kern w:val="44"/>
                <w:szCs w:val="44"/>
              </w:rPr>
              <w:t>bit/s</w:t>
            </w:r>
            <w:r>
              <w:rPr>
                <w:rFonts w:hint="eastAsia"/>
                <w:color w:val="000000" w:themeColor="text1"/>
              </w:rPr>
              <w:t>；</w:t>
            </w:r>
          </w:p>
          <w:p w14:paraId="327D12EB" w14:textId="77777777" w:rsidR="00E7175B" w:rsidRDefault="00E7175B" w:rsidP="00E7175B">
            <w:pPr>
              <w:pStyle w:val="22"/>
              <w:numPr>
                <w:ilvl w:val="0"/>
                <w:numId w:val="4"/>
              </w:numPr>
              <w:ind w:firstLineChars="0"/>
              <w:rPr>
                <w:color w:val="000000" w:themeColor="text1"/>
              </w:rPr>
            </w:pPr>
            <w:r w:rsidRPr="00E7175B">
              <w:rPr>
                <w:rFonts w:hint="eastAsia"/>
                <w:color w:val="000000" w:themeColor="text1"/>
              </w:rPr>
              <w:t>MCE</w:t>
            </w:r>
            <w:r w:rsidRPr="00E7175B">
              <w:rPr>
                <w:rFonts w:hint="eastAsia"/>
                <w:color w:val="000000" w:themeColor="text1"/>
              </w:rPr>
              <w:t>控制命令（</w:t>
            </w:r>
            <w:r>
              <w:rPr>
                <w:rFonts w:hint="eastAsia"/>
                <w:color w:val="000000" w:themeColor="text1"/>
              </w:rPr>
              <w:t>MCE_POS_CMD</w:t>
            </w:r>
            <w:r w:rsidRPr="00E7175B">
              <w:rPr>
                <w:rFonts w:hint="eastAsia"/>
                <w:color w:val="000000" w:themeColor="text1"/>
              </w:rPr>
              <w:t>）和</w:t>
            </w:r>
            <w:r w:rsidRPr="00E7175B">
              <w:rPr>
                <w:rFonts w:hint="eastAsia"/>
                <w:color w:val="000000" w:themeColor="text1"/>
              </w:rPr>
              <w:t>MCE</w:t>
            </w:r>
            <w:r w:rsidRPr="00E7175B">
              <w:rPr>
                <w:rFonts w:hint="eastAsia"/>
                <w:color w:val="000000" w:themeColor="text1"/>
              </w:rPr>
              <w:t>控制状态报告（</w:t>
            </w:r>
            <w:r w:rsidRPr="00E7175B">
              <w:rPr>
                <w:rFonts w:hint="eastAsia"/>
                <w:color w:val="000000" w:themeColor="text1"/>
              </w:rPr>
              <w:t>MCE</w:t>
            </w:r>
            <w:r w:rsidRPr="00E7175B">
              <w:rPr>
                <w:color w:val="000000" w:themeColor="text1"/>
              </w:rPr>
              <w:t>_POS_</w:t>
            </w:r>
            <w:r w:rsidRPr="00E7175B">
              <w:rPr>
                <w:rFonts w:hint="eastAsia"/>
                <w:color w:val="000000" w:themeColor="text1"/>
              </w:rPr>
              <w:t>RPT</w:t>
            </w:r>
            <w:r w:rsidRPr="00E7175B">
              <w:rPr>
                <w:rFonts w:hint="eastAsia"/>
                <w:color w:val="000000" w:themeColor="text1"/>
              </w:rPr>
              <w:t>）发送频率更改为</w:t>
            </w:r>
            <w:r w:rsidRPr="00E7175B">
              <w:rPr>
                <w:rFonts w:hint="eastAsia"/>
                <w:color w:val="000000" w:themeColor="text1"/>
              </w:rPr>
              <w:t>5</w:t>
            </w:r>
            <w:r w:rsidRPr="00E7175B">
              <w:rPr>
                <w:color w:val="000000" w:themeColor="text1"/>
              </w:rPr>
              <w:t>0</w:t>
            </w:r>
            <w:r w:rsidRPr="00E7175B">
              <w:rPr>
                <w:rFonts w:hint="eastAsia"/>
                <w:color w:val="000000" w:themeColor="text1"/>
              </w:rPr>
              <w:t>Hz</w:t>
            </w:r>
            <w:r w:rsidRPr="00E7175B">
              <w:rPr>
                <w:rFonts w:hint="eastAsia"/>
                <w:color w:val="000000" w:themeColor="text1"/>
              </w:rPr>
              <w:t>，即发送周期为</w:t>
            </w:r>
            <w:r w:rsidRPr="00E7175B">
              <w:rPr>
                <w:rFonts w:hint="eastAsia"/>
                <w:color w:val="000000" w:themeColor="text1"/>
              </w:rPr>
              <w:t>2</w:t>
            </w:r>
            <w:r w:rsidRPr="00E7175B">
              <w:rPr>
                <w:color w:val="000000" w:themeColor="text1"/>
              </w:rPr>
              <w:t>0</w:t>
            </w:r>
            <w:r w:rsidRPr="00E7175B">
              <w:rPr>
                <w:rFonts w:hint="eastAsia"/>
                <w:color w:val="000000" w:themeColor="text1"/>
              </w:rPr>
              <w:t>ms</w:t>
            </w:r>
            <w:r w:rsidRPr="00E7175B">
              <w:rPr>
                <w:rFonts w:hint="eastAsia"/>
                <w:color w:val="000000" w:themeColor="text1"/>
              </w:rPr>
              <w:t>；</w:t>
            </w:r>
          </w:p>
          <w:p w14:paraId="4AA5F84E" w14:textId="3DB12F85" w:rsidR="00D069BA" w:rsidRPr="00E7175B" w:rsidRDefault="00D069BA" w:rsidP="00E7175B">
            <w:pPr>
              <w:pStyle w:val="22"/>
              <w:numPr>
                <w:ilvl w:val="0"/>
                <w:numId w:val="4"/>
              </w:numPr>
              <w:ind w:firstLineChars="0"/>
              <w:rPr>
                <w:color w:val="000000" w:themeColor="text1"/>
              </w:rPr>
            </w:pPr>
            <w:r>
              <w:rPr>
                <w:rFonts w:hint="eastAsia"/>
                <w:color w:val="000000" w:themeColor="text1"/>
              </w:rPr>
              <w:t>增加对帧计数器的描述：</w:t>
            </w:r>
            <w:r>
              <w:rPr>
                <w:rFonts w:hint="eastAsia"/>
                <w:color w:val="000000" w:themeColor="text1"/>
              </w:rPr>
              <w:t>每</w:t>
            </w:r>
            <w:r>
              <w:rPr>
                <w:rFonts w:hint="eastAsia"/>
                <w:color w:val="000000" w:themeColor="text1"/>
              </w:rPr>
              <w:t>10ms</w:t>
            </w:r>
            <w:r>
              <w:rPr>
                <w:rFonts w:hint="eastAsia"/>
                <w:color w:val="000000" w:themeColor="text1"/>
              </w:rPr>
              <w:t>加</w:t>
            </w:r>
            <w:r>
              <w:rPr>
                <w:rFonts w:hint="eastAsia"/>
                <w:color w:val="000000" w:themeColor="text1"/>
              </w:rPr>
              <w:t>1</w:t>
            </w:r>
            <w:r>
              <w:rPr>
                <w:rFonts w:hint="eastAsia"/>
                <w:color w:val="000000" w:themeColor="text1"/>
              </w:rPr>
              <w:t>；</w:t>
            </w:r>
          </w:p>
        </w:tc>
        <w:tc>
          <w:tcPr>
            <w:tcW w:w="1539" w:type="dxa"/>
          </w:tcPr>
          <w:p w14:paraId="5C339E0E" w14:textId="4D2CD150" w:rsidR="00E7175B" w:rsidRDefault="00E7175B">
            <w:pPr>
              <w:spacing w:line="360" w:lineRule="auto"/>
              <w:jc w:val="center"/>
              <w:rPr>
                <w:rFonts w:hint="eastAsia"/>
                <w:color w:val="000000" w:themeColor="text1"/>
                <w:sz w:val="24"/>
              </w:rPr>
            </w:pPr>
            <w:r>
              <w:rPr>
                <w:rFonts w:hint="eastAsia"/>
                <w:color w:val="000000" w:themeColor="text1"/>
                <w:sz w:val="24"/>
              </w:rPr>
              <w:t>2</w:t>
            </w:r>
            <w:r>
              <w:rPr>
                <w:color w:val="000000" w:themeColor="text1"/>
                <w:sz w:val="24"/>
              </w:rPr>
              <w:t>026-1-14</w:t>
            </w:r>
          </w:p>
        </w:tc>
      </w:tr>
      <w:bookmarkEnd w:id="0"/>
      <w:bookmarkEnd w:id="1"/>
      <w:bookmarkEnd w:id="2"/>
      <w:bookmarkEnd w:id="3"/>
    </w:tbl>
    <w:p w14:paraId="6392C9D5" w14:textId="77777777" w:rsidR="001110EF" w:rsidRDefault="001110EF">
      <w:pPr>
        <w:widowControl/>
        <w:jc w:val="left"/>
        <w:rPr>
          <w:rFonts w:hint="eastAsia"/>
          <w:b/>
          <w:bCs/>
          <w:sz w:val="40"/>
          <w:szCs w:val="44"/>
        </w:rPr>
      </w:pPr>
    </w:p>
    <w:p w14:paraId="1155D54F" w14:textId="77777777" w:rsidR="001110EF" w:rsidRDefault="00F54F98">
      <w:pPr>
        <w:widowControl/>
        <w:jc w:val="left"/>
        <w:rPr>
          <w:rFonts w:hint="eastAsia"/>
          <w:b/>
          <w:bCs/>
          <w:sz w:val="40"/>
          <w:szCs w:val="44"/>
        </w:rPr>
      </w:pPr>
      <w:r>
        <w:rPr>
          <w:rFonts w:hint="eastAsia"/>
          <w:b/>
          <w:bCs/>
          <w:sz w:val="40"/>
          <w:szCs w:val="44"/>
        </w:rPr>
        <w:br w:type="page"/>
      </w:r>
    </w:p>
    <w:p w14:paraId="24E504E1" w14:textId="77777777" w:rsidR="001110EF" w:rsidRDefault="00F54F98">
      <w:pPr>
        <w:jc w:val="center"/>
        <w:rPr>
          <w:rFonts w:hint="eastAsia"/>
          <w:b/>
          <w:bCs/>
          <w:sz w:val="40"/>
          <w:szCs w:val="44"/>
        </w:rPr>
      </w:pPr>
      <w:r>
        <w:rPr>
          <w:rFonts w:hint="eastAsia"/>
          <w:b/>
          <w:bCs/>
          <w:sz w:val="40"/>
          <w:szCs w:val="44"/>
        </w:rPr>
        <w:lastRenderedPageBreak/>
        <w:t>商飞北研中心飞机</w:t>
      </w:r>
    </w:p>
    <w:p w14:paraId="00F8E2AA" w14:textId="77777777" w:rsidR="001110EF" w:rsidRDefault="00F54F98">
      <w:pPr>
        <w:jc w:val="center"/>
        <w:rPr>
          <w:rFonts w:hint="eastAsia"/>
          <w:b/>
          <w:bCs/>
          <w:sz w:val="40"/>
          <w:szCs w:val="44"/>
        </w:rPr>
      </w:pPr>
      <w:r>
        <w:rPr>
          <w:rFonts w:hint="eastAsia"/>
          <w:b/>
          <w:bCs/>
          <w:sz w:val="40"/>
          <w:szCs w:val="44"/>
        </w:rPr>
        <w:t>主飞控作动系统通信协议</w:t>
      </w:r>
    </w:p>
    <w:p w14:paraId="671C4CB4" w14:textId="77777777" w:rsidR="001110EF" w:rsidRDefault="00F54F98">
      <w:pPr>
        <w:pStyle w:val="1"/>
        <w:rPr>
          <w:color w:val="000000" w:themeColor="text1"/>
        </w:rPr>
      </w:pPr>
      <w:r>
        <w:rPr>
          <w:rFonts w:hint="eastAsia"/>
          <w:color w:val="000000" w:themeColor="text1"/>
        </w:rPr>
        <w:t>目的和范围</w:t>
      </w:r>
    </w:p>
    <w:p w14:paraId="43B77107" w14:textId="77777777" w:rsidR="001110EF" w:rsidRDefault="00F54F98">
      <w:pPr>
        <w:spacing w:line="360" w:lineRule="auto"/>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本文件定义了商飞北研中心飞机主飞控系统中主飞行控制计算机（</w:t>
      </w: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hint="eastAsia"/>
          <w:color w:val="000000" w:themeColor="text1"/>
          <w:sz w:val="24"/>
          <w:szCs w:val="24"/>
        </w:rPr>
        <w:t>）、备份飞行控制计算机（</w:t>
      </w:r>
      <w:r>
        <w:rPr>
          <w:rFonts w:ascii="Times New Roman" w:eastAsia="宋体" w:hAnsi="Times New Roman" w:cs="Times New Roman" w:hint="eastAsia"/>
          <w:color w:val="000000" w:themeColor="text1"/>
          <w:sz w:val="24"/>
          <w:szCs w:val="24"/>
        </w:rPr>
        <w:t>BCM</w:t>
      </w:r>
      <w:r>
        <w:rPr>
          <w:rFonts w:ascii="Times New Roman" w:eastAsia="宋体" w:hAnsi="Times New Roman" w:cs="Times New Roman" w:hint="eastAsia"/>
          <w:color w:val="000000" w:themeColor="text1"/>
          <w:sz w:val="24"/>
          <w:szCs w:val="24"/>
        </w:rPr>
        <w:t>）、电静液作动器的驱动控制器（</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）、电静液作动器（</w:t>
      </w:r>
      <w:r>
        <w:rPr>
          <w:rFonts w:ascii="Times New Roman" w:eastAsia="宋体" w:hAnsi="Times New Roman" w:cs="Times New Roman" w:hint="eastAsia"/>
          <w:color w:val="000000" w:themeColor="text1"/>
          <w:sz w:val="24"/>
          <w:szCs w:val="24"/>
        </w:rPr>
        <w:t>EHA</w:t>
      </w:r>
      <w:r>
        <w:rPr>
          <w:rFonts w:ascii="Times New Roman" w:eastAsia="宋体" w:hAnsi="Times New Roman" w:cs="Times New Roman" w:hint="eastAsia"/>
          <w:color w:val="000000" w:themeColor="text1"/>
          <w:sz w:val="24"/>
          <w:szCs w:val="24"/>
        </w:rPr>
        <w:t>）的</w:t>
      </w:r>
      <w:r>
        <w:rPr>
          <w:rFonts w:ascii="Times New Roman" w:eastAsia="宋体" w:hAnsi="Times New Roman" w:cs="Times New Roman" w:hint="eastAsia"/>
          <w:color w:val="000000" w:themeColor="text1"/>
          <w:sz w:val="24"/>
          <w:szCs w:val="24"/>
        </w:rPr>
        <w:t>CAN</w:t>
      </w:r>
      <w:r>
        <w:rPr>
          <w:rFonts w:ascii="Times New Roman" w:eastAsia="宋体" w:hAnsi="Times New Roman" w:cs="Times New Roman" w:hint="eastAsia"/>
          <w:color w:val="000000" w:themeColor="text1"/>
          <w:sz w:val="24"/>
          <w:szCs w:val="24"/>
        </w:rPr>
        <w:t>总线、</w:t>
      </w:r>
      <w:r>
        <w:rPr>
          <w:rFonts w:ascii="Times New Roman" w:eastAsia="宋体" w:hAnsi="Times New Roman" w:cs="Times New Roman" w:hint="eastAsia"/>
          <w:color w:val="000000" w:themeColor="text1"/>
          <w:sz w:val="24"/>
          <w:szCs w:val="24"/>
        </w:rPr>
        <w:t>RS485</w:t>
      </w:r>
      <w:r>
        <w:rPr>
          <w:rFonts w:ascii="Times New Roman" w:eastAsia="宋体" w:hAnsi="Times New Roman" w:cs="Times New Roman" w:hint="eastAsia"/>
          <w:color w:val="000000" w:themeColor="text1"/>
          <w:sz w:val="24"/>
          <w:szCs w:val="24"/>
        </w:rPr>
        <w:t>通讯协议。</w:t>
      </w:r>
    </w:p>
    <w:p w14:paraId="6F780477" w14:textId="77777777" w:rsidR="001110EF" w:rsidRDefault="00F54F98">
      <w:pPr>
        <w:pStyle w:val="1"/>
        <w:rPr>
          <w:color w:val="000000" w:themeColor="text1"/>
        </w:rPr>
      </w:pPr>
      <w:r>
        <w:rPr>
          <w:rFonts w:hint="eastAsia"/>
          <w:color w:val="000000" w:themeColor="text1"/>
        </w:rPr>
        <w:t>引用文件</w:t>
      </w:r>
    </w:p>
    <w:p w14:paraId="6A502AC9" w14:textId="77777777" w:rsidR="001110EF" w:rsidRDefault="00F54F98">
      <w:pPr>
        <w:pStyle w:val="a3"/>
        <w:keepNext/>
        <w:ind w:firstLine="480"/>
        <w:rPr>
          <w:color w:val="000000" w:themeColor="text1"/>
        </w:rPr>
      </w:pPr>
      <w:bookmarkStart w:id="4" w:name="_Ref181709916"/>
      <w:r>
        <w:rPr>
          <w:rFonts w:hint="eastAsia"/>
          <w:color w:val="000000" w:themeColor="text1"/>
        </w:rPr>
        <w:t>表</w:t>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表</w:instrText>
      </w:r>
      <w:r>
        <w:rPr>
          <w:rFonts w:hint="eastAsia"/>
          <w:color w:val="000000" w:themeColor="text1"/>
        </w:rPr>
        <w:instrText xml:space="preserve"> \* ARABIC</w:instrText>
      </w:r>
      <w:r>
        <w:rPr>
          <w:color w:val="000000" w:themeColor="text1"/>
        </w:rPr>
        <w:instrText xml:space="preserve"> </w:instrText>
      </w:r>
      <w:r>
        <w:rPr>
          <w:color w:val="000000" w:themeColor="text1"/>
        </w:rPr>
        <w:fldChar w:fldCharType="separate"/>
      </w:r>
      <w:r>
        <w:rPr>
          <w:rFonts w:hint="eastAsia"/>
          <w:color w:val="000000" w:themeColor="text1"/>
        </w:rPr>
        <w:t>1</w:t>
      </w:r>
      <w:r>
        <w:rPr>
          <w:color w:val="000000" w:themeColor="text1"/>
        </w:rPr>
        <w:fldChar w:fldCharType="end"/>
      </w:r>
      <w:bookmarkEnd w:id="4"/>
      <w:r>
        <w:rPr>
          <w:rFonts w:hint="eastAsia"/>
          <w:color w:val="000000" w:themeColor="text1"/>
        </w:rPr>
        <w:t xml:space="preserve"> </w:t>
      </w:r>
      <w:r>
        <w:rPr>
          <w:rFonts w:hint="eastAsia"/>
          <w:color w:val="000000" w:themeColor="text1"/>
        </w:rPr>
        <w:t>引用文件列表</w:t>
      </w:r>
    </w:p>
    <w:tbl>
      <w:tblPr>
        <w:tblStyle w:val="ad"/>
        <w:tblW w:w="0" w:type="auto"/>
        <w:tblLook w:val="04A0" w:firstRow="1" w:lastRow="0" w:firstColumn="1" w:lastColumn="0" w:noHBand="0" w:noVBand="1"/>
      </w:tblPr>
      <w:tblGrid>
        <w:gridCol w:w="846"/>
        <w:gridCol w:w="7450"/>
      </w:tblGrid>
      <w:tr w:rsidR="001110EF" w14:paraId="753B139D" w14:textId="77777777">
        <w:tc>
          <w:tcPr>
            <w:tcW w:w="846" w:type="dxa"/>
          </w:tcPr>
          <w:p w14:paraId="20864E0B" w14:textId="77777777" w:rsidR="001110EF" w:rsidRDefault="00F54F98">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序号</w:t>
            </w:r>
          </w:p>
        </w:tc>
        <w:tc>
          <w:tcPr>
            <w:tcW w:w="7450" w:type="dxa"/>
          </w:tcPr>
          <w:p w14:paraId="5B6CBA7C" w14:textId="77777777" w:rsidR="001110EF" w:rsidRDefault="00F54F98">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文件名</w:t>
            </w:r>
          </w:p>
        </w:tc>
      </w:tr>
      <w:tr w:rsidR="001110EF" w14:paraId="50A4EACD" w14:textId="77777777">
        <w:tc>
          <w:tcPr>
            <w:tcW w:w="846" w:type="dxa"/>
          </w:tcPr>
          <w:p w14:paraId="766C75CD"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p>
        </w:tc>
        <w:tc>
          <w:tcPr>
            <w:tcW w:w="7450" w:type="dxa"/>
          </w:tcPr>
          <w:p w14:paraId="39F03EC5"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全电飞机主飞行控制系统技术方案</w:t>
            </w:r>
          </w:p>
        </w:tc>
      </w:tr>
      <w:tr w:rsidR="001110EF" w14:paraId="1ECD853C" w14:textId="77777777">
        <w:tc>
          <w:tcPr>
            <w:tcW w:w="846" w:type="dxa"/>
          </w:tcPr>
          <w:p w14:paraId="61D08F24"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p>
        </w:tc>
        <w:tc>
          <w:tcPr>
            <w:tcW w:w="7450" w:type="dxa"/>
          </w:tcPr>
          <w:p w14:paraId="19103BA9"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CAN 2.0</w:t>
            </w:r>
            <w:r>
              <w:rPr>
                <w:rFonts w:ascii="Times New Roman" w:eastAsia="宋体" w:hAnsi="Times New Roman" w:cs="Times New Roman" w:hint="eastAsia"/>
                <w:color w:val="000000" w:themeColor="text1"/>
                <w:sz w:val="24"/>
                <w:szCs w:val="24"/>
              </w:rPr>
              <w:t>规范</w:t>
            </w:r>
          </w:p>
        </w:tc>
      </w:tr>
      <w:tr w:rsidR="001110EF" w14:paraId="332FFA86" w14:textId="77777777">
        <w:tc>
          <w:tcPr>
            <w:tcW w:w="846" w:type="dxa"/>
          </w:tcPr>
          <w:p w14:paraId="4D7D032C"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p>
        </w:tc>
        <w:tc>
          <w:tcPr>
            <w:tcW w:w="7450" w:type="dxa"/>
          </w:tcPr>
          <w:p w14:paraId="4FEF878D"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w:t>
            </w: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hint="eastAsia"/>
                <w:color w:val="000000" w:themeColor="text1"/>
                <w:sz w:val="24"/>
                <w:szCs w:val="24"/>
              </w:rPr>
              <w:t>指令选择逻辑</w:t>
            </w:r>
          </w:p>
        </w:tc>
      </w:tr>
    </w:tbl>
    <w:p w14:paraId="52AAB966" w14:textId="77777777" w:rsidR="001110EF" w:rsidRDefault="00F54F98">
      <w:pPr>
        <w:pStyle w:val="1"/>
        <w:rPr>
          <w:color w:val="000000" w:themeColor="text1"/>
        </w:rPr>
      </w:pPr>
      <w:r>
        <w:rPr>
          <w:rFonts w:hint="eastAsia"/>
          <w:color w:val="000000" w:themeColor="text1"/>
        </w:rPr>
        <w:t>系统概述</w:t>
      </w:r>
    </w:p>
    <w:p w14:paraId="7A976C45" w14:textId="77777777" w:rsidR="001110EF" w:rsidRDefault="00F54F98">
      <w:pPr>
        <w:pStyle w:val="2"/>
        <w:rPr>
          <w:color w:val="000000" w:themeColor="text1"/>
        </w:rPr>
      </w:pPr>
      <w:r>
        <w:rPr>
          <w:rFonts w:hint="eastAsia"/>
          <w:color w:val="000000" w:themeColor="text1"/>
        </w:rPr>
        <w:t>系统架构</w:t>
      </w:r>
    </w:p>
    <w:p w14:paraId="1E219AB0" w14:textId="77777777" w:rsidR="001110EF" w:rsidRDefault="00F54F98">
      <w:pPr>
        <w:spacing w:line="360" w:lineRule="auto"/>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CE-25A</w:t>
      </w:r>
      <w:r>
        <w:rPr>
          <w:rFonts w:ascii="Times New Roman" w:eastAsia="宋体" w:hAnsi="Times New Roman" w:cs="Times New Roman" w:hint="eastAsia"/>
          <w:color w:val="000000" w:themeColor="text1"/>
          <w:sz w:val="24"/>
          <w:szCs w:val="24"/>
        </w:rPr>
        <w:t>飞机的作动子系统是主飞控系统的重要组成部分，由</w:t>
      </w:r>
      <w:r>
        <w:rPr>
          <w:rFonts w:ascii="Times New Roman" w:eastAsia="宋体" w:hAnsi="Times New Roman" w:cs="Times New Roman" w:hint="eastAsia"/>
          <w:color w:val="000000" w:themeColor="text1"/>
          <w:sz w:val="24"/>
          <w:szCs w:val="24"/>
        </w:rPr>
        <w:t>6</w:t>
      </w:r>
      <w:r>
        <w:rPr>
          <w:rFonts w:ascii="Times New Roman" w:eastAsia="宋体" w:hAnsi="Times New Roman" w:cs="Times New Roman" w:hint="eastAsia"/>
          <w:color w:val="000000" w:themeColor="text1"/>
          <w:sz w:val="24"/>
          <w:szCs w:val="24"/>
        </w:rPr>
        <w:t>台作动器驱动控制器（</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0</w:t>
      </w:r>
      <w:r>
        <w:rPr>
          <w:rFonts w:ascii="Times New Roman" w:eastAsia="宋体" w:hAnsi="Times New Roman" w:cs="Times New Roman"/>
          <w:color w:val="000000" w:themeColor="text1"/>
          <w:sz w:val="24"/>
          <w:szCs w:val="24"/>
        </w:rPr>
        <w:t>台电静液作动器</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hint="eastAsia"/>
          <w:color w:val="000000" w:themeColor="text1"/>
          <w:sz w:val="24"/>
          <w:szCs w:val="24"/>
        </w:rPr>
        <w:t>EHA</w:t>
      </w:r>
      <w:r>
        <w:rPr>
          <w:rFonts w:ascii="Times New Roman" w:eastAsia="宋体" w:hAnsi="Times New Roman" w:cs="Times New Roman" w:hint="eastAsia"/>
          <w:color w:val="000000" w:themeColor="text1"/>
          <w:sz w:val="24"/>
          <w:szCs w:val="24"/>
        </w:rPr>
        <w:t>）构成。</w:t>
      </w: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hint="eastAsia"/>
          <w:color w:val="000000" w:themeColor="text1"/>
          <w:sz w:val="24"/>
          <w:szCs w:val="24"/>
        </w:rPr>
        <w:t>和</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BCM</w:t>
      </w:r>
      <w:r>
        <w:rPr>
          <w:rFonts w:ascii="Times New Roman" w:eastAsia="宋体" w:hAnsi="Times New Roman" w:cs="Times New Roman" w:hint="eastAsia"/>
          <w:color w:val="000000" w:themeColor="text1"/>
          <w:sz w:val="24"/>
          <w:szCs w:val="24"/>
        </w:rPr>
        <w:t>通过</w:t>
      </w:r>
      <w:r>
        <w:rPr>
          <w:rFonts w:ascii="Times New Roman" w:eastAsia="宋体" w:hAnsi="Times New Roman" w:cs="Times New Roman" w:hint="eastAsia"/>
          <w:color w:val="000000" w:themeColor="text1"/>
          <w:sz w:val="24"/>
          <w:szCs w:val="24"/>
        </w:rPr>
        <w:t>CAN</w:t>
      </w:r>
      <w:r>
        <w:rPr>
          <w:rFonts w:ascii="Times New Roman" w:eastAsia="宋体" w:hAnsi="Times New Roman" w:cs="Times New Roman"/>
          <w:color w:val="000000" w:themeColor="text1"/>
          <w:sz w:val="24"/>
          <w:szCs w:val="24"/>
        </w:rPr>
        <w:t>总线</w:t>
      </w:r>
      <w:r>
        <w:rPr>
          <w:rFonts w:ascii="Times New Roman" w:eastAsia="宋体" w:hAnsi="Times New Roman" w:cs="Times New Roman" w:hint="eastAsia"/>
          <w:color w:val="000000" w:themeColor="text1"/>
          <w:sz w:val="24"/>
          <w:szCs w:val="24"/>
        </w:rPr>
        <w:t>以及</w:t>
      </w:r>
      <w:r>
        <w:rPr>
          <w:rFonts w:ascii="Times New Roman" w:eastAsia="宋体" w:hAnsi="Times New Roman" w:cs="Times New Roman" w:hint="eastAsia"/>
          <w:color w:val="000000" w:themeColor="text1"/>
          <w:sz w:val="24"/>
          <w:szCs w:val="24"/>
        </w:rPr>
        <w:t>RS485</w:t>
      </w:r>
      <w:r>
        <w:rPr>
          <w:rFonts w:ascii="Times New Roman" w:eastAsia="宋体" w:hAnsi="Times New Roman" w:cs="Times New Roman" w:hint="eastAsia"/>
          <w:color w:val="000000" w:themeColor="text1"/>
          <w:sz w:val="24"/>
          <w:szCs w:val="24"/>
        </w:rPr>
        <w:t>总线与</w:t>
      </w:r>
      <w:r>
        <w:rPr>
          <w:rFonts w:ascii="Times New Roman" w:eastAsia="宋体" w:hAnsi="Times New Roman" w:cs="Times New Roman" w:hint="eastAsia"/>
          <w:color w:val="000000" w:themeColor="text1"/>
          <w:sz w:val="24"/>
          <w:szCs w:val="24"/>
        </w:rPr>
        <w:t>6</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交联。</w:t>
      </w:r>
    </w:p>
    <w:p w14:paraId="0A382317" w14:textId="77777777" w:rsidR="001110EF" w:rsidRDefault="00F54F98">
      <w:pPr>
        <w:spacing w:line="360" w:lineRule="auto"/>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由</w:t>
      </w: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hint="eastAsia"/>
          <w:color w:val="000000" w:themeColor="text1"/>
          <w:sz w:val="24"/>
          <w:szCs w:val="24"/>
        </w:rPr>
        <w:t>和</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BCM</w:t>
      </w:r>
      <w:r>
        <w:rPr>
          <w:rFonts w:ascii="Times New Roman" w:eastAsia="宋体" w:hAnsi="Times New Roman" w:cs="Times New Roman" w:hint="eastAsia"/>
          <w:color w:val="000000" w:themeColor="text1"/>
          <w:sz w:val="24"/>
          <w:szCs w:val="24"/>
        </w:rPr>
        <w:t>向</w:t>
      </w:r>
      <w:r>
        <w:rPr>
          <w:rFonts w:ascii="Times New Roman" w:eastAsia="宋体" w:hAnsi="Times New Roman" w:cs="Times New Roman" w:hint="eastAsia"/>
          <w:color w:val="000000" w:themeColor="text1"/>
          <w:sz w:val="24"/>
          <w:szCs w:val="24"/>
        </w:rPr>
        <w:t>6</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发送“状态指令”和“控制指令”，相关的指令选择逻辑详见《作动器</w:t>
      </w: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hint="eastAsia"/>
          <w:color w:val="000000" w:themeColor="text1"/>
          <w:sz w:val="24"/>
          <w:szCs w:val="24"/>
        </w:rPr>
        <w:t>指令选择逻辑》文件。</w:t>
      </w:r>
    </w:p>
    <w:p w14:paraId="26A6D1F8" w14:textId="77777777" w:rsidR="001110EF" w:rsidRDefault="00F54F98">
      <w:pPr>
        <w:spacing w:line="360" w:lineRule="auto"/>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与</w:t>
      </w:r>
      <w:r>
        <w:rPr>
          <w:rFonts w:ascii="Times New Roman" w:eastAsia="宋体" w:hAnsi="Times New Roman" w:cs="Times New Roman"/>
          <w:color w:val="000000" w:themeColor="text1"/>
          <w:sz w:val="24"/>
          <w:szCs w:val="24"/>
        </w:rPr>
        <w:t>EHA</w:t>
      </w:r>
      <w:r>
        <w:rPr>
          <w:rFonts w:ascii="Times New Roman" w:eastAsia="宋体" w:hAnsi="Times New Roman" w:cs="Times New Roman"/>
          <w:color w:val="000000" w:themeColor="text1"/>
          <w:sz w:val="24"/>
          <w:szCs w:val="24"/>
        </w:rPr>
        <w:t>交联，向</w:t>
      </w:r>
      <w:r>
        <w:rPr>
          <w:rFonts w:ascii="Times New Roman" w:eastAsia="宋体" w:hAnsi="Times New Roman" w:cs="Times New Roman"/>
          <w:color w:val="000000" w:themeColor="text1"/>
          <w:sz w:val="24"/>
          <w:szCs w:val="24"/>
        </w:rPr>
        <w:t>EHA</w:t>
      </w:r>
      <w:r>
        <w:rPr>
          <w:rFonts w:ascii="Times New Roman" w:eastAsia="宋体" w:hAnsi="Times New Roman" w:cs="Times New Roman"/>
          <w:color w:val="000000" w:themeColor="text1"/>
          <w:sz w:val="24"/>
          <w:szCs w:val="24"/>
        </w:rPr>
        <w:t>发送驱动三相电、传感器励磁信号、通断阀离散量控制，接收</w:t>
      </w:r>
      <w:r>
        <w:rPr>
          <w:rFonts w:ascii="Times New Roman" w:eastAsia="宋体" w:hAnsi="Times New Roman" w:cs="Times New Roman"/>
          <w:color w:val="000000" w:themeColor="text1"/>
          <w:sz w:val="24"/>
          <w:szCs w:val="24"/>
        </w:rPr>
        <w:t>EHA</w:t>
      </w:r>
      <w:r>
        <w:rPr>
          <w:rFonts w:ascii="Times New Roman" w:eastAsia="宋体" w:hAnsi="Times New Roman" w:cs="Times New Roman"/>
          <w:color w:val="000000" w:themeColor="text1"/>
          <w:sz w:val="24"/>
          <w:szCs w:val="24"/>
        </w:rPr>
        <w:t>反馈的旋变反馈信号、</w:t>
      </w:r>
      <w:r>
        <w:rPr>
          <w:rFonts w:ascii="Times New Roman" w:eastAsia="宋体" w:hAnsi="Times New Roman" w:cs="Times New Roman"/>
          <w:color w:val="000000" w:themeColor="text1"/>
          <w:sz w:val="24"/>
          <w:szCs w:val="24"/>
        </w:rPr>
        <w:t>LVDT</w:t>
      </w:r>
      <w:r>
        <w:rPr>
          <w:rFonts w:ascii="Times New Roman" w:eastAsia="宋体" w:hAnsi="Times New Roman" w:cs="Times New Roman"/>
          <w:color w:val="000000" w:themeColor="text1"/>
          <w:sz w:val="24"/>
          <w:szCs w:val="24"/>
        </w:rPr>
        <w:t>反馈信号，实现</w:t>
      </w:r>
      <w:r>
        <w:rPr>
          <w:rFonts w:ascii="Times New Roman" w:eastAsia="宋体" w:hAnsi="Times New Roman" w:cs="Times New Roman" w:hint="eastAsia"/>
          <w:color w:val="000000" w:themeColor="text1"/>
          <w:sz w:val="24"/>
          <w:szCs w:val="24"/>
        </w:rPr>
        <w:t>作动器</w:t>
      </w:r>
      <w:r>
        <w:rPr>
          <w:rFonts w:ascii="Times New Roman" w:eastAsia="宋体" w:hAnsi="Times New Roman" w:cs="Times New Roman"/>
          <w:color w:val="000000" w:themeColor="text1"/>
          <w:sz w:val="24"/>
          <w:szCs w:val="24"/>
        </w:rPr>
        <w:t>位置伺服闭环控制。</w:t>
      </w:r>
      <w:r>
        <w:rPr>
          <w:rFonts w:ascii="Times New Roman" w:eastAsia="宋体" w:hAnsi="Times New Roman" w:cs="Times New Roman" w:hint="eastAsia"/>
          <w:color w:val="000000" w:themeColor="text1"/>
          <w:sz w:val="24"/>
          <w:szCs w:val="24"/>
        </w:rPr>
        <w:t>作动子系统架构如</w:t>
      </w:r>
      <w:r>
        <w:rPr>
          <w:rFonts w:ascii="Times New Roman" w:eastAsia="宋体" w:hAnsi="Times New Roman" w:cs="Times New Roman"/>
          <w:color w:val="000000" w:themeColor="text1"/>
          <w:sz w:val="24"/>
          <w:szCs w:val="24"/>
        </w:rPr>
        <w:fldChar w:fldCharType="begin"/>
      </w:r>
      <w:r>
        <w:rPr>
          <w:rFonts w:ascii="Times New Roman" w:eastAsia="宋体" w:hAnsi="Times New Roman" w:cs="Times New Roman"/>
          <w:color w:val="000000" w:themeColor="text1"/>
          <w:sz w:val="24"/>
          <w:szCs w:val="24"/>
        </w:rPr>
        <w:instrText xml:space="preserve"> </w:instrText>
      </w:r>
      <w:r>
        <w:rPr>
          <w:rFonts w:ascii="Times New Roman" w:eastAsia="宋体" w:hAnsi="Times New Roman" w:cs="Times New Roman" w:hint="eastAsia"/>
          <w:color w:val="000000" w:themeColor="text1"/>
          <w:sz w:val="24"/>
          <w:szCs w:val="24"/>
        </w:rPr>
        <w:instrText>REF _Ref181905390 \h</w:instrText>
      </w:r>
      <w:r>
        <w:rPr>
          <w:rFonts w:ascii="Times New Roman" w:eastAsia="宋体" w:hAnsi="Times New Roman" w:cs="Times New Roman"/>
          <w:color w:val="000000" w:themeColor="text1"/>
          <w:sz w:val="24"/>
          <w:szCs w:val="24"/>
        </w:rPr>
        <w:instrText xml:space="preserve">  \* MERGEFORMAT </w:instrText>
      </w:r>
      <w:r>
        <w:rPr>
          <w:rFonts w:ascii="Times New Roman" w:eastAsia="宋体" w:hAnsi="Times New Roman" w:cs="Times New Roman"/>
          <w:color w:val="000000" w:themeColor="text1"/>
          <w:sz w:val="24"/>
          <w:szCs w:val="24"/>
        </w:rPr>
      </w:r>
      <w:r>
        <w:rPr>
          <w:rFonts w:ascii="Times New Roman" w:eastAsia="宋体" w:hAnsi="Times New Roman" w:cs="Times New Roman"/>
          <w:color w:val="000000" w:themeColor="text1"/>
          <w:sz w:val="24"/>
          <w:szCs w:val="24"/>
        </w:rPr>
        <w:fldChar w:fldCharType="separate"/>
      </w:r>
      <w:r>
        <w:rPr>
          <w:rFonts w:ascii="Times New Roman" w:eastAsia="宋体" w:hAnsi="Times New Roman" w:cs="Times New Roman" w:hint="eastAsia"/>
          <w:color w:val="000000" w:themeColor="text1"/>
          <w:sz w:val="24"/>
          <w:szCs w:val="24"/>
        </w:rPr>
        <w:t>图</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fldChar w:fldCharType="end"/>
      </w:r>
      <w:r>
        <w:rPr>
          <w:rFonts w:ascii="Times New Roman" w:eastAsia="宋体" w:hAnsi="Times New Roman" w:cs="Times New Roman" w:hint="eastAsia"/>
          <w:color w:val="000000" w:themeColor="text1"/>
          <w:sz w:val="24"/>
          <w:szCs w:val="24"/>
        </w:rPr>
        <w:t>所示。</w:t>
      </w:r>
    </w:p>
    <w:p w14:paraId="68D1DBCD" w14:textId="77777777" w:rsidR="001110EF" w:rsidRDefault="00F54F98">
      <w:pPr>
        <w:pStyle w:val="22"/>
        <w:keepNext/>
        <w:ind w:firstLineChars="0" w:firstLine="0"/>
        <w:jc w:val="center"/>
        <w:rPr>
          <w:color w:val="000000" w:themeColor="text1"/>
        </w:rPr>
      </w:pPr>
      <w:r>
        <w:rPr>
          <w:noProof/>
        </w:rPr>
        <w:lastRenderedPageBreak/>
        <w:drawing>
          <wp:inline distT="0" distB="0" distL="0" distR="0" wp14:anchorId="37C15828" wp14:editId="0F5FDA44">
            <wp:extent cx="5274310" cy="2887980"/>
            <wp:effectExtent l="0" t="0" r="2540" b="7620"/>
            <wp:docPr id="1027651842" name="图片 1"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1842" name="图片 1" descr="图示  AI 生成的内容可能不正确。"/>
                    <pic:cNvPicPr>
                      <a:picLocks noChangeAspect="1"/>
                    </pic:cNvPicPr>
                  </pic:nvPicPr>
                  <pic:blipFill>
                    <a:blip r:embed="rId8"/>
                    <a:stretch>
                      <a:fillRect/>
                    </a:stretch>
                  </pic:blipFill>
                  <pic:spPr>
                    <a:xfrm>
                      <a:off x="0" y="0"/>
                      <a:ext cx="5274310" cy="2887980"/>
                    </a:xfrm>
                    <a:prstGeom prst="rect">
                      <a:avLst/>
                    </a:prstGeom>
                  </pic:spPr>
                </pic:pic>
              </a:graphicData>
            </a:graphic>
          </wp:inline>
        </w:drawing>
      </w:r>
    </w:p>
    <w:p w14:paraId="55EA36F7" w14:textId="77777777" w:rsidR="001110EF" w:rsidRDefault="00F54F98">
      <w:pPr>
        <w:pStyle w:val="22"/>
        <w:keepNext/>
        <w:ind w:firstLineChars="0" w:firstLine="0"/>
        <w:jc w:val="center"/>
        <w:rPr>
          <w:color w:val="000000" w:themeColor="text1"/>
        </w:rPr>
      </w:pPr>
      <w:bookmarkStart w:id="5" w:name="_Ref181905390"/>
      <w:r>
        <w:rPr>
          <w:rFonts w:hint="eastAsia"/>
          <w:color w:val="000000" w:themeColor="text1"/>
        </w:rPr>
        <w:t>图</w:t>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图</w:instrText>
      </w:r>
      <w:r>
        <w:rPr>
          <w:rFonts w:hint="eastAsia"/>
          <w:color w:val="000000" w:themeColor="text1"/>
        </w:rPr>
        <w:instrText xml:space="preserve"> \* ARABIC</w:instrText>
      </w:r>
      <w:r>
        <w:rPr>
          <w:color w:val="000000" w:themeColor="text1"/>
        </w:rPr>
        <w:instrText xml:space="preserve"> </w:instrText>
      </w:r>
      <w:r>
        <w:rPr>
          <w:color w:val="000000" w:themeColor="text1"/>
        </w:rPr>
        <w:fldChar w:fldCharType="separate"/>
      </w:r>
      <w:r>
        <w:rPr>
          <w:rFonts w:hint="eastAsia"/>
          <w:color w:val="000000" w:themeColor="text1"/>
        </w:rPr>
        <w:t>1</w:t>
      </w:r>
      <w:r>
        <w:rPr>
          <w:color w:val="000000" w:themeColor="text1"/>
        </w:rPr>
        <w:fldChar w:fldCharType="end"/>
      </w:r>
      <w:bookmarkEnd w:id="5"/>
      <w:r>
        <w:rPr>
          <w:color w:val="000000" w:themeColor="text1"/>
        </w:rPr>
        <w:t xml:space="preserve"> </w:t>
      </w:r>
      <w:r>
        <w:rPr>
          <w:rFonts w:hint="eastAsia"/>
          <w:color w:val="000000" w:themeColor="text1"/>
        </w:rPr>
        <w:t>主飞控作动系统架构</w:t>
      </w:r>
    </w:p>
    <w:p w14:paraId="154B865D" w14:textId="77777777" w:rsidR="001110EF" w:rsidRDefault="00F54F98">
      <w:pPr>
        <w:pStyle w:val="2"/>
        <w:rPr>
          <w:color w:val="000000" w:themeColor="text1"/>
        </w:rPr>
      </w:pPr>
      <w:r>
        <w:rPr>
          <w:rFonts w:hint="eastAsia"/>
          <w:color w:val="000000" w:themeColor="text1"/>
        </w:rPr>
        <w:t>设备清单</w:t>
      </w:r>
    </w:p>
    <w:p w14:paraId="0D6E4F17" w14:textId="77777777" w:rsidR="001110EF" w:rsidRDefault="00F54F98">
      <w:pPr>
        <w:pStyle w:val="22"/>
        <w:ind w:firstLine="480"/>
        <w:rPr>
          <w:color w:val="000000" w:themeColor="text1"/>
          <w:kern w:val="44"/>
          <w:szCs w:val="44"/>
        </w:rPr>
      </w:pPr>
      <w:r>
        <w:rPr>
          <w:rFonts w:hint="eastAsia"/>
          <w:color w:val="000000" w:themeColor="text1"/>
          <w:kern w:val="44"/>
          <w:szCs w:val="44"/>
        </w:rPr>
        <w:t>根据系统架构设计，</w:t>
      </w:r>
      <w:bookmarkStart w:id="6" w:name="_Hlk187239458"/>
      <w:r>
        <w:rPr>
          <w:color w:val="000000" w:themeColor="text1"/>
          <w:szCs w:val="24"/>
        </w:rPr>
        <w:t>主飞控系统</w:t>
      </w:r>
      <w:bookmarkEnd w:id="6"/>
      <w:r>
        <w:rPr>
          <w:rFonts w:hint="eastAsia"/>
          <w:color w:val="000000" w:themeColor="text1"/>
          <w:szCs w:val="24"/>
        </w:rPr>
        <w:t>总线通信设备清单如</w:t>
      </w:r>
      <w:r>
        <w:rPr>
          <w:color w:val="000000" w:themeColor="text1"/>
        </w:rPr>
        <w:fldChar w:fldCharType="begin"/>
      </w:r>
      <w:r>
        <w:rPr>
          <w:color w:val="000000" w:themeColor="text1"/>
        </w:rPr>
        <w:instrText xml:space="preserve"> </w:instrText>
      </w:r>
      <w:r>
        <w:rPr>
          <w:rFonts w:hint="eastAsia"/>
          <w:color w:val="000000" w:themeColor="text1"/>
        </w:rPr>
        <w:instrText>REF _Ref162872926 \h</w:instrText>
      </w:r>
      <w:r>
        <w:rPr>
          <w:color w:val="000000" w:themeColor="text1"/>
        </w:rPr>
        <w:instrText xml:space="preserve">  \* MERGEFORMAT </w:instrText>
      </w:r>
      <w:r>
        <w:rPr>
          <w:color w:val="000000" w:themeColor="text1"/>
        </w:rPr>
      </w:r>
      <w:r>
        <w:rPr>
          <w:color w:val="000000" w:themeColor="text1"/>
        </w:rPr>
        <w:fldChar w:fldCharType="separate"/>
      </w:r>
      <w:r>
        <w:rPr>
          <w:rFonts w:hint="eastAsia"/>
          <w:color w:val="000000" w:themeColor="text1"/>
        </w:rPr>
        <w:t>表</w:t>
      </w:r>
      <w:r>
        <w:rPr>
          <w:color w:val="000000" w:themeColor="text1"/>
        </w:rPr>
        <w:t>2</w:t>
      </w:r>
      <w:r>
        <w:rPr>
          <w:color w:val="000000" w:themeColor="text1"/>
        </w:rPr>
        <w:fldChar w:fldCharType="end"/>
      </w:r>
      <w:r>
        <w:rPr>
          <w:rFonts w:hint="eastAsia"/>
          <w:color w:val="000000" w:themeColor="text1"/>
          <w:szCs w:val="24"/>
        </w:rPr>
        <w:t>所示：</w:t>
      </w:r>
    </w:p>
    <w:p w14:paraId="5BDCECC3" w14:textId="77777777" w:rsidR="001110EF" w:rsidRDefault="00F54F98">
      <w:pPr>
        <w:pStyle w:val="a3"/>
        <w:keepNext/>
        <w:ind w:firstLine="480"/>
        <w:rPr>
          <w:color w:val="000000" w:themeColor="text1"/>
          <w:szCs w:val="24"/>
        </w:rPr>
      </w:pPr>
      <w:bookmarkStart w:id="7" w:name="_Ref162872926"/>
      <w:r>
        <w:rPr>
          <w:rFonts w:hint="eastAsia"/>
          <w:color w:val="000000" w:themeColor="text1"/>
        </w:rPr>
        <w:t>表</w:t>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表</w:instrText>
      </w:r>
      <w:r>
        <w:rPr>
          <w:rFonts w:hint="eastAsia"/>
          <w:color w:val="000000" w:themeColor="text1"/>
        </w:rPr>
        <w:instrText xml:space="preserve"> \* ARABIC</w:instrText>
      </w:r>
      <w:r>
        <w:rPr>
          <w:color w:val="000000" w:themeColor="text1"/>
        </w:rPr>
        <w:instrText xml:space="preserve"> </w:instrText>
      </w:r>
      <w:r>
        <w:rPr>
          <w:color w:val="000000" w:themeColor="text1"/>
        </w:rPr>
        <w:fldChar w:fldCharType="separate"/>
      </w:r>
      <w:r>
        <w:rPr>
          <w:rFonts w:hint="eastAsia"/>
          <w:color w:val="000000" w:themeColor="text1"/>
        </w:rPr>
        <w:t>2</w:t>
      </w:r>
      <w:r>
        <w:rPr>
          <w:color w:val="000000" w:themeColor="text1"/>
        </w:rPr>
        <w:fldChar w:fldCharType="end"/>
      </w:r>
      <w:bookmarkEnd w:id="7"/>
      <w:r>
        <w:rPr>
          <w:rFonts w:hint="eastAsia"/>
          <w:color w:val="000000" w:themeColor="text1"/>
        </w:rPr>
        <w:t xml:space="preserve"> </w:t>
      </w:r>
      <w:r>
        <w:rPr>
          <w:rFonts w:cs="Times New Roman" w:hint="eastAsia"/>
          <w:color w:val="000000" w:themeColor="text1"/>
          <w:szCs w:val="24"/>
        </w:rPr>
        <w:t>主飞控系统总线通信</w:t>
      </w:r>
      <w:r>
        <w:rPr>
          <w:rFonts w:hint="eastAsia"/>
          <w:color w:val="000000" w:themeColor="text1"/>
          <w:szCs w:val="24"/>
        </w:rPr>
        <w:t>设备清单</w:t>
      </w:r>
    </w:p>
    <w:tbl>
      <w:tblPr>
        <w:tblStyle w:val="ad"/>
        <w:tblW w:w="5468" w:type="pct"/>
        <w:tblInd w:w="-431" w:type="dxa"/>
        <w:tblLook w:val="04A0" w:firstRow="1" w:lastRow="0" w:firstColumn="1" w:lastColumn="0" w:noHBand="0" w:noVBand="1"/>
      </w:tblPr>
      <w:tblGrid>
        <w:gridCol w:w="598"/>
        <w:gridCol w:w="2234"/>
        <w:gridCol w:w="708"/>
        <w:gridCol w:w="5533"/>
      </w:tblGrid>
      <w:tr w:rsidR="001110EF" w14:paraId="4814A34F" w14:textId="77777777">
        <w:tc>
          <w:tcPr>
            <w:tcW w:w="329" w:type="pct"/>
            <w:vAlign w:val="center"/>
          </w:tcPr>
          <w:p w14:paraId="4573D2A6" w14:textId="77777777" w:rsidR="001110EF" w:rsidRDefault="00F54F98">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序号</w:t>
            </w:r>
          </w:p>
        </w:tc>
        <w:tc>
          <w:tcPr>
            <w:tcW w:w="1231" w:type="pct"/>
            <w:vAlign w:val="center"/>
          </w:tcPr>
          <w:p w14:paraId="07651408" w14:textId="77777777" w:rsidR="001110EF" w:rsidRDefault="00F54F98">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LRU</w:t>
            </w:r>
            <w:r>
              <w:rPr>
                <w:rFonts w:ascii="Times New Roman" w:eastAsia="宋体" w:hAnsi="Times New Roman" w:cs="Times New Roman" w:hint="eastAsia"/>
                <w:b/>
                <w:bCs/>
                <w:color w:val="000000" w:themeColor="text1"/>
                <w:sz w:val="24"/>
                <w:szCs w:val="24"/>
              </w:rPr>
              <w:t>名称</w:t>
            </w:r>
          </w:p>
        </w:tc>
        <w:tc>
          <w:tcPr>
            <w:tcW w:w="390" w:type="pct"/>
            <w:vAlign w:val="center"/>
          </w:tcPr>
          <w:p w14:paraId="4BBE35B2" w14:textId="77777777" w:rsidR="001110EF" w:rsidRDefault="00F54F98">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编号</w:t>
            </w:r>
          </w:p>
        </w:tc>
        <w:tc>
          <w:tcPr>
            <w:tcW w:w="3048" w:type="pct"/>
            <w:vAlign w:val="center"/>
          </w:tcPr>
          <w:p w14:paraId="5B1ECFBE" w14:textId="77777777" w:rsidR="001110EF" w:rsidRDefault="00F54F98">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描述</w:t>
            </w:r>
          </w:p>
        </w:tc>
      </w:tr>
      <w:tr w:rsidR="001110EF" w14:paraId="68DCE4D5" w14:textId="77777777">
        <w:tc>
          <w:tcPr>
            <w:tcW w:w="329" w:type="pct"/>
            <w:vAlign w:val="center"/>
          </w:tcPr>
          <w:p w14:paraId="5AC9EE21"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p>
        </w:tc>
        <w:tc>
          <w:tcPr>
            <w:tcW w:w="1231" w:type="pct"/>
            <w:vAlign w:val="center"/>
          </w:tcPr>
          <w:p w14:paraId="0FC15F6D"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FCC_</w:t>
            </w:r>
            <w:r>
              <w:rPr>
                <w:rFonts w:ascii="Times New Roman" w:eastAsia="宋体" w:hAnsi="Times New Roman" w:cs="Times New Roman"/>
                <w:color w:val="000000" w:themeColor="text1"/>
                <w:sz w:val="24"/>
                <w:szCs w:val="24"/>
              </w:rPr>
              <w:t>1</w:t>
            </w:r>
          </w:p>
        </w:tc>
        <w:tc>
          <w:tcPr>
            <w:tcW w:w="390" w:type="pct"/>
            <w:vAlign w:val="center"/>
          </w:tcPr>
          <w:p w14:paraId="0876A09C"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p>
        </w:tc>
        <w:tc>
          <w:tcPr>
            <w:tcW w:w="3048" w:type="pct"/>
            <w:vAlign w:val="center"/>
          </w:tcPr>
          <w:p w14:paraId="49FC2323"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主飞行控制计算机</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，与</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和</w:t>
            </w:r>
            <w:r>
              <w:rPr>
                <w:rFonts w:ascii="Times New Roman" w:eastAsia="宋体" w:hAnsi="Times New Roman" w:cs="Times New Roman" w:hint="eastAsia"/>
                <w:color w:val="000000" w:themeColor="text1"/>
                <w:sz w:val="24"/>
                <w:szCs w:val="24"/>
              </w:rPr>
              <w:t>FECU</w:t>
            </w:r>
            <w:r>
              <w:rPr>
                <w:rFonts w:ascii="Times New Roman" w:eastAsia="宋体" w:hAnsi="Times New Roman" w:cs="Times New Roman" w:hint="eastAsia"/>
                <w:color w:val="000000" w:themeColor="text1"/>
                <w:sz w:val="24"/>
                <w:szCs w:val="24"/>
              </w:rPr>
              <w:t>交联</w:t>
            </w:r>
          </w:p>
        </w:tc>
      </w:tr>
      <w:tr w:rsidR="001110EF" w14:paraId="7A7106C8" w14:textId="77777777">
        <w:tc>
          <w:tcPr>
            <w:tcW w:w="329" w:type="pct"/>
            <w:vAlign w:val="center"/>
          </w:tcPr>
          <w:p w14:paraId="7D43A787"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p>
        </w:tc>
        <w:tc>
          <w:tcPr>
            <w:tcW w:w="1231" w:type="pct"/>
            <w:vAlign w:val="center"/>
          </w:tcPr>
          <w:p w14:paraId="277ED251"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color w:val="000000" w:themeColor="text1"/>
                <w:sz w:val="24"/>
                <w:szCs w:val="24"/>
              </w:rPr>
              <w:t>_2</w:t>
            </w:r>
          </w:p>
        </w:tc>
        <w:tc>
          <w:tcPr>
            <w:tcW w:w="390" w:type="pct"/>
            <w:vAlign w:val="center"/>
          </w:tcPr>
          <w:p w14:paraId="47573309"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p>
        </w:tc>
        <w:tc>
          <w:tcPr>
            <w:tcW w:w="3048" w:type="pct"/>
            <w:vAlign w:val="center"/>
          </w:tcPr>
          <w:p w14:paraId="774DB04A"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主飞行控制计算机</w:t>
            </w: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，与</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和</w:t>
            </w:r>
            <w:r>
              <w:rPr>
                <w:rFonts w:ascii="Times New Roman" w:eastAsia="宋体" w:hAnsi="Times New Roman" w:cs="Times New Roman" w:hint="eastAsia"/>
                <w:color w:val="000000" w:themeColor="text1"/>
                <w:sz w:val="24"/>
                <w:szCs w:val="24"/>
              </w:rPr>
              <w:t>FECU</w:t>
            </w:r>
            <w:r>
              <w:rPr>
                <w:rFonts w:ascii="Times New Roman" w:eastAsia="宋体" w:hAnsi="Times New Roman" w:cs="Times New Roman" w:hint="eastAsia"/>
                <w:color w:val="000000" w:themeColor="text1"/>
                <w:sz w:val="24"/>
                <w:szCs w:val="24"/>
              </w:rPr>
              <w:t>交联</w:t>
            </w:r>
          </w:p>
        </w:tc>
      </w:tr>
      <w:tr w:rsidR="001110EF" w14:paraId="087BC852" w14:textId="77777777">
        <w:tc>
          <w:tcPr>
            <w:tcW w:w="329" w:type="pct"/>
            <w:vAlign w:val="center"/>
          </w:tcPr>
          <w:p w14:paraId="5D1E2941"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p>
        </w:tc>
        <w:tc>
          <w:tcPr>
            <w:tcW w:w="1231" w:type="pct"/>
            <w:vAlign w:val="center"/>
          </w:tcPr>
          <w:p w14:paraId="69219387"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color w:val="000000" w:themeColor="text1"/>
                <w:sz w:val="24"/>
                <w:szCs w:val="24"/>
              </w:rPr>
              <w:t>_3</w:t>
            </w:r>
          </w:p>
        </w:tc>
        <w:tc>
          <w:tcPr>
            <w:tcW w:w="390" w:type="pct"/>
            <w:vAlign w:val="center"/>
          </w:tcPr>
          <w:p w14:paraId="482597FB"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p>
        </w:tc>
        <w:tc>
          <w:tcPr>
            <w:tcW w:w="3048" w:type="pct"/>
            <w:vAlign w:val="center"/>
          </w:tcPr>
          <w:p w14:paraId="65444E46"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主飞行控制计算机</w:t>
            </w: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，与</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和</w:t>
            </w:r>
            <w:r>
              <w:rPr>
                <w:rFonts w:ascii="Times New Roman" w:eastAsia="宋体" w:hAnsi="Times New Roman" w:cs="Times New Roman" w:hint="eastAsia"/>
                <w:color w:val="000000" w:themeColor="text1"/>
                <w:sz w:val="24"/>
                <w:szCs w:val="24"/>
              </w:rPr>
              <w:t>FECU</w:t>
            </w:r>
            <w:r>
              <w:rPr>
                <w:rFonts w:ascii="Times New Roman" w:eastAsia="宋体" w:hAnsi="Times New Roman" w:cs="Times New Roman" w:hint="eastAsia"/>
                <w:color w:val="000000" w:themeColor="text1"/>
                <w:sz w:val="24"/>
                <w:szCs w:val="24"/>
              </w:rPr>
              <w:t>交联</w:t>
            </w:r>
          </w:p>
        </w:tc>
      </w:tr>
      <w:tr w:rsidR="001110EF" w14:paraId="6D3742FA" w14:textId="77777777">
        <w:tc>
          <w:tcPr>
            <w:tcW w:w="329" w:type="pct"/>
            <w:vAlign w:val="center"/>
          </w:tcPr>
          <w:p w14:paraId="0FC0B30E"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4</w:t>
            </w:r>
          </w:p>
        </w:tc>
        <w:tc>
          <w:tcPr>
            <w:tcW w:w="1231" w:type="pct"/>
            <w:vAlign w:val="center"/>
          </w:tcPr>
          <w:p w14:paraId="6EA1DB94"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BCM</w:t>
            </w:r>
          </w:p>
        </w:tc>
        <w:tc>
          <w:tcPr>
            <w:tcW w:w="390" w:type="pct"/>
            <w:vAlign w:val="center"/>
          </w:tcPr>
          <w:p w14:paraId="52719F25"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p>
        </w:tc>
        <w:tc>
          <w:tcPr>
            <w:tcW w:w="3048" w:type="pct"/>
            <w:vAlign w:val="center"/>
          </w:tcPr>
          <w:p w14:paraId="6BF33B4F"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备份飞行控制计算机，与</w:t>
            </w:r>
            <w:r>
              <w:rPr>
                <w:rFonts w:ascii="Times New Roman" w:eastAsia="宋体" w:hAnsi="Times New Roman" w:cs="Times New Roman" w:hint="eastAsia"/>
                <w:color w:val="000000" w:themeColor="text1"/>
                <w:sz w:val="24"/>
                <w:szCs w:val="24"/>
              </w:rPr>
              <w:t>MCE1~6</w:t>
            </w:r>
            <w:r>
              <w:rPr>
                <w:rFonts w:ascii="Times New Roman" w:eastAsia="宋体" w:hAnsi="Times New Roman" w:cs="Times New Roman" w:hint="eastAsia"/>
                <w:color w:val="000000" w:themeColor="text1"/>
                <w:sz w:val="24"/>
                <w:szCs w:val="24"/>
              </w:rPr>
              <w:t>交联</w:t>
            </w:r>
          </w:p>
        </w:tc>
      </w:tr>
      <w:tr w:rsidR="001110EF" w14:paraId="24DDD89B" w14:textId="77777777">
        <w:tc>
          <w:tcPr>
            <w:tcW w:w="329" w:type="pct"/>
            <w:vAlign w:val="center"/>
          </w:tcPr>
          <w:p w14:paraId="7C1165A1"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5</w:t>
            </w:r>
          </w:p>
        </w:tc>
        <w:tc>
          <w:tcPr>
            <w:tcW w:w="1231" w:type="pct"/>
            <w:vAlign w:val="center"/>
          </w:tcPr>
          <w:p w14:paraId="4274D896"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MCE1</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1</w:t>
            </w:r>
          </w:p>
        </w:tc>
        <w:tc>
          <w:tcPr>
            <w:tcW w:w="390" w:type="pct"/>
            <w:vAlign w:val="center"/>
          </w:tcPr>
          <w:p w14:paraId="17A5B927"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4BBCCBA8"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hint="eastAsia"/>
                <w:color w:val="000000" w:themeColor="text1"/>
                <w:sz w:val="24"/>
                <w:szCs w:val="24"/>
              </w:rPr>
              <w:t>通道，与左外侧副翼作动器交联</w:t>
            </w:r>
          </w:p>
        </w:tc>
      </w:tr>
      <w:tr w:rsidR="001110EF" w14:paraId="1AB1A8F5" w14:textId="77777777">
        <w:tc>
          <w:tcPr>
            <w:tcW w:w="329" w:type="pct"/>
            <w:vAlign w:val="center"/>
          </w:tcPr>
          <w:p w14:paraId="6DCB6D5A"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6</w:t>
            </w:r>
          </w:p>
        </w:tc>
        <w:tc>
          <w:tcPr>
            <w:tcW w:w="1231" w:type="pct"/>
            <w:vAlign w:val="center"/>
          </w:tcPr>
          <w:p w14:paraId="302EF4A1"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MCE1</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B</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2</w:t>
            </w:r>
          </w:p>
        </w:tc>
        <w:tc>
          <w:tcPr>
            <w:tcW w:w="390" w:type="pct"/>
            <w:vAlign w:val="center"/>
          </w:tcPr>
          <w:p w14:paraId="146BA3BA"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B</w:t>
            </w:r>
          </w:p>
        </w:tc>
        <w:tc>
          <w:tcPr>
            <w:tcW w:w="3048" w:type="pct"/>
            <w:vAlign w:val="center"/>
          </w:tcPr>
          <w:p w14:paraId="0074C4E1"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的</w:t>
            </w:r>
            <w:r>
              <w:rPr>
                <w:rFonts w:ascii="Times New Roman" w:eastAsia="宋体" w:hAnsi="Times New Roman" w:cs="Times New Roman" w:hint="eastAsia"/>
                <w:color w:val="000000" w:themeColor="text1"/>
                <w:sz w:val="24"/>
                <w:szCs w:val="24"/>
              </w:rPr>
              <w:t>B</w:t>
            </w:r>
            <w:r>
              <w:rPr>
                <w:rFonts w:ascii="Times New Roman" w:eastAsia="宋体" w:hAnsi="Times New Roman" w:cs="Times New Roman" w:hint="eastAsia"/>
                <w:color w:val="000000" w:themeColor="text1"/>
                <w:sz w:val="24"/>
                <w:szCs w:val="24"/>
              </w:rPr>
              <w:t>通道，与右升降舵内侧作动器交联</w:t>
            </w:r>
          </w:p>
        </w:tc>
      </w:tr>
      <w:tr w:rsidR="001110EF" w14:paraId="31495FF3" w14:textId="77777777">
        <w:tc>
          <w:tcPr>
            <w:tcW w:w="329" w:type="pct"/>
            <w:vAlign w:val="center"/>
          </w:tcPr>
          <w:p w14:paraId="2CAB81D8"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7</w:t>
            </w:r>
          </w:p>
        </w:tc>
        <w:tc>
          <w:tcPr>
            <w:tcW w:w="1231" w:type="pct"/>
            <w:vAlign w:val="center"/>
          </w:tcPr>
          <w:p w14:paraId="4AA0FB58"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2-A/</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3</w:t>
            </w:r>
          </w:p>
        </w:tc>
        <w:tc>
          <w:tcPr>
            <w:tcW w:w="390" w:type="pct"/>
            <w:vAlign w:val="center"/>
          </w:tcPr>
          <w:p w14:paraId="1CD7462F"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09AC47C1"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hint="eastAsia"/>
                <w:color w:val="000000" w:themeColor="text1"/>
                <w:sz w:val="24"/>
                <w:szCs w:val="24"/>
              </w:rPr>
              <w:t>通道，与左内侧副翼作动器交联</w:t>
            </w:r>
          </w:p>
        </w:tc>
      </w:tr>
      <w:tr w:rsidR="001110EF" w14:paraId="09836A16" w14:textId="77777777">
        <w:tc>
          <w:tcPr>
            <w:tcW w:w="329" w:type="pct"/>
            <w:vAlign w:val="center"/>
          </w:tcPr>
          <w:p w14:paraId="66F2C6E4"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8</w:t>
            </w:r>
          </w:p>
        </w:tc>
        <w:tc>
          <w:tcPr>
            <w:tcW w:w="1231" w:type="pct"/>
            <w:vAlign w:val="center"/>
          </w:tcPr>
          <w:p w14:paraId="0AC4FBF6"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2-B/</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4</w:t>
            </w:r>
          </w:p>
        </w:tc>
        <w:tc>
          <w:tcPr>
            <w:tcW w:w="390" w:type="pct"/>
            <w:vAlign w:val="center"/>
          </w:tcPr>
          <w:p w14:paraId="4202CBC2"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B</w:t>
            </w:r>
          </w:p>
        </w:tc>
        <w:tc>
          <w:tcPr>
            <w:tcW w:w="3048" w:type="pct"/>
            <w:vAlign w:val="center"/>
          </w:tcPr>
          <w:p w14:paraId="004F9E95"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color w:val="000000" w:themeColor="text1"/>
                <w:sz w:val="24"/>
                <w:szCs w:val="24"/>
              </w:rPr>
              <w:t>2</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B</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右升降舵外侧</w:t>
            </w:r>
            <w:r>
              <w:rPr>
                <w:rFonts w:ascii="Times New Roman" w:eastAsia="宋体" w:hAnsi="Times New Roman" w:cs="Times New Roman"/>
                <w:color w:val="000000" w:themeColor="text1"/>
                <w:sz w:val="24"/>
                <w:szCs w:val="24"/>
              </w:rPr>
              <w:t>作动器交联</w:t>
            </w:r>
          </w:p>
        </w:tc>
      </w:tr>
      <w:tr w:rsidR="001110EF" w14:paraId="76B3F31A" w14:textId="77777777">
        <w:tc>
          <w:tcPr>
            <w:tcW w:w="329" w:type="pct"/>
            <w:vAlign w:val="center"/>
          </w:tcPr>
          <w:p w14:paraId="11898B10"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9</w:t>
            </w:r>
          </w:p>
        </w:tc>
        <w:tc>
          <w:tcPr>
            <w:tcW w:w="1231" w:type="pct"/>
            <w:vAlign w:val="center"/>
          </w:tcPr>
          <w:p w14:paraId="64A8A816"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3-A/</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5</w:t>
            </w:r>
          </w:p>
        </w:tc>
        <w:tc>
          <w:tcPr>
            <w:tcW w:w="390" w:type="pct"/>
            <w:vAlign w:val="center"/>
          </w:tcPr>
          <w:p w14:paraId="3545494B"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3E19969E"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左升降舵外侧</w:t>
            </w:r>
            <w:r>
              <w:rPr>
                <w:rFonts w:ascii="Times New Roman" w:eastAsia="宋体" w:hAnsi="Times New Roman" w:cs="Times New Roman"/>
                <w:color w:val="000000" w:themeColor="text1"/>
                <w:sz w:val="24"/>
                <w:szCs w:val="24"/>
              </w:rPr>
              <w:t>作</w:t>
            </w:r>
            <w:r>
              <w:rPr>
                <w:rFonts w:ascii="Times New Roman" w:eastAsia="宋体" w:hAnsi="Times New Roman" w:cs="Times New Roman"/>
                <w:color w:val="000000" w:themeColor="text1"/>
                <w:sz w:val="24"/>
                <w:szCs w:val="24"/>
              </w:rPr>
              <w:lastRenderedPageBreak/>
              <w:t>动器交联</w:t>
            </w:r>
          </w:p>
        </w:tc>
      </w:tr>
      <w:tr w:rsidR="001110EF" w14:paraId="7FEEC501" w14:textId="77777777">
        <w:tc>
          <w:tcPr>
            <w:tcW w:w="329" w:type="pct"/>
            <w:vAlign w:val="center"/>
          </w:tcPr>
          <w:p w14:paraId="70822620"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lastRenderedPageBreak/>
              <w:t>1</w:t>
            </w:r>
            <w:r>
              <w:rPr>
                <w:rFonts w:ascii="Times New Roman" w:eastAsia="宋体" w:hAnsi="Times New Roman" w:cs="Times New Roman"/>
                <w:color w:val="000000" w:themeColor="text1"/>
                <w:sz w:val="24"/>
                <w:szCs w:val="24"/>
              </w:rPr>
              <w:t>0</w:t>
            </w:r>
          </w:p>
        </w:tc>
        <w:tc>
          <w:tcPr>
            <w:tcW w:w="1231" w:type="pct"/>
            <w:vAlign w:val="center"/>
          </w:tcPr>
          <w:p w14:paraId="4BFD993A"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3-B/</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6</w:t>
            </w:r>
          </w:p>
        </w:tc>
        <w:tc>
          <w:tcPr>
            <w:tcW w:w="390" w:type="pct"/>
            <w:vAlign w:val="center"/>
          </w:tcPr>
          <w:p w14:paraId="5AEC2CCC"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B</w:t>
            </w:r>
          </w:p>
        </w:tc>
        <w:tc>
          <w:tcPr>
            <w:tcW w:w="3048" w:type="pct"/>
            <w:vAlign w:val="center"/>
          </w:tcPr>
          <w:p w14:paraId="317F6913"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B</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右内侧副翼</w:t>
            </w:r>
            <w:r>
              <w:rPr>
                <w:rFonts w:ascii="Times New Roman" w:eastAsia="宋体" w:hAnsi="Times New Roman" w:cs="Times New Roman"/>
                <w:color w:val="000000" w:themeColor="text1"/>
                <w:sz w:val="24"/>
                <w:szCs w:val="24"/>
              </w:rPr>
              <w:t>作动器交联</w:t>
            </w:r>
          </w:p>
        </w:tc>
      </w:tr>
      <w:tr w:rsidR="001110EF" w14:paraId="612FE15E" w14:textId="77777777">
        <w:tc>
          <w:tcPr>
            <w:tcW w:w="329" w:type="pct"/>
            <w:vAlign w:val="center"/>
          </w:tcPr>
          <w:p w14:paraId="0608C608"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1</w:t>
            </w:r>
          </w:p>
        </w:tc>
        <w:tc>
          <w:tcPr>
            <w:tcW w:w="1231" w:type="pct"/>
            <w:vAlign w:val="center"/>
          </w:tcPr>
          <w:p w14:paraId="19A1CE64"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4-A/</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7</w:t>
            </w:r>
          </w:p>
        </w:tc>
        <w:tc>
          <w:tcPr>
            <w:tcW w:w="390" w:type="pct"/>
            <w:vAlign w:val="center"/>
          </w:tcPr>
          <w:p w14:paraId="6F778F9E"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58CD9091"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左升降舵内侧</w:t>
            </w:r>
            <w:r>
              <w:rPr>
                <w:rFonts w:ascii="Times New Roman" w:eastAsia="宋体" w:hAnsi="Times New Roman" w:cs="Times New Roman"/>
                <w:color w:val="000000" w:themeColor="text1"/>
                <w:sz w:val="24"/>
                <w:szCs w:val="24"/>
              </w:rPr>
              <w:t>作动器交联</w:t>
            </w:r>
          </w:p>
        </w:tc>
      </w:tr>
      <w:tr w:rsidR="001110EF" w14:paraId="777A38E0" w14:textId="77777777">
        <w:tc>
          <w:tcPr>
            <w:tcW w:w="329" w:type="pct"/>
            <w:vAlign w:val="center"/>
          </w:tcPr>
          <w:p w14:paraId="04E5B310"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2</w:t>
            </w:r>
          </w:p>
        </w:tc>
        <w:tc>
          <w:tcPr>
            <w:tcW w:w="1231" w:type="pct"/>
            <w:vAlign w:val="center"/>
          </w:tcPr>
          <w:p w14:paraId="7B130D1A"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4-B/</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8</w:t>
            </w:r>
          </w:p>
        </w:tc>
        <w:tc>
          <w:tcPr>
            <w:tcW w:w="390" w:type="pct"/>
            <w:vAlign w:val="center"/>
          </w:tcPr>
          <w:p w14:paraId="24EAA9AA"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B</w:t>
            </w:r>
          </w:p>
        </w:tc>
        <w:tc>
          <w:tcPr>
            <w:tcW w:w="3048" w:type="pct"/>
            <w:vAlign w:val="center"/>
          </w:tcPr>
          <w:p w14:paraId="597BA51D"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B</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右外侧副翼</w:t>
            </w:r>
            <w:r>
              <w:rPr>
                <w:rFonts w:ascii="Times New Roman" w:eastAsia="宋体" w:hAnsi="Times New Roman" w:cs="Times New Roman"/>
                <w:color w:val="000000" w:themeColor="text1"/>
                <w:sz w:val="24"/>
                <w:szCs w:val="24"/>
              </w:rPr>
              <w:t>作动器交联</w:t>
            </w:r>
          </w:p>
        </w:tc>
      </w:tr>
      <w:tr w:rsidR="001110EF" w14:paraId="449A874E" w14:textId="77777777">
        <w:tc>
          <w:tcPr>
            <w:tcW w:w="329" w:type="pct"/>
            <w:vAlign w:val="center"/>
          </w:tcPr>
          <w:p w14:paraId="26E4E66F"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3</w:t>
            </w:r>
          </w:p>
        </w:tc>
        <w:tc>
          <w:tcPr>
            <w:tcW w:w="1231" w:type="pct"/>
            <w:vAlign w:val="center"/>
          </w:tcPr>
          <w:p w14:paraId="3668E9F2"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5-A/</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9</w:t>
            </w:r>
          </w:p>
        </w:tc>
        <w:tc>
          <w:tcPr>
            <w:tcW w:w="390" w:type="pct"/>
            <w:vAlign w:val="center"/>
          </w:tcPr>
          <w:p w14:paraId="71E3B689"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5</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47DEACDD"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5</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方向舵上侧</w:t>
            </w:r>
            <w:r>
              <w:rPr>
                <w:rFonts w:ascii="Times New Roman" w:eastAsia="宋体" w:hAnsi="Times New Roman" w:cs="Times New Roman"/>
                <w:color w:val="000000" w:themeColor="text1"/>
                <w:sz w:val="24"/>
                <w:szCs w:val="24"/>
              </w:rPr>
              <w:t>作动器交联</w:t>
            </w:r>
          </w:p>
        </w:tc>
      </w:tr>
      <w:tr w:rsidR="001110EF" w14:paraId="2FEA4892" w14:textId="77777777">
        <w:tc>
          <w:tcPr>
            <w:tcW w:w="329" w:type="pct"/>
            <w:vAlign w:val="center"/>
          </w:tcPr>
          <w:p w14:paraId="7745A030"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4</w:t>
            </w:r>
          </w:p>
        </w:tc>
        <w:tc>
          <w:tcPr>
            <w:tcW w:w="1231" w:type="pct"/>
            <w:vAlign w:val="center"/>
          </w:tcPr>
          <w:p w14:paraId="451F3E02"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MCE6</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10</w:t>
            </w:r>
          </w:p>
        </w:tc>
        <w:tc>
          <w:tcPr>
            <w:tcW w:w="390" w:type="pct"/>
            <w:vAlign w:val="center"/>
          </w:tcPr>
          <w:p w14:paraId="5A9AB435"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6</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7C003B27" w14:textId="77777777" w:rsidR="001110EF" w:rsidRDefault="00F54F98">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6</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方向舵下侧</w:t>
            </w:r>
            <w:r>
              <w:rPr>
                <w:rFonts w:ascii="Times New Roman" w:eastAsia="宋体" w:hAnsi="Times New Roman" w:cs="Times New Roman"/>
                <w:color w:val="000000" w:themeColor="text1"/>
                <w:sz w:val="24"/>
                <w:szCs w:val="24"/>
              </w:rPr>
              <w:t>作动器交联</w:t>
            </w:r>
          </w:p>
        </w:tc>
      </w:tr>
    </w:tbl>
    <w:p w14:paraId="49EED730" w14:textId="77777777" w:rsidR="001110EF" w:rsidRDefault="00F54F98">
      <w:pPr>
        <w:pStyle w:val="22"/>
        <w:ind w:firstLine="480"/>
        <w:rPr>
          <w:color w:val="000000" w:themeColor="text1"/>
          <w:kern w:val="44"/>
          <w:szCs w:val="44"/>
        </w:rPr>
      </w:pPr>
      <w:r>
        <w:rPr>
          <w:rFonts w:hint="eastAsia"/>
          <w:color w:val="000000" w:themeColor="text1"/>
          <w:kern w:val="44"/>
          <w:szCs w:val="44"/>
        </w:rPr>
        <w:t>表中，所有的</w:t>
      </w:r>
      <w:r>
        <w:rPr>
          <w:rFonts w:hint="eastAsia"/>
          <w:color w:val="000000" w:themeColor="text1"/>
          <w:kern w:val="44"/>
          <w:szCs w:val="44"/>
        </w:rPr>
        <w:t>FCC</w:t>
      </w:r>
      <w:r>
        <w:rPr>
          <w:rFonts w:hint="eastAsia"/>
          <w:color w:val="000000" w:themeColor="text1"/>
          <w:kern w:val="44"/>
          <w:szCs w:val="44"/>
        </w:rPr>
        <w:t>、</w:t>
      </w:r>
      <w:r>
        <w:rPr>
          <w:rFonts w:hint="eastAsia"/>
          <w:color w:val="000000" w:themeColor="text1"/>
          <w:kern w:val="44"/>
          <w:szCs w:val="44"/>
        </w:rPr>
        <w:t>BCM</w:t>
      </w:r>
      <w:r>
        <w:rPr>
          <w:rFonts w:hint="eastAsia"/>
          <w:color w:val="000000" w:themeColor="text1"/>
          <w:kern w:val="44"/>
          <w:szCs w:val="44"/>
        </w:rPr>
        <w:t>、</w:t>
      </w:r>
      <w:r>
        <w:rPr>
          <w:rFonts w:hint="eastAsia"/>
          <w:color w:val="000000" w:themeColor="text1"/>
          <w:kern w:val="44"/>
          <w:szCs w:val="44"/>
        </w:rPr>
        <w:t>MCE</w:t>
      </w:r>
      <w:r>
        <w:rPr>
          <w:rFonts w:hint="eastAsia"/>
          <w:color w:val="000000" w:themeColor="text1"/>
          <w:kern w:val="44"/>
          <w:szCs w:val="44"/>
        </w:rPr>
        <w:t>都将通过软件来实现部分系统功能；</w:t>
      </w:r>
      <w:r>
        <w:rPr>
          <w:rFonts w:hint="eastAsia"/>
          <w:color w:val="000000" w:themeColor="text1"/>
          <w:kern w:val="44"/>
          <w:szCs w:val="44"/>
        </w:rPr>
        <w:t>EHA</w:t>
      </w:r>
      <w:r>
        <w:rPr>
          <w:rFonts w:hint="eastAsia"/>
          <w:color w:val="000000" w:themeColor="text1"/>
          <w:kern w:val="44"/>
          <w:szCs w:val="44"/>
        </w:rPr>
        <w:t>由</w:t>
      </w:r>
      <w:r>
        <w:rPr>
          <w:rFonts w:hint="eastAsia"/>
          <w:color w:val="000000" w:themeColor="text1"/>
          <w:kern w:val="44"/>
          <w:szCs w:val="44"/>
        </w:rPr>
        <w:t>MCE</w:t>
      </w:r>
      <w:r>
        <w:rPr>
          <w:rFonts w:hint="eastAsia"/>
          <w:color w:val="000000" w:themeColor="text1"/>
          <w:kern w:val="44"/>
          <w:szCs w:val="44"/>
        </w:rPr>
        <w:t>中的控制模块和驱动模块施加</w:t>
      </w:r>
      <w:r>
        <w:rPr>
          <w:rFonts w:hint="eastAsia"/>
          <w:color w:val="000000" w:themeColor="text1"/>
          <w:szCs w:val="24"/>
        </w:rPr>
        <w:t>作动器</w:t>
      </w:r>
      <w:r>
        <w:rPr>
          <w:rFonts w:hint="eastAsia"/>
          <w:color w:val="000000" w:themeColor="text1"/>
          <w:kern w:val="44"/>
          <w:szCs w:val="44"/>
        </w:rPr>
        <w:t>位置伺服闭环控制。</w:t>
      </w:r>
    </w:p>
    <w:p w14:paraId="6AC23795" w14:textId="77777777" w:rsidR="001110EF" w:rsidRDefault="00F54F98">
      <w:pPr>
        <w:jc w:val="center"/>
        <w:rPr>
          <w:rFonts w:hint="eastAsia"/>
          <w:color w:val="000000" w:themeColor="text1"/>
          <w:kern w:val="44"/>
          <w:szCs w:val="44"/>
        </w:rPr>
      </w:pPr>
      <w:r>
        <w:rPr>
          <w:noProof/>
          <w:color w:val="000000" w:themeColor="text1"/>
        </w:rPr>
        <w:drawing>
          <wp:inline distT="0" distB="0" distL="0" distR="0" wp14:anchorId="6B450D1C" wp14:editId="5314E408">
            <wp:extent cx="5274310" cy="2976245"/>
            <wp:effectExtent l="0" t="0" r="2540" b="0"/>
            <wp:docPr id="894365974" name="图片 1"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65974" name="图片 1" descr="图示  AI 生成的内容可能不正确。"/>
                    <pic:cNvPicPr>
                      <a:picLocks noChangeAspect="1"/>
                    </pic:cNvPicPr>
                  </pic:nvPicPr>
                  <pic:blipFill>
                    <a:blip r:embed="rId9"/>
                    <a:stretch>
                      <a:fillRect/>
                    </a:stretch>
                  </pic:blipFill>
                  <pic:spPr>
                    <a:xfrm>
                      <a:off x="0" y="0"/>
                      <a:ext cx="5274310" cy="2976245"/>
                    </a:xfrm>
                    <a:prstGeom prst="rect">
                      <a:avLst/>
                    </a:prstGeom>
                  </pic:spPr>
                </pic:pic>
              </a:graphicData>
            </a:graphic>
          </wp:inline>
        </w:drawing>
      </w:r>
    </w:p>
    <w:p w14:paraId="37DB4597" w14:textId="77777777" w:rsidR="001110EF" w:rsidRDefault="00F54F98">
      <w:pPr>
        <w:jc w:val="center"/>
        <w:rPr>
          <w:rFonts w:hint="eastAsia"/>
          <w:color w:val="000000" w:themeColor="text1"/>
          <w:kern w:val="44"/>
          <w:szCs w:val="44"/>
        </w:rPr>
      </w:pPr>
      <w:r>
        <w:rPr>
          <w:rFonts w:hint="eastAsia"/>
          <w:color w:val="000000" w:themeColor="text1"/>
        </w:rPr>
        <w:t>图2</w:t>
      </w:r>
      <w:r>
        <w:rPr>
          <w:color w:val="000000" w:themeColor="text1"/>
        </w:rPr>
        <w:t xml:space="preserve"> </w:t>
      </w:r>
      <w:r>
        <w:rPr>
          <w:rFonts w:hint="eastAsia"/>
          <w:color w:val="000000" w:themeColor="text1"/>
        </w:rPr>
        <w:t>控制器与作动器交联关系</w:t>
      </w:r>
    </w:p>
    <w:p w14:paraId="7209925C" w14:textId="77777777" w:rsidR="001110EF" w:rsidRDefault="00F54F98">
      <w:pPr>
        <w:pStyle w:val="2"/>
        <w:rPr>
          <w:color w:val="000000" w:themeColor="text1"/>
        </w:rPr>
      </w:pPr>
      <w:r>
        <w:rPr>
          <w:rFonts w:hint="eastAsia"/>
          <w:color w:val="000000" w:themeColor="text1"/>
        </w:rPr>
        <w:t>主飞控作动系统的通信与执行逻辑</w:t>
      </w:r>
    </w:p>
    <w:p w14:paraId="7440D1D3" w14:textId="77777777" w:rsidR="001110EF" w:rsidRDefault="00F54F98">
      <w:pPr>
        <w:pStyle w:val="3"/>
        <w:rPr>
          <w:color w:val="000000" w:themeColor="text1"/>
        </w:rPr>
      </w:pPr>
      <w:r>
        <w:rPr>
          <w:rFonts w:hint="eastAsia"/>
          <w:color w:val="000000" w:themeColor="text1"/>
        </w:rPr>
        <w:t>具体逻辑描述</w:t>
      </w:r>
    </w:p>
    <w:p w14:paraId="75BE75F9" w14:textId="77777777" w:rsidR="001110EF" w:rsidRDefault="00F54F98">
      <w:pPr>
        <w:pStyle w:val="4"/>
        <w:rPr>
          <w:color w:val="000000" w:themeColor="text1"/>
        </w:rPr>
      </w:pPr>
      <w:r>
        <w:rPr>
          <w:rFonts w:hint="eastAsia"/>
          <w:color w:val="000000" w:themeColor="text1"/>
        </w:rPr>
        <w:t>FCC</w:t>
      </w:r>
      <w:r>
        <w:rPr>
          <w:rFonts w:hint="eastAsia"/>
          <w:color w:val="000000" w:themeColor="text1"/>
        </w:rPr>
        <w:t>指令选择逻辑</w:t>
      </w:r>
    </w:p>
    <w:p w14:paraId="26C0C812" w14:textId="77777777" w:rsidR="001110EF" w:rsidRDefault="00F54F98">
      <w:pPr>
        <w:pStyle w:val="22"/>
        <w:ind w:firstLine="480"/>
        <w:rPr>
          <w:color w:val="000000" w:themeColor="text1"/>
        </w:rPr>
      </w:pPr>
      <w:r>
        <w:rPr>
          <w:rFonts w:hint="eastAsia"/>
          <w:color w:val="000000" w:themeColor="text1"/>
        </w:rPr>
        <w:t>1</w:t>
      </w:r>
      <w:r>
        <w:rPr>
          <w:rFonts w:hint="eastAsia"/>
          <w:color w:val="000000" w:themeColor="text1"/>
        </w:rPr>
        <w:t>）</w:t>
      </w:r>
      <w:r>
        <w:rPr>
          <w:rFonts w:hint="eastAsia"/>
          <w:color w:val="000000" w:themeColor="text1"/>
        </w:rPr>
        <w:t>FCC</w:t>
      </w:r>
      <w:r>
        <w:rPr>
          <w:rFonts w:hint="eastAsia"/>
          <w:color w:val="000000" w:themeColor="text1"/>
        </w:rPr>
        <w:t>发送给</w:t>
      </w:r>
      <w:r>
        <w:rPr>
          <w:rFonts w:hint="eastAsia"/>
          <w:color w:val="000000" w:themeColor="text1"/>
        </w:rPr>
        <w:t>MCE</w:t>
      </w:r>
      <w:r>
        <w:rPr>
          <w:rFonts w:hint="eastAsia"/>
          <w:color w:val="000000" w:themeColor="text1"/>
        </w:rPr>
        <w:t>的指令内容</w:t>
      </w:r>
    </w:p>
    <w:p w14:paraId="4CC822B2" w14:textId="12C207F0" w:rsidR="001110EF" w:rsidRDefault="00F54F98">
      <w:pPr>
        <w:pStyle w:val="22"/>
        <w:ind w:firstLine="480"/>
        <w:rPr>
          <w:color w:val="000000" w:themeColor="text1"/>
        </w:rPr>
      </w:pPr>
      <w:r>
        <w:rPr>
          <w:rFonts w:hint="eastAsia"/>
          <w:color w:val="000000" w:themeColor="text1"/>
        </w:rPr>
        <w:t>FCC</w:t>
      </w:r>
      <w:r>
        <w:rPr>
          <w:rFonts w:hint="eastAsia"/>
          <w:color w:val="000000" w:themeColor="text1"/>
        </w:rPr>
        <w:t>发送的指令包括“状态指令”、“控制指令”和计数器</w:t>
      </w:r>
      <w:r>
        <w:rPr>
          <w:rFonts w:hint="eastAsia"/>
          <w:color w:val="000000" w:themeColor="text1"/>
        </w:rPr>
        <w:t>count</w:t>
      </w:r>
      <w:r>
        <w:rPr>
          <w:rFonts w:hint="eastAsia"/>
          <w:color w:val="000000" w:themeColor="text1"/>
        </w:rPr>
        <w:t>，“状态</w:t>
      </w:r>
      <w:r>
        <w:rPr>
          <w:rFonts w:hint="eastAsia"/>
          <w:color w:val="000000" w:themeColor="text1"/>
        </w:rPr>
        <w:lastRenderedPageBreak/>
        <w:t>指令”包含来自</w:t>
      </w:r>
      <w:r>
        <w:rPr>
          <w:rFonts w:hint="eastAsia"/>
          <w:color w:val="000000" w:themeColor="text1"/>
        </w:rPr>
        <w:t>4</w:t>
      </w:r>
      <w:r>
        <w:rPr>
          <w:rFonts w:hint="eastAsia"/>
          <w:color w:val="000000" w:themeColor="text1"/>
        </w:rPr>
        <w:t>台</w:t>
      </w:r>
      <w:r>
        <w:rPr>
          <w:rFonts w:hint="eastAsia"/>
          <w:color w:val="000000" w:themeColor="text1"/>
        </w:rPr>
        <w:t>FCC</w:t>
      </w:r>
      <w:r>
        <w:rPr>
          <w:rFonts w:hint="eastAsia"/>
          <w:color w:val="000000" w:themeColor="text1"/>
        </w:rPr>
        <w:t>发送的所有</w:t>
      </w:r>
      <w:r>
        <w:rPr>
          <w:rFonts w:hint="eastAsia"/>
          <w:color w:val="000000" w:themeColor="text1"/>
        </w:rPr>
        <w:t>FCC</w:t>
      </w:r>
      <w:r>
        <w:rPr>
          <w:rFonts w:hint="eastAsia"/>
          <w:color w:val="000000" w:themeColor="text1"/>
        </w:rPr>
        <w:t>的主备状态，“控制指令”包含给作动位置和旁通阀开闭状态，</w:t>
      </w:r>
      <w:bookmarkStart w:id="8" w:name="OLE_LINK3"/>
      <w:r w:rsidRPr="00A10E5E">
        <w:rPr>
          <w:rFonts w:hint="eastAsia"/>
          <w:color w:val="000000" w:themeColor="text1"/>
        </w:rPr>
        <w:t>计数器</w:t>
      </w:r>
      <w:r w:rsidRPr="00A10E5E">
        <w:rPr>
          <w:rFonts w:hint="eastAsia"/>
          <w:color w:val="000000" w:themeColor="text1"/>
        </w:rPr>
        <w:t>count</w:t>
      </w:r>
      <w:r w:rsidRPr="00A10E5E">
        <w:rPr>
          <w:rFonts w:hint="eastAsia"/>
          <w:color w:val="000000" w:themeColor="text1"/>
        </w:rPr>
        <w:t>是一个逐渐递增的无符号整数</w:t>
      </w:r>
      <w:r w:rsidR="003E3754" w:rsidRPr="00A10E5E">
        <w:rPr>
          <w:rFonts w:hint="eastAsia"/>
          <w:color w:val="000000" w:themeColor="text1"/>
        </w:rPr>
        <w:t>，表征飞控系统单次运行时间</w:t>
      </w:r>
      <w:r w:rsidR="00CB0732">
        <w:rPr>
          <w:rFonts w:hint="eastAsia"/>
          <w:color w:val="000000" w:themeColor="text1"/>
        </w:rPr>
        <w:t>（每运行</w:t>
      </w:r>
      <w:r w:rsidR="00CB0732">
        <w:rPr>
          <w:rFonts w:hint="eastAsia"/>
          <w:color w:val="000000" w:themeColor="text1"/>
        </w:rPr>
        <w:t>10ms</w:t>
      </w:r>
      <w:r w:rsidR="00CB0732">
        <w:rPr>
          <w:rFonts w:hint="eastAsia"/>
          <w:color w:val="000000" w:themeColor="text1"/>
        </w:rPr>
        <w:t>加</w:t>
      </w:r>
      <w:r w:rsidR="00CB0732">
        <w:rPr>
          <w:rFonts w:hint="eastAsia"/>
          <w:color w:val="000000" w:themeColor="text1"/>
        </w:rPr>
        <w:t>1</w:t>
      </w:r>
      <w:r w:rsidR="00CB0732">
        <w:rPr>
          <w:rFonts w:hint="eastAsia"/>
          <w:color w:val="000000" w:themeColor="text1"/>
        </w:rPr>
        <w:t>）</w:t>
      </w:r>
      <w:r w:rsidR="003E3754" w:rsidRPr="00A10E5E">
        <w:rPr>
          <w:rFonts w:hint="eastAsia"/>
          <w:color w:val="000000" w:themeColor="text1"/>
        </w:rPr>
        <w:t>，</w:t>
      </w:r>
      <w:r w:rsidR="005F7440" w:rsidRPr="00A10E5E">
        <w:rPr>
          <w:rFonts w:hint="eastAsia"/>
          <w:color w:val="000000" w:themeColor="text1"/>
        </w:rPr>
        <w:t>设计上限为</w:t>
      </w:r>
      <w:r w:rsidR="003E3754" w:rsidRPr="00A10E5E">
        <w:rPr>
          <w:rStyle w:val="font61"/>
          <w:rFonts w:hint="eastAsia"/>
          <w:color w:val="000000" w:themeColor="text1"/>
          <w:lang w:bidi="ar"/>
        </w:rPr>
        <w:t>4194303</w:t>
      </w:r>
      <w:r w:rsidR="003E3754" w:rsidRPr="00A10E5E">
        <w:rPr>
          <w:rStyle w:val="font61"/>
          <w:rFonts w:hint="eastAsia"/>
          <w:color w:val="000000" w:themeColor="text1"/>
          <w:lang w:bidi="ar"/>
        </w:rPr>
        <w:t>（约</w:t>
      </w:r>
      <w:r w:rsidR="003E3754" w:rsidRPr="00A10E5E">
        <w:rPr>
          <w:rStyle w:val="font61"/>
          <w:rFonts w:hint="eastAsia"/>
          <w:color w:val="000000" w:themeColor="text1"/>
          <w:lang w:bidi="ar"/>
        </w:rPr>
        <w:t>11.6</w:t>
      </w:r>
      <w:r w:rsidR="00A10E5E" w:rsidRPr="00A10E5E">
        <w:rPr>
          <w:rStyle w:val="font61"/>
          <w:rFonts w:hint="eastAsia"/>
          <w:color w:val="000000" w:themeColor="text1"/>
          <w:lang w:bidi="ar"/>
        </w:rPr>
        <w:t>5</w:t>
      </w:r>
      <w:r w:rsidR="003E3754" w:rsidRPr="00A10E5E">
        <w:rPr>
          <w:rStyle w:val="font61"/>
          <w:rFonts w:hint="eastAsia"/>
          <w:color w:val="000000" w:themeColor="text1"/>
          <w:lang w:bidi="ar"/>
        </w:rPr>
        <w:t>h</w:t>
      </w:r>
      <w:r w:rsidR="003E3754" w:rsidRPr="00A10E5E">
        <w:rPr>
          <w:rStyle w:val="font61"/>
          <w:rFonts w:hint="eastAsia"/>
          <w:color w:val="000000" w:themeColor="text1"/>
          <w:lang w:bidi="ar"/>
        </w:rPr>
        <w:t>）</w:t>
      </w:r>
      <w:bookmarkEnd w:id="8"/>
      <w:r w:rsidRPr="00A10E5E">
        <w:rPr>
          <w:rFonts w:hint="eastAsia"/>
          <w:color w:val="000000" w:themeColor="text1"/>
        </w:rPr>
        <w:t>。</w:t>
      </w:r>
      <w:r>
        <w:rPr>
          <w:rFonts w:hint="eastAsia"/>
          <w:color w:val="000000" w:themeColor="text1"/>
        </w:rPr>
        <w:t>FCC</w:t>
      </w:r>
      <w:r>
        <w:rPr>
          <w:rFonts w:hint="eastAsia"/>
          <w:color w:val="000000" w:themeColor="text1"/>
        </w:rPr>
        <w:t>会将同样的指令分别通过</w:t>
      </w:r>
      <w:r>
        <w:rPr>
          <w:rFonts w:hint="eastAsia"/>
          <w:color w:val="000000" w:themeColor="text1"/>
        </w:rPr>
        <w:t>485</w:t>
      </w:r>
      <w:r>
        <w:rPr>
          <w:rFonts w:hint="eastAsia"/>
          <w:color w:val="000000" w:themeColor="text1"/>
        </w:rPr>
        <w:t>和</w:t>
      </w:r>
      <w:r>
        <w:rPr>
          <w:rFonts w:hint="eastAsia"/>
          <w:color w:val="000000" w:themeColor="text1"/>
        </w:rPr>
        <w:t>CAN</w:t>
      </w:r>
      <w:r>
        <w:rPr>
          <w:rFonts w:hint="eastAsia"/>
          <w:color w:val="000000" w:themeColor="text1"/>
        </w:rPr>
        <w:t>总线发送给</w:t>
      </w:r>
      <w:r>
        <w:rPr>
          <w:rFonts w:hint="eastAsia"/>
          <w:color w:val="000000" w:themeColor="text1"/>
        </w:rPr>
        <w:t>MCE</w:t>
      </w:r>
      <w:r>
        <w:rPr>
          <w:rFonts w:hint="eastAsia"/>
          <w:color w:val="000000" w:themeColor="text1"/>
        </w:rPr>
        <w:t>，然后由</w:t>
      </w:r>
      <w:r>
        <w:rPr>
          <w:rFonts w:hint="eastAsia"/>
          <w:color w:val="000000" w:themeColor="text1"/>
        </w:rPr>
        <w:t>MCE</w:t>
      </w:r>
      <w:r>
        <w:rPr>
          <w:rFonts w:hint="eastAsia"/>
          <w:color w:val="000000" w:themeColor="text1"/>
        </w:rPr>
        <w:t>进行处理，其中主飞控通过</w:t>
      </w:r>
      <w:r>
        <w:rPr>
          <w:rFonts w:hint="eastAsia"/>
          <w:color w:val="000000" w:themeColor="text1"/>
        </w:rPr>
        <w:t>CAN</w:t>
      </w:r>
      <w:r>
        <w:rPr>
          <w:rFonts w:hint="eastAsia"/>
          <w:color w:val="000000" w:themeColor="text1"/>
        </w:rPr>
        <w:t>总线发送所有控制指令与状态指令（即</w:t>
      </w:r>
      <w:r>
        <w:rPr>
          <w:rFonts w:hint="eastAsia"/>
          <w:color w:val="000000" w:themeColor="text1"/>
        </w:rPr>
        <w:t>MCE_POS1_CMD, MCE_POS2_CMD, MCE_POS3_CMD</w:t>
      </w:r>
      <w:r>
        <w:rPr>
          <w:rFonts w:hint="eastAsia"/>
          <w:color w:val="000000" w:themeColor="text1"/>
        </w:rPr>
        <w:t>与</w:t>
      </w:r>
      <w:r>
        <w:rPr>
          <w:rFonts w:hint="eastAsia"/>
          <w:color w:val="000000" w:themeColor="text1"/>
        </w:rPr>
        <w:t>MCE_POS4_STA_CMD</w:t>
      </w:r>
      <w:r>
        <w:rPr>
          <w:rFonts w:hint="eastAsia"/>
          <w:color w:val="000000" w:themeColor="text1"/>
        </w:rPr>
        <w:t>），备飞控通过</w:t>
      </w:r>
      <w:r>
        <w:rPr>
          <w:rFonts w:hint="eastAsia"/>
          <w:color w:val="000000" w:themeColor="text1"/>
        </w:rPr>
        <w:t>CAN</w:t>
      </w:r>
      <w:r>
        <w:rPr>
          <w:rFonts w:hint="eastAsia"/>
          <w:color w:val="000000" w:themeColor="text1"/>
        </w:rPr>
        <w:t>总线发送状态指令</w:t>
      </w:r>
      <w:r>
        <w:rPr>
          <w:rFonts w:hint="eastAsia"/>
          <w:color w:val="000000" w:themeColor="text1"/>
        </w:rPr>
        <w:t>(</w:t>
      </w:r>
      <w:r>
        <w:rPr>
          <w:rFonts w:hint="eastAsia"/>
          <w:color w:val="000000" w:themeColor="text1"/>
        </w:rPr>
        <w:t>即</w:t>
      </w:r>
      <w:r>
        <w:rPr>
          <w:rFonts w:hint="eastAsia"/>
          <w:color w:val="000000" w:themeColor="text1"/>
        </w:rPr>
        <w:t>MCE_POS4_STA_CMD)</w:t>
      </w:r>
      <w:r>
        <w:rPr>
          <w:rFonts w:hint="eastAsia"/>
          <w:color w:val="000000" w:themeColor="text1"/>
        </w:rPr>
        <w:t>。</w:t>
      </w:r>
    </w:p>
    <w:p w14:paraId="34E7DD6F" w14:textId="77777777" w:rsidR="001110EF" w:rsidRDefault="00F54F98">
      <w:pPr>
        <w:pStyle w:val="22"/>
        <w:ind w:firstLine="480"/>
        <w:rPr>
          <w:color w:val="000000" w:themeColor="text1"/>
        </w:rPr>
      </w:pPr>
      <w:r>
        <w:rPr>
          <w:rFonts w:hint="eastAsia"/>
          <w:color w:val="000000" w:themeColor="text1"/>
        </w:rPr>
        <w:t>2</w:t>
      </w:r>
      <w:r>
        <w:rPr>
          <w:rFonts w:hint="eastAsia"/>
          <w:color w:val="000000" w:themeColor="text1"/>
        </w:rPr>
        <w:t>）针对单台飞控下</w:t>
      </w:r>
      <w:r>
        <w:rPr>
          <w:rFonts w:hint="eastAsia"/>
          <w:color w:val="000000" w:themeColor="text1"/>
        </w:rPr>
        <w:t>RS485</w:t>
      </w:r>
      <w:r>
        <w:rPr>
          <w:rFonts w:hint="eastAsia"/>
          <w:color w:val="000000" w:themeColor="text1"/>
        </w:rPr>
        <w:t>与</w:t>
      </w:r>
      <w:r>
        <w:rPr>
          <w:rFonts w:hint="eastAsia"/>
          <w:color w:val="000000" w:themeColor="text1"/>
        </w:rPr>
        <w:t>CAN</w:t>
      </w:r>
      <w:r>
        <w:rPr>
          <w:rFonts w:hint="eastAsia"/>
          <w:color w:val="000000" w:themeColor="text1"/>
        </w:rPr>
        <w:t>总线的选择</w:t>
      </w:r>
    </w:p>
    <w:p w14:paraId="3E26ABD7" w14:textId="77777777" w:rsidR="001110EF" w:rsidRDefault="00F54F98">
      <w:pPr>
        <w:pStyle w:val="22"/>
        <w:ind w:firstLine="480"/>
        <w:rPr>
          <w:color w:val="000000" w:themeColor="text1"/>
        </w:rPr>
      </w:pPr>
      <w:r>
        <w:rPr>
          <w:rFonts w:hint="eastAsia"/>
          <w:color w:val="000000" w:themeColor="text1"/>
        </w:rPr>
        <w:t>MCE</w:t>
      </w:r>
      <w:r>
        <w:rPr>
          <w:rFonts w:hint="eastAsia"/>
          <w:color w:val="000000" w:themeColor="text1"/>
        </w:rPr>
        <w:t>收到分别来自</w:t>
      </w:r>
      <w:r>
        <w:rPr>
          <w:rFonts w:hint="eastAsia"/>
          <w:color w:val="000000" w:themeColor="text1"/>
        </w:rPr>
        <w:t>FCC1</w:t>
      </w:r>
      <w:r>
        <w:rPr>
          <w:rFonts w:hint="eastAsia"/>
          <w:color w:val="000000" w:themeColor="text1"/>
        </w:rPr>
        <w:t>的</w:t>
      </w:r>
      <w:r>
        <w:rPr>
          <w:rFonts w:hint="eastAsia"/>
          <w:color w:val="000000" w:themeColor="text1"/>
        </w:rPr>
        <w:t>CAN</w:t>
      </w:r>
      <w:r>
        <w:rPr>
          <w:rFonts w:hint="eastAsia"/>
          <w:color w:val="000000" w:themeColor="text1"/>
        </w:rPr>
        <w:t>总线以及</w:t>
      </w:r>
      <w:r>
        <w:rPr>
          <w:rFonts w:hint="eastAsia"/>
          <w:color w:val="000000" w:themeColor="text1"/>
        </w:rPr>
        <w:t>485</w:t>
      </w:r>
      <w:r>
        <w:rPr>
          <w:rFonts w:hint="eastAsia"/>
          <w:color w:val="000000" w:themeColor="text1"/>
        </w:rPr>
        <w:t>总线的</w:t>
      </w:r>
      <w:r>
        <w:rPr>
          <w:rFonts w:hint="eastAsia"/>
          <w:color w:val="000000" w:themeColor="text1"/>
        </w:rPr>
        <w:t>count</w:t>
      </w:r>
      <w:r>
        <w:rPr>
          <w:rFonts w:hint="eastAsia"/>
          <w:color w:val="000000" w:themeColor="text1"/>
        </w:rPr>
        <w:t>数值之后，对两个</w:t>
      </w:r>
      <w:r>
        <w:rPr>
          <w:rFonts w:hint="eastAsia"/>
          <w:color w:val="000000" w:themeColor="text1"/>
        </w:rPr>
        <w:t>count</w:t>
      </w:r>
      <w:r>
        <w:rPr>
          <w:rFonts w:hint="eastAsia"/>
          <w:color w:val="000000" w:themeColor="text1"/>
        </w:rPr>
        <w:t>数值进行比较，若</w:t>
      </w:r>
      <w:r>
        <w:rPr>
          <w:rFonts w:hint="eastAsia"/>
          <w:color w:val="000000" w:themeColor="text1"/>
        </w:rPr>
        <w:t>RS485_count</w:t>
      </w:r>
      <w:r>
        <w:rPr>
          <w:rFonts w:hint="eastAsia"/>
          <w:color w:val="000000" w:themeColor="text1"/>
        </w:rPr>
        <w:t>≥</w:t>
      </w:r>
      <w:r>
        <w:rPr>
          <w:rFonts w:hint="eastAsia"/>
          <w:color w:val="000000" w:themeColor="text1"/>
        </w:rPr>
        <w:t>CAN_count</w:t>
      </w:r>
      <w:r>
        <w:rPr>
          <w:rFonts w:hint="eastAsia"/>
          <w:color w:val="000000" w:themeColor="text1"/>
        </w:rPr>
        <w:t>，则将</w:t>
      </w:r>
      <w:r>
        <w:rPr>
          <w:rFonts w:hint="eastAsia"/>
          <w:color w:val="000000" w:themeColor="text1"/>
        </w:rPr>
        <w:t>FCC1</w:t>
      </w:r>
      <w:r>
        <w:rPr>
          <w:rFonts w:hint="eastAsia"/>
          <w:color w:val="000000" w:themeColor="text1"/>
        </w:rPr>
        <w:t>的</w:t>
      </w:r>
      <w:r>
        <w:rPr>
          <w:rFonts w:hint="eastAsia"/>
          <w:color w:val="000000" w:themeColor="text1"/>
        </w:rPr>
        <w:t>485</w:t>
      </w:r>
      <w:r>
        <w:rPr>
          <w:rFonts w:hint="eastAsia"/>
          <w:color w:val="000000" w:themeColor="text1"/>
        </w:rPr>
        <w:t>总线发送的“状态指令”（</w:t>
      </w:r>
      <w:r>
        <w:rPr>
          <w:rFonts w:hint="eastAsia"/>
          <w:color w:val="000000" w:themeColor="text1"/>
        </w:rPr>
        <w:t>FCC1_valid1</w:t>
      </w:r>
      <w:r>
        <w:rPr>
          <w:rFonts w:hint="eastAsia"/>
          <w:color w:val="000000" w:themeColor="text1"/>
        </w:rPr>
        <w:t>，</w:t>
      </w:r>
      <w:r>
        <w:rPr>
          <w:rFonts w:hint="eastAsia"/>
          <w:color w:val="000000" w:themeColor="text1"/>
        </w:rPr>
        <w:t>FCC1_valid2</w:t>
      </w:r>
      <w:r>
        <w:rPr>
          <w:rFonts w:hint="eastAsia"/>
          <w:color w:val="000000" w:themeColor="text1"/>
        </w:rPr>
        <w:t>，</w:t>
      </w:r>
      <w:r>
        <w:rPr>
          <w:rFonts w:hint="eastAsia"/>
          <w:color w:val="000000" w:themeColor="text1"/>
        </w:rPr>
        <w:t>FCC1_valid3</w:t>
      </w:r>
      <w:r>
        <w:rPr>
          <w:rFonts w:hint="eastAsia"/>
          <w:color w:val="000000" w:themeColor="text1"/>
        </w:rPr>
        <w:t>，</w:t>
      </w:r>
      <w:r>
        <w:rPr>
          <w:rFonts w:hint="eastAsia"/>
          <w:color w:val="000000" w:themeColor="text1"/>
        </w:rPr>
        <w:t>FCC1_valid4</w:t>
      </w:r>
      <w:r>
        <w:rPr>
          <w:rFonts w:hint="eastAsia"/>
          <w:color w:val="000000" w:themeColor="text1"/>
        </w:rPr>
        <w:t>）以及“控制指令”（</w:t>
      </w:r>
      <w:r>
        <w:rPr>
          <w:rFonts w:hint="eastAsia"/>
          <w:color w:val="000000" w:themeColor="text1"/>
        </w:rPr>
        <w:t>FCC1_cmd</w:t>
      </w:r>
      <w:r>
        <w:rPr>
          <w:rFonts w:hint="eastAsia"/>
          <w:color w:val="000000" w:themeColor="text1"/>
        </w:rPr>
        <w:t>）作为后续计算的输入（若</w:t>
      </w:r>
      <w:r>
        <w:rPr>
          <w:rFonts w:hint="eastAsia"/>
          <w:color w:val="000000" w:themeColor="text1"/>
        </w:rPr>
        <w:t>RS485_count</w:t>
      </w:r>
      <w:r>
        <w:rPr>
          <w:rFonts w:hint="eastAsia"/>
          <w:color w:val="000000" w:themeColor="text1"/>
        </w:rPr>
        <w:t>＜</w:t>
      </w:r>
      <w:r>
        <w:rPr>
          <w:rFonts w:hint="eastAsia"/>
          <w:color w:val="000000" w:themeColor="text1"/>
        </w:rPr>
        <w:t>CAN_count</w:t>
      </w:r>
      <w:r>
        <w:rPr>
          <w:rFonts w:hint="eastAsia"/>
          <w:color w:val="000000" w:themeColor="text1"/>
        </w:rPr>
        <w:t>，则将</w:t>
      </w:r>
      <w:r>
        <w:rPr>
          <w:rFonts w:hint="eastAsia"/>
          <w:color w:val="000000" w:themeColor="text1"/>
        </w:rPr>
        <w:t>CAN</w:t>
      </w:r>
      <w:r>
        <w:rPr>
          <w:rFonts w:hint="eastAsia"/>
          <w:color w:val="000000" w:themeColor="text1"/>
        </w:rPr>
        <w:t>总线发送的状态指令和控制指令作为后续计算的输入），并记录此时较大的</w:t>
      </w:r>
      <w:r>
        <w:rPr>
          <w:rFonts w:hint="eastAsia"/>
          <w:color w:val="000000" w:themeColor="text1"/>
        </w:rPr>
        <w:t>count</w:t>
      </w:r>
      <w:r>
        <w:rPr>
          <w:rFonts w:hint="eastAsia"/>
          <w:color w:val="000000" w:themeColor="text1"/>
        </w:rPr>
        <w:t>值的值作为</w:t>
      </w:r>
      <w:r>
        <w:rPr>
          <w:rFonts w:hint="eastAsia"/>
          <w:color w:val="000000" w:themeColor="text1"/>
        </w:rPr>
        <w:t>FCC1_count</w:t>
      </w:r>
      <w:r>
        <w:rPr>
          <w:rFonts w:hint="eastAsia"/>
          <w:color w:val="000000" w:themeColor="text1"/>
        </w:rPr>
        <w:t>。与此同时对来自</w:t>
      </w:r>
      <w:r>
        <w:rPr>
          <w:rFonts w:hint="eastAsia"/>
          <w:color w:val="000000" w:themeColor="text1"/>
        </w:rPr>
        <w:t>FCC1</w:t>
      </w:r>
      <w:r>
        <w:rPr>
          <w:rFonts w:hint="eastAsia"/>
          <w:color w:val="000000" w:themeColor="text1"/>
        </w:rPr>
        <w:t>的</w:t>
      </w:r>
      <w:r>
        <w:rPr>
          <w:rFonts w:hint="eastAsia"/>
          <w:color w:val="000000" w:themeColor="text1"/>
        </w:rPr>
        <w:t>CAN</w:t>
      </w:r>
      <w:r>
        <w:rPr>
          <w:rFonts w:hint="eastAsia"/>
          <w:color w:val="000000" w:themeColor="text1"/>
        </w:rPr>
        <w:t>总线和</w:t>
      </w:r>
      <w:r>
        <w:rPr>
          <w:rFonts w:hint="eastAsia"/>
          <w:color w:val="000000" w:themeColor="text1"/>
        </w:rPr>
        <w:t>485</w:t>
      </w:r>
      <w:r>
        <w:rPr>
          <w:rFonts w:hint="eastAsia"/>
          <w:color w:val="000000" w:themeColor="text1"/>
        </w:rPr>
        <w:t>总线的通信状态进行断联判断，得到</w:t>
      </w:r>
      <w:r>
        <w:rPr>
          <w:rFonts w:hint="eastAsia"/>
          <w:color w:val="000000" w:themeColor="text1"/>
        </w:rPr>
        <w:t>FCC1</w:t>
      </w:r>
      <w:r>
        <w:rPr>
          <w:rFonts w:hint="eastAsia"/>
          <w:color w:val="000000" w:themeColor="text1"/>
        </w:rPr>
        <w:t>的通信状态参数</w:t>
      </w:r>
      <w:r>
        <w:rPr>
          <w:rFonts w:hint="eastAsia"/>
          <w:color w:val="000000" w:themeColor="text1"/>
        </w:rPr>
        <w:t>FCC1_COM_failure=FCC1_485_status&amp;&amp;FCC1_CAN_status</w:t>
      </w:r>
      <w:r>
        <w:rPr>
          <w:rFonts w:hint="eastAsia"/>
          <w:color w:val="000000" w:themeColor="text1"/>
        </w:rPr>
        <w:t>（若两类通信同时断联，则</w:t>
      </w:r>
      <w:r>
        <w:rPr>
          <w:rFonts w:hint="eastAsia"/>
          <w:color w:val="000000" w:themeColor="text1"/>
        </w:rPr>
        <w:t>FCC1_COM_failure=1</w:t>
      </w:r>
      <w:r>
        <w:rPr>
          <w:rFonts w:hint="eastAsia"/>
          <w:color w:val="000000" w:themeColor="text1"/>
        </w:rPr>
        <w:t>，否则，</w:t>
      </w:r>
      <w:r>
        <w:rPr>
          <w:rFonts w:hint="eastAsia"/>
          <w:color w:val="000000" w:themeColor="text1"/>
        </w:rPr>
        <w:t>FCC1_COM_failure=0</w:t>
      </w:r>
      <w:r>
        <w:rPr>
          <w:rFonts w:hint="eastAsia"/>
          <w:color w:val="000000" w:themeColor="text1"/>
        </w:rPr>
        <w:t>），若</w:t>
      </w:r>
      <w:r>
        <w:rPr>
          <w:rFonts w:hint="eastAsia"/>
          <w:color w:val="000000" w:themeColor="text1"/>
        </w:rPr>
        <w:t>FCC1</w:t>
      </w:r>
      <w:r>
        <w:rPr>
          <w:rFonts w:hint="eastAsia"/>
          <w:color w:val="000000" w:themeColor="text1"/>
        </w:rPr>
        <w:t>通信失效</w:t>
      </w:r>
      <w:r>
        <w:rPr>
          <w:rFonts w:hint="eastAsia"/>
          <w:color w:val="000000" w:themeColor="text1"/>
        </w:rPr>
        <w:t>(FCC1_COM_failure=1)</w:t>
      </w:r>
      <w:r>
        <w:rPr>
          <w:rFonts w:hint="eastAsia"/>
          <w:color w:val="000000" w:themeColor="text1"/>
        </w:rPr>
        <w:t>，则将“状态指令”（</w:t>
      </w:r>
      <w:r>
        <w:rPr>
          <w:rFonts w:hint="eastAsia"/>
          <w:color w:val="000000" w:themeColor="text1"/>
        </w:rPr>
        <w:t>FCC1_valid1</w:t>
      </w:r>
      <w:r>
        <w:rPr>
          <w:rFonts w:hint="eastAsia"/>
          <w:color w:val="000000" w:themeColor="text1"/>
        </w:rPr>
        <w:t>，</w:t>
      </w:r>
      <w:r>
        <w:rPr>
          <w:rFonts w:hint="eastAsia"/>
          <w:color w:val="000000" w:themeColor="text1"/>
        </w:rPr>
        <w:t>FCC1_valid2</w:t>
      </w:r>
      <w:r>
        <w:rPr>
          <w:rFonts w:hint="eastAsia"/>
          <w:color w:val="000000" w:themeColor="text1"/>
        </w:rPr>
        <w:t>，</w:t>
      </w:r>
      <w:r>
        <w:rPr>
          <w:rFonts w:hint="eastAsia"/>
          <w:color w:val="000000" w:themeColor="text1"/>
        </w:rPr>
        <w:t>FCC1_valid3</w:t>
      </w:r>
      <w:r>
        <w:rPr>
          <w:rFonts w:hint="eastAsia"/>
          <w:color w:val="000000" w:themeColor="text1"/>
        </w:rPr>
        <w:t>，</w:t>
      </w:r>
      <w:r>
        <w:rPr>
          <w:rFonts w:hint="eastAsia"/>
          <w:color w:val="000000" w:themeColor="text1"/>
        </w:rPr>
        <w:t>FCC1_valid4</w:t>
      </w:r>
      <w:r>
        <w:rPr>
          <w:rFonts w:hint="eastAsia"/>
          <w:color w:val="000000" w:themeColor="text1"/>
        </w:rPr>
        <w:t>）均置为</w:t>
      </w:r>
      <w:r>
        <w:rPr>
          <w:rFonts w:hint="eastAsia"/>
          <w:color w:val="000000" w:themeColor="text1"/>
        </w:rPr>
        <w:t>0</w:t>
      </w:r>
      <w:r>
        <w:rPr>
          <w:rFonts w:hint="eastAsia"/>
          <w:color w:val="000000" w:themeColor="text1"/>
        </w:rPr>
        <w:t>。</w:t>
      </w:r>
    </w:p>
    <w:p w14:paraId="6C9B19A4" w14:textId="77777777" w:rsidR="001110EF" w:rsidRDefault="00F54F98">
      <w:pPr>
        <w:pStyle w:val="22"/>
        <w:ind w:firstLine="480"/>
        <w:rPr>
          <w:color w:val="000000" w:themeColor="text1"/>
        </w:rPr>
      </w:pPr>
      <w:r>
        <w:rPr>
          <w:rFonts w:hint="eastAsia"/>
          <w:color w:val="000000" w:themeColor="text1"/>
        </w:rPr>
        <w:t>MCE</w:t>
      </w:r>
      <w:r>
        <w:rPr>
          <w:rFonts w:hint="eastAsia"/>
          <w:color w:val="000000" w:themeColor="text1"/>
        </w:rPr>
        <w:t>对来自</w:t>
      </w:r>
      <w:r>
        <w:rPr>
          <w:rFonts w:hint="eastAsia"/>
          <w:color w:val="000000" w:themeColor="text1"/>
        </w:rPr>
        <w:t>FCC2</w:t>
      </w:r>
      <w:r>
        <w:rPr>
          <w:rFonts w:hint="eastAsia"/>
          <w:color w:val="000000" w:themeColor="text1"/>
        </w:rPr>
        <w:t>、</w:t>
      </w:r>
      <w:r>
        <w:rPr>
          <w:rFonts w:hint="eastAsia"/>
          <w:color w:val="000000" w:themeColor="text1"/>
        </w:rPr>
        <w:t>FCC3</w:t>
      </w:r>
      <w:r>
        <w:rPr>
          <w:rFonts w:hint="eastAsia"/>
          <w:color w:val="000000" w:themeColor="text1"/>
        </w:rPr>
        <w:t>以及</w:t>
      </w:r>
      <w:r>
        <w:rPr>
          <w:rFonts w:hint="eastAsia"/>
          <w:color w:val="000000" w:themeColor="text1"/>
        </w:rPr>
        <w:t>BCM</w:t>
      </w:r>
      <w:r>
        <w:rPr>
          <w:rFonts w:hint="eastAsia"/>
          <w:color w:val="000000" w:themeColor="text1"/>
        </w:rPr>
        <w:t>的</w:t>
      </w:r>
      <w:r>
        <w:rPr>
          <w:rFonts w:hint="eastAsia"/>
          <w:color w:val="000000" w:themeColor="text1"/>
        </w:rPr>
        <w:t xml:space="preserve">CAN </w:t>
      </w:r>
      <w:r>
        <w:rPr>
          <w:rFonts w:hint="eastAsia"/>
          <w:color w:val="000000" w:themeColor="text1"/>
        </w:rPr>
        <w:t>总线和</w:t>
      </w:r>
      <w:r>
        <w:rPr>
          <w:rFonts w:hint="eastAsia"/>
          <w:color w:val="000000" w:themeColor="text1"/>
        </w:rPr>
        <w:t>485</w:t>
      </w:r>
      <w:r>
        <w:rPr>
          <w:rFonts w:hint="eastAsia"/>
          <w:color w:val="000000" w:themeColor="text1"/>
        </w:rPr>
        <w:t>总线的数据进行上述同样的操作，分别得到</w:t>
      </w:r>
      <w:r>
        <w:rPr>
          <w:rFonts w:hint="eastAsia"/>
          <w:color w:val="000000" w:themeColor="text1"/>
        </w:rPr>
        <w:t>FCC2</w:t>
      </w:r>
      <w:r>
        <w:rPr>
          <w:rFonts w:hint="eastAsia"/>
          <w:color w:val="000000" w:themeColor="text1"/>
        </w:rPr>
        <w:t>发送的状态指令（</w:t>
      </w:r>
      <w:r>
        <w:rPr>
          <w:rFonts w:hint="eastAsia"/>
          <w:color w:val="000000" w:themeColor="text1"/>
        </w:rPr>
        <w:t>FCC2_valid1</w:t>
      </w:r>
      <w:r>
        <w:rPr>
          <w:rFonts w:hint="eastAsia"/>
          <w:color w:val="000000" w:themeColor="text1"/>
        </w:rPr>
        <w:t>，</w:t>
      </w:r>
      <w:r>
        <w:rPr>
          <w:rFonts w:hint="eastAsia"/>
          <w:color w:val="000000" w:themeColor="text1"/>
        </w:rPr>
        <w:t>FCC2_valid2</w:t>
      </w:r>
      <w:r>
        <w:rPr>
          <w:rFonts w:hint="eastAsia"/>
          <w:color w:val="000000" w:themeColor="text1"/>
        </w:rPr>
        <w:t>，</w:t>
      </w:r>
      <w:r>
        <w:rPr>
          <w:rFonts w:hint="eastAsia"/>
          <w:color w:val="000000" w:themeColor="text1"/>
        </w:rPr>
        <w:t>FCC2_valid3</w:t>
      </w:r>
      <w:r>
        <w:rPr>
          <w:rFonts w:hint="eastAsia"/>
          <w:color w:val="000000" w:themeColor="text1"/>
        </w:rPr>
        <w:t>，</w:t>
      </w:r>
      <w:r>
        <w:rPr>
          <w:rFonts w:hint="eastAsia"/>
          <w:color w:val="000000" w:themeColor="text1"/>
        </w:rPr>
        <w:t>FCC2_valid4</w:t>
      </w:r>
      <w:r>
        <w:rPr>
          <w:rFonts w:hint="eastAsia"/>
          <w:color w:val="000000" w:themeColor="text1"/>
        </w:rPr>
        <w:t>）和控制指令（</w:t>
      </w:r>
      <w:r>
        <w:rPr>
          <w:rFonts w:hint="eastAsia"/>
          <w:color w:val="000000" w:themeColor="text1"/>
        </w:rPr>
        <w:t>FCC2_cmd</w:t>
      </w:r>
      <w:r>
        <w:rPr>
          <w:rFonts w:hint="eastAsia"/>
          <w:color w:val="000000" w:themeColor="text1"/>
        </w:rPr>
        <w:t>）、</w:t>
      </w:r>
      <w:r>
        <w:rPr>
          <w:rFonts w:hint="eastAsia"/>
          <w:color w:val="000000" w:themeColor="text1"/>
        </w:rPr>
        <w:t>FCC3</w:t>
      </w:r>
      <w:r>
        <w:rPr>
          <w:rFonts w:hint="eastAsia"/>
          <w:color w:val="000000" w:themeColor="text1"/>
        </w:rPr>
        <w:t>发送的状态指令（</w:t>
      </w:r>
      <w:r>
        <w:rPr>
          <w:rFonts w:hint="eastAsia"/>
          <w:color w:val="000000" w:themeColor="text1"/>
        </w:rPr>
        <w:t>FCC3_valid1</w:t>
      </w:r>
      <w:r>
        <w:rPr>
          <w:rFonts w:hint="eastAsia"/>
          <w:color w:val="000000" w:themeColor="text1"/>
        </w:rPr>
        <w:t>，</w:t>
      </w:r>
      <w:r>
        <w:rPr>
          <w:rFonts w:hint="eastAsia"/>
          <w:color w:val="000000" w:themeColor="text1"/>
        </w:rPr>
        <w:t>FCC3_valid2</w:t>
      </w:r>
      <w:r>
        <w:rPr>
          <w:rFonts w:hint="eastAsia"/>
          <w:color w:val="000000" w:themeColor="text1"/>
        </w:rPr>
        <w:t>，</w:t>
      </w:r>
      <w:r>
        <w:rPr>
          <w:rFonts w:hint="eastAsia"/>
          <w:color w:val="000000" w:themeColor="text1"/>
        </w:rPr>
        <w:t>FCC3_valid3</w:t>
      </w:r>
      <w:r>
        <w:rPr>
          <w:rFonts w:hint="eastAsia"/>
          <w:color w:val="000000" w:themeColor="text1"/>
        </w:rPr>
        <w:t>，</w:t>
      </w:r>
      <w:r>
        <w:rPr>
          <w:rFonts w:hint="eastAsia"/>
          <w:color w:val="000000" w:themeColor="text1"/>
        </w:rPr>
        <w:t>FCC3_valid4</w:t>
      </w:r>
      <w:r>
        <w:rPr>
          <w:rFonts w:hint="eastAsia"/>
          <w:color w:val="000000" w:themeColor="text1"/>
        </w:rPr>
        <w:t>）和控制指令（</w:t>
      </w:r>
      <w:r>
        <w:rPr>
          <w:rFonts w:hint="eastAsia"/>
          <w:color w:val="000000" w:themeColor="text1"/>
        </w:rPr>
        <w:t>FCC3_cmd</w:t>
      </w:r>
      <w:r>
        <w:rPr>
          <w:rFonts w:hint="eastAsia"/>
          <w:color w:val="000000" w:themeColor="text1"/>
        </w:rPr>
        <w:t>）以及</w:t>
      </w:r>
      <w:r>
        <w:rPr>
          <w:rFonts w:hint="eastAsia"/>
          <w:color w:val="000000" w:themeColor="text1"/>
        </w:rPr>
        <w:t>BCM</w:t>
      </w:r>
      <w:r>
        <w:rPr>
          <w:rFonts w:hint="eastAsia"/>
          <w:color w:val="000000" w:themeColor="text1"/>
        </w:rPr>
        <w:t>发送的状态指令（</w:t>
      </w:r>
      <w:r>
        <w:rPr>
          <w:rFonts w:hint="eastAsia"/>
          <w:color w:val="000000" w:themeColor="text1"/>
        </w:rPr>
        <w:t>BCM_valid1</w:t>
      </w:r>
      <w:r>
        <w:rPr>
          <w:rFonts w:hint="eastAsia"/>
          <w:color w:val="000000" w:themeColor="text1"/>
        </w:rPr>
        <w:t>，</w:t>
      </w:r>
      <w:r>
        <w:rPr>
          <w:rFonts w:hint="eastAsia"/>
          <w:color w:val="000000" w:themeColor="text1"/>
        </w:rPr>
        <w:t>BCM_valid2</w:t>
      </w:r>
      <w:r>
        <w:rPr>
          <w:rFonts w:hint="eastAsia"/>
          <w:color w:val="000000" w:themeColor="text1"/>
        </w:rPr>
        <w:t>，</w:t>
      </w:r>
      <w:r>
        <w:rPr>
          <w:rFonts w:hint="eastAsia"/>
          <w:color w:val="000000" w:themeColor="text1"/>
        </w:rPr>
        <w:t>BCM_valid3</w:t>
      </w:r>
      <w:r>
        <w:rPr>
          <w:rFonts w:hint="eastAsia"/>
          <w:color w:val="000000" w:themeColor="text1"/>
        </w:rPr>
        <w:t>，</w:t>
      </w:r>
      <w:r>
        <w:rPr>
          <w:rFonts w:hint="eastAsia"/>
          <w:color w:val="000000" w:themeColor="text1"/>
        </w:rPr>
        <w:t>BCM_valid4</w:t>
      </w:r>
      <w:r>
        <w:rPr>
          <w:rFonts w:hint="eastAsia"/>
          <w:color w:val="000000" w:themeColor="text1"/>
        </w:rPr>
        <w:t>）和控制指令（</w:t>
      </w:r>
      <w:r>
        <w:rPr>
          <w:rFonts w:hint="eastAsia"/>
          <w:color w:val="000000" w:themeColor="text1"/>
        </w:rPr>
        <w:t>BCM_cmd</w:t>
      </w:r>
      <w:r>
        <w:rPr>
          <w:rFonts w:hint="eastAsia"/>
          <w:color w:val="000000" w:themeColor="text1"/>
        </w:rPr>
        <w:t>），并得到其他三个飞控计算机的通信状态判断结果</w:t>
      </w:r>
      <w:r>
        <w:rPr>
          <w:rFonts w:hint="eastAsia"/>
          <w:color w:val="000000" w:themeColor="text1"/>
        </w:rPr>
        <w:t>FCC2_COM_failure</w:t>
      </w:r>
      <w:r>
        <w:rPr>
          <w:rFonts w:hint="eastAsia"/>
          <w:color w:val="000000" w:themeColor="text1"/>
        </w:rPr>
        <w:t>，</w:t>
      </w:r>
      <w:r>
        <w:rPr>
          <w:rFonts w:hint="eastAsia"/>
          <w:color w:val="000000" w:themeColor="text1"/>
        </w:rPr>
        <w:t>FCC3_COM_failure</w:t>
      </w:r>
      <w:r>
        <w:rPr>
          <w:rFonts w:hint="eastAsia"/>
          <w:color w:val="000000" w:themeColor="text1"/>
        </w:rPr>
        <w:t>以及</w:t>
      </w:r>
      <w:r>
        <w:rPr>
          <w:rFonts w:hint="eastAsia"/>
          <w:color w:val="000000" w:themeColor="text1"/>
        </w:rPr>
        <w:t>BCM_COM_failure</w:t>
      </w:r>
      <w:r>
        <w:rPr>
          <w:rFonts w:hint="eastAsia"/>
          <w:color w:val="000000" w:themeColor="text1"/>
        </w:rPr>
        <w:t>此外还有计数器参数（</w:t>
      </w:r>
      <w:r>
        <w:rPr>
          <w:rFonts w:hint="eastAsia"/>
          <w:color w:val="000000" w:themeColor="text1"/>
        </w:rPr>
        <w:t>FCC2_count</w:t>
      </w:r>
      <w:r>
        <w:rPr>
          <w:rFonts w:hint="eastAsia"/>
          <w:color w:val="000000" w:themeColor="text1"/>
        </w:rPr>
        <w:t>、</w:t>
      </w:r>
      <w:r>
        <w:rPr>
          <w:rFonts w:hint="eastAsia"/>
          <w:color w:val="000000" w:themeColor="text1"/>
        </w:rPr>
        <w:t>FCC3_count</w:t>
      </w:r>
      <w:r>
        <w:rPr>
          <w:rFonts w:hint="eastAsia"/>
          <w:color w:val="000000" w:themeColor="text1"/>
        </w:rPr>
        <w:t>、</w:t>
      </w:r>
      <w:r>
        <w:rPr>
          <w:rFonts w:hint="eastAsia"/>
          <w:color w:val="000000" w:themeColor="text1"/>
        </w:rPr>
        <w:t>BCM_count</w:t>
      </w:r>
      <w:r>
        <w:rPr>
          <w:rFonts w:hint="eastAsia"/>
          <w:color w:val="000000" w:themeColor="text1"/>
        </w:rPr>
        <w:t>）。</w:t>
      </w:r>
    </w:p>
    <w:p w14:paraId="15338DCF" w14:textId="77777777" w:rsidR="001110EF" w:rsidRDefault="00F54F98">
      <w:pPr>
        <w:pStyle w:val="22"/>
        <w:ind w:firstLine="480"/>
        <w:rPr>
          <w:color w:val="000000" w:themeColor="text1"/>
        </w:rPr>
      </w:pPr>
      <w:r>
        <w:rPr>
          <w:rFonts w:hint="eastAsia"/>
          <w:color w:val="000000" w:themeColor="text1"/>
        </w:rPr>
        <w:t>3</w:t>
      </w:r>
      <w:r>
        <w:rPr>
          <w:rFonts w:hint="eastAsia"/>
          <w:color w:val="000000" w:themeColor="text1"/>
        </w:rPr>
        <w:t>）对</w:t>
      </w:r>
      <w:r>
        <w:rPr>
          <w:rFonts w:hint="eastAsia"/>
          <w:color w:val="000000" w:themeColor="text1"/>
        </w:rPr>
        <w:t>4</w:t>
      </w:r>
      <w:r>
        <w:rPr>
          <w:rFonts w:hint="eastAsia"/>
          <w:color w:val="000000" w:themeColor="text1"/>
        </w:rPr>
        <w:t>台飞控设备进行主备表决</w:t>
      </w:r>
    </w:p>
    <w:p w14:paraId="75D400F5" w14:textId="77777777" w:rsidR="001110EF" w:rsidRDefault="00F54F98">
      <w:pPr>
        <w:pStyle w:val="22"/>
        <w:ind w:firstLine="480"/>
        <w:rPr>
          <w:color w:val="000000" w:themeColor="text1"/>
        </w:rPr>
      </w:pPr>
      <w:r>
        <w:rPr>
          <w:rFonts w:hint="eastAsia"/>
          <w:color w:val="000000" w:themeColor="text1"/>
        </w:rPr>
        <w:t>然后利用上述处理之后的状态指令、控制指令以及通信状态结果进行加权计</w:t>
      </w:r>
      <w:r>
        <w:rPr>
          <w:rFonts w:hint="eastAsia"/>
          <w:color w:val="000000" w:themeColor="text1"/>
        </w:rPr>
        <w:lastRenderedPageBreak/>
        <w:t>算。首先利用</w:t>
      </w:r>
      <w:r>
        <w:rPr>
          <w:rFonts w:hint="eastAsia"/>
          <w:color w:val="000000" w:themeColor="text1"/>
        </w:rPr>
        <w:t>4</w:t>
      </w:r>
      <w:r>
        <w:rPr>
          <w:rFonts w:hint="eastAsia"/>
          <w:color w:val="000000" w:themeColor="text1"/>
        </w:rPr>
        <w:t>台</w:t>
      </w:r>
      <w:r>
        <w:rPr>
          <w:rFonts w:hint="eastAsia"/>
          <w:color w:val="000000" w:themeColor="text1"/>
        </w:rPr>
        <w:t>FCC</w:t>
      </w:r>
      <w:r>
        <w:rPr>
          <w:rFonts w:hint="eastAsia"/>
          <w:color w:val="000000" w:themeColor="text1"/>
        </w:rPr>
        <w:t>对</w:t>
      </w:r>
      <w:r>
        <w:rPr>
          <w:rFonts w:hint="eastAsia"/>
          <w:color w:val="000000" w:themeColor="text1"/>
        </w:rPr>
        <w:t>FCC1</w:t>
      </w:r>
      <w:r>
        <w:rPr>
          <w:rFonts w:hint="eastAsia"/>
          <w:color w:val="000000" w:themeColor="text1"/>
        </w:rPr>
        <w:t>的状态指令（</w:t>
      </w:r>
      <w:r>
        <w:rPr>
          <w:rFonts w:hint="eastAsia"/>
          <w:color w:val="000000" w:themeColor="text1"/>
        </w:rPr>
        <w:t>FCC1_valid1</w:t>
      </w:r>
      <w:r>
        <w:rPr>
          <w:rFonts w:hint="eastAsia"/>
          <w:color w:val="000000" w:themeColor="text1"/>
        </w:rPr>
        <w:t>、</w:t>
      </w:r>
      <w:r>
        <w:rPr>
          <w:rFonts w:hint="eastAsia"/>
          <w:color w:val="000000" w:themeColor="text1"/>
        </w:rPr>
        <w:t>FCC2_valid1</w:t>
      </w:r>
      <w:r>
        <w:rPr>
          <w:rFonts w:hint="eastAsia"/>
          <w:color w:val="000000" w:themeColor="text1"/>
        </w:rPr>
        <w:t>、</w:t>
      </w:r>
      <w:r>
        <w:rPr>
          <w:rFonts w:hint="eastAsia"/>
          <w:color w:val="000000" w:themeColor="text1"/>
        </w:rPr>
        <w:t>FCC3_valid1</w:t>
      </w:r>
      <w:r>
        <w:rPr>
          <w:rFonts w:hint="eastAsia"/>
          <w:color w:val="000000" w:themeColor="text1"/>
        </w:rPr>
        <w:t>、</w:t>
      </w:r>
      <w:r>
        <w:rPr>
          <w:rFonts w:hint="eastAsia"/>
          <w:color w:val="000000" w:themeColor="text1"/>
        </w:rPr>
        <w:t>BCM_valid1</w:t>
      </w:r>
      <w:r>
        <w:rPr>
          <w:rFonts w:hint="eastAsia"/>
          <w:color w:val="000000" w:themeColor="text1"/>
        </w:rPr>
        <w:t>）以及</w:t>
      </w:r>
      <w:r>
        <w:rPr>
          <w:rFonts w:hint="eastAsia"/>
          <w:color w:val="000000" w:themeColor="text1"/>
        </w:rPr>
        <w:t>FCC1</w:t>
      </w:r>
      <w:r>
        <w:rPr>
          <w:rFonts w:hint="eastAsia"/>
          <w:color w:val="000000" w:themeColor="text1"/>
        </w:rPr>
        <w:t>的通信状态结果（</w:t>
      </w:r>
      <w:r>
        <w:rPr>
          <w:rFonts w:hint="eastAsia"/>
          <w:color w:val="000000" w:themeColor="text1"/>
        </w:rPr>
        <w:t>FCC1_COM_failure</w:t>
      </w:r>
      <w:r>
        <w:rPr>
          <w:rFonts w:hint="eastAsia"/>
          <w:color w:val="000000" w:themeColor="text1"/>
        </w:rPr>
        <w:t>）进行判断，若</w:t>
      </w:r>
      <w:r>
        <w:rPr>
          <w:rFonts w:hint="eastAsia"/>
          <w:color w:val="000000" w:themeColor="text1"/>
        </w:rPr>
        <w:t>FCC1</w:t>
      </w:r>
      <w:r>
        <w:rPr>
          <w:rFonts w:hint="eastAsia"/>
          <w:color w:val="000000" w:themeColor="text1"/>
        </w:rPr>
        <w:t>通信正常</w:t>
      </w:r>
      <w:r>
        <w:rPr>
          <w:rFonts w:hint="eastAsia"/>
          <w:color w:val="000000" w:themeColor="text1"/>
        </w:rPr>
        <w:t>(FCC1_COM_failure=0)</w:t>
      </w:r>
      <w:r>
        <w:rPr>
          <w:rFonts w:hint="eastAsia"/>
          <w:color w:val="000000" w:themeColor="text1"/>
        </w:rPr>
        <w:t>，则计算加权输入</w:t>
      </w:r>
      <w:r>
        <w:rPr>
          <w:rFonts w:hint="eastAsia"/>
          <w:color w:val="000000" w:themeColor="text1"/>
        </w:rPr>
        <w:t>Input1=FCC1_valid1+FCC2_valid1+FCC3_valid1+BCM_valid1</w:t>
      </w:r>
      <w:r>
        <w:rPr>
          <w:rFonts w:hint="eastAsia"/>
          <w:color w:val="000000" w:themeColor="text1"/>
        </w:rPr>
        <w:t>；按照同样的操作，得到对</w:t>
      </w:r>
      <w:r>
        <w:rPr>
          <w:rFonts w:hint="eastAsia"/>
          <w:color w:val="000000" w:themeColor="text1"/>
        </w:rPr>
        <w:t>FCC2</w:t>
      </w:r>
      <w:r>
        <w:rPr>
          <w:rFonts w:hint="eastAsia"/>
          <w:color w:val="000000" w:themeColor="text1"/>
        </w:rPr>
        <w:t>、</w:t>
      </w:r>
      <w:r>
        <w:rPr>
          <w:rFonts w:hint="eastAsia"/>
          <w:color w:val="000000" w:themeColor="text1"/>
        </w:rPr>
        <w:t>FCC3</w:t>
      </w:r>
      <w:r>
        <w:rPr>
          <w:rFonts w:hint="eastAsia"/>
          <w:color w:val="000000" w:themeColor="text1"/>
        </w:rPr>
        <w:t>以及</w:t>
      </w:r>
      <w:r>
        <w:rPr>
          <w:rFonts w:hint="eastAsia"/>
          <w:color w:val="000000" w:themeColor="text1"/>
        </w:rPr>
        <w:t>BCM</w:t>
      </w:r>
      <w:r>
        <w:rPr>
          <w:rFonts w:hint="eastAsia"/>
          <w:color w:val="000000" w:themeColor="text1"/>
        </w:rPr>
        <w:t>的参数进行处理，分别得到</w:t>
      </w:r>
      <w:r>
        <w:rPr>
          <w:rFonts w:hint="eastAsia"/>
          <w:color w:val="000000" w:themeColor="text1"/>
        </w:rPr>
        <w:t>Input2</w:t>
      </w:r>
      <w:r>
        <w:rPr>
          <w:rFonts w:hint="eastAsia"/>
          <w:color w:val="000000" w:themeColor="text1"/>
        </w:rPr>
        <w:t>，</w:t>
      </w:r>
      <w:r>
        <w:rPr>
          <w:rFonts w:hint="eastAsia"/>
          <w:color w:val="000000" w:themeColor="text1"/>
        </w:rPr>
        <w:t>Input3</w:t>
      </w:r>
      <w:r>
        <w:rPr>
          <w:rFonts w:hint="eastAsia"/>
          <w:color w:val="000000" w:themeColor="text1"/>
        </w:rPr>
        <w:t>，</w:t>
      </w:r>
      <w:r>
        <w:rPr>
          <w:rFonts w:hint="eastAsia"/>
          <w:color w:val="000000" w:themeColor="text1"/>
        </w:rPr>
        <w:t>Input4</w:t>
      </w:r>
      <w:r>
        <w:rPr>
          <w:rFonts w:hint="eastAsia"/>
          <w:color w:val="000000" w:themeColor="text1"/>
        </w:rPr>
        <w:t>，然后对</w:t>
      </w:r>
      <w:r>
        <w:rPr>
          <w:rFonts w:hint="eastAsia"/>
          <w:color w:val="000000" w:themeColor="text1"/>
        </w:rPr>
        <w:t>4</w:t>
      </w:r>
      <w:r>
        <w:rPr>
          <w:rFonts w:hint="eastAsia"/>
          <w:color w:val="000000" w:themeColor="text1"/>
        </w:rPr>
        <w:t>个加权输入</w:t>
      </w:r>
      <w:r>
        <w:rPr>
          <w:rFonts w:hint="eastAsia"/>
          <w:color w:val="000000" w:themeColor="text1"/>
        </w:rPr>
        <w:t>Input</w:t>
      </w:r>
      <w:r>
        <w:rPr>
          <w:rFonts w:hint="eastAsia"/>
          <w:color w:val="000000" w:themeColor="text1"/>
        </w:rPr>
        <w:t>参数进行处理，在通信正常的</w:t>
      </w:r>
      <w:r>
        <w:rPr>
          <w:rFonts w:hint="eastAsia"/>
          <w:color w:val="000000" w:themeColor="text1"/>
        </w:rPr>
        <w:t>FCC</w:t>
      </w:r>
      <w:r>
        <w:rPr>
          <w:rFonts w:hint="eastAsia"/>
          <w:color w:val="000000" w:themeColor="text1"/>
        </w:rPr>
        <w:t>内比较</w:t>
      </w:r>
      <w:r>
        <w:rPr>
          <w:rFonts w:hint="eastAsia"/>
          <w:color w:val="000000" w:themeColor="text1"/>
        </w:rPr>
        <w:t>Input</w:t>
      </w:r>
      <w:r>
        <w:rPr>
          <w:rFonts w:hint="eastAsia"/>
          <w:color w:val="000000" w:themeColor="text1"/>
        </w:rPr>
        <w:t>，选取其中的最小值所对应的设备表决为主飞控（备注：如果有参数相同，则按照</w:t>
      </w:r>
      <w:r>
        <w:rPr>
          <w:rFonts w:hint="eastAsia"/>
          <w:color w:val="000000" w:themeColor="text1"/>
        </w:rPr>
        <w:t>FCC1&gt;FCC2&gt;FCC3&gt;BCM</w:t>
      </w:r>
      <w:r>
        <w:rPr>
          <w:rFonts w:hint="eastAsia"/>
          <w:color w:val="000000" w:themeColor="text1"/>
        </w:rPr>
        <w:t>的优先级进行）。根据加权投票处理的输出结果，若</w:t>
      </w:r>
      <w:r>
        <w:rPr>
          <w:rFonts w:hint="eastAsia"/>
          <w:color w:val="000000" w:themeColor="text1"/>
        </w:rPr>
        <w:t>Input1</w:t>
      </w:r>
      <w:r>
        <w:rPr>
          <w:rFonts w:hint="eastAsia"/>
          <w:color w:val="000000" w:themeColor="text1"/>
        </w:rPr>
        <w:t>为最小，则此</w:t>
      </w:r>
      <w:r>
        <w:rPr>
          <w:rFonts w:hint="eastAsia"/>
          <w:color w:val="000000" w:themeColor="text1"/>
        </w:rPr>
        <w:t>MCE</w:t>
      </w:r>
      <w:r>
        <w:rPr>
          <w:rFonts w:hint="eastAsia"/>
          <w:color w:val="000000" w:themeColor="text1"/>
        </w:rPr>
        <w:t>的最终表决结果为</w:t>
      </w:r>
      <w:r>
        <w:rPr>
          <w:rFonts w:hint="eastAsia"/>
          <w:color w:val="000000" w:themeColor="text1"/>
        </w:rPr>
        <w:t>FCC1</w:t>
      </w:r>
      <w:r>
        <w:rPr>
          <w:rFonts w:hint="eastAsia"/>
          <w:color w:val="000000" w:themeColor="text1"/>
        </w:rPr>
        <w:t>，</w:t>
      </w:r>
      <w:r>
        <w:rPr>
          <w:rFonts w:hint="eastAsia"/>
          <w:color w:val="000000" w:themeColor="text1"/>
        </w:rPr>
        <w:t>MCE</w:t>
      </w:r>
      <w:r>
        <w:rPr>
          <w:rFonts w:hint="eastAsia"/>
          <w:color w:val="000000" w:themeColor="text1"/>
        </w:rPr>
        <w:t>执行上述</w:t>
      </w:r>
      <w:r>
        <w:rPr>
          <w:rFonts w:hint="eastAsia"/>
          <w:color w:val="000000" w:themeColor="text1"/>
        </w:rPr>
        <w:t>FCC1</w:t>
      </w:r>
      <w:r>
        <w:rPr>
          <w:rFonts w:hint="eastAsia"/>
          <w:color w:val="000000" w:themeColor="text1"/>
        </w:rPr>
        <w:t>的控制指令</w:t>
      </w:r>
      <w:r>
        <w:rPr>
          <w:rFonts w:hint="eastAsia"/>
          <w:color w:val="000000" w:themeColor="text1"/>
        </w:rPr>
        <w:t>FCC1_cmd</w:t>
      </w:r>
      <w:r>
        <w:rPr>
          <w:rFonts w:hint="eastAsia"/>
          <w:color w:val="000000" w:themeColor="text1"/>
        </w:rPr>
        <w:t>，并记录此时的</w:t>
      </w:r>
      <w:r>
        <w:rPr>
          <w:rFonts w:hint="eastAsia"/>
          <w:color w:val="000000" w:themeColor="text1"/>
        </w:rPr>
        <w:t>FCC1_count</w:t>
      </w:r>
      <w:r>
        <w:rPr>
          <w:rFonts w:hint="eastAsia"/>
          <w:color w:val="000000" w:themeColor="text1"/>
        </w:rPr>
        <w:t>为本次表决的计数器结果（以此类推，若</w:t>
      </w:r>
      <w:r>
        <w:rPr>
          <w:rFonts w:hint="eastAsia"/>
          <w:color w:val="000000" w:themeColor="text1"/>
        </w:rPr>
        <w:t>Input2</w:t>
      </w:r>
      <w:r>
        <w:rPr>
          <w:rFonts w:hint="eastAsia"/>
          <w:color w:val="000000" w:themeColor="text1"/>
        </w:rPr>
        <w:t>最小，则执行</w:t>
      </w:r>
      <w:r>
        <w:rPr>
          <w:rFonts w:hint="eastAsia"/>
          <w:color w:val="000000" w:themeColor="text1"/>
        </w:rPr>
        <w:t>FCC2</w:t>
      </w:r>
      <w:r>
        <w:rPr>
          <w:rFonts w:hint="eastAsia"/>
          <w:color w:val="000000" w:themeColor="text1"/>
        </w:rPr>
        <w:t>的控制指令）。</w:t>
      </w:r>
    </w:p>
    <w:p w14:paraId="6135B123" w14:textId="77777777" w:rsidR="001110EF" w:rsidRDefault="00F54F98">
      <w:pPr>
        <w:pStyle w:val="22"/>
        <w:ind w:firstLine="480"/>
        <w:rPr>
          <w:color w:val="000000" w:themeColor="text1"/>
        </w:rPr>
      </w:pPr>
      <w:r>
        <w:rPr>
          <w:rFonts w:hint="eastAsia"/>
          <w:color w:val="000000" w:themeColor="text1"/>
        </w:rPr>
        <w:t>以上完成本次周期的全部表决，并将表决的结果（最终选择的飞控计算机的来源、最终选择的位置指令的来源总线、当前执行的计数器</w:t>
      </w:r>
      <w:r>
        <w:rPr>
          <w:rFonts w:hint="eastAsia"/>
          <w:color w:val="000000" w:themeColor="text1"/>
        </w:rPr>
        <w:t>count</w:t>
      </w:r>
      <w:r>
        <w:rPr>
          <w:rFonts w:hint="eastAsia"/>
          <w:color w:val="000000" w:themeColor="text1"/>
        </w:rPr>
        <w:t>的数值）按照通信协议反馈给飞控计算机，用于飞控计算机的判断和处理。当四台飞控均处于断联状态时，</w:t>
      </w:r>
      <w:r>
        <w:rPr>
          <w:rFonts w:hint="eastAsia"/>
          <w:color w:val="000000" w:themeColor="text1"/>
        </w:rPr>
        <w:t>MCE</w:t>
      </w:r>
      <w:r>
        <w:rPr>
          <w:rFonts w:hint="eastAsia"/>
          <w:color w:val="000000" w:themeColor="text1"/>
        </w:rPr>
        <w:t>内的旁通阀全部打开，电机关闭。</w:t>
      </w:r>
    </w:p>
    <w:p w14:paraId="63D9688D" w14:textId="77777777" w:rsidR="001110EF" w:rsidRDefault="00F54F98">
      <w:pPr>
        <w:pStyle w:val="4"/>
        <w:rPr>
          <w:color w:val="000000" w:themeColor="text1"/>
        </w:rPr>
      </w:pPr>
      <w:r>
        <w:rPr>
          <w:rFonts w:hint="eastAsia"/>
          <w:color w:val="000000" w:themeColor="text1"/>
        </w:rPr>
        <w:t>指令控制逻辑</w:t>
      </w:r>
    </w:p>
    <w:p w14:paraId="268CC516" w14:textId="77777777" w:rsidR="001110EF" w:rsidRDefault="00F54F98">
      <w:pPr>
        <w:pStyle w:val="22"/>
        <w:ind w:firstLine="480"/>
        <w:rPr>
          <w:color w:val="000000" w:themeColor="text1"/>
          <w:kern w:val="44"/>
          <w:szCs w:val="24"/>
        </w:rPr>
      </w:pPr>
      <w:r>
        <w:rPr>
          <w:rFonts w:hint="eastAsia"/>
          <w:color w:val="000000" w:themeColor="text1"/>
          <w:kern w:val="44"/>
          <w:szCs w:val="24"/>
        </w:rPr>
        <w:t>以下逻辑同时适用于</w:t>
      </w:r>
      <w:r>
        <w:rPr>
          <w:rFonts w:hint="eastAsia"/>
          <w:color w:val="000000" w:themeColor="text1"/>
          <w:kern w:val="44"/>
          <w:szCs w:val="24"/>
        </w:rPr>
        <w:t>CAN</w:t>
      </w:r>
      <w:r>
        <w:rPr>
          <w:rFonts w:hint="eastAsia"/>
          <w:color w:val="000000" w:themeColor="text1"/>
          <w:kern w:val="44"/>
          <w:szCs w:val="24"/>
        </w:rPr>
        <w:t>总线与</w:t>
      </w:r>
      <w:r>
        <w:rPr>
          <w:rFonts w:hint="eastAsia"/>
          <w:color w:val="000000" w:themeColor="text1"/>
          <w:kern w:val="44"/>
          <w:szCs w:val="24"/>
        </w:rPr>
        <w:t>RS485</w:t>
      </w:r>
      <w:r>
        <w:rPr>
          <w:rFonts w:hint="eastAsia"/>
          <w:color w:val="000000" w:themeColor="text1"/>
          <w:kern w:val="44"/>
          <w:szCs w:val="24"/>
        </w:rPr>
        <w:t>总线所发送的指令。</w:t>
      </w:r>
    </w:p>
    <w:p w14:paraId="0171AAFF" w14:textId="77777777" w:rsidR="001110EF" w:rsidRDefault="00F54F98">
      <w:pPr>
        <w:pStyle w:val="22"/>
        <w:ind w:firstLine="480"/>
        <w:rPr>
          <w:color w:val="000000" w:themeColor="text1"/>
          <w:kern w:val="44"/>
          <w:szCs w:val="24"/>
        </w:rPr>
      </w:pPr>
      <w:r>
        <w:rPr>
          <w:rFonts w:hint="eastAsia"/>
          <w:color w:val="000000" w:themeColor="text1"/>
          <w:kern w:val="44"/>
          <w:szCs w:val="24"/>
        </w:rPr>
        <w:t>MCE</w:t>
      </w:r>
      <w:r>
        <w:rPr>
          <w:rFonts w:hint="eastAsia"/>
          <w:color w:val="000000" w:themeColor="text1"/>
          <w:kern w:val="44"/>
          <w:szCs w:val="24"/>
        </w:rPr>
        <w:t>接收到位置指令后，按照预设的信号范围对其进行限幅，当</w:t>
      </w:r>
      <w:r>
        <w:rPr>
          <w:rFonts w:hint="eastAsia"/>
          <w:color w:val="000000" w:themeColor="text1"/>
          <w:kern w:val="44"/>
          <w:szCs w:val="24"/>
        </w:rPr>
        <w:t>FCC</w:t>
      </w:r>
      <w:r>
        <w:rPr>
          <w:rFonts w:hint="eastAsia"/>
          <w:color w:val="000000" w:themeColor="text1"/>
          <w:kern w:val="44"/>
          <w:szCs w:val="24"/>
        </w:rPr>
        <w:t>发送的位置指令超限时，</w:t>
      </w:r>
      <w:r>
        <w:rPr>
          <w:rFonts w:hint="eastAsia"/>
          <w:color w:val="000000" w:themeColor="text1"/>
          <w:kern w:val="44"/>
          <w:szCs w:val="24"/>
        </w:rPr>
        <w:t>MCE</w:t>
      </w:r>
      <w:r>
        <w:rPr>
          <w:rFonts w:hint="eastAsia"/>
          <w:color w:val="000000" w:themeColor="text1"/>
          <w:kern w:val="44"/>
          <w:szCs w:val="24"/>
        </w:rPr>
        <w:t>按照边界赋值后执行；在收到第一包有效指令前，</w:t>
      </w:r>
      <w:r>
        <w:rPr>
          <w:rFonts w:hint="eastAsia"/>
          <w:color w:val="000000" w:themeColor="text1"/>
          <w:kern w:val="44"/>
          <w:szCs w:val="24"/>
        </w:rPr>
        <w:t>MCE</w:t>
      </w:r>
      <w:r>
        <w:rPr>
          <w:rFonts w:hint="eastAsia"/>
          <w:color w:val="000000" w:themeColor="text1"/>
          <w:kern w:val="44"/>
          <w:szCs w:val="24"/>
        </w:rPr>
        <w:t>内的旁通阀默认全部打开，电机默认关闭；当接收到有效指令后，进入到正常控制状态，按照实际指令执行。收到旁通阀打开指令时，旁通阀打开且关闭电机；收到旁通阀关闭指令时，旁通阀关闭且启动电机。</w:t>
      </w:r>
    </w:p>
    <w:p w14:paraId="00B9AF7D" w14:textId="77777777" w:rsidR="001110EF" w:rsidRDefault="00F54F98">
      <w:pPr>
        <w:pStyle w:val="22"/>
        <w:ind w:firstLine="480"/>
        <w:rPr>
          <w:color w:val="000000" w:themeColor="text1"/>
          <w:kern w:val="44"/>
          <w:szCs w:val="24"/>
        </w:rPr>
      </w:pPr>
      <w:r>
        <w:rPr>
          <w:rFonts w:hint="eastAsia"/>
          <w:color w:val="000000" w:themeColor="text1"/>
          <w:kern w:val="44"/>
          <w:szCs w:val="24"/>
        </w:rPr>
        <w:t>在</w:t>
      </w:r>
      <w:r>
        <w:rPr>
          <w:rFonts w:hint="eastAsia"/>
          <w:color w:val="000000" w:themeColor="text1"/>
          <w:kern w:val="44"/>
          <w:szCs w:val="24"/>
        </w:rPr>
        <w:t>MCE</w:t>
      </w:r>
      <w:r>
        <w:rPr>
          <w:rFonts w:hint="eastAsia"/>
          <w:color w:val="000000" w:themeColor="text1"/>
          <w:kern w:val="44"/>
          <w:szCs w:val="24"/>
        </w:rPr>
        <w:t>收到任意一条位置指令或状态指令后，开始按照约定周期反馈信息。</w:t>
      </w:r>
    </w:p>
    <w:p w14:paraId="6E8E0063" w14:textId="77777777" w:rsidR="001110EF" w:rsidRDefault="00F54F98">
      <w:pPr>
        <w:pStyle w:val="22"/>
        <w:ind w:firstLine="480"/>
        <w:rPr>
          <w:color w:val="000000" w:themeColor="text1"/>
        </w:rPr>
      </w:pPr>
      <w:r>
        <w:rPr>
          <w:rFonts w:hint="eastAsia"/>
          <w:color w:val="000000" w:themeColor="text1"/>
        </w:rPr>
        <w:t>当四台飞控均处于断联状态时，</w:t>
      </w:r>
      <w:r>
        <w:rPr>
          <w:rFonts w:hint="eastAsia"/>
          <w:color w:val="000000" w:themeColor="text1"/>
        </w:rPr>
        <w:t>MCE</w:t>
      </w:r>
      <w:r>
        <w:rPr>
          <w:rFonts w:hint="eastAsia"/>
          <w:color w:val="000000" w:themeColor="text1"/>
        </w:rPr>
        <w:t>内的旁通阀全部打开，电机关闭。</w:t>
      </w:r>
    </w:p>
    <w:p w14:paraId="58B1C139" w14:textId="77777777" w:rsidR="001110EF" w:rsidRDefault="00F54F98">
      <w:pPr>
        <w:pStyle w:val="3"/>
        <w:rPr>
          <w:color w:val="000000" w:themeColor="text1"/>
        </w:rPr>
      </w:pPr>
      <w:r>
        <w:rPr>
          <w:rFonts w:hint="eastAsia"/>
          <w:color w:val="000000" w:themeColor="text1"/>
        </w:rPr>
        <w:t>总线通讯状态判断</w:t>
      </w:r>
    </w:p>
    <w:p w14:paraId="364E7E8D" w14:textId="77777777" w:rsidR="001110EF" w:rsidRDefault="00F54F98">
      <w:pPr>
        <w:pStyle w:val="4"/>
        <w:rPr>
          <w:color w:val="000000" w:themeColor="text1"/>
        </w:rPr>
      </w:pPr>
      <w:r>
        <w:rPr>
          <w:rFonts w:hint="eastAsia"/>
          <w:color w:val="000000" w:themeColor="text1"/>
        </w:rPr>
        <w:t>RS485</w:t>
      </w:r>
      <w:r>
        <w:rPr>
          <w:rFonts w:hint="eastAsia"/>
          <w:color w:val="000000" w:themeColor="text1"/>
        </w:rPr>
        <w:t>总线</w:t>
      </w:r>
    </w:p>
    <w:p w14:paraId="7C59AEB3" w14:textId="77777777" w:rsidR="001110EF" w:rsidRDefault="00F54F98">
      <w:pPr>
        <w:pStyle w:val="22"/>
        <w:ind w:firstLine="480"/>
        <w:rPr>
          <w:color w:val="000000" w:themeColor="text1"/>
        </w:rPr>
      </w:pPr>
      <w:r>
        <w:rPr>
          <w:rFonts w:hint="eastAsia"/>
          <w:color w:val="000000" w:themeColor="text1"/>
        </w:rPr>
        <w:t>对于</w:t>
      </w:r>
      <w:r>
        <w:rPr>
          <w:rFonts w:hint="eastAsia"/>
          <w:color w:val="000000" w:themeColor="text1"/>
        </w:rPr>
        <w:t>485</w:t>
      </w:r>
      <w:r>
        <w:rPr>
          <w:rFonts w:hint="eastAsia"/>
          <w:color w:val="000000" w:themeColor="text1"/>
        </w:rPr>
        <w:t>总线数据包，</w:t>
      </w:r>
      <w:r>
        <w:rPr>
          <w:rFonts w:hint="eastAsia"/>
          <w:color w:val="000000" w:themeColor="text1"/>
        </w:rPr>
        <w:t>MCE</w:t>
      </w:r>
      <w:r>
        <w:rPr>
          <w:rFonts w:hint="eastAsia"/>
          <w:color w:val="000000" w:themeColor="text1"/>
        </w:rPr>
        <w:t>在接收到新数据包后即认为</w:t>
      </w:r>
      <w:r>
        <w:rPr>
          <w:rFonts w:hint="eastAsia"/>
          <w:color w:val="000000" w:themeColor="text1"/>
        </w:rPr>
        <w:t>RS485</w:t>
      </w:r>
      <w:r>
        <w:rPr>
          <w:rFonts w:hint="eastAsia"/>
          <w:color w:val="000000" w:themeColor="text1"/>
        </w:rPr>
        <w:t>总线通信状态为正常；当</w:t>
      </w:r>
      <w:r>
        <w:rPr>
          <w:rFonts w:hint="eastAsia"/>
          <w:color w:val="000000" w:themeColor="text1"/>
        </w:rPr>
        <w:t>MCE</w:t>
      </w:r>
      <w:r>
        <w:rPr>
          <w:rFonts w:hint="eastAsia"/>
          <w:color w:val="000000" w:themeColor="text1"/>
        </w:rPr>
        <w:t>连续</w:t>
      </w:r>
      <w:r>
        <w:rPr>
          <w:rFonts w:hint="eastAsia"/>
          <w:color w:val="000000" w:themeColor="text1"/>
        </w:rPr>
        <w:t>50ms</w:t>
      </w:r>
      <w:r>
        <w:rPr>
          <w:rFonts w:hint="eastAsia"/>
          <w:color w:val="000000" w:themeColor="text1"/>
        </w:rPr>
        <w:t>接收不到新数据包后，认为</w:t>
      </w:r>
      <w:r>
        <w:rPr>
          <w:rFonts w:hint="eastAsia"/>
          <w:color w:val="000000" w:themeColor="text1"/>
        </w:rPr>
        <w:t>RS485</w:t>
      </w:r>
      <w:r>
        <w:rPr>
          <w:rFonts w:hint="eastAsia"/>
          <w:color w:val="000000" w:themeColor="text1"/>
        </w:rPr>
        <w:t>总线通信状态为故障。</w:t>
      </w:r>
    </w:p>
    <w:p w14:paraId="1790142C" w14:textId="77777777" w:rsidR="001110EF" w:rsidRDefault="00F54F98">
      <w:pPr>
        <w:pStyle w:val="22"/>
        <w:ind w:firstLine="480"/>
        <w:rPr>
          <w:color w:val="000000" w:themeColor="text1"/>
        </w:rPr>
      </w:pPr>
      <w:r>
        <w:rPr>
          <w:rFonts w:hint="eastAsia"/>
          <w:color w:val="000000" w:themeColor="text1"/>
        </w:rPr>
        <w:lastRenderedPageBreak/>
        <w:t>具体逻辑如下：</w:t>
      </w:r>
    </w:p>
    <w:p w14:paraId="0D629B4D" w14:textId="77777777" w:rsidR="001110EF" w:rsidRDefault="00F54F98">
      <w:pPr>
        <w:pStyle w:val="22"/>
        <w:ind w:firstLine="480"/>
        <w:rPr>
          <w:color w:val="000000" w:themeColor="text1"/>
        </w:rPr>
      </w:pPr>
      <w:r>
        <w:rPr>
          <w:rFonts w:hint="eastAsia"/>
          <w:color w:val="000000" w:themeColor="text1"/>
        </w:rPr>
        <w:t>MCE</w:t>
      </w:r>
      <w:r>
        <w:rPr>
          <w:rFonts w:hint="eastAsia"/>
          <w:color w:val="000000" w:themeColor="text1"/>
        </w:rPr>
        <w:t>接收到数据包后可读取到其帧计数</w:t>
      </w:r>
      <w:r>
        <w:rPr>
          <w:rFonts w:hint="eastAsia"/>
          <w:color w:val="000000" w:themeColor="text1"/>
        </w:rPr>
        <w:t>count</w:t>
      </w:r>
      <w:r>
        <w:rPr>
          <w:rFonts w:hint="eastAsia"/>
          <w:color w:val="000000" w:themeColor="text1"/>
        </w:rPr>
        <w:t>，当帧计数</w:t>
      </w:r>
      <w:r>
        <w:rPr>
          <w:rFonts w:hint="eastAsia"/>
          <w:color w:val="000000" w:themeColor="text1"/>
        </w:rPr>
        <w:t>count</w:t>
      </w:r>
      <w:r>
        <w:rPr>
          <w:rFonts w:hint="eastAsia"/>
          <w:color w:val="000000" w:themeColor="text1"/>
        </w:rPr>
        <w:t>更新时，</w:t>
      </w:r>
      <w:r>
        <w:rPr>
          <w:rFonts w:hint="eastAsia"/>
          <w:color w:val="000000" w:themeColor="text1"/>
        </w:rPr>
        <w:t>MCE</w:t>
      </w:r>
      <w:r>
        <w:rPr>
          <w:rFonts w:hint="eastAsia"/>
          <w:color w:val="000000" w:themeColor="text1"/>
        </w:rPr>
        <w:t>软件设置</w:t>
      </w:r>
      <w:r>
        <w:rPr>
          <w:rFonts w:hint="eastAsia"/>
          <w:color w:val="000000" w:themeColor="text1"/>
        </w:rPr>
        <w:t>50ms</w:t>
      </w:r>
      <w:r>
        <w:rPr>
          <w:rFonts w:hint="eastAsia"/>
          <w:color w:val="000000" w:themeColor="text1"/>
        </w:rPr>
        <w:t>倒计时器，认为该总线通信状态</w:t>
      </w:r>
      <w:r>
        <w:rPr>
          <w:rFonts w:hint="eastAsia"/>
          <w:color w:val="000000" w:themeColor="text1"/>
        </w:rPr>
        <w:t>FCC_RS485_status</w:t>
      </w:r>
      <w:r>
        <w:rPr>
          <w:rFonts w:hint="eastAsia"/>
          <w:color w:val="000000" w:themeColor="text1"/>
        </w:rPr>
        <w:t>为正常；当接收不到数据包时或帧计数</w:t>
      </w:r>
      <w:r>
        <w:rPr>
          <w:rFonts w:hint="eastAsia"/>
          <w:color w:val="000000" w:themeColor="text1"/>
        </w:rPr>
        <w:t>count</w:t>
      </w:r>
      <w:r>
        <w:rPr>
          <w:rFonts w:hint="eastAsia"/>
          <w:color w:val="000000" w:themeColor="text1"/>
        </w:rPr>
        <w:t>未更新时，倒计时器随时间递减，当倒计时器递减为</w:t>
      </w:r>
      <w:r>
        <w:rPr>
          <w:rFonts w:hint="eastAsia"/>
          <w:color w:val="000000" w:themeColor="text1"/>
        </w:rPr>
        <w:t>0</w:t>
      </w:r>
      <w:r>
        <w:rPr>
          <w:rFonts w:hint="eastAsia"/>
          <w:color w:val="000000" w:themeColor="text1"/>
        </w:rPr>
        <w:t>时，意味</w:t>
      </w:r>
      <w:r>
        <w:rPr>
          <w:rFonts w:hint="eastAsia"/>
          <w:color w:val="000000" w:themeColor="text1"/>
        </w:rPr>
        <w:t>MCE</w:t>
      </w:r>
      <w:r>
        <w:rPr>
          <w:rFonts w:hint="eastAsia"/>
          <w:color w:val="000000" w:themeColor="text1"/>
        </w:rPr>
        <w:t>连续</w:t>
      </w:r>
      <w:r>
        <w:rPr>
          <w:rFonts w:hint="eastAsia"/>
          <w:color w:val="000000" w:themeColor="text1"/>
        </w:rPr>
        <w:t>50ms</w:t>
      </w:r>
      <w:r>
        <w:rPr>
          <w:rFonts w:hint="eastAsia"/>
          <w:color w:val="000000" w:themeColor="text1"/>
        </w:rPr>
        <w:t>未接收到数据包，则认为该总线通信状态</w:t>
      </w:r>
      <w:r>
        <w:rPr>
          <w:rFonts w:hint="eastAsia"/>
          <w:color w:val="000000" w:themeColor="text1"/>
        </w:rPr>
        <w:t>FCC_ RS 485_status</w:t>
      </w:r>
      <w:r>
        <w:rPr>
          <w:rFonts w:hint="eastAsia"/>
          <w:color w:val="000000" w:themeColor="text1"/>
        </w:rPr>
        <w:t>为故障，并将其帧计数清零。若故障后重新接收到新数据包时，则重新设置</w:t>
      </w:r>
      <w:r>
        <w:rPr>
          <w:rFonts w:hint="eastAsia"/>
          <w:color w:val="000000" w:themeColor="text1"/>
        </w:rPr>
        <w:t>50ms</w:t>
      </w:r>
      <w:r>
        <w:rPr>
          <w:rFonts w:hint="eastAsia"/>
          <w:color w:val="000000" w:themeColor="text1"/>
        </w:rPr>
        <w:t>倒计时器，同时置总线通信状态</w:t>
      </w:r>
      <w:r>
        <w:rPr>
          <w:rFonts w:hint="eastAsia"/>
          <w:color w:val="000000" w:themeColor="text1"/>
        </w:rPr>
        <w:t>FCC_RS485_status</w:t>
      </w:r>
      <w:r>
        <w:rPr>
          <w:rFonts w:hint="eastAsia"/>
          <w:color w:val="000000" w:themeColor="text1"/>
        </w:rPr>
        <w:t>为正常。</w:t>
      </w:r>
    </w:p>
    <w:p w14:paraId="1AEC9F1C" w14:textId="77777777" w:rsidR="001110EF" w:rsidRDefault="00F54F98">
      <w:pPr>
        <w:pStyle w:val="4"/>
        <w:rPr>
          <w:color w:val="000000" w:themeColor="text1"/>
        </w:rPr>
      </w:pPr>
      <w:r>
        <w:rPr>
          <w:rFonts w:hint="eastAsia"/>
          <w:color w:val="000000" w:themeColor="text1"/>
        </w:rPr>
        <w:t>CAN</w:t>
      </w:r>
      <w:r>
        <w:rPr>
          <w:rFonts w:hint="eastAsia"/>
          <w:color w:val="000000" w:themeColor="text1"/>
        </w:rPr>
        <w:t>总线</w:t>
      </w:r>
    </w:p>
    <w:p w14:paraId="02A0A940" w14:textId="77777777" w:rsidR="001110EF" w:rsidRDefault="00F54F98">
      <w:pPr>
        <w:pStyle w:val="22"/>
        <w:ind w:firstLine="480"/>
        <w:rPr>
          <w:color w:val="000000" w:themeColor="text1"/>
        </w:rPr>
      </w:pPr>
      <w:r>
        <w:rPr>
          <w:rFonts w:hint="eastAsia"/>
          <w:color w:val="000000" w:themeColor="text1"/>
        </w:rPr>
        <w:t>对于</w:t>
      </w:r>
      <w:r>
        <w:rPr>
          <w:rFonts w:hint="eastAsia"/>
          <w:color w:val="000000" w:themeColor="text1"/>
        </w:rPr>
        <w:t>CAN</w:t>
      </w:r>
      <w:r>
        <w:rPr>
          <w:rFonts w:hint="eastAsia"/>
          <w:color w:val="000000" w:themeColor="text1"/>
        </w:rPr>
        <w:t>总线数据包，</w:t>
      </w:r>
      <w:r>
        <w:rPr>
          <w:rFonts w:hint="eastAsia"/>
          <w:color w:val="000000" w:themeColor="text1"/>
        </w:rPr>
        <w:t>MCE</w:t>
      </w:r>
      <w:r>
        <w:rPr>
          <w:rFonts w:hint="eastAsia"/>
          <w:color w:val="000000" w:themeColor="text1"/>
        </w:rPr>
        <w:t>在接收到新数据包后即认为</w:t>
      </w:r>
      <w:r>
        <w:rPr>
          <w:rFonts w:hint="eastAsia"/>
          <w:color w:val="000000" w:themeColor="text1"/>
        </w:rPr>
        <w:t>CAN</w:t>
      </w:r>
      <w:r>
        <w:rPr>
          <w:rFonts w:hint="eastAsia"/>
          <w:color w:val="000000" w:themeColor="text1"/>
        </w:rPr>
        <w:t>总线通信状态为正常，当</w:t>
      </w:r>
      <w:r>
        <w:rPr>
          <w:rFonts w:hint="eastAsia"/>
          <w:color w:val="000000" w:themeColor="text1"/>
        </w:rPr>
        <w:t>MCE</w:t>
      </w:r>
      <w:r>
        <w:rPr>
          <w:rFonts w:hint="eastAsia"/>
          <w:color w:val="000000" w:themeColor="text1"/>
        </w:rPr>
        <w:t>连续</w:t>
      </w:r>
      <w:r>
        <w:rPr>
          <w:rFonts w:hint="eastAsia"/>
          <w:color w:val="000000" w:themeColor="text1"/>
        </w:rPr>
        <w:t>50ms</w:t>
      </w:r>
      <w:r>
        <w:rPr>
          <w:rFonts w:hint="eastAsia"/>
          <w:color w:val="000000" w:themeColor="text1"/>
        </w:rPr>
        <w:t>接收不到新数据包后，认为</w:t>
      </w:r>
      <w:r>
        <w:rPr>
          <w:rFonts w:hint="eastAsia"/>
          <w:color w:val="000000" w:themeColor="text1"/>
        </w:rPr>
        <w:t>CAN</w:t>
      </w:r>
      <w:r>
        <w:rPr>
          <w:rFonts w:hint="eastAsia"/>
          <w:color w:val="000000" w:themeColor="text1"/>
        </w:rPr>
        <w:t>总线通信状态为故障。</w:t>
      </w:r>
    </w:p>
    <w:p w14:paraId="6889B8F1" w14:textId="77777777" w:rsidR="001110EF" w:rsidRDefault="00F54F98">
      <w:pPr>
        <w:pStyle w:val="22"/>
        <w:ind w:firstLine="480"/>
        <w:rPr>
          <w:color w:val="000000" w:themeColor="text1"/>
        </w:rPr>
      </w:pPr>
      <w:r>
        <w:rPr>
          <w:rFonts w:hint="eastAsia"/>
          <w:color w:val="000000" w:themeColor="text1"/>
        </w:rPr>
        <w:t>具体逻辑如下：</w:t>
      </w:r>
    </w:p>
    <w:p w14:paraId="538CBDDE" w14:textId="176B4FBF" w:rsidR="00CC5F74" w:rsidRPr="00FF1845" w:rsidRDefault="00F54F98" w:rsidP="003F5439">
      <w:pPr>
        <w:pStyle w:val="22"/>
        <w:ind w:firstLine="480"/>
        <w:rPr>
          <w:color w:val="000000" w:themeColor="text1"/>
        </w:rPr>
      </w:pPr>
      <w:r w:rsidRPr="00FF1845">
        <w:rPr>
          <w:rFonts w:hint="eastAsia"/>
          <w:color w:val="000000" w:themeColor="text1"/>
        </w:rPr>
        <w:t>MCE</w:t>
      </w:r>
      <w:r w:rsidRPr="00FF1845">
        <w:rPr>
          <w:rFonts w:hint="eastAsia"/>
          <w:color w:val="000000" w:themeColor="text1"/>
        </w:rPr>
        <w:t>接收到数据包后可读取到其帧计数</w:t>
      </w:r>
      <w:r w:rsidRPr="00FF1845">
        <w:rPr>
          <w:rFonts w:hint="eastAsia"/>
          <w:color w:val="000000" w:themeColor="text1"/>
        </w:rPr>
        <w:t>count</w:t>
      </w:r>
      <w:r w:rsidRPr="00FF1845">
        <w:rPr>
          <w:rFonts w:hint="eastAsia"/>
          <w:color w:val="000000" w:themeColor="text1"/>
        </w:rPr>
        <w:t>，当帧计数</w:t>
      </w:r>
      <w:r w:rsidRPr="00FF1845">
        <w:rPr>
          <w:rFonts w:hint="eastAsia"/>
          <w:color w:val="000000" w:themeColor="text1"/>
        </w:rPr>
        <w:t>count</w:t>
      </w:r>
      <w:r w:rsidRPr="00FF1845">
        <w:rPr>
          <w:rFonts w:hint="eastAsia"/>
          <w:color w:val="000000" w:themeColor="text1"/>
        </w:rPr>
        <w:t>更新时，</w:t>
      </w:r>
      <w:r w:rsidRPr="00FF1845">
        <w:rPr>
          <w:rFonts w:hint="eastAsia"/>
          <w:color w:val="000000" w:themeColor="text1"/>
        </w:rPr>
        <w:t>MCE</w:t>
      </w:r>
      <w:r w:rsidRPr="00FF1845">
        <w:rPr>
          <w:rFonts w:hint="eastAsia"/>
          <w:color w:val="000000" w:themeColor="text1"/>
        </w:rPr>
        <w:t>软件设置</w:t>
      </w:r>
      <w:r w:rsidRPr="00FF1845">
        <w:rPr>
          <w:rFonts w:hint="eastAsia"/>
          <w:color w:val="000000" w:themeColor="text1"/>
        </w:rPr>
        <w:t>50ms</w:t>
      </w:r>
      <w:r w:rsidRPr="00FF1845">
        <w:rPr>
          <w:rFonts w:hint="eastAsia"/>
          <w:color w:val="000000" w:themeColor="text1"/>
        </w:rPr>
        <w:t>倒计时器，认为该</w:t>
      </w:r>
      <w:bookmarkStart w:id="9" w:name="OLE_LINK1"/>
      <w:r w:rsidR="003F5439" w:rsidRPr="00FF1845">
        <w:rPr>
          <w:rFonts w:hint="eastAsia"/>
          <w:color w:val="000000" w:themeColor="text1"/>
        </w:rPr>
        <w:t>帧数据包</w:t>
      </w:r>
      <w:bookmarkEnd w:id="9"/>
      <w:r w:rsidR="003F5439" w:rsidRPr="00FF1845">
        <w:rPr>
          <w:rFonts w:hint="eastAsia"/>
          <w:color w:val="000000" w:themeColor="text1"/>
        </w:rPr>
        <w:t>的</w:t>
      </w:r>
      <w:r w:rsidRPr="00FF1845">
        <w:rPr>
          <w:rFonts w:hint="eastAsia"/>
          <w:color w:val="000000" w:themeColor="text1"/>
        </w:rPr>
        <w:t>总线通信状态</w:t>
      </w:r>
      <w:r w:rsidR="003F5439" w:rsidRPr="00FF1845">
        <w:rPr>
          <w:rFonts w:hint="eastAsia"/>
          <w:color w:val="000000" w:themeColor="text1"/>
        </w:rPr>
        <w:t>CMD</w:t>
      </w:r>
      <w:r w:rsidRPr="00FF1845">
        <w:rPr>
          <w:rFonts w:hint="eastAsia"/>
          <w:color w:val="000000" w:themeColor="text1"/>
        </w:rPr>
        <w:t>_CAN_status</w:t>
      </w:r>
      <w:r w:rsidRPr="00FF1845">
        <w:rPr>
          <w:rFonts w:hint="eastAsia"/>
          <w:color w:val="000000" w:themeColor="text1"/>
        </w:rPr>
        <w:t>为正常；当接收不到数据包时或帧计数</w:t>
      </w:r>
      <w:r w:rsidRPr="00FF1845">
        <w:rPr>
          <w:rFonts w:hint="eastAsia"/>
          <w:color w:val="000000" w:themeColor="text1"/>
        </w:rPr>
        <w:t>count</w:t>
      </w:r>
      <w:r w:rsidRPr="00FF1845">
        <w:rPr>
          <w:rFonts w:hint="eastAsia"/>
          <w:color w:val="000000" w:themeColor="text1"/>
        </w:rPr>
        <w:t>未更新时，倒计时器随时间递减，当倒计时器递减为</w:t>
      </w:r>
      <w:r w:rsidRPr="00FF1845">
        <w:rPr>
          <w:rFonts w:hint="eastAsia"/>
          <w:color w:val="000000" w:themeColor="text1"/>
        </w:rPr>
        <w:t>0</w:t>
      </w:r>
      <w:r w:rsidRPr="00FF1845">
        <w:rPr>
          <w:rFonts w:hint="eastAsia"/>
          <w:color w:val="000000" w:themeColor="text1"/>
        </w:rPr>
        <w:t>时，意味</w:t>
      </w:r>
      <w:r w:rsidRPr="00FF1845">
        <w:rPr>
          <w:rFonts w:hint="eastAsia"/>
          <w:color w:val="000000" w:themeColor="text1"/>
        </w:rPr>
        <w:t>MCE</w:t>
      </w:r>
      <w:r w:rsidRPr="00FF1845">
        <w:rPr>
          <w:rFonts w:hint="eastAsia"/>
          <w:color w:val="000000" w:themeColor="text1"/>
        </w:rPr>
        <w:t>连续</w:t>
      </w:r>
      <w:r w:rsidRPr="00FF1845">
        <w:rPr>
          <w:rFonts w:hint="eastAsia"/>
          <w:color w:val="000000" w:themeColor="text1"/>
        </w:rPr>
        <w:t>50ms</w:t>
      </w:r>
      <w:r w:rsidRPr="00FF1845">
        <w:rPr>
          <w:rFonts w:hint="eastAsia"/>
          <w:color w:val="000000" w:themeColor="text1"/>
        </w:rPr>
        <w:t>未接收到数据包，则认为该</w:t>
      </w:r>
      <w:r w:rsidR="003F5439" w:rsidRPr="00FF1845">
        <w:rPr>
          <w:rFonts w:hint="eastAsia"/>
          <w:color w:val="000000" w:themeColor="text1"/>
        </w:rPr>
        <w:t>帧数据包的</w:t>
      </w:r>
      <w:r w:rsidRPr="00FF1845">
        <w:rPr>
          <w:rFonts w:hint="eastAsia"/>
          <w:color w:val="000000" w:themeColor="text1"/>
        </w:rPr>
        <w:t>总线通信状态</w:t>
      </w:r>
      <w:r w:rsidR="003F5439" w:rsidRPr="00FF1845">
        <w:rPr>
          <w:rFonts w:hint="eastAsia"/>
          <w:color w:val="000000" w:themeColor="text1"/>
        </w:rPr>
        <w:t>CMD</w:t>
      </w:r>
      <w:r w:rsidRPr="00FF1845">
        <w:rPr>
          <w:rFonts w:hint="eastAsia"/>
          <w:color w:val="000000" w:themeColor="text1"/>
        </w:rPr>
        <w:t>_CAN_status</w:t>
      </w:r>
      <w:r w:rsidRPr="00FF1845">
        <w:rPr>
          <w:rFonts w:hint="eastAsia"/>
          <w:color w:val="000000" w:themeColor="text1"/>
        </w:rPr>
        <w:t>为故障，并将其帧计数清零。若故障后重新接收到新数据包时，则重新设置</w:t>
      </w:r>
      <w:r w:rsidRPr="00FF1845">
        <w:rPr>
          <w:rFonts w:hint="eastAsia"/>
          <w:color w:val="000000" w:themeColor="text1"/>
        </w:rPr>
        <w:t>50ms</w:t>
      </w:r>
      <w:r w:rsidRPr="00FF1845">
        <w:rPr>
          <w:rFonts w:hint="eastAsia"/>
          <w:color w:val="000000" w:themeColor="text1"/>
        </w:rPr>
        <w:t>倒计时器，同时置总线通信状态</w:t>
      </w:r>
      <w:r w:rsidR="003F5439" w:rsidRPr="00FF1845">
        <w:rPr>
          <w:rFonts w:hint="eastAsia"/>
          <w:color w:val="000000" w:themeColor="text1"/>
        </w:rPr>
        <w:t>CMD</w:t>
      </w:r>
      <w:r w:rsidRPr="00FF1845">
        <w:rPr>
          <w:rFonts w:hint="eastAsia"/>
          <w:color w:val="000000" w:themeColor="text1"/>
        </w:rPr>
        <w:t>_CAN_status</w:t>
      </w:r>
      <w:r w:rsidRPr="00FF1845">
        <w:rPr>
          <w:rFonts w:hint="eastAsia"/>
          <w:color w:val="000000" w:themeColor="text1"/>
        </w:rPr>
        <w:t>为正常。</w:t>
      </w:r>
    </w:p>
    <w:p w14:paraId="5B0F8D88" w14:textId="2A96BEFD" w:rsidR="00CC5F74" w:rsidRDefault="003F5439" w:rsidP="003F5439">
      <w:pPr>
        <w:pStyle w:val="22"/>
        <w:ind w:firstLineChars="0" w:firstLine="420"/>
        <w:rPr>
          <w:color w:val="000000" w:themeColor="text1"/>
          <w:kern w:val="44"/>
          <w:szCs w:val="24"/>
        </w:rPr>
      </w:pPr>
      <w:r w:rsidRPr="00FF1845">
        <w:rPr>
          <w:rFonts w:hint="eastAsia"/>
          <w:color w:val="000000" w:themeColor="text1"/>
          <w:kern w:val="44"/>
          <w:szCs w:val="24"/>
        </w:rPr>
        <w:t>MCE</w:t>
      </w:r>
      <w:r w:rsidRPr="00FF1845">
        <w:rPr>
          <w:rFonts w:hint="eastAsia"/>
          <w:color w:val="000000" w:themeColor="text1"/>
          <w:kern w:val="44"/>
          <w:szCs w:val="24"/>
        </w:rPr>
        <w:t>需要分别对位置控制指令帧和状态指令帧进行</w:t>
      </w:r>
      <w:r w:rsidRPr="00FF1845">
        <w:rPr>
          <w:rFonts w:hint="eastAsia"/>
          <w:color w:val="000000" w:themeColor="text1"/>
          <w:kern w:val="44"/>
          <w:szCs w:val="24"/>
        </w:rPr>
        <w:t>CAN</w:t>
      </w:r>
      <w:r w:rsidRPr="00FF1845">
        <w:rPr>
          <w:rFonts w:hint="eastAsia"/>
          <w:color w:val="000000" w:themeColor="text1"/>
          <w:kern w:val="44"/>
          <w:szCs w:val="24"/>
        </w:rPr>
        <w:t>总线通讯状态判断，当位置控制指令帧和状态指令帧之间任意一帧数据包的</w:t>
      </w:r>
      <w:r w:rsidRPr="00FF1845">
        <w:rPr>
          <w:rFonts w:hint="eastAsia"/>
          <w:color w:val="000000" w:themeColor="text1"/>
          <w:kern w:val="44"/>
          <w:szCs w:val="24"/>
        </w:rPr>
        <w:t>CAN</w:t>
      </w:r>
      <w:r w:rsidRPr="00FF1845">
        <w:rPr>
          <w:rFonts w:hint="eastAsia"/>
          <w:color w:val="000000" w:themeColor="text1"/>
          <w:kern w:val="44"/>
          <w:szCs w:val="24"/>
        </w:rPr>
        <w:t>总线通讯状态为故障时，则认为该</w:t>
      </w:r>
      <w:r w:rsidRPr="00FF1845">
        <w:rPr>
          <w:rFonts w:hint="eastAsia"/>
          <w:color w:val="000000" w:themeColor="text1"/>
          <w:kern w:val="44"/>
          <w:szCs w:val="24"/>
        </w:rPr>
        <w:t>MCE</w:t>
      </w:r>
      <w:r w:rsidRPr="00FF1845">
        <w:rPr>
          <w:rFonts w:hint="eastAsia"/>
          <w:color w:val="000000" w:themeColor="text1"/>
          <w:kern w:val="44"/>
          <w:szCs w:val="24"/>
        </w:rPr>
        <w:t>与相应的</w:t>
      </w:r>
      <w:r w:rsidRPr="00FF1845">
        <w:rPr>
          <w:rFonts w:hint="eastAsia"/>
          <w:color w:val="000000" w:themeColor="text1"/>
          <w:kern w:val="44"/>
          <w:szCs w:val="24"/>
        </w:rPr>
        <w:t>FCC</w:t>
      </w:r>
      <w:r w:rsidRPr="00FF1845">
        <w:rPr>
          <w:rFonts w:hint="eastAsia"/>
          <w:color w:val="000000" w:themeColor="text1"/>
          <w:kern w:val="44"/>
          <w:szCs w:val="24"/>
        </w:rPr>
        <w:t>之间的</w:t>
      </w:r>
      <w:r w:rsidRPr="00FF1845">
        <w:rPr>
          <w:rFonts w:hint="eastAsia"/>
          <w:color w:val="000000" w:themeColor="text1"/>
          <w:kern w:val="44"/>
          <w:szCs w:val="24"/>
        </w:rPr>
        <w:t>CAN</w:t>
      </w:r>
      <w:r w:rsidRPr="00FF1845">
        <w:rPr>
          <w:rFonts w:hint="eastAsia"/>
          <w:color w:val="000000" w:themeColor="text1"/>
          <w:kern w:val="44"/>
          <w:szCs w:val="24"/>
        </w:rPr>
        <w:t>总线通讯状态</w:t>
      </w:r>
      <w:r w:rsidRPr="00FF1845">
        <w:rPr>
          <w:rFonts w:hint="eastAsia"/>
          <w:color w:val="000000" w:themeColor="text1"/>
          <w:kern w:val="44"/>
          <w:szCs w:val="24"/>
        </w:rPr>
        <w:t>FCC</w:t>
      </w:r>
      <w:r w:rsidRPr="00FF1845">
        <w:rPr>
          <w:rFonts w:hint="eastAsia"/>
          <w:color w:val="000000" w:themeColor="text1"/>
        </w:rPr>
        <w:t>_CAN_status</w:t>
      </w:r>
      <w:r w:rsidRPr="00FF1845">
        <w:rPr>
          <w:rFonts w:hint="eastAsia"/>
          <w:color w:val="000000" w:themeColor="text1"/>
          <w:kern w:val="44"/>
          <w:szCs w:val="24"/>
        </w:rPr>
        <w:t>为故障；否则当位置控制指令帧和状态指令帧的</w:t>
      </w:r>
      <w:r w:rsidRPr="00FF1845">
        <w:rPr>
          <w:rFonts w:hint="eastAsia"/>
          <w:color w:val="000000" w:themeColor="text1"/>
          <w:kern w:val="44"/>
          <w:szCs w:val="24"/>
        </w:rPr>
        <w:t>CAN</w:t>
      </w:r>
      <w:r w:rsidRPr="00FF1845">
        <w:rPr>
          <w:rFonts w:hint="eastAsia"/>
          <w:color w:val="000000" w:themeColor="text1"/>
          <w:kern w:val="44"/>
          <w:szCs w:val="24"/>
        </w:rPr>
        <w:t>总线通讯状态均为正常时，认为该</w:t>
      </w:r>
      <w:r w:rsidRPr="00FF1845">
        <w:rPr>
          <w:rFonts w:hint="eastAsia"/>
          <w:color w:val="000000" w:themeColor="text1"/>
          <w:kern w:val="44"/>
          <w:szCs w:val="24"/>
        </w:rPr>
        <w:t>MCE</w:t>
      </w:r>
      <w:r w:rsidRPr="00FF1845">
        <w:rPr>
          <w:rFonts w:hint="eastAsia"/>
          <w:color w:val="000000" w:themeColor="text1"/>
          <w:kern w:val="44"/>
          <w:szCs w:val="24"/>
        </w:rPr>
        <w:t>与相应的</w:t>
      </w:r>
      <w:r w:rsidRPr="00FF1845">
        <w:rPr>
          <w:rFonts w:hint="eastAsia"/>
          <w:color w:val="000000" w:themeColor="text1"/>
          <w:kern w:val="44"/>
          <w:szCs w:val="24"/>
        </w:rPr>
        <w:t>FCC</w:t>
      </w:r>
      <w:r w:rsidRPr="00FF1845">
        <w:rPr>
          <w:rFonts w:hint="eastAsia"/>
          <w:color w:val="000000" w:themeColor="text1"/>
          <w:kern w:val="44"/>
          <w:szCs w:val="24"/>
        </w:rPr>
        <w:t>之间的</w:t>
      </w:r>
      <w:r w:rsidRPr="00FF1845">
        <w:rPr>
          <w:rFonts w:hint="eastAsia"/>
          <w:color w:val="000000" w:themeColor="text1"/>
          <w:kern w:val="44"/>
          <w:szCs w:val="24"/>
        </w:rPr>
        <w:t>CAN</w:t>
      </w:r>
      <w:r w:rsidRPr="00FF1845">
        <w:rPr>
          <w:rFonts w:hint="eastAsia"/>
          <w:color w:val="000000" w:themeColor="text1"/>
          <w:kern w:val="44"/>
          <w:szCs w:val="24"/>
        </w:rPr>
        <w:t>总线通讯状态</w:t>
      </w:r>
      <w:r w:rsidRPr="00FF1845">
        <w:rPr>
          <w:rFonts w:hint="eastAsia"/>
          <w:color w:val="000000" w:themeColor="text1"/>
          <w:kern w:val="44"/>
          <w:szCs w:val="24"/>
        </w:rPr>
        <w:t>FCC</w:t>
      </w:r>
      <w:r w:rsidRPr="00FF1845">
        <w:rPr>
          <w:rFonts w:hint="eastAsia"/>
          <w:color w:val="000000" w:themeColor="text1"/>
        </w:rPr>
        <w:t>_CAN_status</w:t>
      </w:r>
      <w:r w:rsidRPr="00FF1845">
        <w:rPr>
          <w:rFonts w:hint="eastAsia"/>
          <w:color w:val="000000" w:themeColor="text1"/>
          <w:kern w:val="44"/>
          <w:szCs w:val="24"/>
        </w:rPr>
        <w:t>为正常。</w:t>
      </w:r>
    </w:p>
    <w:p w14:paraId="1991FB79" w14:textId="77777777" w:rsidR="001110EF" w:rsidRDefault="00F54F98">
      <w:pPr>
        <w:pStyle w:val="3"/>
        <w:rPr>
          <w:color w:val="000000" w:themeColor="text1"/>
        </w:rPr>
      </w:pPr>
      <w:r>
        <w:rPr>
          <w:rFonts w:hint="eastAsia"/>
          <w:color w:val="000000" w:themeColor="text1"/>
        </w:rPr>
        <w:t>结合通信协议的具体实施方法</w:t>
      </w:r>
    </w:p>
    <w:p w14:paraId="1069125F" w14:textId="77777777" w:rsidR="001110EF" w:rsidRDefault="00F54F98">
      <w:pPr>
        <w:pStyle w:val="4"/>
        <w:rPr>
          <w:color w:val="000000" w:themeColor="text1"/>
          <w:kern w:val="44"/>
          <w:szCs w:val="44"/>
        </w:rPr>
      </w:pPr>
      <w:r>
        <w:rPr>
          <w:rFonts w:hint="eastAsia"/>
          <w:color w:val="000000" w:themeColor="text1"/>
          <w:kern w:val="44"/>
          <w:szCs w:val="44"/>
        </w:rPr>
        <w:t>MCE1</w:t>
      </w:r>
    </w:p>
    <w:p w14:paraId="29F28FF1" w14:textId="77777777" w:rsidR="001110EF" w:rsidRDefault="00F54F98">
      <w:pPr>
        <w:pStyle w:val="22"/>
        <w:ind w:firstLine="480"/>
        <w:rPr>
          <w:color w:val="000000" w:themeColor="text1"/>
        </w:rPr>
      </w:pPr>
      <w:r>
        <w:rPr>
          <w:rFonts w:hint="eastAsia"/>
          <w:color w:val="000000" w:themeColor="text1"/>
        </w:rPr>
        <w:t xml:space="preserve">   </w:t>
      </w:r>
      <w:r>
        <w:rPr>
          <w:rFonts w:hint="eastAsia"/>
          <w:color w:val="000000" w:themeColor="text1"/>
        </w:rPr>
        <w:t>按照设计方案要求，</w:t>
      </w:r>
      <w:r>
        <w:rPr>
          <w:rFonts w:hint="eastAsia"/>
          <w:color w:val="000000" w:themeColor="text1"/>
        </w:rPr>
        <w:t>MCE1</w:t>
      </w:r>
      <w:r>
        <w:rPr>
          <w:rFonts w:hint="eastAsia"/>
          <w:color w:val="000000" w:themeColor="text1"/>
        </w:rPr>
        <w:t>需要控制左外副翼以及右升降舵内侧作动器，</w:t>
      </w:r>
      <w:r>
        <w:rPr>
          <w:rFonts w:hint="eastAsia"/>
          <w:color w:val="000000" w:themeColor="text1"/>
        </w:rPr>
        <w:lastRenderedPageBreak/>
        <w:t>MCE2</w:t>
      </w:r>
      <w:r>
        <w:rPr>
          <w:rFonts w:hint="eastAsia"/>
          <w:color w:val="000000" w:themeColor="text1"/>
        </w:rPr>
        <w:t>控制左内副翼以及右升降舵外侧作动器，</w:t>
      </w:r>
      <w:r>
        <w:rPr>
          <w:rFonts w:hint="eastAsia"/>
          <w:color w:val="000000" w:themeColor="text1"/>
        </w:rPr>
        <w:t>MCE3</w:t>
      </w:r>
      <w:r>
        <w:rPr>
          <w:rFonts w:hint="eastAsia"/>
          <w:color w:val="000000" w:themeColor="text1"/>
        </w:rPr>
        <w:t>需要控制左升降舵外侧和右内侧副翼作动器，</w:t>
      </w:r>
      <w:r>
        <w:rPr>
          <w:rFonts w:hint="eastAsia"/>
          <w:color w:val="000000" w:themeColor="text1"/>
        </w:rPr>
        <w:t>MCE4</w:t>
      </w:r>
      <w:r>
        <w:rPr>
          <w:rFonts w:hint="eastAsia"/>
          <w:color w:val="000000" w:themeColor="text1"/>
        </w:rPr>
        <w:t>需要控制左升降舵内侧以及右外副翼作动器，</w:t>
      </w:r>
      <w:r>
        <w:rPr>
          <w:rFonts w:hint="eastAsia"/>
          <w:color w:val="000000" w:themeColor="text1"/>
        </w:rPr>
        <w:t>MCE5</w:t>
      </w:r>
      <w:r>
        <w:rPr>
          <w:rFonts w:hint="eastAsia"/>
          <w:color w:val="000000" w:themeColor="text1"/>
        </w:rPr>
        <w:t>控制方向舵上侧作动器，</w:t>
      </w:r>
      <w:r>
        <w:rPr>
          <w:rFonts w:hint="eastAsia"/>
          <w:color w:val="000000" w:themeColor="text1"/>
        </w:rPr>
        <w:t>MCE6</w:t>
      </w:r>
      <w:r>
        <w:rPr>
          <w:rFonts w:hint="eastAsia"/>
          <w:color w:val="000000" w:themeColor="text1"/>
        </w:rPr>
        <w:t>需要控制方向舵下侧作动器。</w:t>
      </w:r>
    </w:p>
    <w:p w14:paraId="5988EAB0" w14:textId="77777777" w:rsidR="001110EF" w:rsidRDefault="00F54F98">
      <w:pPr>
        <w:pStyle w:val="22"/>
        <w:ind w:firstLine="480"/>
        <w:rPr>
          <w:color w:val="000000" w:themeColor="text1"/>
        </w:rPr>
      </w:pPr>
      <w:r>
        <w:rPr>
          <w:rFonts w:hint="eastAsia"/>
          <w:color w:val="000000" w:themeColor="text1"/>
        </w:rPr>
        <w:t>按照通信协议，对于</w:t>
      </w:r>
      <w:r>
        <w:rPr>
          <w:rFonts w:hint="eastAsia"/>
          <w:color w:val="000000" w:themeColor="text1"/>
        </w:rPr>
        <w:t>MCE1</w:t>
      </w:r>
      <w:r>
        <w:rPr>
          <w:rFonts w:hint="eastAsia"/>
          <w:color w:val="000000" w:themeColor="text1"/>
        </w:rPr>
        <w:t>来自</w:t>
      </w:r>
      <w:r>
        <w:rPr>
          <w:rFonts w:hint="eastAsia"/>
          <w:color w:val="000000" w:themeColor="text1"/>
        </w:rPr>
        <w:t>FCC1</w:t>
      </w:r>
      <w:r>
        <w:rPr>
          <w:rFonts w:hint="eastAsia"/>
          <w:color w:val="000000" w:themeColor="text1"/>
        </w:rPr>
        <w:t>的数据，关于</w:t>
      </w:r>
      <w:r>
        <w:rPr>
          <w:rFonts w:hint="eastAsia"/>
          <w:color w:val="000000" w:themeColor="text1"/>
        </w:rPr>
        <w:t>CAN</w:t>
      </w:r>
      <w:r>
        <w:rPr>
          <w:rFonts w:hint="eastAsia"/>
          <w:color w:val="000000" w:themeColor="text1"/>
        </w:rPr>
        <w:t>通信链路，需要分别接收</w:t>
      </w:r>
      <w:r>
        <w:rPr>
          <w:rFonts w:hint="eastAsia"/>
          <w:color w:val="000000" w:themeColor="text1"/>
        </w:rPr>
        <w:t>MCE_POS1_CMD1</w:t>
      </w:r>
      <w:r>
        <w:rPr>
          <w:rFonts w:hint="eastAsia"/>
          <w:color w:val="000000" w:themeColor="text1"/>
        </w:rPr>
        <w:t>（获取位置控制指令）和</w:t>
      </w:r>
      <w:r>
        <w:rPr>
          <w:rFonts w:hint="eastAsia"/>
          <w:color w:val="000000" w:themeColor="text1"/>
        </w:rPr>
        <w:t>MCE_POS4_STA_CMD1</w:t>
      </w:r>
      <w:r>
        <w:rPr>
          <w:rFonts w:hint="eastAsia"/>
          <w:color w:val="000000" w:themeColor="text1"/>
        </w:rPr>
        <w:t>（获取状态指令）两个帧的信息并分别得到两组数据帧的</w:t>
      </w:r>
      <w:r>
        <w:rPr>
          <w:rFonts w:hint="eastAsia"/>
          <w:color w:val="000000" w:themeColor="text1"/>
        </w:rPr>
        <w:t>count1</w:t>
      </w:r>
      <w:r>
        <w:rPr>
          <w:rFonts w:hint="eastAsia"/>
          <w:color w:val="000000" w:themeColor="text1"/>
        </w:rPr>
        <w:t>和</w:t>
      </w:r>
      <w:r>
        <w:rPr>
          <w:rFonts w:hint="eastAsia"/>
          <w:color w:val="000000" w:themeColor="text1"/>
        </w:rPr>
        <w:t>count4</w:t>
      </w:r>
      <w:r>
        <w:rPr>
          <w:rFonts w:hint="eastAsia"/>
          <w:color w:val="000000" w:themeColor="text1"/>
        </w:rPr>
        <w:t>；对于</w:t>
      </w:r>
      <w:r>
        <w:rPr>
          <w:rFonts w:hint="eastAsia"/>
          <w:color w:val="000000" w:themeColor="text1"/>
        </w:rPr>
        <w:t>MCE1</w:t>
      </w:r>
      <w:r>
        <w:rPr>
          <w:rFonts w:hint="eastAsia"/>
          <w:color w:val="000000" w:themeColor="text1"/>
        </w:rPr>
        <w:t>的</w:t>
      </w:r>
      <w:r>
        <w:rPr>
          <w:rFonts w:hint="eastAsia"/>
          <w:color w:val="000000" w:themeColor="text1"/>
        </w:rPr>
        <w:t>485</w:t>
      </w:r>
      <w:r>
        <w:rPr>
          <w:rFonts w:hint="eastAsia"/>
          <w:color w:val="000000" w:themeColor="text1"/>
        </w:rPr>
        <w:t>通信链路，则可通过同一帧信息同时得到位置控制指令、状态指令以及一个</w:t>
      </w:r>
      <w:r>
        <w:rPr>
          <w:rFonts w:hint="eastAsia"/>
          <w:color w:val="000000" w:themeColor="text1"/>
        </w:rPr>
        <w:t>count_485</w:t>
      </w:r>
      <w:r>
        <w:rPr>
          <w:rFonts w:hint="eastAsia"/>
          <w:color w:val="000000" w:themeColor="text1"/>
        </w:rPr>
        <w:t>。</w:t>
      </w:r>
    </w:p>
    <w:p w14:paraId="74A04F7B" w14:textId="77777777" w:rsidR="001110EF" w:rsidRDefault="00F54F98">
      <w:pPr>
        <w:pStyle w:val="22"/>
        <w:ind w:firstLine="480"/>
        <w:rPr>
          <w:color w:val="000000" w:themeColor="text1"/>
        </w:rPr>
      </w:pPr>
      <w:r>
        <w:rPr>
          <w:rFonts w:hint="eastAsia"/>
          <w:color w:val="000000" w:themeColor="text1"/>
        </w:rPr>
        <w:t>首先比较</w:t>
      </w:r>
      <w:r>
        <w:rPr>
          <w:rFonts w:hint="eastAsia"/>
          <w:color w:val="000000" w:themeColor="text1"/>
        </w:rPr>
        <w:t>count1</w:t>
      </w:r>
      <w:r>
        <w:rPr>
          <w:rFonts w:hint="eastAsia"/>
          <w:color w:val="000000" w:themeColor="text1"/>
        </w:rPr>
        <w:t>和</w:t>
      </w:r>
      <w:r>
        <w:rPr>
          <w:rFonts w:hint="eastAsia"/>
          <w:color w:val="000000" w:themeColor="text1"/>
        </w:rPr>
        <w:t>count_485</w:t>
      </w:r>
      <w:r>
        <w:rPr>
          <w:rFonts w:hint="eastAsia"/>
          <w:color w:val="000000" w:themeColor="text1"/>
        </w:rPr>
        <w:t>的大小，若</w:t>
      </w:r>
      <w:r>
        <w:rPr>
          <w:rFonts w:hint="eastAsia"/>
          <w:color w:val="000000" w:themeColor="text1"/>
        </w:rPr>
        <w:t>count_485</w:t>
      </w:r>
      <w:r>
        <w:rPr>
          <w:rFonts w:hint="eastAsia"/>
          <w:color w:val="000000" w:themeColor="text1"/>
        </w:rPr>
        <w:t>≥</w:t>
      </w:r>
      <w:r>
        <w:rPr>
          <w:rFonts w:hint="eastAsia"/>
          <w:color w:val="000000" w:themeColor="text1"/>
        </w:rPr>
        <w:t>count1</w:t>
      </w:r>
      <w:r>
        <w:rPr>
          <w:rFonts w:hint="eastAsia"/>
          <w:color w:val="000000" w:themeColor="text1"/>
        </w:rPr>
        <w:t>，则将来自</w:t>
      </w:r>
      <w:r>
        <w:rPr>
          <w:rFonts w:hint="eastAsia"/>
          <w:color w:val="000000" w:themeColor="text1"/>
        </w:rPr>
        <w:t>485</w:t>
      </w:r>
      <w:r>
        <w:rPr>
          <w:rFonts w:hint="eastAsia"/>
          <w:color w:val="000000" w:themeColor="text1"/>
        </w:rPr>
        <w:t>通信链路的位置控制指令作为最终参与表决输出执行的位置控制指令之一</w:t>
      </w:r>
      <w:r>
        <w:rPr>
          <w:rFonts w:hint="eastAsia"/>
          <w:color w:val="000000" w:themeColor="text1"/>
        </w:rPr>
        <w:t>FCC1_cmd</w:t>
      </w:r>
      <w:r>
        <w:rPr>
          <w:rFonts w:hint="eastAsia"/>
          <w:color w:val="000000" w:themeColor="text1"/>
        </w:rPr>
        <w:t>（若</w:t>
      </w:r>
      <w:r>
        <w:rPr>
          <w:rFonts w:hint="eastAsia"/>
          <w:color w:val="000000" w:themeColor="text1"/>
        </w:rPr>
        <w:t>count_485</w:t>
      </w:r>
      <w:r>
        <w:rPr>
          <w:rFonts w:hint="eastAsia"/>
          <w:color w:val="000000" w:themeColor="text1"/>
        </w:rPr>
        <w:t>＜</w:t>
      </w:r>
      <w:r>
        <w:rPr>
          <w:rFonts w:hint="eastAsia"/>
          <w:color w:val="000000" w:themeColor="text1"/>
        </w:rPr>
        <w:t>count1</w:t>
      </w:r>
      <w:r>
        <w:rPr>
          <w:rFonts w:hint="eastAsia"/>
          <w:color w:val="000000" w:themeColor="text1"/>
        </w:rPr>
        <w:t>，则采用来自</w:t>
      </w:r>
      <w:r>
        <w:rPr>
          <w:rFonts w:hint="eastAsia"/>
          <w:color w:val="000000" w:themeColor="text1"/>
        </w:rPr>
        <w:t>CAN</w:t>
      </w:r>
      <w:r>
        <w:rPr>
          <w:rFonts w:hint="eastAsia"/>
          <w:color w:val="000000" w:themeColor="text1"/>
        </w:rPr>
        <w:t>链路的位置控制指令），同时将位置控制指令帧的</w:t>
      </w:r>
      <w:r>
        <w:rPr>
          <w:rFonts w:hint="eastAsia"/>
          <w:color w:val="000000" w:themeColor="text1"/>
        </w:rPr>
        <w:t>count</w:t>
      </w:r>
      <w:r>
        <w:rPr>
          <w:rFonts w:hint="eastAsia"/>
          <w:color w:val="000000" w:themeColor="text1"/>
        </w:rPr>
        <w:t>的较大值作为最终参与表决输出执行的</w:t>
      </w:r>
      <w:r>
        <w:rPr>
          <w:rFonts w:hint="eastAsia"/>
          <w:color w:val="000000" w:themeColor="text1"/>
        </w:rPr>
        <w:t>count</w:t>
      </w:r>
      <w:r>
        <w:rPr>
          <w:rFonts w:hint="eastAsia"/>
          <w:color w:val="000000" w:themeColor="text1"/>
        </w:rPr>
        <w:t>之一。</w:t>
      </w:r>
    </w:p>
    <w:p w14:paraId="451610F4" w14:textId="77777777" w:rsidR="001110EF" w:rsidRDefault="00F54F98">
      <w:pPr>
        <w:pStyle w:val="22"/>
        <w:ind w:firstLine="480"/>
        <w:rPr>
          <w:color w:val="000000" w:themeColor="text1"/>
        </w:rPr>
      </w:pPr>
      <w:r>
        <w:rPr>
          <w:rFonts w:hint="eastAsia"/>
          <w:color w:val="000000" w:themeColor="text1"/>
        </w:rPr>
        <w:t>同时比较</w:t>
      </w:r>
      <w:r>
        <w:rPr>
          <w:rFonts w:hint="eastAsia"/>
          <w:color w:val="000000" w:themeColor="text1"/>
        </w:rPr>
        <w:t>count4</w:t>
      </w:r>
      <w:r>
        <w:rPr>
          <w:rFonts w:hint="eastAsia"/>
          <w:color w:val="000000" w:themeColor="text1"/>
        </w:rPr>
        <w:t>和</w:t>
      </w:r>
      <w:r>
        <w:rPr>
          <w:rFonts w:hint="eastAsia"/>
          <w:color w:val="000000" w:themeColor="text1"/>
        </w:rPr>
        <w:t>count_485</w:t>
      </w:r>
      <w:r>
        <w:rPr>
          <w:rFonts w:hint="eastAsia"/>
          <w:color w:val="000000" w:themeColor="text1"/>
        </w:rPr>
        <w:t>的大小，若</w:t>
      </w:r>
      <w:r>
        <w:rPr>
          <w:rFonts w:hint="eastAsia"/>
          <w:color w:val="000000" w:themeColor="text1"/>
        </w:rPr>
        <w:t>count_485</w:t>
      </w:r>
      <w:r>
        <w:rPr>
          <w:rFonts w:hint="eastAsia"/>
          <w:color w:val="000000" w:themeColor="text1"/>
        </w:rPr>
        <w:t>≥</w:t>
      </w:r>
      <w:r>
        <w:rPr>
          <w:rFonts w:hint="eastAsia"/>
          <w:color w:val="000000" w:themeColor="text1"/>
        </w:rPr>
        <w:t>count4</w:t>
      </w:r>
      <w:r>
        <w:rPr>
          <w:rFonts w:hint="eastAsia"/>
          <w:color w:val="000000" w:themeColor="text1"/>
        </w:rPr>
        <w:t>，则将来自</w:t>
      </w:r>
      <w:r>
        <w:rPr>
          <w:rFonts w:hint="eastAsia"/>
          <w:color w:val="000000" w:themeColor="text1"/>
        </w:rPr>
        <w:t>485</w:t>
      </w:r>
      <w:r>
        <w:rPr>
          <w:rFonts w:hint="eastAsia"/>
          <w:color w:val="000000" w:themeColor="text1"/>
        </w:rPr>
        <w:t>通信链路的状态指令作为最终参与表决输出的状态指令之一</w:t>
      </w:r>
      <w:r>
        <w:rPr>
          <w:rFonts w:hint="eastAsia"/>
          <w:color w:val="000000" w:themeColor="text1"/>
        </w:rPr>
        <w:t>FCC1_valid</w:t>
      </w:r>
      <w:r>
        <w:rPr>
          <w:rFonts w:hint="eastAsia"/>
          <w:color w:val="000000" w:themeColor="text1"/>
        </w:rPr>
        <w:t>（若</w:t>
      </w:r>
      <w:r>
        <w:rPr>
          <w:rFonts w:hint="eastAsia"/>
          <w:color w:val="000000" w:themeColor="text1"/>
        </w:rPr>
        <w:t>count_485</w:t>
      </w:r>
      <w:r>
        <w:rPr>
          <w:rFonts w:hint="eastAsia"/>
          <w:color w:val="000000" w:themeColor="text1"/>
        </w:rPr>
        <w:t>＜</w:t>
      </w:r>
      <w:r>
        <w:rPr>
          <w:rFonts w:hint="eastAsia"/>
          <w:color w:val="000000" w:themeColor="text1"/>
        </w:rPr>
        <w:t>count4</w:t>
      </w:r>
      <w:r>
        <w:rPr>
          <w:rFonts w:hint="eastAsia"/>
          <w:color w:val="000000" w:themeColor="text1"/>
        </w:rPr>
        <w:t>，则采用来自</w:t>
      </w:r>
      <w:r>
        <w:rPr>
          <w:rFonts w:hint="eastAsia"/>
          <w:color w:val="000000" w:themeColor="text1"/>
        </w:rPr>
        <w:t>CAN</w:t>
      </w:r>
      <w:r>
        <w:rPr>
          <w:rFonts w:hint="eastAsia"/>
          <w:color w:val="000000" w:themeColor="text1"/>
        </w:rPr>
        <w:t>链路的状态指令）。</w:t>
      </w:r>
    </w:p>
    <w:p w14:paraId="7A953070" w14:textId="77777777" w:rsidR="001110EF" w:rsidRDefault="00F54F98">
      <w:pPr>
        <w:pStyle w:val="22"/>
        <w:ind w:firstLine="480"/>
        <w:rPr>
          <w:color w:val="000000" w:themeColor="text1"/>
        </w:rPr>
      </w:pPr>
      <w:r>
        <w:rPr>
          <w:rFonts w:hint="eastAsia"/>
          <w:color w:val="000000" w:themeColor="text1"/>
        </w:rPr>
        <w:t>此外，</w:t>
      </w:r>
      <w:r>
        <w:rPr>
          <w:rFonts w:hint="eastAsia"/>
          <w:color w:val="000000" w:themeColor="text1"/>
        </w:rPr>
        <w:t>MCE1</w:t>
      </w:r>
      <w:r>
        <w:rPr>
          <w:rFonts w:hint="eastAsia"/>
          <w:color w:val="000000" w:themeColor="text1"/>
        </w:rPr>
        <w:t>需判断其与</w:t>
      </w:r>
      <w:r>
        <w:rPr>
          <w:rFonts w:hint="eastAsia"/>
          <w:color w:val="000000" w:themeColor="text1"/>
        </w:rPr>
        <w:t>FCC1</w:t>
      </w:r>
      <w:r>
        <w:rPr>
          <w:rFonts w:hint="eastAsia"/>
          <w:color w:val="000000" w:themeColor="text1"/>
        </w:rPr>
        <w:t>之间的</w:t>
      </w:r>
      <w:r>
        <w:rPr>
          <w:rFonts w:hint="eastAsia"/>
          <w:color w:val="000000" w:themeColor="text1"/>
        </w:rPr>
        <w:t>RS485</w:t>
      </w:r>
      <w:r>
        <w:rPr>
          <w:rFonts w:hint="eastAsia"/>
          <w:color w:val="000000" w:themeColor="text1"/>
        </w:rPr>
        <w:t>和</w:t>
      </w:r>
      <w:r>
        <w:rPr>
          <w:rFonts w:hint="eastAsia"/>
          <w:color w:val="000000" w:themeColor="text1"/>
        </w:rPr>
        <w:t>CAN</w:t>
      </w:r>
      <w:r>
        <w:rPr>
          <w:rFonts w:hint="eastAsia"/>
          <w:color w:val="000000" w:themeColor="text1"/>
        </w:rPr>
        <w:t>通信的断联情况，从而得到</w:t>
      </w:r>
      <w:r>
        <w:rPr>
          <w:rFonts w:hint="eastAsia"/>
          <w:color w:val="000000" w:themeColor="text1"/>
        </w:rPr>
        <w:t>MCE1</w:t>
      </w:r>
      <w:r>
        <w:rPr>
          <w:rFonts w:hint="eastAsia"/>
          <w:color w:val="000000" w:themeColor="text1"/>
        </w:rPr>
        <w:t>与</w:t>
      </w:r>
      <w:r>
        <w:rPr>
          <w:rFonts w:hint="eastAsia"/>
          <w:color w:val="000000" w:themeColor="text1"/>
        </w:rPr>
        <w:t>FCC1</w:t>
      </w:r>
      <w:r>
        <w:rPr>
          <w:rFonts w:hint="eastAsia"/>
          <w:color w:val="000000" w:themeColor="text1"/>
        </w:rPr>
        <w:t>的通信状态参数，即</w:t>
      </w:r>
      <w:r>
        <w:rPr>
          <w:rFonts w:hint="eastAsia"/>
          <w:color w:val="000000" w:themeColor="text1"/>
        </w:rPr>
        <w:t>FCC1_COM_failure=FCC1_485_status&amp;&amp;FCC1_CAN_status</w:t>
      </w:r>
      <w:r>
        <w:rPr>
          <w:rFonts w:hint="eastAsia"/>
          <w:color w:val="000000" w:themeColor="text1"/>
        </w:rPr>
        <w:t>（若两类通信同时断联，则</w:t>
      </w:r>
      <w:r>
        <w:rPr>
          <w:rFonts w:hint="eastAsia"/>
          <w:color w:val="000000" w:themeColor="text1"/>
        </w:rPr>
        <w:t>FCC1_COM_failure=1</w:t>
      </w:r>
      <w:r>
        <w:rPr>
          <w:rFonts w:hint="eastAsia"/>
          <w:color w:val="000000" w:themeColor="text1"/>
        </w:rPr>
        <w:t>，否则，</w:t>
      </w:r>
      <w:r>
        <w:rPr>
          <w:rFonts w:hint="eastAsia"/>
          <w:color w:val="000000" w:themeColor="text1"/>
        </w:rPr>
        <w:t>FCC1_COM_failure=0</w:t>
      </w:r>
      <w:r>
        <w:rPr>
          <w:rFonts w:hint="eastAsia"/>
          <w:color w:val="000000" w:themeColor="text1"/>
        </w:rPr>
        <w:t>）。</w:t>
      </w:r>
    </w:p>
    <w:p w14:paraId="487023AF" w14:textId="77777777" w:rsidR="001110EF" w:rsidRDefault="00F54F98">
      <w:pPr>
        <w:pStyle w:val="22"/>
        <w:ind w:firstLine="480"/>
        <w:rPr>
          <w:color w:val="000000" w:themeColor="text1"/>
        </w:rPr>
      </w:pPr>
      <w:r>
        <w:rPr>
          <w:rFonts w:hint="eastAsia"/>
          <w:color w:val="000000" w:themeColor="text1"/>
        </w:rPr>
        <w:t>然后依次对</w:t>
      </w:r>
      <w:r>
        <w:rPr>
          <w:rFonts w:hint="eastAsia"/>
          <w:color w:val="000000" w:themeColor="text1"/>
        </w:rPr>
        <w:t>MCE1</w:t>
      </w:r>
      <w:r>
        <w:rPr>
          <w:rFonts w:hint="eastAsia"/>
          <w:color w:val="000000" w:themeColor="text1"/>
        </w:rPr>
        <w:t>来自</w:t>
      </w:r>
      <w:r>
        <w:rPr>
          <w:rFonts w:hint="eastAsia"/>
          <w:color w:val="000000" w:themeColor="text1"/>
        </w:rPr>
        <w:t>FCC2</w:t>
      </w:r>
      <w:r>
        <w:rPr>
          <w:rFonts w:hint="eastAsia"/>
          <w:color w:val="000000" w:themeColor="text1"/>
        </w:rPr>
        <w:t>、</w:t>
      </w:r>
      <w:r>
        <w:rPr>
          <w:rFonts w:hint="eastAsia"/>
          <w:color w:val="000000" w:themeColor="text1"/>
        </w:rPr>
        <w:t>FCC3</w:t>
      </w:r>
      <w:r>
        <w:rPr>
          <w:rFonts w:hint="eastAsia"/>
          <w:color w:val="000000" w:themeColor="text1"/>
        </w:rPr>
        <w:t>以及</w:t>
      </w:r>
      <w:r>
        <w:rPr>
          <w:rFonts w:hint="eastAsia"/>
          <w:color w:val="000000" w:themeColor="text1"/>
        </w:rPr>
        <w:t>BCM</w:t>
      </w:r>
      <w:r>
        <w:rPr>
          <w:rFonts w:hint="eastAsia"/>
          <w:color w:val="000000" w:themeColor="text1"/>
        </w:rPr>
        <w:t>的数据进行上述操作，分别得到</w:t>
      </w:r>
      <w:r>
        <w:rPr>
          <w:rFonts w:hint="eastAsia"/>
          <w:color w:val="000000" w:themeColor="text1"/>
        </w:rPr>
        <w:t>FCC2_cmd</w:t>
      </w:r>
      <w:r>
        <w:rPr>
          <w:rFonts w:hint="eastAsia"/>
          <w:color w:val="000000" w:themeColor="text1"/>
        </w:rPr>
        <w:t>、</w:t>
      </w:r>
      <w:r>
        <w:rPr>
          <w:rFonts w:hint="eastAsia"/>
          <w:color w:val="000000" w:themeColor="text1"/>
        </w:rPr>
        <w:t>FCC2_valid</w:t>
      </w:r>
      <w:r>
        <w:rPr>
          <w:rFonts w:hint="eastAsia"/>
          <w:color w:val="000000" w:themeColor="text1"/>
        </w:rPr>
        <w:t>、</w:t>
      </w:r>
      <w:r>
        <w:rPr>
          <w:rFonts w:hint="eastAsia"/>
          <w:color w:val="000000" w:themeColor="text1"/>
        </w:rPr>
        <w:t>FCC3_cmd</w:t>
      </w:r>
      <w:r>
        <w:rPr>
          <w:rFonts w:hint="eastAsia"/>
          <w:color w:val="000000" w:themeColor="text1"/>
        </w:rPr>
        <w:t>、</w:t>
      </w:r>
      <w:r>
        <w:rPr>
          <w:rFonts w:hint="eastAsia"/>
          <w:color w:val="000000" w:themeColor="text1"/>
        </w:rPr>
        <w:t>FCC3_valid</w:t>
      </w:r>
      <w:r>
        <w:rPr>
          <w:rFonts w:hint="eastAsia"/>
          <w:color w:val="000000" w:themeColor="text1"/>
        </w:rPr>
        <w:t>、</w:t>
      </w:r>
      <w:r>
        <w:rPr>
          <w:rFonts w:hint="eastAsia"/>
          <w:color w:val="000000" w:themeColor="text1"/>
        </w:rPr>
        <w:t>BCM_cmd</w:t>
      </w:r>
      <w:r>
        <w:rPr>
          <w:rFonts w:hint="eastAsia"/>
          <w:color w:val="000000" w:themeColor="text1"/>
        </w:rPr>
        <w:t>、</w:t>
      </w:r>
      <w:r>
        <w:rPr>
          <w:rFonts w:hint="eastAsia"/>
          <w:color w:val="000000" w:themeColor="text1"/>
        </w:rPr>
        <w:t>BCM_valid</w:t>
      </w:r>
      <w:r>
        <w:rPr>
          <w:rFonts w:hint="eastAsia"/>
          <w:color w:val="000000" w:themeColor="text1"/>
        </w:rPr>
        <w:t>以及</w:t>
      </w:r>
      <w:r>
        <w:rPr>
          <w:rFonts w:hint="eastAsia"/>
          <w:color w:val="000000" w:themeColor="text1"/>
        </w:rPr>
        <w:t>FCC2_COM_failure</w:t>
      </w:r>
      <w:r>
        <w:rPr>
          <w:rFonts w:hint="eastAsia"/>
          <w:color w:val="000000" w:themeColor="text1"/>
        </w:rPr>
        <w:t>、</w:t>
      </w:r>
      <w:r>
        <w:rPr>
          <w:rFonts w:hint="eastAsia"/>
          <w:color w:val="000000" w:themeColor="text1"/>
        </w:rPr>
        <w:t>FCC3_COM_failure</w:t>
      </w:r>
      <w:r>
        <w:rPr>
          <w:rFonts w:hint="eastAsia"/>
          <w:color w:val="000000" w:themeColor="text1"/>
        </w:rPr>
        <w:t>、</w:t>
      </w:r>
      <w:r>
        <w:rPr>
          <w:rFonts w:hint="eastAsia"/>
          <w:color w:val="000000" w:themeColor="text1"/>
        </w:rPr>
        <w:t>BCM_COM_failure</w:t>
      </w:r>
      <w:r>
        <w:rPr>
          <w:rFonts w:hint="eastAsia"/>
          <w:color w:val="000000" w:themeColor="text1"/>
        </w:rPr>
        <w:t>，此外还有计数器参数（</w:t>
      </w:r>
      <w:r>
        <w:rPr>
          <w:rFonts w:hint="eastAsia"/>
          <w:color w:val="000000" w:themeColor="text1"/>
        </w:rPr>
        <w:t>FCC2_count</w:t>
      </w:r>
      <w:r>
        <w:rPr>
          <w:rFonts w:hint="eastAsia"/>
          <w:color w:val="000000" w:themeColor="text1"/>
        </w:rPr>
        <w:t>、</w:t>
      </w:r>
      <w:r>
        <w:rPr>
          <w:rFonts w:hint="eastAsia"/>
          <w:color w:val="000000" w:themeColor="text1"/>
        </w:rPr>
        <w:t>FCC3_count</w:t>
      </w:r>
      <w:r>
        <w:rPr>
          <w:rFonts w:hint="eastAsia"/>
          <w:color w:val="000000" w:themeColor="text1"/>
        </w:rPr>
        <w:t>、</w:t>
      </w:r>
      <w:r>
        <w:rPr>
          <w:rFonts w:hint="eastAsia"/>
          <w:color w:val="000000" w:themeColor="text1"/>
        </w:rPr>
        <w:t>BCM_count</w:t>
      </w:r>
      <w:r>
        <w:rPr>
          <w:rFonts w:hint="eastAsia"/>
          <w:color w:val="000000" w:themeColor="text1"/>
        </w:rPr>
        <w:t>）。</w:t>
      </w:r>
    </w:p>
    <w:p w14:paraId="1115D91A" w14:textId="77777777" w:rsidR="001110EF" w:rsidRDefault="00F54F98">
      <w:pPr>
        <w:pStyle w:val="22"/>
        <w:ind w:firstLine="480"/>
        <w:rPr>
          <w:color w:val="000000" w:themeColor="text1"/>
        </w:rPr>
      </w:pPr>
      <w:r>
        <w:rPr>
          <w:rFonts w:hint="eastAsia"/>
          <w:color w:val="000000" w:themeColor="text1"/>
        </w:rPr>
        <w:t>然后利用上述处理之后的状态指令、控制指令以及通信状态结果进行加权计算。加权计算方法参考总逻辑。最后</w:t>
      </w:r>
      <w:r>
        <w:rPr>
          <w:rFonts w:hint="eastAsia"/>
          <w:color w:val="000000" w:themeColor="text1"/>
        </w:rPr>
        <w:t>MCE1</w:t>
      </w:r>
      <w:r>
        <w:rPr>
          <w:rFonts w:hint="eastAsia"/>
          <w:color w:val="000000" w:themeColor="text1"/>
        </w:rPr>
        <w:t>执行表决出的主飞控计算机的位置控制指令，并将表决的结果（最终选择执行的飞控计算机的来源、最终选择的位置指令的来源总线、当前执行的位置控制指令帧的计数器</w:t>
      </w:r>
      <w:r>
        <w:rPr>
          <w:rFonts w:hint="eastAsia"/>
          <w:color w:val="000000" w:themeColor="text1"/>
        </w:rPr>
        <w:t>count</w:t>
      </w:r>
      <w:r>
        <w:rPr>
          <w:rFonts w:hint="eastAsia"/>
          <w:color w:val="000000" w:themeColor="text1"/>
        </w:rPr>
        <w:t>的数值）进行记录并按照通信协议反馈给飞控计算机，用于飞控计算机的判断和处理。</w:t>
      </w:r>
    </w:p>
    <w:p w14:paraId="0E367CD6" w14:textId="77777777" w:rsidR="001110EF" w:rsidRDefault="00F54F98">
      <w:pPr>
        <w:pStyle w:val="4"/>
        <w:rPr>
          <w:color w:val="000000" w:themeColor="text1"/>
          <w:kern w:val="44"/>
          <w:szCs w:val="44"/>
        </w:rPr>
      </w:pPr>
      <w:r>
        <w:rPr>
          <w:rFonts w:hint="eastAsia"/>
          <w:color w:val="000000" w:themeColor="text1"/>
          <w:kern w:val="44"/>
          <w:szCs w:val="44"/>
        </w:rPr>
        <w:lastRenderedPageBreak/>
        <w:t>MCE2</w:t>
      </w:r>
      <w:r>
        <w:rPr>
          <w:rFonts w:hint="eastAsia"/>
          <w:color w:val="000000" w:themeColor="text1"/>
          <w:kern w:val="44"/>
          <w:szCs w:val="44"/>
        </w:rPr>
        <w:t>、</w:t>
      </w:r>
      <w:r>
        <w:rPr>
          <w:rFonts w:hint="eastAsia"/>
          <w:color w:val="000000" w:themeColor="text1"/>
          <w:kern w:val="44"/>
          <w:szCs w:val="44"/>
        </w:rPr>
        <w:t>3</w:t>
      </w:r>
      <w:r>
        <w:rPr>
          <w:rFonts w:hint="eastAsia"/>
          <w:color w:val="000000" w:themeColor="text1"/>
          <w:kern w:val="44"/>
          <w:szCs w:val="44"/>
        </w:rPr>
        <w:t>、</w:t>
      </w:r>
      <w:r>
        <w:rPr>
          <w:rFonts w:hint="eastAsia"/>
          <w:color w:val="000000" w:themeColor="text1"/>
          <w:kern w:val="44"/>
          <w:szCs w:val="44"/>
        </w:rPr>
        <w:t>5</w:t>
      </w:r>
      <w:r>
        <w:rPr>
          <w:rFonts w:hint="eastAsia"/>
          <w:color w:val="000000" w:themeColor="text1"/>
          <w:kern w:val="44"/>
          <w:szCs w:val="44"/>
        </w:rPr>
        <w:t>、</w:t>
      </w:r>
      <w:r>
        <w:rPr>
          <w:rFonts w:hint="eastAsia"/>
          <w:color w:val="000000" w:themeColor="text1"/>
          <w:kern w:val="44"/>
          <w:szCs w:val="44"/>
        </w:rPr>
        <w:t>6</w:t>
      </w:r>
    </w:p>
    <w:p w14:paraId="5B5FCEAB" w14:textId="77777777" w:rsidR="001110EF" w:rsidRDefault="00F54F98">
      <w:pPr>
        <w:pStyle w:val="22"/>
        <w:ind w:firstLine="480"/>
        <w:rPr>
          <w:color w:val="000000" w:themeColor="text1"/>
        </w:rPr>
      </w:pPr>
      <w:r>
        <w:rPr>
          <w:rFonts w:hint="eastAsia"/>
          <w:color w:val="000000" w:themeColor="text1"/>
        </w:rPr>
        <w:t>按照目前的</w:t>
      </w:r>
      <w:r>
        <w:rPr>
          <w:rFonts w:hint="eastAsia"/>
          <w:color w:val="000000" w:themeColor="text1"/>
        </w:rPr>
        <w:t>CAN</w:t>
      </w:r>
      <w:r>
        <w:rPr>
          <w:rFonts w:hint="eastAsia"/>
          <w:color w:val="000000" w:themeColor="text1"/>
        </w:rPr>
        <w:t>通信协议的数据分包规定，</w:t>
      </w:r>
      <w:r>
        <w:rPr>
          <w:rFonts w:hint="eastAsia"/>
          <w:color w:val="000000" w:themeColor="text1"/>
        </w:rPr>
        <w:t>MCE2</w:t>
      </w:r>
      <w:r>
        <w:rPr>
          <w:rFonts w:hint="eastAsia"/>
          <w:color w:val="000000" w:themeColor="text1"/>
        </w:rPr>
        <w:t>分别需要从</w:t>
      </w:r>
      <w:r>
        <w:rPr>
          <w:rFonts w:hint="eastAsia"/>
          <w:color w:val="000000" w:themeColor="text1"/>
        </w:rPr>
        <w:t>MCE_POS2_CMD</w:t>
      </w:r>
      <w:r>
        <w:rPr>
          <w:rFonts w:hint="eastAsia"/>
          <w:color w:val="000000" w:themeColor="text1"/>
        </w:rPr>
        <w:t>（获取位置控制指令）和</w:t>
      </w:r>
      <w:r>
        <w:rPr>
          <w:rFonts w:hint="eastAsia"/>
          <w:color w:val="000000" w:themeColor="text1"/>
        </w:rPr>
        <w:t>MCE_POS4_STA_CMD</w:t>
      </w:r>
      <w:r>
        <w:rPr>
          <w:rFonts w:hint="eastAsia"/>
          <w:color w:val="000000" w:themeColor="text1"/>
        </w:rPr>
        <w:t>（获取状态指令）中获取指令信息；</w:t>
      </w:r>
      <w:r>
        <w:rPr>
          <w:rFonts w:hint="eastAsia"/>
          <w:color w:val="000000" w:themeColor="text1"/>
        </w:rPr>
        <w:t>MCE3</w:t>
      </w:r>
      <w:r>
        <w:rPr>
          <w:rFonts w:hint="eastAsia"/>
          <w:color w:val="000000" w:themeColor="text1"/>
        </w:rPr>
        <w:t>分别需要从</w:t>
      </w:r>
      <w:r>
        <w:rPr>
          <w:rFonts w:hint="eastAsia"/>
          <w:color w:val="000000" w:themeColor="text1"/>
        </w:rPr>
        <w:t>MCE_POS3_CMD</w:t>
      </w:r>
      <w:r>
        <w:rPr>
          <w:rFonts w:hint="eastAsia"/>
          <w:color w:val="000000" w:themeColor="text1"/>
        </w:rPr>
        <w:t>（获取位置控制指令）和</w:t>
      </w:r>
      <w:r>
        <w:rPr>
          <w:rFonts w:hint="eastAsia"/>
          <w:color w:val="000000" w:themeColor="text1"/>
        </w:rPr>
        <w:t>MCE_POS4_STA_CMD</w:t>
      </w:r>
      <w:r>
        <w:rPr>
          <w:rFonts w:hint="eastAsia"/>
          <w:color w:val="000000" w:themeColor="text1"/>
        </w:rPr>
        <w:t>（获取状态指令）中获取指令信息，</w:t>
      </w:r>
      <w:r>
        <w:rPr>
          <w:rFonts w:hint="eastAsia"/>
          <w:color w:val="000000" w:themeColor="text1"/>
        </w:rPr>
        <w:t>MCE5</w:t>
      </w:r>
      <w:r>
        <w:rPr>
          <w:rFonts w:hint="eastAsia"/>
          <w:color w:val="000000" w:themeColor="text1"/>
        </w:rPr>
        <w:t>分别需要从</w:t>
      </w:r>
      <w:r>
        <w:rPr>
          <w:rFonts w:hint="eastAsia"/>
          <w:color w:val="000000" w:themeColor="text1"/>
        </w:rPr>
        <w:t>MCE_POS1_CMD</w:t>
      </w:r>
      <w:r>
        <w:rPr>
          <w:rFonts w:hint="eastAsia"/>
          <w:color w:val="000000" w:themeColor="text1"/>
        </w:rPr>
        <w:t>（获取位置控制指令）和</w:t>
      </w:r>
      <w:r>
        <w:rPr>
          <w:rFonts w:hint="eastAsia"/>
          <w:color w:val="000000" w:themeColor="text1"/>
        </w:rPr>
        <w:t>MCE_POS4_STA_CMD</w:t>
      </w:r>
      <w:r>
        <w:rPr>
          <w:rFonts w:hint="eastAsia"/>
          <w:color w:val="000000" w:themeColor="text1"/>
        </w:rPr>
        <w:t>（获取状态指令）中获取指令信息，</w:t>
      </w:r>
      <w:r>
        <w:rPr>
          <w:rFonts w:hint="eastAsia"/>
          <w:color w:val="000000" w:themeColor="text1"/>
        </w:rPr>
        <w:t>MCE6</w:t>
      </w:r>
      <w:r>
        <w:rPr>
          <w:rFonts w:hint="eastAsia"/>
          <w:color w:val="000000" w:themeColor="text1"/>
        </w:rPr>
        <w:t>分别需要从</w:t>
      </w:r>
      <w:r>
        <w:rPr>
          <w:rFonts w:hint="eastAsia"/>
          <w:color w:val="000000" w:themeColor="text1"/>
        </w:rPr>
        <w:t>MCE_POS2_CMD</w:t>
      </w:r>
      <w:r>
        <w:rPr>
          <w:rFonts w:hint="eastAsia"/>
          <w:color w:val="000000" w:themeColor="text1"/>
        </w:rPr>
        <w:t>（获取位置控制指令）和</w:t>
      </w:r>
      <w:r>
        <w:rPr>
          <w:rFonts w:hint="eastAsia"/>
          <w:color w:val="000000" w:themeColor="text1"/>
        </w:rPr>
        <w:t>MCE_POS4_STA_CMD</w:t>
      </w:r>
      <w:r>
        <w:rPr>
          <w:rFonts w:hint="eastAsia"/>
          <w:color w:val="000000" w:themeColor="text1"/>
        </w:rPr>
        <w:t>（获取状态指令）中获取指令信息。以上</w:t>
      </w:r>
      <w:r>
        <w:rPr>
          <w:rFonts w:hint="eastAsia"/>
          <w:color w:val="000000" w:themeColor="text1"/>
        </w:rPr>
        <w:t>MCE</w:t>
      </w:r>
      <w:r>
        <w:rPr>
          <w:rFonts w:hint="eastAsia"/>
          <w:color w:val="000000" w:themeColor="text1"/>
        </w:rPr>
        <w:t>由于需要分别从一个位置控制指令帧和一个状态指令帧获取信息，所以处理方法和</w:t>
      </w:r>
      <w:r>
        <w:rPr>
          <w:rFonts w:hint="eastAsia"/>
          <w:color w:val="000000" w:themeColor="text1"/>
        </w:rPr>
        <w:t>MCE1</w:t>
      </w:r>
      <w:r>
        <w:rPr>
          <w:rFonts w:hint="eastAsia"/>
          <w:color w:val="000000" w:themeColor="text1"/>
        </w:rPr>
        <w:t>的处理方法一致，需要分别进行位置控制指令的</w:t>
      </w:r>
      <w:r>
        <w:rPr>
          <w:rFonts w:hint="eastAsia"/>
          <w:color w:val="000000" w:themeColor="text1"/>
        </w:rPr>
        <w:t>485</w:t>
      </w:r>
      <w:r>
        <w:rPr>
          <w:rFonts w:hint="eastAsia"/>
          <w:color w:val="000000" w:themeColor="text1"/>
        </w:rPr>
        <w:t>和</w:t>
      </w:r>
      <w:r>
        <w:rPr>
          <w:rFonts w:hint="eastAsia"/>
          <w:color w:val="000000" w:themeColor="text1"/>
        </w:rPr>
        <w:t>CAN</w:t>
      </w:r>
      <w:r>
        <w:rPr>
          <w:rFonts w:hint="eastAsia"/>
          <w:color w:val="000000" w:themeColor="text1"/>
        </w:rPr>
        <w:t>通信链路的比较以及状态指令信息的</w:t>
      </w:r>
      <w:r>
        <w:rPr>
          <w:rFonts w:hint="eastAsia"/>
          <w:color w:val="000000" w:themeColor="text1"/>
        </w:rPr>
        <w:t>485</w:t>
      </w:r>
      <w:r>
        <w:rPr>
          <w:rFonts w:hint="eastAsia"/>
          <w:color w:val="000000" w:themeColor="text1"/>
        </w:rPr>
        <w:t>和</w:t>
      </w:r>
      <w:r>
        <w:rPr>
          <w:rFonts w:hint="eastAsia"/>
          <w:color w:val="000000" w:themeColor="text1"/>
        </w:rPr>
        <w:t>CAN</w:t>
      </w:r>
      <w:r>
        <w:rPr>
          <w:rFonts w:hint="eastAsia"/>
          <w:color w:val="000000" w:themeColor="text1"/>
        </w:rPr>
        <w:t>通信链路的比较。具体内容参考上述</w:t>
      </w:r>
      <w:r>
        <w:rPr>
          <w:rFonts w:hint="eastAsia"/>
          <w:color w:val="000000" w:themeColor="text1"/>
        </w:rPr>
        <w:t>3.3.2.1</w:t>
      </w:r>
      <w:r>
        <w:rPr>
          <w:rFonts w:hint="eastAsia"/>
          <w:color w:val="000000" w:themeColor="text1"/>
        </w:rPr>
        <w:t>章节。</w:t>
      </w:r>
    </w:p>
    <w:p w14:paraId="0588676B" w14:textId="77777777" w:rsidR="001110EF" w:rsidRDefault="00F54F98">
      <w:pPr>
        <w:pStyle w:val="4"/>
        <w:rPr>
          <w:color w:val="000000" w:themeColor="text1"/>
          <w:kern w:val="44"/>
          <w:szCs w:val="44"/>
        </w:rPr>
      </w:pPr>
      <w:r>
        <w:rPr>
          <w:rFonts w:hint="eastAsia"/>
          <w:color w:val="000000" w:themeColor="text1"/>
          <w:kern w:val="44"/>
          <w:szCs w:val="44"/>
        </w:rPr>
        <w:t>MCE4</w:t>
      </w:r>
    </w:p>
    <w:p w14:paraId="5CF4198F" w14:textId="77777777" w:rsidR="001110EF" w:rsidRDefault="00F54F98">
      <w:pPr>
        <w:pStyle w:val="22"/>
        <w:ind w:firstLine="480"/>
        <w:rPr>
          <w:color w:val="000000" w:themeColor="text1"/>
        </w:rPr>
      </w:pPr>
      <w:r>
        <w:rPr>
          <w:rFonts w:hint="eastAsia"/>
          <w:color w:val="000000" w:themeColor="text1"/>
        </w:rPr>
        <w:t>按照目前的</w:t>
      </w:r>
      <w:r>
        <w:rPr>
          <w:rFonts w:hint="eastAsia"/>
          <w:color w:val="000000" w:themeColor="text1"/>
        </w:rPr>
        <w:t>CAN</w:t>
      </w:r>
      <w:r>
        <w:rPr>
          <w:rFonts w:hint="eastAsia"/>
          <w:color w:val="000000" w:themeColor="text1"/>
        </w:rPr>
        <w:t>通信协议的数据分包规定，</w:t>
      </w:r>
      <w:r>
        <w:rPr>
          <w:rFonts w:hint="eastAsia"/>
          <w:color w:val="000000" w:themeColor="text1"/>
        </w:rPr>
        <w:t>MCE4</w:t>
      </w:r>
      <w:r>
        <w:rPr>
          <w:rFonts w:hint="eastAsia"/>
          <w:color w:val="000000" w:themeColor="text1"/>
        </w:rPr>
        <w:t>只需要从</w:t>
      </w:r>
      <w:r>
        <w:rPr>
          <w:rFonts w:hint="eastAsia"/>
          <w:color w:val="000000" w:themeColor="text1"/>
        </w:rPr>
        <w:t>MCE_POS4_STA_CMD</w:t>
      </w:r>
      <w:r>
        <w:rPr>
          <w:rFonts w:hint="eastAsia"/>
          <w:color w:val="000000" w:themeColor="text1"/>
        </w:rPr>
        <w:t>即可同时获取位置控制指令和状态指令，则可按照</w:t>
      </w:r>
      <w:r>
        <w:rPr>
          <w:rFonts w:hint="eastAsia"/>
          <w:color w:val="000000" w:themeColor="text1"/>
        </w:rPr>
        <w:t>3.3.1</w:t>
      </w:r>
      <w:r>
        <w:rPr>
          <w:rFonts w:hint="eastAsia"/>
          <w:color w:val="000000" w:themeColor="text1"/>
        </w:rPr>
        <w:t>总逻辑介绍章节中的方案进行处理。</w:t>
      </w:r>
    </w:p>
    <w:p w14:paraId="1B856ACD" w14:textId="77777777" w:rsidR="001110EF" w:rsidRDefault="00F54F98">
      <w:pPr>
        <w:pStyle w:val="1"/>
        <w:rPr>
          <w:color w:val="000000" w:themeColor="text1"/>
          <w:szCs w:val="24"/>
        </w:rPr>
      </w:pPr>
      <w:r>
        <w:rPr>
          <w:rFonts w:hint="eastAsia"/>
          <w:color w:val="000000" w:themeColor="text1"/>
        </w:rPr>
        <w:t>CAN</w:t>
      </w:r>
      <w:r>
        <w:rPr>
          <w:rFonts w:hint="eastAsia"/>
          <w:color w:val="000000" w:themeColor="text1"/>
        </w:rPr>
        <w:t>通信数字接口</w:t>
      </w:r>
    </w:p>
    <w:p w14:paraId="685F0ADE" w14:textId="77777777" w:rsidR="001110EF" w:rsidRDefault="00F54F98">
      <w:pPr>
        <w:pStyle w:val="2"/>
        <w:rPr>
          <w:color w:val="000000" w:themeColor="text1"/>
          <w:szCs w:val="24"/>
        </w:rPr>
      </w:pPr>
      <w:r>
        <w:rPr>
          <w:rFonts w:hint="eastAsia"/>
          <w:color w:val="000000" w:themeColor="text1"/>
        </w:rPr>
        <w:t>概述</w:t>
      </w:r>
    </w:p>
    <w:p w14:paraId="2130E308" w14:textId="640DFA1B" w:rsidR="001110EF" w:rsidRDefault="00F54F98">
      <w:pPr>
        <w:pStyle w:val="22"/>
        <w:ind w:firstLine="480"/>
        <w:rPr>
          <w:color w:val="000000" w:themeColor="text1"/>
          <w:kern w:val="44"/>
          <w:szCs w:val="44"/>
        </w:rPr>
      </w:pPr>
      <w:r>
        <w:rPr>
          <w:rFonts w:hint="eastAsia"/>
          <w:color w:val="000000" w:themeColor="text1"/>
          <w:szCs w:val="24"/>
        </w:rPr>
        <w:t>主飞控作动系统</w:t>
      </w:r>
      <w:r>
        <w:rPr>
          <w:rFonts w:hint="eastAsia"/>
          <w:color w:val="000000" w:themeColor="text1"/>
          <w:kern w:val="44"/>
          <w:szCs w:val="44"/>
        </w:rPr>
        <w:t>通过</w:t>
      </w:r>
      <w:r>
        <w:rPr>
          <w:rFonts w:hint="eastAsia"/>
          <w:color w:val="000000" w:themeColor="text1"/>
          <w:kern w:val="44"/>
          <w:szCs w:val="44"/>
        </w:rPr>
        <w:t>CAN</w:t>
      </w:r>
      <w:r>
        <w:rPr>
          <w:rFonts w:hint="eastAsia"/>
          <w:color w:val="000000" w:themeColor="text1"/>
          <w:kern w:val="44"/>
          <w:szCs w:val="44"/>
        </w:rPr>
        <w:t>总线收发数字消息，根据系统要求，</w:t>
      </w:r>
      <w:r>
        <w:rPr>
          <w:rFonts w:hint="eastAsia"/>
          <w:color w:val="000000" w:themeColor="text1"/>
          <w:szCs w:val="24"/>
        </w:rPr>
        <w:t>主飞控作动系统</w:t>
      </w:r>
      <w:r>
        <w:rPr>
          <w:rFonts w:hint="eastAsia"/>
          <w:color w:val="000000" w:themeColor="text1"/>
          <w:kern w:val="44"/>
          <w:szCs w:val="44"/>
        </w:rPr>
        <w:t>应支持以下数字消息处理，实现与关联系统的接口。</w:t>
      </w:r>
      <w:r>
        <w:rPr>
          <w:rFonts w:hint="eastAsia"/>
          <w:color w:val="000000" w:themeColor="text1"/>
          <w:kern w:val="44"/>
          <w:szCs w:val="44"/>
        </w:rPr>
        <w:t>CAN</w:t>
      </w:r>
      <w:r>
        <w:rPr>
          <w:rFonts w:hint="eastAsia"/>
          <w:color w:val="000000" w:themeColor="text1"/>
          <w:kern w:val="44"/>
          <w:szCs w:val="44"/>
        </w:rPr>
        <w:t>总线协议使用</w:t>
      </w:r>
      <w:r>
        <w:rPr>
          <w:rFonts w:hint="eastAsia"/>
          <w:color w:val="000000" w:themeColor="text1"/>
          <w:kern w:val="44"/>
          <w:szCs w:val="44"/>
        </w:rPr>
        <w:t>CAN2.0B</w:t>
      </w:r>
      <w:r>
        <w:rPr>
          <w:rFonts w:hint="eastAsia"/>
          <w:color w:val="000000" w:themeColor="text1"/>
          <w:kern w:val="44"/>
          <w:szCs w:val="44"/>
        </w:rPr>
        <w:t>规范，采用标准帧的形式，波特率采用</w:t>
      </w:r>
      <w:r w:rsidR="00941D4F">
        <w:rPr>
          <w:color w:val="000000" w:themeColor="text1"/>
          <w:kern w:val="44"/>
          <w:szCs w:val="44"/>
        </w:rPr>
        <w:t>500K</w:t>
      </w:r>
      <w:r>
        <w:rPr>
          <w:rFonts w:hint="eastAsia"/>
          <w:color w:val="000000" w:themeColor="text1"/>
          <w:kern w:val="44"/>
          <w:szCs w:val="44"/>
        </w:rPr>
        <w:t>bit/s</w:t>
      </w:r>
      <w:r>
        <w:rPr>
          <w:rFonts w:hint="eastAsia"/>
          <w:color w:val="000000" w:themeColor="text1"/>
          <w:kern w:val="44"/>
          <w:szCs w:val="44"/>
        </w:rPr>
        <w:t>。</w:t>
      </w:r>
      <w:r>
        <w:rPr>
          <w:rFonts w:hint="eastAsia"/>
          <w:color w:val="000000" w:themeColor="text1"/>
          <w:kern w:val="44"/>
          <w:szCs w:val="44"/>
        </w:rPr>
        <w:t>CAN</w:t>
      </w:r>
      <w:r>
        <w:rPr>
          <w:rFonts w:hint="eastAsia"/>
          <w:color w:val="000000" w:themeColor="text1"/>
          <w:kern w:val="44"/>
          <w:szCs w:val="44"/>
        </w:rPr>
        <w:t>总线数据帧中的数据先发低字节再发高字节。对于</w:t>
      </w:r>
      <w:r>
        <w:rPr>
          <w:rFonts w:hint="eastAsia"/>
          <w:color w:val="000000" w:themeColor="text1"/>
          <w:kern w:val="44"/>
          <w:szCs w:val="44"/>
        </w:rPr>
        <w:t>16</w:t>
      </w:r>
      <w:r>
        <w:rPr>
          <w:rFonts w:hint="eastAsia"/>
          <w:color w:val="000000" w:themeColor="text1"/>
          <w:kern w:val="44"/>
          <w:szCs w:val="44"/>
        </w:rPr>
        <w:t>位数据字，先发低字节再发高字节。</w:t>
      </w:r>
    </w:p>
    <w:p w14:paraId="6B827176" w14:textId="77777777" w:rsidR="001110EF" w:rsidRDefault="00F54F98">
      <w:pPr>
        <w:pStyle w:val="a3"/>
        <w:keepNext/>
        <w:ind w:firstLine="480"/>
        <w:rPr>
          <w:color w:val="000000" w:themeColor="text1"/>
        </w:rPr>
      </w:pPr>
      <w:r>
        <w:rPr>
          <w:rFonts w:hint="eastAsia"/>
          <w:color w:val="000000" w:themeColor="text1"/>
        </w:rPr>
        <w:t>表</w:t>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表</w:instrText>
      </w:r>
      <w:r>
        <w:rPr>
          <w:rFonts w:hint="eastAsia"/>
          <w:color w:val="000000" w:themeColor="text1"/>
        </w:rPr>
        <w:instrText xml:space="preserve"> \* ARABIC</w:instrText>
      </w:r>
      <w:r>
        <w:rPr>
          <w:color w:val="000000" w:themeColor="text1"/>
        </w:rPr>
        <w:instrText xml:space="preserve"> </w:instrText>
      </w:r>
      <w:r>
        <w:rPr>
          <w:color w:val="000000" w:themeColor="text1"/>
        </w:rPr>
        <w:fldChar w:fldCharType="separate"/>
      </w:r>
      <w:r>
        <w:rPr>
          <w:rFonts w:hint="eastAsia"/>
          <w:color w:val="000000" w:themeColor="text1"/>
        </w:rPr>
        <w:t>3</w:t>
      </w:r>
      <w:r>
        <w:rPr>
          <w:color w:val="000000" w:themeColor="text1"/>
        </w:rPr>
        <w:fldChar w:fldCharType="end"/>
      </w:r>
      <w:r>
        <w:rPr>
          <w:rFonts w:hint="eastAsia"/>
          <w:color w:val="000000" w:themeColor="text1"/>
        </w:rPr>
        <w:t xml:space="preserve"> </w:t>
      </w:r>
      <w:r>
        <w:rPr>
          <w:rFonts w:hint="eastAsia"/>
          <w:color w:val="000000" w:themeColor="text1"/>
          <w:szCs w:val="24"/>
        </w:rPr>
        <w:t>主飞控作动系统</w:t>
      </w:r>
      <w:r>
        <w:rPr>
          <w:rFonts w:cs="Times New Roman" w:hint="eastAsia"/>
          <w:color w:val="000000" w:themeColor="text1"/>
          <w:szCs w:val="24"/>
        </w:rPr>
        <w:t>数字消息列表</w:t>
      </w:r>
    </w:p>
    <w:tbl>
      <w:tblPr>
        <w:tblStyle w:val="ad"/>
        <w:tblW w:w="5212" w:type="pct"/>
        <w:tblInd w:w="-5" w:type="dxa"/>
        <w:tblLook w:val="04A0" w:firstRow="1" w:lastRow="0" w:firstColumn="1" w:lastColumn="0" w:noHBand="0" w:noVBand="1"/>
      </w:tblPr>
      <w:tblGrid>
        <w:gridCol w:w="822"/>
        <w:gridCol w:w="1813"/>
        <w:gridCol w:w="1671"/>
        <w:gridCol w:w="963"/>
        <w:gridCol w:w="1107"/>
        <w:gridCol w:w="963"/>
        <w:gridCol w:w="1309"/>
      </w:tblGrid>
      <w:tr w:rsidR="001110EF" w14:paraId="564E412F" w14:textId="77777777">
        <w:tc>
          <w:tcPr>
            <w:tcW w:w="475" w:type="pct"/>
            <w:vAlign w:val="center"/>
          </w:tcPr>
          <w:p w14:paraId="0647A79E" w14:textId="77777777" w:rsidR="001110EF" w:rsidRDefault="00F54F98">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消息类别</w:t>
            </w:r>
          </w:p>
        </w:tc>
        <w:tc>
          <w:tcPr>
            <w:tcW w:w="1048" w:type="pct"/>
            <w:vAlign w:val="center"/>
          </w:tcPr>
          <w:p w14:paraId="05F613AC" w14:textId="77777777" w:rsidR="001110EF" w:rsidRDefault="00F54F98">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数字消息名称</w:t>
            </w:r>
          </w:p>
        </w:tc>
        <w:tc>
          <w:tcPr>
            <w:tcW w:w="966" w:type="pct"/>
            <w:vAlign w:val="center"/>
          </w:tcPr>
          <w:p w14:paraId="4C5D5499" w14:textId="77777777" w:rsidR="001110EF" w:rsidRDefault="00F54F98">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缩写</w:t>
            </w:r>
          </w:p>
        </w:tc>
        <w:tc>
          <w:tcPr>
            <w:tcW w:w="557" w:type="pct"/>
            <w:vAlign w:val="center"/>
          </w:tcPr>
          <w:p w14:paraId="33834461" w14:textId="77777777" w:rsidR="001110EF" w:rsidRDefault="00F54F98">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适用状态</w:t>
            </w:r>
          </w:p>
        </w:tc>
        <w:tc>
          <w:tcPr>
            <w:tcW w:w="640" w:type="pct"/>
            <w:vAlign w:val="center"/>
          </w:tcPr>
          <w:p w14:paraId="4DE30C10" w14:textId="77777777" w:rsidR="001110EF" w:rsidRDefault="00F54F98">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传输方向</w:t>
            </w:r>
          </w:p>
        </w:tc>
        <w:tc>
          <w:tcPr>
            <w:tcW w:w="557" w:type="pct"/>
            <w:vAlign w:val="center"/>
          </w:tcPr>
          <w:p w14:paraId="1A529EF3" w14:textId="77777777" w:rsidR="001110EF" w:rsidRDefault="00F54F98">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通信方式</w:t>
            </w:r>
          </w:p>
        </w:tc>
        <w:tc>
          <w:tcPr>
            <w:tcW w:w="759" w:type="pct"/>
            <w:vAlign w:val="center"/>
          </w:tcPr>
          <w:p w14:paraId="6EA8A1A6" w14:textId="77777777" w:rsidR="001110EF" w:rsidRDefault="00F54F98">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触发条件</w:t>
            </w:r>
          </w:p>
        </w:tc>
      </w:tr>
      <w:tr w:rsidR="001110EF" w14:paraId="5E833D87" w14:textId="77777777">
        <w:tc>
          <w:tcPr>
            <w:tcW w:w="475" w:type="pct"/>
            <w:vAlign w:val="center"/>
          </w:tcPr>
          <w:p w14:paraId="132786DD"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异常类</w:t>
            </w:r>
          </w:p>
        </w:tc>
        <w:tc>
          <w:tcPr>
            <w:tcW w:w="1048" w:type="pct"/>
            <w:vAlign w:val="center"/>
          </w:tcPr>
          <w:p w14:paraId="6E6D7724"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hint="eastAsia"/>
                <w:color w:val="000000" w:themeColor="text1"/>
                <w:sz w:val="18"/>
                <w:szCs w:val="18"/>
              </w:rPr>
              <w:t>健康状态报告</w:t>
            </w:r>
          </w:p>
        </w:tc>
        <w:tc>
          <w:tcPr>
            <w:tcW w:w="966" w:type="pct"/>
            <w:vAlign w:val="center"/>
          </w:tcPr>
          <w:p w14:paraId="78809C62"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MCE_HLT</w:t>
            </w:r>
            <w:r>
              <w:rPr>
                <w:rFonts w:ascii="Times New Roman" w:eastAsia="宋体" w:hAnsi="Times New Roman" w:cs="Times New Roman"/>
                <w:color w:val="000000" w:themeColor="text1"/>
                <w:sz w:val="18"/>
                <w:szCs w:val="18"/>
              </w:rPr>
              <w:t>_STA</w:t>
            </w:r>
          </w:p>
        </w:tc>
        <w:tc>
          <w:tcPr>
            <w:tcW w:w="557" w:type="pct"/>
            <w:vAlign w:val="center"/>
          </w:tcPr>
          <w:p w14:paraId="78FC42A0" w14:textId="77777777" w:rsidR="001110EF" w:rsidRDefault="00F54F98">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维护</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飞行</w:t>
            </w:r>
          </w:p>
        </w:tc>
        <w:tc>
          <w:tcPr>
            <w:tcW w:w="640" w:type="pct"/>
            <w:vAlign w:val="center"/>
          </w:tcPr>
          <w:p w14:paraId="0094EB0A" w14:textId="77777777" w:rsidR="001110EF" w:rsidRDefault="00F54F98">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color w:val="000000" w:themeColor="text1"/>
                <w:sz w:val="18"/>
                <w:szCs w:val="18"/>
              </w:rPr>
              <w:t>2FCC</w:t>
            </w:r>
          </w:p>
        </w:tc>
        <w:tc>
          <w:tcPr>
            <w:tcW w:w="557" w:type="pct"/>
            <w:vAlign w:val="center"/>
          </w:tcPr>
          <w:p w14:paraId="6C099C4C"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广播</w:t>
            </w:r>
          </w:p>
        </w:tc>
        <w:tc>
          <w:tcPr>
            <w:tcW w:w="759" w:type="pct"/>
            <w:vAlign w:val="center"/>
          </w:tcPr>
          <w:p w14:paraId="47BDFC42"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周期（</w:t>
            </w:r>
            <w:r>
              <w:rPr>
                <w:rFonts w:ascii="Times New Roman" w:eastAsia="宋体" w:hAnsi="Times New Roman" w:cs="Times New Roman" w:hint="eastAsia"/>
                <w:color w:val="000000" w:themeColor="text1"/>
                <w:sz w:val="18"/>
                <w:szCs w:val="18"/>
              </w:rPr>
              <w:t>100ms</w:t>
            </w:r>
            <w:r>
              <w:rPr>
                <w:rFonts w:ascii="Times New Roman" w:eastAsia="宋体" w:hAnsi="Times New Roman" w:cs="Times New Roman" w:hint="eastAsia"/>
                <w:color w:val="000000" w:themeColor="text1"/>
                <w:sz w:val="18"/>
                <w:szCs w:val="18"/>
              </w:rPr>
              <w:t>）</w:t>
            </w:r>
          </w:p>
        </w:tc>
      </w:tr>
      <w:tr w:rsidR="001110EF" w14:paraId="51116C4C" w14:textId="77777777">
        <w:tc>
          <w:tcPr>
            <w:tcW w:w="475" w:type="pct"/>
            <w:vAlign w:val="center"/>
          </w:tcPr>
          <w:p w14:paraId="6BDC3DCE"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命令类</w:t>
            </w:r>
          </w:p>
        </w:tc>
        <w:tc>
          <w:tcPr>
            <w:tcW w:w="1048" w:type="pct"/>
            <w:vAlign w:val="center"/>
          </w:tcPr>
          <w:p w14:paraId="7B3BF8E6"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hint="eastAsia"/>
                <w:color w:val="000000" w:themeColor="text1"/>
                <w:sz w:val="18"/>
                <w:szCs w:val="18"/>
              </w:rPr>
              <w:t>控制命令</w:t>
            </w:r>
          </w:p>
        </w:tc>
        <w:tc>
          <w:tcPr>
            <w:tcW w:w="966" w:type="pct"/>
            <w:vAlign w:val="center"/>
          </w:tcPr>
          <w:p w14:paraId="46C89381"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MCE_POS</w:t>
            </w:r>
            <w:r>
              <w:rPr>
                <w:rFonts w:ascii="Times New Roman" w:eastAsia="宋体" w:hAnsi="Times New Roman" w:cs="Times New Roman"/>
                <w:color w:val="000000" w:themeColor="text1"/>
                <w:sz w:val="18"/>
                <w:szCs w:val="18"/>
              </w:rPr>
              <w:t>_</w:t>
            </w:r>
            <w:r>
              <w:rPr>
                <w:rFonts w:ascii="Times New Roman" w:eastAsia="宋体" w:hAnsi="Times New Roman" w:cs="Times New Roman" w:hint="eastAsia"/>
                <w:color w:val="000000" w:themeColor="text1"/>
                <w:sz w:val="18"/>
                <w:szCs w:val="18"/>
              </w:rPr>
              <w:t>CMD</w:t>
            </w:r>
          </w:p>
        </w:tc>
        <w:tc>
          <w:tcPr>
            <w:tcW w:w="557" w:type="pct"/>
            <w:vAlign w:val="center"/>
          </w:tcPr>
          <w:p w14:paraId="17CF90C3" w14:textId="77777777" w:rsidR="001110EF" w:rsidRDefault="00F54F98">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维护</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飞行</w:t>
            </w:r>
          </w:p>
        </w:tc>
        <w:tc>
          <w:tcPr>
            <w:tcW w:w="640" w:type="pct"/>
            <w:vAlign w:val="center"/>
          </w:tcPr>
          <w:p w14:paraId="10F1349A" w14:textId="77777777" w:rsidR="001110EF" w:rsidRDefault="00F54F98">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FCC</w:t>
            </w:r>
            <w:r>
              <w:rPr>
                <w:rFonts w:ascii="Times New Roman" w:eastAsia="宋体" w:hAnsi="Times New Roman" w:cs="Times New Roman"/>
                <w:color w:val="000000" w:themeColor="text1"/>
                <w:sz w:val="18"/>
                <w:szCs w:val="18"/>
              </w:rPr>
              <w:t>2</w:t>
            </w:r>
            <w:r>
              <w:rPr>
                <w:rFonts w:ascii="Times New Roman" w:eastAsia="宋体" w:hAnsi="Times New Roman" w:cs="Times New Roman" w:hint="eastAsia"/>
                <w:color w:val="000000" w:themeColor="text1"/>
                <w:sz w:val="18"/>
                <w:szCs w:val="18"/>
              </w:rPr>
              <w:t>MCE</w:t>
            </w:r>
          </w:p>
        </w:tc>
        <w:tc>
          <w:tcPr>
            <w:tcW w:w="557" w:type="pct"/>
            <w:vAlign w:val="center"/>
          </w:tcPr>
          <w:p w14:paraId="107BAE6C"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广播</w:t>
            </w:r>
          </w:p>
        </w:tc>
        <w:tc>
          <w:tcPr>
            <w:tcW w:w="759" w:type="pct"/>
            <w:vAlign w:val="center"/>
          </w:tcPr>
          <w:p w14:paraId="73DF1ABB" w14:textId="4932B08E"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周期（</w:t>
            </w:r>
            <w:r w:rsidR="00E7175B">
              <w:rPr>
                <w:rFonts w:ascii="Times New Roman" w:eastAsia="宋体" w:hAnsi="Times New Roman" w:cs="Times New Roman"/>
                <w:color w:val="000000" w:themeColor="text1"/>
                <w:sz w:val="18"/>
                <w:szCs w:val="18"/>
              </w:rPr>
              <w:t>2</w:t>
            </w:r>
            <w:r>
              <w:rPr>
                <w:rFonts w:ascii="Times New Roman" w:eastAsia="宋体" w:hAnsi="Times New Roman" w:cs="Times New Roman" w:hint="eastAsia"/>
                <w:color w:val="000000" w:themeColor="text1"/>
                <w:sz w:val="18"/>
                <w:szCs w:val="18"/>
              </w:rPr>
              <w:t>0ms</w:t>
            </w:r>
            <w:r>
              <w:rPr>
                <w:rFonts w:ascii="Times New Roman" w:eastAsia="宋体" w:hAnsi="Times New Roman" w:cs="Times New Roman" w:hint="eastAsia"/>
                <w:color w:val="000000" w:themeColor="text1"/>
                <w:sz w:val="18"/>
                <w:szCs w:val="18"/>
              </w:rPr>
              <w:t>）</w:t>
            </w:r>
          </w:p>
        </w:tc>
      </w:tr>
      <w:tr w:rsidR="001110EF" w14:paraId="6A49B34D" w14:textId="77777777">
        <w:tc>
          <w:tcPr>
            <w:tcW w:w="475" w:type="pct"/>
            <w:vMerge w:val="restart"/>
            <w:vAlign w:val="center"/>
          </w:tcPr>
          <w:p w14:paraId="24747CE6" w14:textId="0B3177FF" w:rsidR="001110EF" w:rsidRDefault="00FA0826">
            <w:pPr>
              <w:spacing w:line="360" w:lineRule="auto"/>
              <w:rPr>
                <w:rFonts w:ascii="Times New Roman" w:eastAsia="宋体" w:hAnsi="Times New Roman" w:cs="Times New Roman"/>
                <w:color w:val="000000" w:themeColor="text1"/>
                <w:sz w:val="18"/>
                <w:szCs w:val="18"/>
              </w:rPr>
            </w:pPr>
            <w:r w:rsidRPr="003F5439">
              <w:rPr>
                <w:rFonts w:ascii="Times New Roman" w:eastAsia="宋体" w:hAnsi="Times New Roman" w:cs="Times New Roman" w:hint="eastAsia"/>
                <w:color w:val="000000" w:themeColor="text1"/>
                <w:sz w:val="18"/>
                <w:szCs w:val="18"/>
              </w:rPr>
              <w:t>反馈类</w:t>
            </w:r>
          </w:p>
        </w:tc>
        <w:tc>
          <w:tcPr>
            <w:tcW w:w="1048" w:type="pct"/>
            <w:vAlign w:val="center"/>
          </w:tcPr>
          <w:p w14:paraId="23E83C81"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hint="eastAsia"/>
                <w:color w:val="000000" w:themeColor="text1"/>
                <w:sz w:val="18"/>
                <w:szCs w:val="18"/>
              </w:rPr>
              <w:t>控制状态报告</w:t>
            </w:r>
          </w:p>
        </w:tc>
        <w:tc>
          <w:tcPr>
            <w:tcW w:w="966" w:type="pct"/>
            <w:vAlign w:val="center"/>
          </w:tcPr>
          <w:p w14:paraId="1F65D624"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MCE_</w:t>
            </w:r>
            <w:r>
              <w:rPr>
                <w:rFonts w:ascii="Times New Roman" w:eastAsia="宋体" w:hAnsi="Times New Roman" w:cs="Times New Roman"/>
                <w:color w:val="000000" w:themeColor="text1"/>
                <w:sz w:val="18"/>
                <w:szCs w:val="18"/>
              </w:rPr>
              <w:t>POS_</w:t>
            </w:r>
            <w:r>
              <w:rPr>
                <w:rFonts w:ascii="Times New Roman" w:eastAsia="宋体" w:hAnsi="Times New Roman" w:cs="Times New Roman" w:hint="eastAsia"/>
                <w:color w:val="000000" w:themeColor="text1"/>
                <w:sz w:val="18"/>
                <w:szCs w:val="18"/>
              </w:rPr>
              <w:t>RPT</w:t>
            </w:r>
          </w:p>
        </w:tc>
        <w:tc>
          <w:tcPr>
            <w:tcW w:w="557" w:type="pct"/>
            <w:vAlign w:val="center"/>
          </w:tcPr>
          <w:p w14:paraId="20D4DC2D" w14:textId="77777777" w:rsidR="001110EF" w:rsidRDefault="00F54F98">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维护</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飞</w:t>
            </w:r>
            <w:r>
              <w:rPr>
                <w:rFonts w:ascii="Times New Roman" w:eastAsia="宋体" w:hAnsi="Times New Roman" w:cs="Times New Roman" w:hint="eastAsia"/>
                <w:color w:val="000000" w:themeColor="text1"/>
                <w:sz w:val="18"/>
                <w:szCs w:val="18"/>
              </w:rPr>
              <w:lastRenderedPageBreak/>
              <w:t>行</w:t>
            </w:r>
          </w:p>
        </w:tc>
        <w:tc>
          <w:tcPr>
            <w:tcW w:w="640" w:type="pct"/>
            <w:vAlign w:val="center"/>
          </w:tcPr>
          <w:p w14:paraId="210F6D90" w14:textId="77777777" w:rsidR="001110EF" w:rsidRDefault="00F54F98">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lastRenderedPageBreak/>
              <w:t>MCE</w:t>
            </w:r>
            <w:r>
              <w:rPr>
                <w:rFonts w:ascii="Times New Roman" w:eastAsia="宋体" w:hAnsi="Times New Roman" w:cs="Times New Roman"/>
                <w:color w:val="000000" w:themeColor="text1"/>
                <w:sz w:val="18"/>
                <w:szCs w:val="18"/>
              </w:rPr>
              <w:t>2FCC</w:t>
            </w:r>
          </w:p>
        </w:tc>
        <w:tc>
          <w:tcPr>
            <w:tcW w:w="557" w:type="pct"/>
            <w:vAlign w:val="center"/>
          </w:tcPr>
          <w:p w14:paraId="67EADE2A"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广播</w:t>
            </w:r>
          </w:p>
        </w:tc>
        <w:tc>
          <w:tcPr>
            <w:tcW w:w="759" w:type="pct"/>
            <w:vAlign w:val="center"/>
          </w:tcPr>
          <w:p w14:paraId="3859DB95" w14:textId="39E0AE65"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周期（</w:t>
            </w:r>
            <w:r w:rsidR="00E7175B" w:rsidRPr="00E7175B">
              <w:rPr>
                <w:rFonts w:ascii="Times New Roman" w:eastAsia="宋体" w:hAnsi="Times New Roman" w:cs="Times New Roman"/>
                <w:color w:val="000000" w:themeColor="text1"/>
                <w:sz w:val="18"/>
                <w:szCs w:val="18"/>
              </w:rPr>
              <w:t>2</w:t>
            </w:r>
            <w:r w:rsidRPr="00E7175B">
              <w:rPr>
                <w:rFonts w:ascii="Times New Roman" w:eastAsia="宋体" w:hAnsi="Times New Roman" w:cs="Times New Roman"/>
                <w:color w:val="000000" w:themeColor="text1"/>
                <w:sz w:val="18"/>
                <w:szCs w:val="18"/>
              </w:rPr>
              <w:t>0ms</w:t>
            </w:r>
            <w:r>
              <w:rPr>
                <w:rFonts w:ascii="Times New Roman" w:eastAsia="宋体" w:hAnsi="Times New Roman" w:cs="Times New Roman" w:hint="eastAsia"/>
                <w:color w:val="000000" w:themeColor="text1"/>
                <w:sz w:val="18"/>
                <w:szCs w:val="18"/>
              </w:rPr>
              <w:t>）</w:t>
            </w:r>
          </w:p>
        </w:tc>
      </w:tr>
      <w:tr w:rsidR="001110EF" w14:paraId="77E4E7D7" w14:textId="77777777">
        <w:tc>
          <w:tcPr>
            <w:tcW w:w="475" w:type="pct"/>
            <w:vMerge/>
            <w:vAlign w:val="center"/>
          </w:tcPr>
          <w:p w14:paraId="28707873" w14:textId="77777777" w:rsidR="001110EF" w:rsidRDefault="001110EF">
            <w:pPr>
              <w:spacing w:line="360" w:lineRule="auto"/>
              <w:rPr>
                <w:rFonts w:ascii="Times New Roman" w:eastAsia="宋体" w:hAnsi="Times New Roman" w:cs="Times New Roman"/>
                <w:color w:val="000000" w:themeColor="text1"/>
                <w:sz w:val="18"/>
                <w:szCs w:val="18"/>
              </w:rPr>
            </w:pPr>
          </w:p>
        </w:tc>
        <w:tc>
          <w:tcPr>
            <w:tcW w:w="1048" w:type="pct"/>
            <w:vAlign w:val="center"/>
          </w:tcPr>
          <w:p w14:paraId="7DC9A7B2"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hint="eastAsia"/>
                <w:color w:val="000000" w:themeColor="text1"/>
                <w:sz w:val="18"/>
                <w:szCs w:val="18"/>
              </w:rPr>
              <w:t>驱动状态报告</w:t>
            </w:r>
          </w:p>
        </w:tc>
        <w:tc>
          <w:tcPr>
            <w:tcW w:w="966" w:type="pct"/>
            <w:vAlign w:val="center"/>
          </w:tcPr>
          <w:p w14:paraId="3C33424A" w14:textId="77777777" w:rsidR="001110EF" w:rsidRDefault="00F54F98">
            <w:pPr>
              <w:spacing w:line="360" w:lineRule="auto"/>
              <w:rPr>
                <w:rFonts w:ascii="Times New Roman" w:eastAsia="宋体" w:hAnsi="Times New Roman" w:cs="Times New Roman"/>
                <w:color w:val="000000" w:themeColor="text1"/>
                <w:sz w:val="18"/>
                <w:szCs w:val="18"/>
              </w:rPr>
            </w:pPr>
            <w:bookmarkStart w:id="10" w:name="_Hlk188188563"/>
            <w:r>
              <w:rPr>
                <w:rFonts w:ascii="Times New Roman" w:eastAsia="宋体" w:hAnsi="Times New Roman" w:cs="Times New Roman" w:hint="eastAsia"/>
                <w:color w:val="000000" w:themeColor="text1"/>
                <w:sz w:val="18"/>
                <w:szCs w:val="18"/>
              </w:rPr>
              <w:t>MCE_</w:t>
            </w:r>
            <w:r>
              <w:rPr>
                <w:rFonts w:ascii="Times New Roman" w:eastAsia="宋体" w:hAnsi="Times New Roman" w:cs="Times New Roman"/>
                <w:color w:val="000000" w:themeColor="text1"/>
                <w:sz w:val="18"/>
                <w:szCs w:val="18"/>
              </w:rPr>
              <w:t>DVR_</w:t>
            </w:r>
            <w:bookmarkEnd w:id="10"/>
            <w:r>
              <w:rPr>
                <w:rFonts w:ascii="Times New Roman" w:eastAsia="宋体" w:hAnsi="Times New Roman" w:cs="Times New Roman" w:hint="eastAsia"/>
                <w:color w:val="000000" w:themeColor="text1"/>
                <w:sz w:val="18"/>
                <w:szCs w:val="18"/>
              </w:rPr>
              <w:t>RPT</w:t>
            </w:r>
          </w:p>
        </w:tc>
        <w:tc>
          <w:tcPr>
            <w:tcW w:w="557" w:type="pct"/>
            <w:vAlign w:val="center"/>
          </w:tcPr>
          <w:p w14:paraId="1582D6A5" w14:textId="77777777" w:rsidR="001110EF" w:rsidRDefault="00F54F98">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维护</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飞行</w:t>
            </w:r>
          </w:p>
        </w:tc>
        <w:tc>
          <w:tcPr>
            <w:tcW w:w="640" w:type="pct"/>
            <w:vAlign w:val="center"/>
          </w:tcPr>
          <w:p w14:paraId="57712F89" w14:textId="77777777" w:rsidR="001110EF" w:rsidRDefault="00F54F98">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color w:val="000000" w:themeColor="text1"/>
                <w:sz w:val="18"/>
                <w:szCs w:val="18"/>
              </w:rPr>
              <w:t>2FCC</w:t>
            </w:r>
          </w:p>
        </w:tc>
        <w:tc>
          <w:tcPr>
            <w:tcW w:w="557" w:type="pct"/>
            <w:vAlign w:val="center"/>
          </w:tcPr>
          <w:p w14:paraId="2C39926E"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广播</w:t>
            </w:r>
          </w:p>
        </w:tc>
        <w:tc>
          <w:tcPr>
            <w:tcW w:w="759" w:type="pct"/>
            <w:vAlign w:val="center"/>
          </w:tcPr>
          <w:p w14:paraId="37B362DF" w14:textId="77777777" w:rsidR="001110EF" w:rsidRDefault="00F54F98">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周期（</w:t>
            </w:r>
            <w:r>
              <w:rPr>
                <w:rFonts w:ascii="Times New Roman" w:eastAsia="宋体" w:hAnsi="Times New Roman" w:cs="Times New Roman" w:hint="eastAsia"/>
                <w:color w:val="000000" w:themeColor="text1"/>
                <w:sz w:val="18"/>
                <w:szCs w:val="18"/>
              </w:rPr>
              <w:t>100ms</w:t>
            </w:r>
            <w:r>
              <w:rPr>
                <w:rFonts w:ascii="Times New Roman" w:eastAsia="宋体" w:hAnsi="Times New Roman" w:cs="Times New Roman" w:hint="eastAsia"/>
                <w:color w:val="000000" w:themeColor="text1"/>
                <w:sz w:val="18"/>
                <w:szCs w:val="18"/>
              </w:rPr>
              <w:t>）</w:t>
            </w:r>
          </w:p>
        </w:tc>
      </w:tr>
    </w:tbl>
    <w:p w14:paraId="239F135A" w14:textId="77777777" w:rsidR="001110EF" w:rsidRDefault="00F54F98">
      <w:pPr>
        <w:pStyle w:val="2"/>
        <w:rPr>
          <w:color w:val="000000" w:themeColor="text1"/>
        </w:rPr>
      </w:pPr>
      <w:r>
        <w:rPr>
          <w:rFonts w:hint="eastAsia"/>
          <w:color w:val="000000" w:themeColor="text1"/>
        </w:rPr>
        <w:t>CAN ID</w:t>
      </w:r>
      <w:r>
        <w:rPr>
          <w:rFonts w:hint="eastAsia"/>
          <w:color w:val="000000" w:themeColor="text1"/>
        </w:rPr>
        <w:t>配置</w:t>
      </w:r>
    </w:p>
    <w:p w14:paraId="28B61B12" w14:textId="77777777" w:rsidR="001110EF" w:rsidRDefault="00F54F98">
      <w:pPr>
        <w:pStyle w:val="22"/>
        <w:ind w:firstLine="480"/>
        <w:rPr>
          <w:color w:val="000000" w:themeColor="text1"/>
          <w:kern w:val="44"/>
          <w:szCs w:val="44"/>
        </w:rPr>
      </w:pPr>
      <w:r>
        <w:rPr>
          <w:rFonts w:hint="eastAsia"/>
          <w:color w:val="000000" w:themeColor="text1"/>
          <w:szCs w:val="21"/>
        </w:rPr>
        <w:t>飞控计算机与作动器</w:t>
      </w:r>
      <w:r>
        <w:rPr>
          <w:rFonts w:hint="eastAsia"/>
          <w:color w:val="000000" w:themeColor="text1"/>
          <w:szCs w:val="24"/>
        </w:rPr>
        <w:t>控制器</w:t>
      </w:r>
      <w:r>
        <w:rPr>
          <w:rFonts w:hint="eastAsia"/>
          <w:color w:val="000000" w:themeColor="text1"/>
          <w:szCs w:val="24"/>
        </w:rPr>
        <w:t>MCE</w:t>
      </w:r>
      <w:r>
        <w:rPr>
          <w:rFonts w:hint="eastAsia"/>
          <w:color w:val="000000" w:themeColor="text1"/>
          <w:szCs w:val="21"/>
        </w:rPr>
        <w:t>通信</w:t>
      </w:r>
      <w:r>
        <w:rPr>
          <w:rFonts w:hint="eastAsia"/>
          <w:color w:val="000000" w:themeColor="text1"/>
          <w:szCs w:val="21"/>
        </w:rPr>
        <w:t>ID</w:t>
      </w:r>
      <w:r>
        <w:rPr>
          <w:rFonts w:hint="eastAsia"/>
          <w:color w:val="000000" w:themeColor="text1"/>
          <w:szCs w:val="21"/>
        </w:rPr>
        <w:t>号配置表如下表所示。</w:t>
      </w:r>
    </w:p>
    <w:p w14:paraId="6D393DEE" w14:textId="77777777" w:rsidR="001110EF" w:rsidRDefault="00F54F98">
      <w:pPr>
        <w:pStyle w:val="a3"/>
        <w:keepNext/>
        <w:ind w:firstLine="480"/>
        <w:rPr>
          <w:color w:val="000000" w:themeColor="text1"/>
        </w:rPr>
      </w:pPr>
      <w:r>
        <w:rPr>
          <w:rFonts w:hint="eastAsia"/>
          <w:color w:val="000000" w:themeColor="text1"/>
        </w:rPr>
        <w:t>表</w:t>
      </w:r>
      <w:r>
        <w:rPr>
          <w:rFonts w:hint="eastAsia"/>
          <w:color w:val="000000" w:themeColor="text1"/>
        </w:rPr>
        <w:t xml:space="preserve">4 </w:t>
      </w:r>
      <w:r>
        <w:rPr>
          <w:rFonts w:hint="eastAsia"/>
          <w:color w:val="000000" w:themeColor="text1"/>
        </w:rPr>
        <w:t>通信</w:t>
      </w:r>
      <w:r>
        <w:rPr>
          <w:rFonts w:hint="eastAsia"/>
          <w:color w:val="000000" w:themeColor="text1"/>
        </w:rPr>
        <w:t>ID</w:t>
      </w:r>
      <w:r>
        <w:rPr>
          <w:rFonts w:hint="eastAsia"/>
          <w:color w:val="000000" w:themeColor="text1"/>
        </w:rPr>
        <w:t>号配置表</w:t>
      </w:r>
    </w:p>
    <w:tbl>
      <w:tblPr>
        <w:tblW w:w="8100" w:type="dxa"/>
        <w:tblInd w:w="98" w:type="dxa"/>
        <w:tblLook w:val="04A0" w:firstRow="1" w:lastRow="0" w:firstColumn="1" w:lastColumn="0" w:noHBand="0" w:noVBand="1"/>
      </w:tblPr>
      <w:tblGrid>
        <w:gridCol w:w="1040"/>
        <w:gridCol w:w="890"/>
        <w:gridCol w:w="2830"/>
        <w:gridCol w:w="1030"/>
        <w:gridCol w:w="1030"/>
        <w:gridCol w:w="1280"/>
      </w:tblGrid>
      <w:tr w:rsidR="001110EF" w14:paraId="49AD677D" w14:textId="77777777">
        <w:trPr>
          <w:trHeight w:val="280"/>
        </w:trPr>
        <w:tc>
          <w:tcPr>
            <w:tcW w:w="1040" w:type="dxa"/>
            <w:tcBorders>
              <w:top w:val="single" w:sz="4" w:space="0" w:color="000000"/>
              <w:left w:val="single" w:sz="4" w:space="0" w:color="000000"/>
              <w:bottom w:val="single" w:sz="4" w:space="0" w:color="000000"/>
              <w:right w:val="single" w:sz="4" w:space="0" w:color="000000"/>
            </w:tcBorders>
            <w:noWrap/>
            <w:vAlign w:val="center"/>
          </w:tcPr>
          <w:p w14:paraId="4809BCBC" w14:textId="77777777" w:rsidR="001110EF" w:rsidRDefault="00F54F98">
            <w:pPr>
              <w:widowControl/>
              <w:jc w:val="center"/>
              <w:rPr>
                <w:rFonts w:ascii="Times New Roman" w:hAnsi="Times New Roman" w:cs="Times New Roman"/>
                <w:color w:val="000000" w:themeColor="text1"/>
                <w:sz w:val="22"/>
              </w:rPr>
            </w:pPr>
            <w:r>
              <w:rPr>
                <w:rStyle w:val="font21"/>
                <w:rFonts w:hint="default"/>
                <w:color w:val="000000" w:themeColor="text1"/>
                <w:lang w:bidi="ar"/>
              </w:rPr>
              <w:t>序号</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89A5A14"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CAN ID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47E8CAE" w14:textId="77777777" w:rsidR="001110EF" w:rsidRDefault="00F54F98">
            <w:pPr>
              <w:widowControl/>
              <w:jc w:val="center"/>
              <w:rPr>
                <w:rFonts w:ascii="Times New Roman" w:hAnsi="Times New Roman" w:cs="Times New Roman"/>
                <w:color w:val="000000" w:themeColor="text1"/>
                <w:sz w:val="22"/>
              </w:rPr>
            </w:pPr>
            <w:r>
              <w:rPr>
                <w:rStyle w:val="font11"/>
                <w:color w:val="000000" w:themeColor="text1"/>
                <w:lang w:bidi="ar"/>
              </w:rPr>
              <w:t>CAN</w:t>
            </w:r>
            <w:r>
              <w:rPr>
                <w:rStyle w:val="font21"/>
                <w:rFonts w:hint="default"/>
                <w:color w:val="000000" w:themeColor="text1"/>
                <w:lang w:bidi="ar"/>
              </w:rPr>
              <w:t>包</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5E7B9C3" w14:textId="77777777" w:rsidR="001110EF" w:rsidRDefault="00F54F98">
            <w:pPr>
              <w:widowControl/>
              <w:jc w:val="center"/>
              <w:rPr>
                <w:rFonts w:ascii="Times New Roman" w:hAnsi="Times New Roman" w:cs="Times New Roman"/>
                <w:color w:val="000000" w:themeColor="text1"/>
                <w:sz w:val="22"/>
              </w:rPr>
            </w:pPr>
            <w:r>
              <w:rPr>
                <w:rStyle w:val="font21"/>
                <w:rFonts w:hint="default"/>
                <w:color w:val="000000" w:themeColor="text1"/>
                <w:lang w:bidi="ar"/>
              </w:rPr>
              <w:t>发出方</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35CE63C7"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HZ</w:t>
            </w:r>
          </w:p>
        </w:tc>
        <w:tc>
          <w:tcPr>
            <w:tcW w:w="1280" w:type="dxa"/>
            <w:tcBorders>
              <w:top w:val="single" w:sz="4" w:space="0" w:color="000000"/>
              <w:left w:val="single" w:sz="4" w:space="0" w:color="000000"/>
              <w:bottom w:val="single" w:sz="4" w:space="0" w:color="000000"/>
              <w:right w:val="single" w:sz="4" w:space="0" w:color="000000"/>
            </w:tcBorders>
            <w:noWrap/>
            <w:vAlign w:val="center"/>
          </w:tcPr>
          <w:p w14:paraId="49D69F63" w14:textId="77777777" w:rsidR="001110EF" w:rsidRDefault="00F54F98">
            <w:pPr>
              <w:widowControl/>
              <w:jc w:val="center"/>
              <w:rPr>
                <w:rFonts w:ascii="Times New Roman" w:hAnsi="Times New Roman" w:cs="Times New Roman"/>
                <w:color w:val="000000" w:themeColor="text1"/>
                <w:sz w:val="22"/>
              </w:rPr>
            </w:pPr>
            <w:r>
              <w:rPr>
                <w:rStyle w:val="font11"/>
                <w:color w:val="000000" w:themeColor="text1"/>
                <w:lang w:bidi="ar"/>
              </w:rPr>
              <w:t>CAN</w:t>
            </w:r>
            <w:r>
              <w:rPr>
                <w:rStyle w:val="font21"/>
                <w:rFonts w:hint="default"/>
                <w:color w:val="000000" w:themeColor="text1"/>
                <w:lang w:bidi="ar"/>
              </w:rPr>
              <w:t>类型</w:t>
            </w:r>
          </w:p>
        </w:tc>
      </w:tr>
      <w:tr w:rsidR="001110EF" w14:paraId="0A592AEB"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C680E0A"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5EEF5120"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0x11A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E081B02"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MCE_POS1_CMD1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3800E229"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4F10ED9" w14:textId="4FCA7A4A" w:rsidR="001110EF" w:rsidRDefault="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5</w:t>
            </w:r>
            <w:r w:rsidR="00F54F98">
              <w:rPr>
                <w:rFonts w:ascii="Times New Roman" w:hAnsi="Times New Roman" w:cs="Times New Roman"/>
                <w:color w:val="000000" w:themeColor="text1"/>
                <w:kern w:val="0"/>
                <w:sz w:val="22"/>
                <w:lang w:bidi="ar"/>
              </w:rPr>
              <w:t>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D34709"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61E72DA7"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9D03C9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64B0F758"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0x11B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740DD54A"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MCE_POS1_CMD</w:t>
            </w:r>
            <w:r>
              <w:rPr>
                <w:rFonts w:ascii="Times New Roman" w:hAnsi="Times New Roman" w:cs="Times New Roman" w:hint="eastAsia"/>
                <w:color w:val="000000" w:themeColor="text1"/>
                <w:kern w:val="0"/>
                <w:sz w:val="22"/>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1BC6E6B"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tcPr>
          <w:p w14:paraId="44E4E67F" w14:textId="0795A53C"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6B77FF"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5D78E442"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CCF4C7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3</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7B5412E"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0x11C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F92545B"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MCE_POS1_CMD</w:t>
            </w:r>
            <w:r>
              <w:rPr>
                <w:rFonts w:ascii="Times New Roman" w:hAnsi="Times New Roman" w:cs="Times New Roman" w:hint="eastAsia"/>
                <w:color w:val="000000" w:themeColor="text1"/>
                <w:kern w:val="0"/>
                <w:sz w:val="22"/>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BBB0E4F"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tcPr>
          <w:p w14:paraId="0220D215" w14:textId="343ACCDA"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2819F7"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106BBABE"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1D9AC6B"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4</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6B842B1"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0x11D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5E32E29"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MCE_POS1_CMD</w:t>
            </w:r>
            <w:r>
              <w:rPr>
                <w:rFonts w:ascii="Times New Roman" w:hAnsi="Times New Roman" w:cs="Times New Roman" w:hint="eastAsia"/>
                <w:color w:val="000000" w:themeColor="text1"/>
                <w:kern w:val="0"/>
                <w:sz w:val="22"/>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76EABAA"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tcPr>
          <w:p w14:paraId="1BBC919F" w14:textId="5BB40116"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C2B33B7"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0AFA8E06"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FE7B489"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5</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4705B75F"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0x12A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1589BEA"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2</w:t>
            </w:r>
            <w:r>
              <w:rPr>
                <w:rFonts w:ascii="Times New Roman" w:hAnsi="Times New Roman" w:cs="Times New Roman"/>
                <w:color w:val="000000" w:themeColor="text1"/>
                <w:kern w:val="0"/>
                <w:sz w:val="22"/>
                <w:lang w:bidi="ar"/>
              </w:rPr>
              <w:t>_CMD1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F624921"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tcPr>
          <w:p w14:paraId="789C711E" w14:textId="7B4C0385"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4AC8F1A"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096265B1"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9272AC9"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6</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7EA13A1B"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0x12B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0A3F1CE4"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2</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32440CB4"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tcPr>
          <w:p w14:paraId="77A81FDE" w14:textId="01FA8062"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DB769F"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221E5BF3"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EE3E60F"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7</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27FD8E1D"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0x12C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541BF02"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2</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06498CB7"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tcPr>
          <w:p w14:paraId="4EA80BEA" w14:textId="0192F713"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FDDFC22"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766A22D0"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1BA4A94"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8</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62CBC650"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0x12D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E83CDE5"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2</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17EAB12"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tcPr>
          <w:p w14:paraId="5375CC6C" w14:textId="452DED93"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3020E0"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59491B9A"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0C685EA"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9</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B0C41B1"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0x13A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040FB6A"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3</w:t>
            </w:r>
            <w:r>
              <w:rPr>
                <w:rFonts w:ascii="Times New Roman" w:hAnsi="Times New Roman" w:cs="Times New Roman"/>
                <w:color w:val="000000" w:themeColor="text1"/>
                <w:kern w:val="0"/>
                <w:sz w:val="22"/>
                <w:lang w:bidi="ar"/>
              </w:rPr>
              <w:t>_CMD1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37FA02BA"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tcPr>
          <w:p w14:paraId="0D475EA8" w14:textId="2ED6FDB7"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60718A5"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2EF9A721"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4B4BC7C"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04AFBD3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0x13B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4FA8420"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3</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9ABB2B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tcPr>
          <w:p w14:paraId="4AF3F052" w14:textId="3501F67B"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B574B8A"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094E4284"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A8D6718"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11</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5DB8CFD8"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0x13C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60A804A"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3</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BE86329"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tcPr>
          <w:p w14:paraId="0D30F24A" w14:textId="3350CBA2"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CBC4EB"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7783339A"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A5A7EF3"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12</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CC4DE3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0x13D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78D7E5B"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3</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A354081"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tcPr>
          <w:p w14:paraId="07F8475E" w14:textId="5BCFC7B8"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D6A4F5"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36280741"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F5F8AA9"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13</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0F576F02"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14</w:t>
            </w:r>
            <w:r>
              <w:rPr>
                <w:rFonts w:ascii="Times New Roman" w:hAnsi="Times New Roman" w:cs="Times New Roman"/>
                <w:color w:val="000000" w:themeColor="text1"/>
                <w:kern w:val="0"/>
                <w:sz w:val="22"/>
                <w:lang w:bidi="ar"/>
              </w:rPr>
              <w:t>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84A4BB6" w14:textId="77777777" w:rsidR="00941D4F" w:rsidRDefault="00941D4F" w:rsidP="00941D4F">
            <w:pPr>
              <w:widowControl/>
              <w:jc w:val="center"/>
              <w:rPr>
                <w:rFonts w:ascii="Times New Roman" w:hAnsi="Times New Roman" w:cs="Times New Roman"/>
                <w:color w:val="000000" w:themeColor="text1"/>
                <w:kern w:val="0"/>
                <w:sz w:val="22"/>
                <w:lang w:bidi="ar"/>
              </w:rPr>
            </w:pPr>
            <w:r>
              <w:rPr>
                <w:rFonts w:ascii="Times New Roman" w:hAnsi="Times New Roman" w:cs="Times New Roman"/>
                <w:color w:val="000000" w:themeColor="text1"/>
                <w:kern w:val="0"/>
                <w:sz w:val="22"/>
                <w:lang w:bidi="ar"/>
              </w:rPr>
              <w:t>MCE_POS4_STA_CMD1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547507F"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tcPr>
          <w:p w14:paraId="5BE7E7A2" w14:textId="6ED27BE6"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AAE2756"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7CCDB223"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8AB0981"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14</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49858E2"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14</w:t>
            </w:r>
            <w:r>
              <w:rPr>
                <w:rFonts w:ascii="Times New Roman" w:hAnsi="Times New Roman" w:cs="Times New Roman"/>
                <w:color w:val="000000" w:themeColor="text1"/>
                <w:kern w:val="0"/>
                <w:sz w:val="22"/>
                <w:lang w:bidi="ar"/>
              </w:rPr>
              <w:t>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396805D" w14:textId="77777777" w:rsidR="00941D4F" w:rsidRDefault="00941D4F" w:rsidP="00941D4F">
            <w:pPr>
              <w:widowControl/>
              <w:jc w:val="center"/>
              <w:rPr>
                <w:rFonts w:ascii="Times New Roman" w:hAnsi="Times New Roman" w:cs="Times New Roman"/>
                <w:color w:val="000000" w:themeColor="text1"/>
                <w:kern w:val="0"/>
                <w:sz w:val="22"/>
                <w:lang w:bidi="ar"/>
              </w:rPr>
            </w:pPr>
            <w:r>
              <w:rPr>
                <w:rFonts w:ascii="Times New Roman" w:hAnsi="Times New Roman" w:cs="Times New Roman"/>
                <w:color w:val="000000" w:themeColor="text1"/>
                <w:kern w:val="0"/>
                <w:sz w:val="22"/>
                <w:lang w:bidi="ar"/>
              </w:rPr>
              <w:t>MCE_POS4_STA_CMD</w:t>
            </w:r>
            <w:r>
              <w:rPr>
                <w:rFonts w:ascii="Times New Roman" w:hAnsi="Times New Roman" w:cs="Times New Roman" w:hint="eastAsia"/>
                <w:color w:val="000000" w:themeColor="text1"/>
                <w:kern w:val="0"/>
                <w:sz w:val="22"/>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FC73459"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tcPr>
          <w:p w14:paraId="082FF587" w14:textId="30A89A51"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2EB028D"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65E08DC6"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A37DD8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15</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4C3A64C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14</w:t>
            </w:r>
            <w:r>
              <w:rPr>
                <w:rFonts w:ascii="Times New Roman" w:hAnsi="Times New Roman" w:cs="Times New Roman"/>
                <w:color w:val="000000" w:themeColor="text1"/>
                <w:kern w:val="0"/>
                <w:sz w:val="22"/>
                <w:lang w:bidi="ar"/>
              </w:rPr>
              <w:t>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7738ECF3" w14:textId="77777777" w:rsidR="00941D4F" w:rsidRDefault="00941D4F" w:rsidP="00941D4F">
            <w:pPr>
              <w:widowControl/>
              <w:jc w:val="center"/>
              <w:rPr>
                <w:rFonts w:ascii="Times New Roman" w:hAnsi="Times New Roman" w:cs="Times New Roman"/>
                <w:color w:val="000000" w:themeColor="text1"/>
                <w:kern w:val="0"/>
                <w:sz w:val="22"/>
                <w:lang w:bidi="ar"/>
              </w:rPr>
            </w:pPr>
            <w:r>
              <w:rPr>
                <w:rFonts w:ascii="Times New Roman" w:hAnsi="Times New Roman" w:cs="Times New Roman"/>
                <w:color w:val="000000" w:themeColor="text1"/>
                <w:kern w:val="0"/>
                <w:sz w:val="22"/>
                <w:lang w:bidi="ar"/>
              </w:rPr>
              <w:t>MCE_POS4_STA_CMD</w:t>
            </w:r>
            <w:r>
              <w:rPr>
                <w:rFonts w:ascii="Times New Roman" w:hAnsi="Times New Roman" w:cs="Times New Roman" w:hint="eastAsia"/>
                <w:color w:val="000000" w:themeColor="text1"/>
                <w:kern w:val="0"/>
                <w:sz w:val="22"/>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DE70B21"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tcPr>
          <w:p w14:paraId="03A2DDB7" w14:textId="39C0D86C"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A20581A"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7A235D5C"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2ABC4D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16</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42AB32C3"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14</w:t>
            </w:r>
            <w:r>
              <w:rPr>
                <w:rFonts w:ascii="Times New Roman" w:hAnsi="Times New Roman" w:cs="Times New Roman"/>
                <w:color w:val="000000" w:themeColor="text1"/>
                <w:kern w:val="0"/>
                <w:sz w:val="22"/>
                <w:lang w:bidi="ar"/>
              </w:rPr>
              <w:t>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CC747C5" w14:textId="77777777" w:rsidR="00941D4F" w:rsidRDefault="00941D4F" w:rsidP="00941D4F">
            <w:pPr>
              <w:widowControl/>
              <w:jc w:val="center"/>
              <w:rPr>
                <w:rFonts w:ascii="Times New Roman" w:hAnsi="Times New Roman" w:cs="Times New Roman"/>
                <w:color w:val="000000" w:themeColor="text1"/>
                <w:kern w:val="0"/>
                <w:sz w:val="22"/>
                <w:lang w:bidi="ar"/>
              </w:rPr>
            </w:pPr>
            <w:r>
              <w:rPr>
                <w:rFonts w:ascii="Times New Roman" w:hAnsi="Times New Roman" w:cs="Times New Roman"/>
                <w:color w:val="000000" w:themeColor="text1"/>
                <w:kern w:val="0"/>
                <w:sz w:val="22"/>
                <w:lang w:bidi="ar"/>
              </w:rPr>
              <w:t>MCE_POS4_STA_CMD</w:t>
            </w:r>
            <w:r>
              <w:rPr>
                <w:rFonts w:ascii="Times New Roman" w:hAnsi="Times New Roman" w:cs="Times New Roman" w:hint="eastAsia"/>
                <w:color w:val="000000" w:themeColor="text1"/>
                <w:kern w:val="0"/>
                <w:sz w:val="22"/>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4191DBE"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tcPr>
          <w:p w14:paraId="1296DF50" w14:textId="246620FB"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01B902"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52239528"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9C1983F"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17</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52FA6C3F"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0x311</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C17920A"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F4A6BB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MCE1</w:t>
            </w:r>
          </w:p>
        </w:tc>
        <w:tc>
          <w:tcPr>
            <w:tcW w:w="0" w:type="auto"/>
            <w:tcBorders>
              <w:top w:val="single" w:sz="4" w:space="0" w:color="000000"/>
              <w:left w:val="single" w:sz="4" w:space="0" w:color="000000"/>
              <w:bottom w:val="single" w:sz="4" w:space="0" w:color="000000"/>
              <w:right w:val="single" w:sz="4" w:space="0" w:color="000000"/>
            </w:tcBorders>
            <w:noWrap/>
          </w:tcPr>
          <w:p w14:paraId="45131C7A" w14:textId="510A9350"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9385BBA"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195BBD5C"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A1E0E47"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18</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2E167F1A"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0x312</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016E2F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90DBB0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MCE2</w:t>
            </w:r>
          </w:p>
        </w:tc>
        <w:tc>
          <w:tcPr>
            <w:tcW w:w="0" w:type="auto"/>
            <w:tcBorders>
              <w:top w:val="single" w:sz="4" w:space="0" w:color="000000"/>
              <w:left w:val="single" w:sz="4" w:space="0" w:color="000000"/>
              <w:bottom w:val="single" w:sz="4" w:space="0" w:color="000000"/>
              <w:right w:val="single" w:sz="4" w:space="0" w:color="000000"/>
            </w:tcBorders>
            <w:noWrap/>
          </w:tcPr>
          <w:p w14:paraId="1ECCD635" w14:textId="3F889BB2"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428100"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18B64A5B"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F7C3C86"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19</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0C2AD32C"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0x313</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1F40770"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9CE4653"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MCE3</w:t>
            </w:r>
          </w:p>
        </w:tc>
        <w:tc>
          <w:tcPr>
            <w:tcW w:w="0" w:type="auto"/>
            <w:tcBorders>
              <w:top w:val="single" w:sz="4" w:space="0" w:color="000000"/>
              <w:left w:val="single" w:sz="4" w:space="0" w:color="000000"/>
              <w:bottom w:val="single" w:sz="4" w:space="0" w:color="000000"/>
              <w:right w:val="single" w:sz="4" w:space="0" w:color="000000"/>
            </w:tcBorders>
            <w:noWrap/>
          </w:tcPr>
          <w:p w14:paraId="296CDAE9" w14:textId="3592643F"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16E0AE"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2FF7313E"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44F420D"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20</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0FA5C105"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0x314</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4EA9D8D"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7AB2808"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MCE4</w:t>
            </w:r>
          </w:p>
        </w:tc>
        <w:tc>
          <w:tcPr>
            <w:tcW w:w="0" w:type="auto"/>
            <w:tcBorders>
              <w:top w:val="single" w:sz="4" w:space="0" w:color="000000"/>
              <w:left w:val="single" w:sz="4" w:space="0" w:color="000000"/>
              <w:bottom w:val="single" w:sz="4" w:space="0" w:color="000000"/>
              <w:right w:val="single" w:sz="4" w:space="0" w:color="000000"/>
            </w:tcBorders>
            <w:noWrap/>
          </w:tcPr>
          <w:p w14:paraId="1C2B6D69" w14:textId="0010A21C"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91118F4"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43B6588D"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928E0E1"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21</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7047EAE8"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0x315</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20BB7F3"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69CADE1"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MCE5</w:t>
            </w:r>
          </w:p>
        </w:tc>
        <w:tc>
          <w:tcPr>
            <w:tcW w:w="0" w:type="auto"/>
            <w:tcBorders>
              <w:top w:val="single" w:sz="4" w:space="0" w:color="000000"/>
              <w:left w:val="single" w:sz="4" w:space="0" w:color="000000"/>
              <w:bottom w:val="single" w:sz="4" w:space="0" w:color="000000"/>
              <w:right w:val="single" w:sz="4" w:space="0" w:color="000000"/>
            </w:tcBorders>
            <w:noWrap/>
          </w:tcPr>
          <w:p w14:paraId="23C79151" w14:textId="25015434"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1E9E94"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941D4F" w14:paraId="735180EE" w14:textId="77777777" w:rsidTr="007B77A1">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56FE952"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22</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7156CF4B"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0x316</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A5B6EA7"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0B0C0A2" w14:textId="77777777" w:rsidR="00941D4F" w:rsidRDefault="00941D4F" w:rsidP="00941D4F">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MCE6</w:t>
            </w:r>
          </w:p>
        </w:tc>
        <w:tc>
          <w:tcPr>
            <w:tcW w:w="0" w:type="auto"/>
            <w:tcBorders>
              <w:top w:val="single" w:sz="4" w:space="0" w:color="000000"/>
              <w:left w:val="single" w:sz="4" w:space="0" w:color="000000"/>
              <w:bottom w:val="single" w:sz="4" w:space="0" w:color="000000"/>
              <w:right w:val="single" w:sz="4" w:space="0" w:color="000000"/>
            </w:tcBorders>
            <w:noWrap/>
          </w:tcPr>
          <w:p w14:paraId="67DAB0A9" w14:textId="35556B79" w:rsidR="00941D4F" w:rsidRDefault="00941D4F" w:rsidP="00941D4F">
            <w:pPr>
              <w:widowControl/>
              <w:jc w:val="center"/>
              <w:rPr>
                <w:rFonts w:ascii="Times New Roman" w:hAnsi="Times New Roman" w:cs="Times New Roman"/>
                <w:color w:val="000000" w:themeColor="text1"/>
                <w:sz w:val="22"/>
              </w:rPr>
            </w:pPr>
            <w:r w:rsidRPr="003B52D0">
              <w:rPr>
                <w:rFonts w:ascii="Times New Roman" w:hAnsi="Times New Roman" w:cs="Times New Roman"/>
                <w:color w:val="000000" w:themeColor="text1"/>
                <w:kern w:val="0"/>
                <w:sz w:val="22"/>
                <w:lang w:bidi="ar"/>
              </w:rPr>
              <w:t>50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BB82ADF" w14:textId="77777777" w:rsidR="00941D4F" w:rsidRDefault="00941D4F" w:rsidP="00941D4F">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6DCD6944"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8CC1516"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r>
              <w:rPr>
                <w:rFonts w:ascii="Times New Roman" w:hAnsi="Times New Roman" w:cs="Times New Roman" w:hint="eastAsia"/>
                <w:color w:val="000000" w:themeColor="text1"/>
                <w:kern w:val="0"/>
                <w:sz w:val="22"/>
                <w:lang w:bidi="ar"/>
              </w:rPr>
              <w:t>3</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6851B2C0"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0x321</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1434DB6"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E09106A"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CC78F6C"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D5DEB3"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25DA0E3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C4C59CC"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r>
              <w:rPr>
                <w:rFonts w:ascii="Times New Roman" w:hAnsi="Times New Roman" w:cs="Times New Roman" w:hint="eastAsia"/>
                <w:color w:val="000000" w:themeColor="text1"/>
                <w:kern w:val="0"/>
                <w:sz w:val="22"/>
                <w:lang w:bidi="ar"/>
              </w:rPr>
              <w:t>4</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81DF04E"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0x322</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F98AA4A"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EC9BD70"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C754264"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9809B7F"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4489EB98"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95FF480"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r>
              <w:rPr>
                <w:rFonts w:ascii="Times New Roman" w:hAnsi="Times New Roman" w:cs="Times New Roman" w:hint="eastAsia"/>
                <w:color w:val="000000" w:themeColor="text1"/>
                <w:kern w:val="0"/>
                <w:sz w:val="22"/>
                <w:lang w:bidi="ar"/>
              </w:rPr>
              <w:t>5</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133A5E5"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0x323</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5702267"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9E48596"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EE59FDD"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32A8FE"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4965E73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A1FFF75"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r>
              <w:rPr>
                <w:rFonts w:ascii="Times New Roman" w:hAnsi="Times New Roman" w:cs="Times New Roman" w:hint="eastAsia"/>
                <w:color w:val="000000" w:themeColor="text1"/>
                <w:kern w:val="0"/>
                <w:sz w:val="22"/>
                <w:lang w:bidi="ar"/>
              </w:rPr>
              <w:t>6</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8981228"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0x324</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CFD5CAD"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ED93203"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D607CC6"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99F900D"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688040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563EE10"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r>
              <w:rPr>
                <w:rFonts w:ascii="Times New Roman" w:hAnsi="Times New Roman" w:cs="Times New Roman" w:hint="eastAsia"/>
                <w:color w:val="000000" w:themeColor="text1"/>
                <w:kern w:val="0"/>
                <w:sz w:val="22"/>
                <w:lang w:bidi="ar"/>
              </w:rPr>
              <w:t>7</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45B0C7C9"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0x325</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9ED3A0B"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0CD8918A"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B5410EE"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31A6456"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3378681"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B0FFACD"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28</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0F157E64"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0x326</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69E75BB"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81751A3"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A3B7BA"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CC286C"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887F5B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43009CF"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29</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1F52949"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331</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53D9C41"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7A02F12"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3AADFD"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131A4B1"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81DC2A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2EA380A"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30</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E7480EB"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332</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682946F"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A8530BB"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2AB3792"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7FBA61"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25371DB5"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8C148FA"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31</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A195D3D"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333</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5A1AAC66"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C54AA95"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20F4B0"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57E69D"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5E00CCD0"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E7B6838"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32</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6F5A0069"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334</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ACEB4B4"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6F74146"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68FD2DA"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98C66A"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0D4F167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FBE2E96"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lastRenderedPageBreak/>
              <w:t>33</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E0E2755"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335</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0079E81"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F587E4C"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F215BB"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23884E5"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3B062FD4"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E1E9653"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34</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6679AA9E"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336</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4935FA4"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04C8F42B"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C4BC414" w14:textId="77777777" w:rsidR="001110EF" w:rsidRDefault="00F54F98">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ADFE6A" w14:textId="77777777" w:rsidR="001110EF" w:rsidRDefault="00F54F98">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bl>
    <w:p w14:paraId="7765B3A6" w14:textId="77777777" w:rsidR="001110EF" w:rsidRDefault="00F54F98">
      <w:pPr>
        <w:pStyle w:val="2"/>
        <w:rPr>
          <w:color w:val="000000" w:themeColor="text1"/>
          <w:szCs w:val="24"/>
        </w:rPr>
      </w:pPr>
      <w:r>
        <w:rPr>
          <w:rFonts w:hint="eastAsia"/>
          <w:color w:val="000000" w:themeColor="text1"/>
          <w:szCs w:val="24"/>
        </w:rPr>
        <w:t>命令</w:t>
      </w:r>
      <w:r>
        <w:rPr>
          <w:color w:val="000000" w:themeColor="text1"/>
          <w:szCs w:val="24"/>
        </w:rPr>
        <w:t>类</w:t>
      </w:r>
      <w:r>
        <w:rPr>
          <w:rFonts w:hint="eastAsia"/>
          <w:color w:val="000000" w:themeColor="text1"/>
          <w:szCs w:val="24"/>
        </w:rPr>
        <w:t>-</w:t>
      </w:r>
      <w:r>
        <w:rPr>
          <w:rFonts w:hint="eastAsia"/>
          <w:color w:val="000000" w:themeColor="text1"/>
        </w:rPr>
        <w:t>MCE</w:t>
      </w:r>
      <w:r>
        <w:rPr>
          <w:rFonts w:hint="eastAsia"/>
          <w:color w:val="000000" w:themeColor="text1"/>
        </w:rPr>
        <w:t>控制命令（</w:t>
      </w:r>
      <w:r>
        <w:rPr>
          <w:rFonts w:hint="eastAsia"/>
          <w:color w:val="000000" w:themeColor="text1"/>
        </w:rPr>
        <w:t>MCE_POS_CMD</w:t>
      </w:r>
      <w:r>
        <w:rPr>
          <w:rFonts w:hint="eastAsia"/>
          <w:color w:val="000000" w:themeColor="text1"/>
        </w:rPr>
        <w:t>）</w:t>
      </w:r>
    </w:p>
    <w:p w14:paraId="13A9ED21" w14:textId="77777777" w:rsidR="001110EF" w:rsidRDefault="00F54F98">
      <w:pPr>
        <w:pStyle w:val="22"/>
        <w:ind w:firstLine="480"/>
        <w:rPr>
          <w:color w:val="000000" w:themeColor="text1"/>
          <w:kern w:val="44"/>
          <w:szCs w:val="24"/>
        </w:rPr>
      </w:pPr>
      <w:r>
        <w:rPr>
          <w:rFonts w:hint="eastAsia"/>
          <w:color w:val="000000" w:themeColor="text1"/>
          <w:kern w:val="44"/>
          <w:szCs w:val="24"/>
        </w:rPr>
        <w:t>主飞控作动系统的</w:t>
      </w:r>
      <w:r>
        <w:rPr>
          <w:rFonts w:hint="eastAsia"/>
          <w:color w:val="000000" w:themeColor="text1"/>
          <w:kern w:val="44"/>
          <w:szCs w:val="24"/>
        </w:rPr>
        <w:t>CAN</w:t>
      </w:r>
      <w:r>
        <w:rPr>
          <w:rFonts w:hint="eastAsia"/>
          <w:color w:val="000000" w:themeColor="text1"/>
          <w:kern w:val="44"/>
          <w:szCs w:val="24"/>
        </w:rPr>
        <w:t>总线上使用</w:t>
      </w:r>
      <w:r>
        <w:rPr>
          <w:color w:val="000000" w:themeColor="text1"/>
          <w:kern w:val="44"/>
          <w:szCs w:val="24"/>
        </w:rPr>
        <w:t>的</w:t>
      </w:r>
      <w:r>
        <w:rPr>
          <w:rFonts w:hint="eastAsia"/>
          <w:color w:val="000000" w:themeColor="text1"/>
          <w:kern w:val="44"/>
          <w:szCs w:val="24"/>
        </w:rPr>
        <w:t>命令</w:t>
      </w:r>
      <w:r>
        <w:rPr>
          <w:color w:val="000000" w:themeColor="text1"/>
          <w:kern w:val="44"/>
          <w:szCs w:val="24"/>
        </w:rPr>
        <w:t>类消息包含</w:t>
      </w:r>
      <w:r>
        <w:rPr>
          <w:rFonts w:hint="eastAsia"/>
          <w:color w:val="000000" w:themeColor="text1"/>
          <w:kern w:val="44"/>
          <w:szCs w:val="24"/>
        </w:rPr>
        <w:t>1</w:t>
      </w:r>
      <w:r>
        <w:rPr>
          <w:color w:val="000000" w:themeColor="text1"/>
          <w:kern w:val="44"/>
          <w:szCs w:val="24"/>
        </w:rPr>
        <w:t>种：</w:t>
      </w:r>
      <w:r>
        <w:rPr>
          <w:rFonts w:hint="eastAsia"/>
          <w:color w:val="000000" w:themeColor="text1"/>
          <w:kern w:val="44"/>
          <w:szCs w:val="24"/>
        </w:rPr>
        <w:t>MCE</w:t>
      </w:r>
      <w:r>
        <w:rPr>
          <w:rFonts w:hint="eastAsia"/>
          <w:color w:val="000000" w:themeColor="text1"/>
          <w:kern w:val="44"/>
          <w:szCs w:val="24"/>
        </w:rPr>
        <w:t>控制命令。</w:t>
      </w:r>
    </w:p>
    <w:p w14:paraId="78FACE58" w14:textId="77777777" w:rsidR="001110EF" w:rsidRDefault="00F54F98">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控制命令</w:t>
      </w:r>
      <w:r>
        <w:rPr>
          <w:rFonts w:hint="eastAsia"/>
          <w:color w:val="000000" w:themeColor="text1"/>
          <w:kern w:val="44"/>
          <w:szCs w:val="24"/>
        </w:rPr>
        <w:t>用于周期性地将当前为主控计算机的</w:t>
      </w:r>
      <w:r>
        <w:rPr>
          <w:color w:val="000000" w:themeColor="text1"/>
          <w:kern w:val="44"/>
          <w:szCs w:val="24"/>
        </w:rPr>
        <w:t>FCC/</w:t>
      </w:r>
      <w:r>
        <w:rPr>
          <w:rFonts w:hint="eastAsia"/>
          <w:color w:val="000000" w:themeColor="text1"/>
          <w:kern w:val="44"/>
          <w:szCs w:val="44"/>
        </w:rPr>
        <w:t>BCM</w:t>
      </w:r>
      <w:r>
        <w:rPr>
          <w:color w:val="000000" w:themeColor="text1"/>
          <w:kern w:val="44"/>
          <w:szCs w:val="24"/>
        </w:rPr>
        <w:t>控制律解算结果通过广播模式向</w:t>
      </w:r>
      <w:r>
        <w:rPr>
          <w:rFonts w:hint="eastAsia"/>
          <w:color w:val="000000" w:themeColor="text1"/>
          <w:kern w:val="44"/>
          <w:szCs w:val="24"/>
        </w:rPr>
        <w:t>MCE</w:t>
      </w:r>
      <w:r>
        <w:rPr>
          <w:color w:val="000000" w:themeColor="text1"/>
          <w:kern w:val="44"/>
          <w:szCs w:val="24"/>
        </w:rPr>
        <w:t>进行同步，不区分飞行</w:t>
      </w:r>
      <w:r>
        <w:rPr>
          <w:color w:val="000000" w:themeColor="text1"/>
          <w:kern w:val="44"/>
          <w:szCs w:val="24"/>
        </w:rPr>
        <w:t>/</w:t>
      </w:r>
      <w:r>
        <w:rPr>
          <w:color w:val="000000" w:themeColor="text1"/>
          <w:kern w:val="44"/>
          <w:szCs w:val="24"/>
        </w:rPr>
        <w:t>维护状态</w:t>
      </w:r>
      <w:r>
        <w:rPr>
          <w:rFonts w:hint="eastAsia"/>
          <w:color w:val="000000" w:themeColor="text1"/>
          <w:kern w:val="44"/>
          <w:szCs w:val="24"/>
        </w:rPr>
        <w:t>。当</w:t>
      </w:r>
      <w:r>
        <w:rPr>
          <w:rFonts w:hint="eastAsia"/>
          <w:color w:val="000000" w:themeColor="text1"/>
          <w:kern w:val="44"/>
          <w:szCs w:val="24"/>
        </w:rPr>
        <w:t>MCE</w:t>
      </w:r>
      <w:r>
        <w:rPr>
          <w:rFonts w:hint="eastAsia"/>
          <w:color w:val="000000" w:themeColor="text1"/>
          <w:kern w:val="44"/>
          <w:szCs w:val="24"/>
        </w:rPr>
        <w:t>接收到</w:t>
      </w:r>
      <w:r>
        <w:rPr>
          <w:rFonts w:hint="eastAsia"/>
          <w:color w:val="000000" w:themeColor="text1"/>
          <w:kern w:val="44"/>
          <w:szCs w:val="24"/>
        </w:rPr>
        <w:t>MCE</w:t>
      </w:r>
      <w:r>
        <w:rPr>
          <w:color w:val="000000" w:themeColor="text1"/>
          <w:kern w:val="44"/>
          <w:szCs w:val="24"/>
        </w:rPr>
        <w:t>控制命令</w:t>
      </w:r>
      <w:r>
        <w:rPr>
          <w:rFonts w:hint="eastAsia"/>
          <w:color w:val="000000" w:themeColor="text1"/>
          <w:kern w:val="44"/>
          <w:szCs w:val="24"/>
        </w:rPr>
        <w:t>时，会从命令中解析出各</w:t>
      </w:r>
      <w:r>
        <w:rPr>
          <w:rFonts w:hint="eastAsia"/>
          <w:color w:val="000000" w:themeColor="text1"/>
          <w:kern w:val="44"/>
          <w:szCs w:val="24"/>
        </w:rPr>
        <w:t>MCE</w:t>
      </w:r>
      <w:r>
        <w:rPr>
          <w:rFonts w:hint="eastAsia"/>
          <w:color w:val="000000" w:themeColor="text1"/>
          <w:kern w:val="44"/>
          <w:szCs w:val="24"/>
        </w:rPr>
        <w:t>通道对应的</w:t>
      </w:r>
      <w:r>
        <w:rPr>
          <w:rFonts w:hint="eastAsia"/>
          <w:color w:val="000000" w:themeColor="text1"/>
          <w:kern w:val="44"/>
          <w:szCs w:val="24"/>
        </w:rPr>
        <w:t>EHA</w:t>
      </w:r>
      <w:r>
        <w:rPr>
          <w:rFonts w:hint="eastAsia"/>
          <w:color w:val="000000" w:themeColor="text1"/>
          <w:kern w:val="44"/>
          <w:szCs w:val="24"/>
        </w:rPr>
        <w:t>应具有的</w:t>
      </w:r>
      <w:r>
        <w:rPr>
          <w:rFonts w:hint="eastAsia"/>
          <w:color w:val="000000" w:themeColor="text1"/>
          <w:szCs w:val="24"/>
        </w:rPr>
        <w:t>作动器</w:t>
      </w:r>
      <w:r>
        <w:rPr>
          <w:rFonts w:hint="eastAsia"/>
          <w:color w:val="000000" w:themeColor="text1"/>
          <w:kern w:val="44"/>
          <w:szCs w:val="24"/>
        </w:rPr>
        <w:t>位置、工作模式等，随后基于</w:t>
      </w:r>
      <w:r>
        <w:rPr>
          <w:rFonts w:hint="eastAsia"/>
          <w:color w:val="000000" w:themeColor="text1"/>
          <w:kern w:val="44"/>
          <w:szCs w:val="24"/>
        </w:rPr>
        <w:t>MCE</w:t>
      </w:r>
      <w:r>
        <w:rPr>
          <w:rFonts w:hint="eastAsia"/>
          <w:color w:val="000000" w:themeColor="text1"/>
          <w:kern w:val="44"/>
          <w:szCs w:val="24"/>
        </w:rPr>
        <w:t>和</w:t>
      </w:r>
      <w:r>
        <w:rPr>
          <w:rFonts w:hint="eastAsia"/>
          <w:color w:val="000000" w:themeColor="text1"/>
          <w:kern w:val="44"/>
          <w:szCs w:val="24"/>
        </w:rPr>
        <w:t>EHA</w:t>
      </w:r>
      <w:r>
        <w:rPr>
          <w:rFonts w:hint="eastAsia"/>
          <w:color w:val="000000" w:themeColor="text1"/>
          <w:kern w:val="44"/>
          <w:szCs w:val="24"/>
        </w:rPr>
        <w:t>的闭环控制对</w:t>
      </w:r>
      <w:r>
        <w:rPr>
          <w:rFonts w:hint="eastAsia"/>
          <w:color w:val="000000" w:themeColor="text1"/>
          <w:szCs w:val="24"/>
        </w:rPr>
        <w:t>作动器</w:t>
      </w:r>
      <w:r>
        <w:rPr>
          <w:rFonts w:hint="eastAsia"/>
          <w:color w:val="000000" w:themeColor="text1"/>
          <w:kern w:val="44"/>
          <w:szCs w:val="24"/>
        </w:rPr>
        <w:t>位置和旁通阀的开闭状态进行调整，</w:t>
      </w:r>
      <w:r>
        <w:rPr>
          <w:rFonts w:hint="eastAsia"/>
          <w:color w:val="000000" w:themeColor="text1"/>
          <w:kern w:val="44"/>
          <w:szCs w:val="24"/>
        </w:rPr>
        <w:t>MCE</w:t>
      </w:r>
      <w:r>
        <w:rPr>
          <w:rFonts w:hint="eastAsia"/>
          <w:color w:val="000000" w:themeColor="text1"/>
          <w:kern w:val="44"/>
          <w:szCs w:val="24"/>
        </w:rPr>
        <w:t>在将接收到的</w:t>
      </w:r>
      <w:r>
        <w:rPr>
          <w:color w:val="000000" w:themeColor="text1"/>
          <w:kern w:val="44"/>
          <w:szCs w:val="24"/>
        </w:rPr>
        <w:t>控制命令</w:t>
      </w:r>
      <w:r>
        <w:rPr>
          <w:rFonts w:hint="eastAsia"/>
          <w:color w:val="000000" w:themeColor="text1"/>
          <w:kern w:val="44"/>
          <w:szCs w:val="24"/>
        </w:rPr>
        <w:t>下发给内环控制</w:t>
      </w:r>
      <w:r>
        <w:rPr>
          <w:rFonts w:hint="eastAsia"/>
          <w:color w:val="000000" w:themeColor="text1"/>
        </w:rPr>
        <w:t>后回复</w:t>
      </w:r>
      <w:r>
        <w:rPr>
          <w:rFonts w:hint="eastAsia"/>
          <w:color w:val="000000" w:themeColor="text1"/>
          <w:kern w:val="44"/>
          <w:szCs w:val="24"/>
        </w:rPr>
        <w:t>MCE</w:t>
      </w:r>
      <w:r>
        <w:rPr>
          <w:color w:val="000000" w:themeColor="text1"/>
          <w:kern w:val="44"/>
          <w:szCs w:val="24"/>
        </w:rPr>
        <w:t>控制状态报告</w:t>
      </w:r>
      <w:r>
        <w:rPr>
          <w:rFonts w:hint="eastAsia"/>
          <w:color w:val="000000" w:themeColor="text1"/>
          <w:kern w:val="44"/>
          <w:szCs w:val="24"/>
        </w:rPr>
        <w:t>，并在</w:t>
      </w:r>
      <w:r>
        <w:rPr>
          <w:rFonts w:hint="eastAsia"/>
          <w:color w:val="000000" w:themeColor="text1"/>
          <w:kern w:val="44"/>
          <w:szCs w:val="24"/>
        </w:rPr>
        <w:t>MCE</w:t>
      </w:r>
      <w:r>
        <w:rPr>
          <w:rFonts w:hint="eastAsia"/>
          <w:color w:val="000000" w:themeColor="text1"/>
          <w:kern w:val="44"/>
          <w:szCs w:val="24"/>
        </w:rPr>
        <w:t>每收到</w:t>
      </w:r>
      <w:r>
        <w:rPr>
          <w:rFonts w:hint="eastAsia"/>
          <w:color w:val="000000" w:themeColor="text1"/>
          <w:kern w:val="44"/>
          <w:szCs w:val="24"/>
        </w:rPr>
        <w:t>10</w:t>
      </w:r>
      <w:r>
        <w:rPr>
          <w:rFonts w:hint="eastAsia"/>
          <w:color w:val="000000" w:themeColor="text1"/>
          <w:kern w:val="44"/>
          <w:szCs w:val="24"/>
        </w:rPr>
        <w:t>条主</w:t>
      </w:r>
      <w:r>
        <w:rPr>
          <w:rFonts w:hint="eastAsia"/>
          <w:color w:val="000000" w:themeColor="text1"/>
          <w:kern w:val="44"/>
          <w:szCs w:val="24"/>
        </w:rPr>
        <w:t>FCC</w:t>
      </w:r>
      <w:r>
        <w:rPr>
          <w:rFonts w:hint="eastAsia"/>
          <w:color w:val="000000" w:themeColor="text1"/>
          <w:kern w:val="44"/>
          <w:szCs w:val="24"/>
        </w:rPr>
        <w:t>的控制指令，回复</w:t>
      </w:r>
      <w:r>
        <w:rPr>
          <w:rFonts w:hint="eastAsia"/>
          <w:color w:val="000000" w:themeColor="text1"/>
          <w:kern w:val="44"/>
          <w:szCs w:val="24"/>
        </w:rPr>
        <w:t>1</w:t>
      </w:r>
      <w:r>
        <w:rPr>
          <w:rFonts w:hint="eastAsia"/>
          <w:color w:val="000000" w:themeColor="text1"/>
          <w:kern w:val="44"/>
          <w:szCs w:val="24"/>
        </w:rPr>
        <w:t>条驱动状态信息。</w:t>
      </w:r>
    </w:p>
    <w:p w14:paraId="48CB117C" w14:textId="77777777" w:rsidR="001110EF" w:rsidRDefault="00F54F98">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控制命令</w:t>
      </w:r>
      <w:r>
        <w:rPr>
          <w:rFonts w:hint="eastAsia"/>
          <w:color w:val="000000" w:themeColor="text1"/>
          <w:kern w:val="44"/>
          <w:szCs w:val="24"/>
        </w:rPr>
        <w:t>包含</w:t>
      </w:r>
      <w:r>
        <w:rPr>
          <w:rFonts w:hint="eastAsia"/>
          <w:color w:val="000000" w:themeColor="text1"/>
          <w:kern w:val="44"/>
          <w:szCs w:val="24"/>
        </w:rPr>
        <w:t>4</w:t>
      </w:r>
      <w:r>
        <w:rPr>
          <w:color w:val="000000" w:themeColor="text1"/>
          <w:kern w:val="44"/>
          <w:szCs w:val="24"/>
        </w:rPr>
        <w:t>种形式，</w:t>
      </w:r>
      <w:r>
        <w:rPr>
          <w:rFonts w:hint="eastAsia"/>
          <w:color w:val="000000" w:themeColor="text1"/>
          <w:kern w:val="44"/>
          <w:szCs w:val="24"/>
        </w:rPr>
        <w:t>分别为第一组</w:t>
      </w:r>
      <w:r>
        <w:rPr>
          <w:rFonts w:hint="eastAsia"/>
          <w:color w:val="000000" w:themeColor="text1"/>
          <w:szCs w:val="24"/>
        </w:rPr>
        <w:t>作动器</w:t>
      </w:r>
      <w:r>
        <w:rPr>
          <w:rFonts w:hint="eastAsia"/>
          <w:color w:val="000000" w:themeColor="text1"/>
          <w:kern w:val="44"/>
          <w:szCs w:val="24"/>
        </w:rPr>
        <w:t>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1</w:t>
      </w:r>
      <w:r>
        <w:rPr>
          <w:color w:val="000000" w:themeColor="text1"/>
          <w:kern w:val="44"/>
          <w:szCs w:val="24"/>
        </w:rPr>
        <w:t>_CMD</w:t>
      </w:r>
      <w:r>
        <w:rPr>
          <w:rFonts w:hint="eastAsia"/>
          <w:color w:val="000000" w:themeColor="text1"/>
          <w:szCs w:val="24"/>
        </w:rPr>
        <w:t>、第二组作动器控制命令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2</w:t>
      </w:r>
      <w:r>
        <w:rPr>
          <w:color w:val="000000" w:themeColor="text1"/>
          <w:kern w:val="44"/>
          <w:szCs w:val="24"/>
        </w:rPr>
        <w:t>_CMD</w:t>
      </w:r>
      <w:r>
        <w:rPr>
          <w:rFonts w:hint="eastAsia"/>
          <w:color w:val="000000" w:themeColor="text1"/>
          <w:szCs w:val="24"/>
        </w:rPr>
        <w:t>、第三组作动器控制命令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3</w:t>
      </w:r>
      <w:r>
        <w:rPr>
          <w:color w:val="000000" w:themeColor="text1"/>
          <w:kern w:val="44"/>
          <w:szCs w:val="24"/>
        </w:rPr>
        <w:t>_CMD</w:t>
      </w:r>
      <w:r>
        <w:rPr>
          <w:rFonts w:hint="eastAsia"/>
          <w:color w:val="000000" w:themeColor="text1"/>
          <w:szCs w:val="24"/>
        </w:rPr>
        <w:t>、第四组作动器控制与状态命令</w:t>
      </w:r>
      <w:r>
        <w:rPr>
          <w:rFonts w:hint="eastAsia"/>
          <w:color w:val="000000" w:themeColor="text1"/>
          <w:kern w:val="44"/>
          <w:szCs w:val="24"/>
        </w:rPr>
        <w:t>MCE_POS4_STA_CMD</w:t>
      </w:r>
      <w:r>
        <w:rPr>
          <w:rFonts w:hint="eastAsia"/>
          <w:color w:val="000000" w:themeColor="text1"/>
          <w:kern w:val="44"/>
          <w:szCs w:val="24"/>
        </w:rPr>
        <w:t>。</w:t>
      </w:r>
      <w:r>
        <w:rPr>
          <w:color w:val="000000" w:themeColor="text1"/>
          <w:kern w:val="44"/>
          <w:szCs w:val="24"/>
        </w:rPr>
        <w:t>每种形式</w:t>
      </w:r>
      <w:r>
        <w:rPr>
          <w:rFonts w:hint="eastAsia"/>
          <w:color w:val="000000" w:themeColor="text1"/>
          <w:kern w:val="44"/>
          <w:szCs w:val="24"/>
        </w:rPr>
        <w:t>的命令</w:t>
      </w:r>
      <w:r>
        <w:rPr>
          <w:color w:val="000000" w:themeColor="text1"/>
          <w:kern w:val="44"/>
          <w:szCs w:val="24"/>
        </w:rPr>
        <w:t>包含</w:t>
      </w:r>
      <w:r>
        <w:rPr>
          <w:color w:val="000000" w:themeColor="text1"/>
          <w:kern w:val="44"/>
          <w:szCs w:val="24"/>
        </w:rPr>
        <w:t>1</w:t>
      </w:r>
      <w:r>
        <w:rPr>
          <w:color w:val="000000" w:themeColor="text1"/>
          <w:kern w:val="44"/>
          <w:szCs w:val="24"/>
        </w:rPr>
        <w:t>个</w:t>
      </w:r>
      <w:r>
        <w:rPr>
          <w:color w:val="000000" w:themeColor="text1"/>
          <w:kern w:val="44"/>
          <w:szCs w:val="24"/>
        </w:rPr>
        <w:t>CAN</w:t>
      </w:r>
      <w:r>
        <w:rPr>
          <w:color w:val="000000" w:themeColor="text1"/>
          <w:kern w:val="44"/>
          <w:szCs w:val="24"/>
        </w:rPr>
        <w:t>帧</w:t>
      </w:r>
      <w:r>
        <w:rPr>
          <w:rFonts w:hint="eastAsia"/>
          <w:color w:val="000000" w:themeColor="text1"/>
          <w:kern w:val="44"/>
          <w:szCs w:val="24"/>
        </w:rPr>
        <w:t>。</w:t>
      </w:r>
    </w:p>
    <w:p w14:paraId="316AA447" w14:textId="77777777" w:rsidR="001110EF" w:rsidRDefault="00F54F98">
      <w:pPr>
        <w:pStyle w:val="3"/>
        <w:rPr>
          <w:color w:val="000000" w:themeColor="text1"/>
        </w:rPr>
      </w:pPr>
      <w:r>
        <w:rPr>
          <w:rFonts w:hint="eastAsia"/>
          <w:color w:val="000000" w:themeColor="text1"/>
        </w:rPr>
        <w:t>第一组</w:t>
      </w:r>
      <w:r>
        <w:rPr>
          <w:color w:val="000000" w:themeColor="text1"/>
        </w:rPr>
        <w:t>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1</w:t>
      </w:r>
      <w:r>
        <w:rPr>
          <w:color w:val="000000" w:themeColor="text1"/>
          <w:kern w:val="44"/>
          <w:szCs w:val="24"/>
        </w:rPr>
        <w:t>_CMD</w:t>
      </w:r>
      <w:r>
        <w:rPr>
          <w:color w:val="000000" w:themeColor="text1"/>
        </w:rPr>
        <w:t>）</w:t>
      </w:r>
    </w:p>
    <w:p w14:paraId="632D16A6" w14:textId="77777777" w:rsidR="001110EF" w:rsidRDefault="00F54F98">
      <w:pPr>
        <w:pStyle w:val="af0"/>
        <w:rPr>
          <w:rFonts w:hint="eastAsia"/>
          <w:color w:val="000000" w:themeColor="text1"/>
        </w:rPr>
      </w:pPr>
      <w:r>
        <w:rPr>
          <w:rFonts w:hint="eastAsia"/>
          <w:color w:val="000000" w:themeColor="text1"/>
        </w:rPr>
        <w:t>表</w:t>
      </w:r>
      <w:r>
        <w:rPr>
          <w:rFonts w:hint="eastAsia"/>
          <w:color w:val="000000" w:themeColor="text1"/>
        </w:rPr>
        <w:t xml:space="preserve">5  </w:t>
      </w:r>
      <w:r>
        <w:rPr>
          <w:rFonts w:hint="eastAsia"/>
          <w:color w:val="000000" w:themeColor="text1"/>
        </w:rPr>
        <w:t>第一组控制命令</w:t>
      </w:r>
    </w:p>
    <w:tbl>
      <w:tblPr>
        <w:tblStyle w:val="TableNormal"/>
        <w:tblW w:w="730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1110EF" w14:paraId="57E7C2DD" w14:textId="77777777">
        <w:trPr>
          <w:trHeight w:val="90"/>
          <w:jc w:val="center"/>
        </w:trPr>
        <w:tc>
          <w:tcPr>
            <w:tcW w:w="1879" w:type="dxa"/>
            <w:vAlign w:val="center"/>
          </w:tcPr>
          <w:p w14:paraId="53CADCD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146" w:type="dxa"/>
            <w:gridSpan w:val="2"/>
            <w:vAlign w:val="center"/>
          </w:tcPr>
          <w:p w14:paraId="2887B5B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FCM</w:t>
            </w:r>
          </w:p>
        </w:tc>
        <w:tc>
          <w:tcPr>
            <w:tcW w:w="1354" w:type="dxa"/>
            <w:vAlign w:val="center"/>
          </w:tcPr>
          <w:p w14:paraId="7954215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923" w:type="dxa"/>
            <w:gridSpan w:val="3"/>
            <w:vAlign w:val="center"/>
          </w:tcPr>
          <w:p w14:paraId="2B903FAE"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598F8765" w14:textId="77777777">
        <w:trPr>
          <w:trHeight w:val="90"/>
          <w:jc w:val="center"/>
        </w:trPr>
        <w:tc>
          <w:tcPr>
            <w:tcW w:w="1879" w:type="dxa"/>
            <w:vAlign w:val="center"/>
          </w:tcPr>
          <w:p w14:paraId="712B6B2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146" w:type="dxa"/>
            <w:gridSpan w:val="2"/>
            <w:vAlign w:val="center"/>
          </w:tcPr>
          <w:p w14:paraId="29BAB35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MCE</w:t>
            </w:r>
          </w:p>
        </w:tc>
        <w:tc>
          <w:tcPr>
            <w:tcW w:w="1354" w:type="dxa"/>
            <w:vAlign w:val="center"/>
          </w:tcPr>
          <w:p w14:paraId="7A7E503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923" w:type="dxa"/>
            <w:gridSpan w:val="3"/>
            <w:vAlign w:val="center"/>
          </w:tcPr>
          <w:p w14:paraId="5AD9333D"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58CECFC0" w14:textId="77777777">
        <w:trPr>
          <w:trHeight w:val="90"/>
          <w:jc w:val="center"/>
        </w:trPr>
        <w:tc>
          <w:tcPr>
            <w:tcW w:w="1879" w:type="dxa"/>
            <w:vAlign w:val="center"/>
          </w:tcPr>
          <w:p w14:paraId="724A1E8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信号名称</w:t>
            </w:r>
          </w:p>
        </w:tc>
        <w:tc>
          <w:tcPr>
            <w:tcW w:w="600" w:type="dxa"/>
            <w:vAlign w:val="center"/>
          </w:tcPr>
          <w:p w14:paraId="2082366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起始位</w:t>
            </w:r>
          </w:p>
        </w:tc>
        <w:tc>
          <w:tcPr>
            <w:tcW w:w="546" w:type="dxa"/>
            <w:vAlign w:val="center"/>
          </w:tcPr>
          <w:p w14:paraId="3E6CDB2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4"/>
                <w:szCs w:val="21"/>
              </w:rPr>
              <w:t>长度</w:t>
            </w:r>
            <w:r>
              <w:rPr>
                <w:rFonts w:ascii="宋体" w:eastAsia="宋体" w:hAnsi="宋体"/>
                <w:color w:val="000000" w:themeColor="text1"/>
                <w:spacing w:val="-10"/>
                <w:szCs w:val="21"/>
              </w:rPr>
              <w:t>（位）</w:t>
            </w:r>
          </w:p>
        </w:tc>
        <w:tc>
          <w:tcPr>
            <w:tcW w:w="1354" w:type="dxa"/>
            <w:vAlign w:val="center"/>
          </w:tcPr>
          <w:p w14:paraId="7120AF6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类型描述</w:t>
            </w:r>
          </w:p>
        </w:tc>
        <w:tc>
          <w:tcPr>
            <w:tcW w:w="607" w:type="dxa"/>
            <w:vAlign w:val="center"/>
          </w:tcPr>
          <w:p w14:paraId="0DF4DCE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分辨率</w:t>
            </w:r>
          </w:p>
        </w:tc>
        <w:tc>
          <w:tcPr>
            <w:tcW w:w="985" w:type="dxa"/>
            <w:vAlign w:val="center"/>
          </w:tcPr>
          <w:p w14:paraId="05CB5A7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偏移量</w:t>
            </w:r>
          </w:p>
        </w:tc>
        <w:tc>
          <w:tcPr>
            <w:tcW w:w="1331" w:type="dxa"/>
            <w:vAlign w:val="center"/>
          </w:tcPr>
          <w:p w14:paraId="655A6B2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信号范围</w:t>
            </w:r>
          </w:p>
        </w:tc>
      </w:tr>
      <w:tr w:rsidR="001110EF" w14:paraId="5809B2C8" w14:textId="77777777">
        <w:trPr>
          <w:trHeight w:val="939"/>
          <w:jc w:val="center"/>
        </w:trPr>
        <w:tc>
          <w:tcPr>
            <w:tcW w:w="1879" w:type="dxa"/>
            <w:vAlign w:val="center"/>
          </w:tcPr>
          <w:p w14:paraId="1104E540"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左外侧副翼作动器旁通阀开闭指令</w:t>
            </w:r>
          </w:p>
        </w:tc>
        <w:tc>
          <w:tcPr>
            <w:tcW w:w="600" w:type="dxa"/>
            <w:vAlign w:val="center"/>
          </w:tcPr>
          <w:p w14:paraId="03DB7C54"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63D5F3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546" w:type="dxa"/>
            <w:vAlign w:val="center"/>
          </w:tcPr>
          <w:p w14:paraId="4B7A530A"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ED077D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354" w:type="dxa"/>
            <w:vAlign w:val="center"/>
          </w:tcPr>
          <w:p w14:paraId="0E92E28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34082F7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39113EA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659D210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5380F508" w14:textId="77777777">
        <w:trPr>
          <w:trHeight w:val="950"/>
          <w:jc w:val="center"/>
        </w:trPr>
        <w:tc>
          <w:tcPr>
            <w:tcW w:w="1879" w:type="dxa"/>
            <w:vAlign w:val="center"/>
          </w:tcPr>
          <w:p w14:paraId="071C924E"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左外侧副翼作动器位置指令</w:t>
            </w:r>
          </w:p>
        </w:tc>
        <w:tc>
          <w:tcPr>
            <w:tcW w:w="600" w:type="dxa"/>
            <w:vAlign w:val="center"/>
          </w:tcPr>
          <w:p w14:paraId="6E25602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AE76DC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546" w:type="dxa"/>
            <w:vAlign w:val="center"/>
          </w:tcPr>
          <w:p w14:paraId="0B6B0D1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4E1DBC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07B8885B"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4D53CD9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2303257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4AC06F7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215</w:t>
            </w:r>
            <w:r>
              <w:rPr>
                <w:color w:val="000000" w:themeColor="text1"/>
                <w:kern w:val="44"/>
                <w:szCs w:val="24"/>
              </w:rPr>
              <w:t>~</w:t>
            </w:r>
            <w:r>
              <w:rPr>
                <w:rFonts w:hint="eastAsia"/>
                <w:color w:val="000000" w:themeColor="text1"/>
                <w:kern w:val="44"/>
                <w:szCs w:val="24"/>
              </w:rPr>
              <w:t>204</w:t>
            </w:r>
          </w:p>
        </w:tc>
      </w:tr>
      <w:tr w:rsidR="001110EF" w14:paraId="054DBB28" w14:textId="77777777">
        <w:trPr>
          <w:trHeight w:val="950"/>
          <w:jc w:val="center"/>
        </w:trPr>
        <w:tc>
          <w:tcPr>
            <w:tcW w:w="1879" w:type="dxa"/>
            <w:vAlign w:val="center"/>
          </w:tcPr>
          <w:p w14:paraId="154514B7"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右升降舵内侧作动器旁通阀开闭指令</w:t>
            </w:r>
          </w:p>
        </w:tc>
        <w:tc>
          <w:tcPr>
            <w:tcW w:w="600" w:type="dxa"/>
            <w:vAlign w:val="center"/>
          </w:tcPr>
          <w:p w14:paraId="16387E09"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047D2A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13</w:t>
            </w:r>
          </w:p>
        </w:tc>
        <w:tc>
          <w:tcPr>
            <w:tcW w:w="546" w:type="dxa"/>
            <w:vAlign w:val="center"/>
          </w:tcPr>
          <w:p w14:paraId="2E69DB30"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E0A9DF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354" w:type="dxa"/>
            <w:vAlign w:val="center"/>
          </w:tcPr>
          <w:p w14:paraId="685A412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69815E4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230A10E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54380CB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3EDA7E3A" w14:textId="77777777">
        <w:trPr>
          <w:trHeight w:val="950"/>
          <w:jc w:val="center"/>
        </w:trPr>
        <w:tc>
          <w:tcPr>
            <w:tcW w:w="1879" w:type="dxa"/>
            <w:vAlign w:val="center"/>
          </w:tcPr>
          <w:p w14:paraId="121190C0"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lastRenderedPageBreak/>
              <w:t>右升降舵内侧作动器位置指令</w:t>
            </w:r>
          </w:p>
        </w:tc>
        <w:tc>
          <w:tcPr>
            <w:tcW w:w="600" w:type="dxa"/>
            <w:vAlign w:val="center"/>
          </w:tcPr>
          <w:p w14:paraId="46EAD77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A58AF2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14</w:t>
            </w:r>
          </w:p>
        </w:tc>
        <w:tc>
          <w:tcPr>
            <w:tcW w:w="546" w:type="dxa"/>
            <w:vAlign w:val="center"/>
          </w:tcPr>
          <w:p w14:paraId="7744F4A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B6A004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1C98C55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2BD63FA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5555400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42868CF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274</w:t>
            </w:r>
            <w:r>
              <w:rPr>
                <w:color w:val="000000" w:themeColor="text1"/>
                <w:kern w:val="44"/>
                <w:szCs w:val="24"/>
              </w:rPr>
              <w:t>~</w:t>
            </w:r>
            <w:r>
              <w:rPr>
                <w:rFonts w:hint="eastAsia"/>
                <w:color w:val="000000" w:themeColor="text1"/>
                <w:kern w:val="44"/>
                <w:szCs w:val="24"/>
              </w:rPr>
              <w:t>323</w:t>
            </w:r>
          </w:p>
        </w:tc>
      </w:tr>
      <w:tr w:rsidR="001110EF" w14:paraId="5487B95D" w14:textId="77777777">
        <w:trPr>
          <w:trHeight w:val="634"/>
          <w:jc w:val="center"/>
        </w:trPr>
        <w:tc>
          <w:tcPr>
            <w:tcW w:w="1879" w:type="dxa"/>
            <w:vAlign w:val="center"/>
          </w:tcPr>
          <w:p w14:paraId="5F294E2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方向舵上侧旁通阀开闭指令</w:t>
            </w:r>
          </w:p>
        </w:tc>
        <w:tc>
          <w:tcPr>
            <w:tcW w:w="600" w:type="dxa"/>
            <w:vAlign w:val="center"/>
          </w:tcPr>
          <w:p w14:paraId="4EA7711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26</w:t>
            </w:r>
          </w:p>
        </w:tc>
        <w:tc>
          <w:tcPr>
            <w:tcW w:w="546" w:type="dxa"/>
            <w:vAlign w:val="center"/>
          </w:tcPr>
          <w:p w14:paraId="08AACAD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1354" w:type="dxa"/>
            <w:vAlign w:val="center"/>
          </w:tcPr>
          <w:p w14:paraId="1B3540A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64FDFB4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985" w:type="dxa"/>
            <w:vAlign w:val="center"/>
          </w:tcPr>
          <w:p w14:paraId="7E9D4D2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73A6794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7F920A5B" w14:textId="77777777">
        <w:trPr>
          <w:trHeight w:val="635"/>
          <w:jc w:val="center"/>
        </w:trPr>
        <w:tc>
          <w:tcPr>
            <w:tcW w:w="1879" w:type="dxa"/>
            <w:vAlign w:val="center"/>
          </w:tcPr>
          <w:p w14:paraId="75DF088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方向舵上侧作动器位置指令</w:t>
            </w:r>
          </w:p>
        </w:tc>
        <w:tc>
          <w:tcPr>
            <w:tcW w:w="600" w:type="dxa"/>
            <w:vAlign w:val="center"/>
          </w:tcPr>
          <w:p w14:paraId="085680B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27</w:t>
            </w:r>
          </w:p>
        </w:tc>
        <w:tc>
          <w:tcPr>
            <w:tcW w:w="546" w:type="dxa"/>
            <w:vAlign w:val="center"/>
          </w:tcPr>
          <w:p w14:paraId="7995323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r>
              <w:rPr>
                <w:rFonts w:ascii="宋体" w:eastAsia="宋体" w:hAnsi="宋体" w:hint="eastAsia"/>
                <w:color w:val="000000" w:themeColor="text1"/>
                <w:szCs w:val="21"/>
              </w:rPr>
              <w:t>2</w:t>
            </w:r>
          </w:p>
        </w:tc>
        <w:tc>
          <w:tcPr>
            <w:tcW w:w="1354" w:type="dxa"/>
            <w:vAlign w:val="center"/>
          </w:tcPr>
          <w:p w14:paraId="6BB44F3B"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7F506FF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4BE40F0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07205CB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505</w:t>
            </w:r>
            <w:r>
              <w:rPr>
                <w:color w:val="000000" w:themeColor="text1"/>
                <w:kern w:val="44"/>
                <w:szCs w:val="24"/>
              </w:rPr>
              <w:t>~</w:t>
            </w:r>
            <w:r>
              <w:rPr>
                <w:rFonts w:hint="eastAsia"/>
                <w:color w:val="000000" w:themeColor="text1"/>
                <w:kern w:val="44"/>
                <w:szCs w:val="24"/>
              </w:rPr>
              <w:t>494</w:t>
            </w:r>
          </w:p>
        </w:tc>
      </w:tr>
      <w:tr w:rsidR="001110EF" w14:paraId="511A9699" w14:textId="77777777">
        <w:trPr>
          <w:trHeight w:val="635"/>
          <w:jc w:val="center"/>
        </w:trPr>
        <w:tc>
          <w:tcPr>
            <w:tcW w:w="1879" w:type="dxa"/>
            <w:vAlign w:val="center"/>
          </w:tcPr>
          <w:p w14:paraId="20A44D8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数据帧计数器</w:t>
            </w:r>
          </w:p>
        </w:tc>
        <w:tc>
          <w:tcPr>
            <w:tcW w:w="600" w:type="dxa"/>
            <w:vAlign w:val="center"/>
          </w:tcPr>
          <w:p w14:paraId="5A3E1ED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6"/>
                <w:szCs w:val="21"/>
              </w:rPr>
              <w:t>39</w:t>
            </w:r>
          </w:p>
        </w:tc>
        <w:tc>
          <w:tcPr>
            <w:tcW w:w="546" w:type="dxa"/>
            <w:vAlign w:val="center"/>
          </w:tcPr>
          <w:p w14:paraId="1C32C55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22</w:t>
            </w:r>
          </w:p>
        </w:tc>
        <w:tc>
          <w:tcPr>
            <w:tcW w:w="1354" w:type="dxa"/>
            <w:vAlign w:val="center"/>
          </w:tcPr>
          <w:p w14:paraId="62C8CE1A"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4C97AA3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7168DF1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5F440FA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4194303</w:t>
            </w:r>
          </w:p>
        </w:tc>
      </w:tr>
    </w:tbl>
    <w:p w14:paraId="04104640" w14:textId="77777777" w:rsidR="001110EF" w:rsidRDefault="00F54F98">
      <w:pPr>
        <w:pStyle w:val="3"/>
        <w:rPr>
          <w:color w:val="000000" w:themeColor="text1"/>
        </w:rPr>
      </w:pPr>
      <w:r>
        <w:rPr>
          <w:rFonts w:hint="eastAsia"/>
          <w:color w:val="000000" w:themeColor="text1"/>
        </w:rPr>
        <w:t>第二组</w:t>
      </w:r>
      <w:r>
        <w:rPr>
          <w:color w:val="000000" w:themeColor="text1"/>
        </w:rPr>
        <w:t>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2</w:t>
      </w:r>
      <w:r>
        <w:rPr>
          <w:color w:val="000000" w:themeColor="text1"/>
          <w:kern w:val="44"/>
          <w:szCs w:val="24"/>
        </w:rPr>
        <w:t>_CMD</w:t>
      </w:r>
      <w:r>
        <w:rPr>
          <w:color w:val="000000" w:themeColor="text1"/>
        </w:rPr>
        <w:t>）</w:t>
      </w:r>
    </w:p>
    <w:p w14:paraId="7F63B07B" w14:textId="77777777" w:rsidR="001110EF" w:rsidRDefault="00F54F98">
      <w:pPr>
        <w:pStyle w:val="af0"/>
        <w:rPr>
          <w:rFonts w:hint="eastAsia"/>
          <w:color w:val="000000" w:themeColor="text1"/>
        </w:rPr>
      </w:pPr>
      <w:r>
        <w:rPr>
          <w:rFonts w:hint="eastAsia"/>
          <w:color w:val="000000" w:themeColor="text1"/>
        </w:rPr>
        <w:t>表</w:t>
      </w:r>
      <w:r>
        <w:rPr>
          <w:rFonts w:hint="eastAsia"/>
          <w:color w:val="000000" w:themeColor="text1"/>
        </w:rPr>
        <w:t xml:space="preserve">6  </w:t>
      </w:r>
      <w:r>
        <w:rPr>
          <w:rFonts w:hint="eastAsia"/>
          <w:color w:val="000000" w:themeColor="text1"/>
        </w:rPr>
        <w:t>第二组控制命令</w:t>
      </w:r>
    </w:p>
    <w:tbl>
      <w:tblPr>
        <w:tblStyle w:val="TableNormal"/>
        <w:tblW w:w="730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1110EF" w14:paraId="34D1D17E" w14:textId="77777777">
        <w:trPr>
          <w:trHeight w:val="90"/>
          <w:jc w:val="center"/>
        </w:trPr>
        <w:tc>
          <w:tcPr>
            <w:tcW w:w="1879" w:type="dxa"/>
            <w:vAlign w:val="center"/>
          </w:tcPr>
          <w:p w14:paraId="2E76577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146" w:type="dxa"/>
            <w:gridSpan w:val="2"/>
            <w:vAlign w:val="center"/>
          </w:tcPr>
          <w:p w14:paraId="0D0668F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FCM</w:t>
            </w:r>
          </w:p>
        </w:tc>
        <w:tc>
          <w:tcPr>
            <w:tcW w:w="1354" w:type="dxa"/>
            <w:vAlign w:val="center"/>
          </w:tcPr>
          <w:p w14:paraId="49F4B0E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923" w:type="dxa"/>
            <w:gridSpan w:val="3"/>
            <w:vAlign w:val="center"/>
          </w:tcPr>
          <w:p w14:paraId="4B3469F6"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6DD2122D" w14:textId="77777777">
        <w:trPr>
          <w:trHeight w:val="90"/>
          <w:jc w:val="center"/>
        </w:trPr>
        <w:tc>
          <w:tcPr>
            <w:tcW w:w="1879" w:type="dxa"/>
            <w:vAlign w:val="center"/>
          </w:tcPr>
          <w:p w14:paraId="705EA16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146" w:type="dxa"/>
            <w:gridSpan w:val="2"/>
            <w:vAlign w:val="center"/>
          </w:tcPr>
          <w:p w14:paraId="79636D1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MCE</w:t>
            </w:r>
          </w:p>
        </w:tc>
        <w:tc>
          <w:tcPr>
            <w:tcW w:w="1354" w:type="dxa"/>
            <w:vAlign w:val="center"/>
          </w:tcPr>
          <w:p w14:paraId="765E23C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923" w:type="dxa"/>
            <w:gridSpan w:val="3"/>
            <w:vAlign w:val="center"/>
          </w:tcPr>
          <w:p w14:paraId="148FDB05"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35384B31" w14:textId="77777777">
        <w:trPr>
          <w:trHeight w:val="90"/>
          <w:jc w:val="center"/>
        </w:trPr>
        <w:tc>
          <w:tcPr>
            <w:tcW w:w="1879" w:type="dxa"/>
            <w:vAlign w:val="center"/>
          </w:tcPr>
          <w:p w14:paraId="2F102D8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信号名称</w:t>
            </w:r>
          </w:p>
        </w:tc>
        <w:tc>
          <w:tcPr>
            <w:tcW w:w="600" w:type="dxa"/>
            <w:vAlign w:val="center"/>
          </w:tcPr>
          <w:p w14:paraId="1AAE69B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起始位</w:t>
            </w:r>
          </w:p>
        </w:tc>
        <w:tc>
          <w:tcPr>
            <w:tcW w:w="546" w:type="dxa"/>
            <w:vAlign w:val="center"/>
          </w:tcPr>
          <w:p w14:paraId="301B09C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4"/>
                <w:szCs w:val="21"/>
              </w:rPr>
              <w:t>长度</w:t>
            </w:r>
            <w:r>
              <w:rPr>
                <w:rFonts w:ascii="宋体" w:eastAsia="宋体" w:hAnsi="宋体"/>
                <w:color w:val="000000" w:themeColor="text1"/>
                <w:spacing w:val="-10"/>
                <w:szCs w:val="21"/>
              </w:rPr>
              <w:t>（位）</w:t>
            </w:r>
          </w:p>
        </w:tc>
        <w:tc>
          <w:tcPr>
            <w:tcW w:w="1354" w:type="dxa"/>
            <w:vAlign w:val="center"/>
          </w:tcPr>
          <w:p w14:paraId="185388F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类型描述</w:t>
            </w:r>
          </w:p>
        </w:tc>
        <w:tc>
          <w:tcPr>
            <w:tcW w:w="607" w:type="dxa"/>
            <w:vAlign w:val="center"/>
          </w:tcPr>
          <w:p w14:paraId="57B9310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分辨率</w:t>
            </w:r>
          </w:p>
        </w:tc>
        <w:tc>
          <w:tcPr>
            <w:tcW w:w="985" w:type="dxa"/>
            <w:vAlign w:val="center"/>
          </w:tcPr>
          <w:p w14:paraId="769A010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偏移量</w:t>
            </w:r>
          </w:p>
        </w:tc>
        <w:tc>
          <w:tcPr>
            <w:tcW w:w="1331" w:type="dxa"/>
            <w:vAlign w:val="center"/>
          </w:tcPr>
          <w:p w14:paraId="0D273C1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信号范围</w:t>
            </w:r>
          </w:p>
        </w:tc>
      </w:tr>
      <w:tr w:rsidR="001110EF" w14:paraId="213A7F75" w14:textId="77777777">
        <w:trPr>
          <w:trHeight w:val="939"/>
          <w:jc w:val="center"/>
        </w:trPr>
        <w:tc>
          <w:tcPr>
            <w:tcW w:w="1879" w:type="dxa"/>
            <w:vAlign w:val="center"/>
          </w:tcPr>
          <w:p w14:paraId="4BA969AC"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左内侧副翼作动器旁通阀开闭指令</w:t>
            </w:r>
          </w:p>
        </w:tc>
        <w:tc>
          <w:tcPr>
            <w:tcW w:w="600" w:type="dxa"/>
            <w:vAlign w:val="center"/>
          </w:tcPr>
          <w:p w14:paraId="3D47C14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4CE99D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546" w:type="dxa"/>
            <w:vAlign w:val="center"/>
          </w:tcPr>
          <w:p w14:paraId="04EF6BF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00D034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354" w:type="dxa"/>
            <w:vAlign w:val="center"/>
          </w:tcPr>
          <w:p w14:paraId="3E435E8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398E79F9"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9EA14E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142FEA4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D3ABCB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2167ABE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142D8FF7" w14:textId="77777777">
        <w:trPr>
          <w:trHeight w:val="950"/>
          <w:jc w:val="center"/>
        </w:trPr>
        <w:tc>
          <w:tcPr>
            <w:tcW w:w="1879" w:type="dxa"/>
            <w:vAlign w:val="center"/>
          </w:tcPr>
          <w:p w14:paraId="5C386A5E"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左内侧副翼作动器位置指令</w:t>
            </w:r>
          </w:p>
        </w:tc>
        <w:tc>
          <w:tcPr>
            <w:tcW w:w="600" w:type="dxa"/>
            <w:vAlign w:val="center"/>
          </w:tcPr>
          <w:p w14:paraId="7B558132"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A4A4E5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546" w:type="dxa"/>
            <w:vAlign w:val="center"/>
          </w:tcPr>
          <w:p w14:paraId="2FABCD6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6CF3969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57E45B0B"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6E85A68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851D08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15BA6680"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AFAF59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78ACB1C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239</w:t>
            </w:r>
            <w:r>
              <w:rPr>
                <w:color w:val="000000" w:themeColor="text1"/>
                <w:kern w:val="44"/>
                <w:szCs w:val="24"/>
              </w:rPr>
              <w:t>~</w:t>
            </w:r>
            <w:r>
              <w:rPr>
                <w:rFonts w:hint="eastAsia"/>
                <w:color w:val="000000" w:themeColor="text1"/>
                <w:kern w:val="44"/>
                <w:szCs w:val="24"/>
              </w:rPr>
              <w:t>228</w:t>
            </w:r>
          </w:p>
        </w:tc>
      </w:tr>
      <w:tr w:rsidR="001110EF" w14:paraId="0CACEDD0" w14:textId="77777777">
        <w:trPr>
          <w:trHeight w:val="950"/>
          <w:jc w:val="center"/>
        </w:trPr>
        <w:tc>
          <w:tcPr>
            <w:tcW w:w="1879" w:type="dxa"/>
            <w:vAlign w:val="center"/>
          </w:tcPr>
          <w:p w14:paraId="32F8BAB1"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右升降舵外侧作动器旁通阀开闭指令</w:t>
            </w:r>
          </w:p>
        </w:tc>
        <w:tc>
          <w:tcPr>
            <w:tcW w:w="600" w:type="dxa"/>
            <w:vAlign w:val="center"/>
          </w:tcPr>
          <w:p w14:paraId="0B1EE87A"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BC9516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13</w:t>
            </w:r>
          </w:p>
        </w:tc>
        <w:tc>
          <w:tcPr>
            <w:tcW w:w="546" w:type="dxa"/>
            <w:vAlign w:val="center"/>
          </w:tcPr>
          <w:p w14:paraId="3545E33F"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52BAC2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354" w:type="dxa"/>
            <w:vAlign w:val="center"/>
          </w:tcPr>
          <w:p w14:paraId="0777F37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1FC4D96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DD519D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534D034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C83A12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70C9E6E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3BF19A13" w14:textId="77777777">
        <w:trPr>
          <w:trHeight w:val="950"/>
          <w:jc w:val="center"/>
        </w:trPr>
        <w:tc>
          <w:tcPr>
            <w:tcW w:w="1879" w:type="dxa"/>
            <w:vAlign w:val="center"/>
          </w:tcPr>
          <w:p w14:paraId="612C04A0"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右升降舵外侧作动器位置指令</w:t>
            </w:r>
          </w:p>
        </w:tc>
        <w:tc>
          <w:tcPr>
            <w:tcW w:w="600" w:type="dxa"/>
            <w:vAlign w:val="center"/>
          </w:tcPr>
          <w:p w14:paraId="70BA539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7252C5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14</w:t>
            </w:r>
          </w:p>
        </w:tc>
        <w:tc>
          <w:tcPr>
            <w:tcW w:w="546" w:type="dxa"/>
            <w:vAlign w:val="center"/>
          </w:tcPr>
          <w:p w14:paraId="282385F0"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5D60AB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2F66407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00C2CB74"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C03CE8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4917AD8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C69AD4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6D283E7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274</w:t>
            </w:r>
            <w:r>
              <w:rPr>
                <w:color w:val="000000" w:themeColor="text1"/>
                <w:kern w:val="44"/>
                <w:szCs w:val="24"/>
              </w:rPr>
              <w:t>~</w:t>
            </w:r>
            <w:r>
              <w:rPr>
                <w:rFonts w:hint="eastAsia"/>
                <w:color w:val="000000" w:themeColor="text1"/>
                <w:kern w:val="44"/>
                <w:szCs w:val="24"/>
              </w:rPr>
              <w:t>323</w:t>
            </w:r>
          </w:p>
        </w:tc>
      </w:tr>
      <w:tr w:rsidR="001110EF" w14:paraId="5B000924" w14:textId="77777777">
        <w:trPr>
          <w:trHeight w:val="634"/>
          <w:jc w:val="center"/>
        </w:trPr>
        <w:tc>
          <w:tcPr>
            <w:tcW w:w="1879" w:type="dxa"/>
            <w:vAlign w:val="center"/>
          </w:tcPr>
          <w:p w14:paraId="3EB096F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方向舵下侧旁通阀开闭指令</w:t>
            </w:r>
          </w:p>
        </w:tc>
        <w:tc>
          <w:tcPr>
            <w:tcW w:w="600" w:type="dxa"/>
            <w:vAlign w:val="center"/>
          </w:tcPr>
          <w:p w14:paraId="179BF67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26</w:t>
            </w:r>
          </w:p>
        </w:tc>
        <w:tc>
          <w:tcPr>
            <w:tcW w:w="546" w:type="dxa"/>
            <w:vAlign w:val="center"/>
          </w:tcPr>
          <w:p w14:paraId="554C102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1354" w:type="dxa"/>
            <w:vAlign w:val="center"/>
          </w:tcPr>
          <w:p w14:paraId="62153E0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63F873E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985" w:type="dxa"/>
            <w:vAlign w:val="center"/>
          </w:tcPr>
          <w:p w14:paraId="4D83EA1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58B9626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60F25373" w14:textId="77777777">
        <w:trPr>
          <w:trHeight w:val="635"/>
          <w:jc w:val="center"/>
        </w:trPr>
        <w:tc>
          <w:tcPr>
            <w:tcW w:w="1879" w:type="dxa"/>
            <w:vAlign w:val="center"/>
          </w:tcPr>
          <w:p w14:paraId="2B6B851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方向舵下侧作动器位置指令</w:t>
            </w:r>
          </w:p>
        </w:tc>
        <w:tc>
          <w:tcPr>
            <w:tcW w:w="600" w:type="dxa"/>
            <w:vAlign w:val="center"/>
          </w:tcPr>
          <w:p w14:paraId="56DE9DF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27</w:t>
            </w:r>
          </w:p>
        </w:tc>
        <w:tc>
          <w:tcPr>
            <w:tcW w:w="546" w:type="dxa"/>
            <w:vAlign w:val="center"/>
          </w:tcPr>
          <w:p w14:paraId="355F3DA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r>
              <w:rPr>
                <w:rFonts w:ascii="宋体" w:eastAsia="宋体" w:hAnsi="宋体" w:hint="eastAsia"/>
                <w:color w:val="000000" w:themeColor="text1"/>
                <w:szCs w:val="21"/>
              </w:rPr>
              <w:t>2</w:t>
            </w:r>
          </w:p>
        </w:tc>
        <w:tc>
          <w:tcPr>
            <w:tcW w:w="1354" w:type="dxa"/>
            <w:vAlign w:val="center"/>
          </w:tcPr>
          <w:p w14:paraId="21CC6A7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3A1C047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5FE3D81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42E4DCA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505</w:t>
            </w:r>
            <w:r>
              <w:rPr>
                <w:color w:val="000000" w:themeColor="text1"/>
                <w:kern w:val="44"/>
                <w:szCs w:val="24"/>
              </w:rPr>
              <w:t>~</w:t>
            </w:r>
            <w:r>
              <w:rPr>
                <w:rFonts w:hint="eastAsia"/>
                <w:color w:val="000000" w:themeColor="text1"/>
                <w:kern w:val="44"/>
                <w:szCs w:val="24"/>
              </w:rPr>
              <w:t>494</w:t>
            </w:r>
          </w:p>
        </w:tc>
      </w:tr>
      <w:tr w:rsidR="001110EF" w14:paraId="2768BC13" w14:textId="77777777">
        <w:trPr>
          <w:trHeight w:val="635"/>
          <w:jc w:val="center"/>
        </w:trPr>
        <w:tc>
          <w:tcPr>
            <w:tcW w:w="1879" w:type="dxa"/>
            <w:vAlign w:val="center"/>
          </w:tcPr>
          <w:p w14:paraId="4B785FF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lastRenderedPageBreak/>
              <w:t>数据帧计数器</w:t>
            </w:r>
          </w:p>
        </w:tc>
        <w:tc>
          <w:tcPr>
            <w:tcW w:w="600" w:type="dxa"/>
            <w:vAlign w:val="center"/>
          </w:tcPr>
          <w:p w14:paraId="64070E0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6"/>
                <w:szCs w:val="21"/>
              </w:rPr>
              <w:t>39</w:t>
            </w:r>
          </w:p>
        </w:tc>
        <w:tc>
          <w:tcPr>
            <w:tcW w:w="546" w:type="dxa"/>
            <w:vAlign w:val="center"/>
          </w:tcPr>
          <w:p w14:paraId="7DB2075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22</w:t>
            </w:r>
          </w:p>
        </w:tc>
        <w:tc>
          <w:tcPr>
            <w:tcW w:w="1354" w:type="dxa"/>
            <w:vAlign w:val="center"/>
          </w:tcPr>
          <w:p w14:paraId="31CFBA65"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092E73D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561F771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10299C9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4194303</w:t>
            </w:r>
          </w:p>
        </w:tc>
      </w:tr>
    </w:tbl>
    <w:p w14:paraId="7803E45D" w14:textId="77777777" w:rsidR="001110EF" w:rsidRDefault="00F54F98">
      <w:pPr>
        <w:pStyle w:val="3"/>
        <w:rPr>
          <w:color w:val="000000" w:themeColor="text1"/>
        </w:rPr>
      </w:pPr>
      <w:r>
        <w:rPr>
          <w:rFonts w:hint="eastAsia"/>
          <w:color w:val="000000" w:themeColor="text1"/>
        </w:rPr>
        <w:t>第三组</w:t>
      </w:r>
      <w:r>
        <w:rPr>
          <w:color w:val="000000" w:themeColor="text1"/>
        </w:rPr>
        <w:t>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3</w:t>
      </w:r>
      <w:r>
        <w:rPr>
          <w:color w:val="000000" w:themeColor="text1"/>
          <w:kern w:val="44"/>
          <w:szCs w:val="24"/>
        </w:rPr>
        <w:t>_CMD</w:t>
      </w:r>
      <w:r>
        <w:rPr>
          <w:color w:val="000000" w:themeColor="text1"/>
        </w:rPr>
        <w:t>）</w:t>
      </w:r>
    </w:p>
    <w:p w14:paraId="485CBE38" w14:textId="77777777" w:rsidR="001110EF" w:rsidRDefault="00F54F98">
      <w:pPr>
        <w:pStyle w:val="af0"/>
        <w:rPr>
          <w:rFonts w:hint="eastAsia"/>
          <w:color w:val="000000" w:themeColor="text1"/>
        </w:rPr>
      </w:pPr>
      <w:r>
        <w:rPr>
          <w:rFonts w:hint="eastAsia"/>
          <w:color w:val="000000" w:themeColor="text1"/>
        </w:rPr>
        <w:t>表</w:t>
      </w:r>
      <w:r>
        <w:rPr>
          <w:rFonts w:hint="eastAsia"/>
          <w:color w:val="000000" w:themeColor="text1"/>
        </w:rPr>
        <w:t xml:space="preserve">7  </w:t>
      </w:r>
      <w:r>
        <w:rPr>
          <w:rFonts w:hint="eastAsia"/>
          <w:color w:val="000000" w:themeColor="text1"/>
        </w:rPr>
        <w:t>第三组控制命令</w:t>
      </w:r>
    </w:p>
    <w:tbl>
      <w:tblPr>
        <w:tblStyle w:val="TableNormal"/>
        <w:tblpPr w:leftFromText="180" w:rightFromText="180" w:vertAnchor="text" w:horzAnchor="page" w:tblpX="2297" w:tblpY="462"/>
        <w:tblOverlap w:val="never"/>
        <w:tblW w:w="730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1110EF" w14:paraId="34A0C12C" w14:textId="77777777">
        <w:trPr>
          <w:trHeight w:val="90"/>
        </w:trPr>
        <w:tc>
          <w:tcPr>
            <w:tcW w:w="1879" w:type="dxa"/>
            <w:vAlign w:val="center"/>
          </w:tcPr>
          <w:p w14:paraId="28FA3CB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146" w:type="dxa"/>
            <w:gridSpan w:val="2"/>
            <w:vAlign w:val="center"/>
          </w:tcPr>
          <w:p w14:paraId="22F71DA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FCM</w:t>
            </w:r>
          </w:p>
        </w:tc>
        <w:tc>
          <w:tcPr>
            <w:tcW w:w="1354" w:type="dxa"/>
            <w:vAlign w:val="center"/>
          </w:tcPr>
          <w:p w14:paraId="7D3A6BB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923" w:type="dxa"/>
            <w:gridSpan w:val="3"/>
            <w:vAlign w:val="center"/>
          </w:tcPr>
          <w:p w14:paraId="4542F43E"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4F36A815" w14:textId="77777777">
        <w:trPr>
          <w:trHeight w:val="90"/>
        </w:trPr>
        <w:tc>
          <w:tcPr>
            <w:tcW w:w="1879" w:type="dxa"/>
            <w:vAlign w:val="center"/>
          </w:tcPr>
          <w:p w14:paraId="161F75E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146" w:type="dxa"/>
            <w:gridSpan w:val="2"/>
            <w:vAlign w:val="center"/>
          </w:tcPr>
          <w:p w14:paraId="4FF9D16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MCE</w:t>
            </w:r>
          </w:p>
        </w:tc>
        <w:tc>
          <w:tcPr>
            <w:tcW w:w="1354" w:type="dxa"/>
            <w:vAlign w:val="center"/>
          </w:tcPr>
          <w:p w14:paraId="3DE2B9F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923" w:type="dxa"/>
            <w:gridSpan w:val="3"/>
            <w:vAlign w:val="center"/>
          </w:tcPr>
          <w:p w14:paraId="3E048A33"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3BA26F04" w14:textId="77777777">
        <w:trPr>
          <w:trHeight w:val="90"/>
        </w:trPr>
        <w:tc>
          <w:tcPr>
            <w:tcW w:w="1879" w:type="dxa"/>
            <w:vAlign w:val="center"/>
          </w:tcPr>
          <w:p w14:paraId="7EDB1A7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信号名称</w:t>
            </w:r>
          </w:p>
        </w:tc>
        <w:tc>
          <w:tcPr>
            <w:tcW w:w="600" w:type="dxa"/>
            <w:vAlign w:val="center"/>
          </w:tcPr>
          <w:p w14:paraId="3694776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起始位</w:t>
            </w:r>
          </w:p>
        </w:tc>
        <w:tc>
          <w:tcPr>
            <w:tcW w:w="546" w:type="dxa"/>
            <w:vAlign w:val="center"/>
          </w:tcPr>
          <w:p w14:paraId="78B6125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长度（位）</w:t>
            </w:r>
          </w:p>
        </w:tc>
        <w:tc>
          <w:tcPr>
            <w:tcW w:w="1354" w:type="dxa"/>
            <w:vAlign w:val="center"/>
          </w:tcPr>
          <w:p w14:paraId="7BE9B47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类型描述</w:t>
            </w:r>
          </w:p>
        </w:tc>
        <w:tc>
          <w:tcPr>
            <w:tcW w:w="607" w:type="dxa"/>
            <w:vAlign w:val="center"/>
          </w:tcPr>
          <w:p w14:paraId="4FBC5F8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分辨率</w:t>
            </w:r>
          </w:p>
        </w:tc>
        <w:tc>
          <w:tcPr>
            <w:tcW w:w="985" w:type="dxa"/>
            <w:vAlign w:val="center"/>
          </w:tcPr>
          <w:p w14:paraId="08AA212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偏移量</w:t>
            </w:r>
          </w:p>
        </w:tc>
        <w:tc>
          <w:tcPr>
            <w:tcW w:w="1331" w:type="dxa"/>
            <w:vAlign w:val="center"/>
          </w:tcPr>
          <w:p w14:paraId="01C69DD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信号范围</w:t>
            </w:r>
          </w:p>
        </w:tc>
      </w:tr>
      <w:tr w:rsidR="001110EF" w14:paraId="082F39EF" w14:textId="77777777">
        <w:trPr>
          <w:trHeight w:val="939"/>
        </w:trPr>
        <w:tc>
          <w:tcPr>
            <w:tcW w:w="1879" w:type="dxa"/>
            <w:vAlign w:val="center"/>
          </w:tcPr>
          <w:p w14:paraId="6189B67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左升降舵外侧作动器旁通阀开闭指令</w:t>
            </w:r>
          </w:p>
        </w:tc>
        <w:tc>
          <w:tcPr>
            <w:tcW w:w="600" w:type="dxa"/>
            <w:vAlign w:val="center"/>
          </w:tcPr>
          <w:p w14:paraId="7B2A8F35"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2AC4CE2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546" w:type="dxa"/>
            <w:vAlign w:val="center"/>
          </w:tcPr>
          <w:p w14:paraId="5B2494CA"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256CEA3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1354" w:type="dxa"/>
            <w:vAlign w:val="center"/>
          </w:tcPr>
          <w:p w14:paraId="5E61275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502F8175"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4986569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985" w:type="dxa"/>
            <w:vAlign w:val="center"/>
          </w:tcPr>
          <w:p w14:paraId="41B3FC8D"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30EC7B1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1331" w:type="dxa"/>
            <w:vAlign w:val="center"/>
          </w:tcPr>
          <w:p w14:paraId="7B3A572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0～1</w:t>
            </w:r>
          </w:p>
        </w:tc>
      </w:tr>
      <w:tr w:rsidR="001110EF" w14:paraId="7C7317EB" w14:textId="77777777">
        <w:trPr>
          <w:trHeight w:val="950"/>
        </w:trPr>
        <w:tc>
          <w:tcPr>
            <w:tcW w:w="1879" w:type="dxa"/>
            <w:vAlign w:val="center"/>
          </w:tcPr>
          <w:p w14:paraId="16CE3E8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左升降舵外侧作动器位置指令</w:t>
            </w:r>
          </w:p>
        </w:tc>
        <w:tc>
          <w:tcPr>
            <w:tcW w:w="600" w:type="dxa"/>
            <w:vAlign w:val="center"/>
          </w:tcPr>
          <w:p w14:paraId="01424799"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66C157A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546" w:type="dxa"/>
            <w:vAlign w:val="center"/>
          </w:tcPr>
          <w:p w14:paraId="224D704D"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0FDA00D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12</w:t>
            </w:r>
          </w:p>
        </w:tc>
        <w:tc>
          <w:tcPr>
            <w:tcW w:w="1354" w:type="dxa"/>
            <w:vAlign w:val="center"/>
          </w:tcPr>
          <w:p w14:paraId="395FA4F4"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254804DA"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56EEDB5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0.1</w:t>
            </w:r>
          </w:p>
        </w:tc>
        <w:tc>
          <w:tcPr>
            <w:tcW w:w="985" w:type="dxa"/>
            <w:vAlign w:val="center"/>
          </w:tcPr>
          <w:p w14:paraId="24625328"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6B1CED3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1331" w:type="dxa"/>
            <w:vAlign w:val="center"/>
          </w:tcPr>
          <w:p w14:paraId="4FC6107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-274~323</w:t>
            </w:r>
          </w:p>
        </w:tc>
      </w:tr>
      <w:tr w:rsidR="001110EF" w14:paraId="0CCB4A76" w14:textId="77777777">
        <w:trPr>
          <w:trHeight w:val="950"/>
        </w:trPr>
        <w:tc>
          <w:tcPr>
            <w:tcW w:w="1879" w:type="dxa"/>
            <w:vAlign w:val="center"/>
          </w:tcPr>
          <w:p w14:paraId="66699F6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右内侧副翼作动器旁通阀开闭指令</w:t>
            </w:r>
          </w:p>
        </w:tc>
        <w:tc>
          <w:tcPr>
            <w:tcW w:w="600" w:type="dxa"/>
            <w:vAlign w:val="center"/>
          </w:tcPr>
          <w:p w14:paraId="7D146D1B"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13AAA45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13</w:t>
            </w:r>
          </w:p>
        </w:tc>
        <w:tc>
          <w:tcPr>
            <w:tcW w:w="546" w:type="dxa"/>
            <w:vAlign w:val="center"/>
          </w:tcPr>
          <w:p w14:paraId="146F5714"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0E6C59F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1354" w:type="dxa"/>
            <w:vAlign w:val="center"/>
          </w:tcPr>
          <w:p w14:paraId="6DC3CE9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0BDA493C"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5038415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985" w:type="dxa"/>
            <w:vAlign w:val="center"/>
          </w:tcPr>
          <w:p w14:paraId="193059F7"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6EF80FA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1331" w:type="dxa"/>
            <w:vAlign w:val="center"/>
          </w:tcPr>
          <w:p w14:paraId="3D7D58F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0～1</w:t>
            </w:r>
          </w:p>
        </w:tc>
      </w:tr>
      <w:tr w:rsidR="001110EF" w14:paraId="216D61A0" w14:textId="77777777">
        <w:trPr>
          <w:trHeight w:val="950"/>
        </w:trPr>
        <w:tc>
          <w:tcPr>
            <w:tcW w:w="1879" w:type="dxa"/>
            <w:vAlign w:val="center"/>
          </w:tcPr>
          <w:p w14:paraId="6DF449F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右内侧副翼作动器位置指令</w:t>
            </w:r>
          </w:p>
        </w:tc>
        <w:tc>
          <w:tcPr>
            <w:tcW w:w="600" w:type="dxa"/>
            <w:vAlign w:val="center"/>
          </w:tcPr>
          <w:p w14:paraId="4FC64BF1"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055C33D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14</w:t>
            </w:r>
          </w:p>
        </w:tc>
        <w:tc>
          <w:tcPr>
            <w:tcW w:w="546" w:type="dxa"/>
            <w:vAlign w:val="center"/>
          </w:tcPr>
          <w:p w14:paraId="3D3DB066"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02A5051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12</w:t>
            </w:r>
          </w:p>
        </w:tc>
        <w:tc>
          <w:tcPr>
            <w:tcW w:w="1354" w:type="dxa"/>
            <w:vAlign w:val="center"/>
          </w:tcPr>
          <w:p w14:paraId="0FC1C4AA"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17A257CC"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4A0EF3C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0.1</w:t>
            </w:r>
          </w:p>
        </w:tc>
        <w:tc>
          <w:tcPr>
            <w:tcW w:w="985" w:type="dxa"/>
            <w:vAlign w:val="center"/>
          </w:tcPr>
          <w:p w14:paraId="3AAA8B0F"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3BA584A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1331" w:type="dxa"/>
            <w:vAlign w:val="center"/>
          </w:tcPr>
          <w:p w14:paraId="57DF027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-239~228</w:t>
            </w:r>
          </w:p>
        </w:tc>
      </w:tr>
      <w:tr w:rsidR="001110EF" w14:paraId="7EEBEA39" w14:textId="77777777">
        <w:trPr>
          <w:trHeight w:val="950"/>
        </w:trPr>
        <w:tc>
          <w:tcPr>
            <w:tcW w:w="1879" w:type="dxa"/>
            <w:vAlign w:val="center"/>
          </w:tcPr>
          <w:p w14:paraId="7C46EFE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预留</w:t>
            </w:r>
          </w:p>
        </w:tc>
        <w:tc>
          <w:tcPr>
            <w:tcW w:w="600" w:type="dxa"/>
            <w:vAlign w:val="center"/>
          </w:tcPr>
          <w:p w14:paraId="486EFE6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26</w:t>
            </w:r>
          </w:p>
        </w:tc>
        <w:tc>
          <w:tcPr>
            <w:tcW w:w="546" w:type="dxa"/>
            <w:vAlign w:val="center"/>
          </w:tcPr>
          <w:p w14:paraId="6523D01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13</w:t>
            </w:r>
          </w:p>
        </w:tc>
        <w:tc>
          <w:tcPr>
            <w:tcW w:w="1354" w:type="dxa"/>
            <w:vAlign w:val="center"/>
          </w:tcPr>
          <w:p w14:paraId="29F33EE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73BFF18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tc>
        <w:tc>
          <w:tcPr>
            <w:tcW w:w="985" w:type="dxa"/>
            <w:vAlign w:val="center"/>
          </w:tcPr>
          <w:p w14:paraId="25A11C2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tc>
        <w:tc>
          <w:tcPr>
            <w:tcW w:w="1331" w:type="dxa"/>
            <w:vAlign w:val="center"/>
          </w:tcPr>
          <w:p w14:paraId="30C133C5"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r w:rsidR="001110EF" w14:paraId="528CF3AC" w14:textId="77777777">
        <w:trPr>
          <w:trHeight w:val="635"/>
        </w:trPr>
        <w:tc>
          <w:tcPr>
            <w:tcW w:w="1879" w:type="dxa"/>
            <w:vAlign w:val="center"/>
          </w:tcPr>
          <w:p w14:paraId="3B858ED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数据帧计数器</w:t>
            </w:r>
          </w:p>
        </w:tc>
        <w:tc>
          <w:tcPr>
            <w:tcW w:w="600" w:type="dxa"/>
            <w:vAlign w:val="center"/>
          </w:tcPr>
          <w:p w14:paraId="0DC6550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39</w:t>
            </w:r>
          </w:p>
        </w:tc>
        <w:tc>
          <w:tcPr>
            <w:tcW w:w="546" w:type="dxa"/>
            <w:vAlign w:val="center"/>
          </w:tcPr>
          <w:p w14:paraId="0CB8D5D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22</w:t>
            </w:r>
          </w:p>
        </w:tc>
        <w:tc>
          <w:tcPr>
            <w:tcW w:w="1354" w:type="dxa"/>
            <w:vAlign w:val="center"/>
          </w:tcPr>
          <w:p w14:paraId="29F09351"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0D5047B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985" w:type="dxa"/>
            <w:vAlign w:val="center"/>
          </w:tcPr>
          <w:p w14:paraId="5BDC27A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1331" w:type="dxa"/>
            <w:vAlign w:val="center"/>
          </w:tcPr>
          <w:p w14:paraId="27E9E1E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0～4194303</w:t>
            </w:r>
          </w:p>
        </w:tc>
      </w:tr>
    </w:tbl>
    <w:p w14:paraId="046CFEA1" w14:textId="77777777" w:rsidR="001110EF" w:rsidRDefault="001110EF">
      <w:pPr>
        <w:pStyle w:val="22"/>
        <w:keepLines/>
        <w:ind w:firstLineChars="0" w:firstLine="0"/>
        <w:rPr>
          <w:color w:val="000000" w:themeColor="text1"/>
        </w:rPr>
      </w:pPr>
    </w:p>
    <w:p w14:paraId="6471249A" w14:textId="77777777" w:rsidR="001110EF" w:rsidRDefault="00F54F98">
      <w:pPr>
        <w:pStyle w:val="3"/>
        <w:rPr>
          <w:color w:val="000000" w:themeColor="text1"/>
        </w:rPr>
      </w:pPr>
      <w:r>
        <w:rPr>
          <w:rFonts w:hint="eastAsia"/>
          <w:color w:val="000000" w:themeColor="text1"/>
        </w:rPr>
        <w:t>第四组</w:t>
      </w:r>
      <w:r>
        <w:rPr>
          <w:color w:val="000000" w:themeColor="text1"/>
        </w:rPr>
        <w:t>控制</w:t>
      </w:r>
      <w:r>
        <w:rPr>
          <w:rFonts w:hint="eastAsia"/>
          <w:color w:val="000000" w:themeColor="text1"/>
        </w:rPr>
        <w:t>与状态</w:t>
      </w:r>
      <w:r>
        <w:rPr>
          <w:color w:val="000000" w:themeColor="text1"/>
        </w:rPr>
        <w:t>命令（</w:t>
      </w:r>
      <w:r>
        <w:rPr>
          <w:rFonts w:hint="eastAsia"/>
          <w:color w:val="000000" w:themeColor="text1"/>
          <w:kern w:val="44"/>
          <w:szCs w:val="24"/>
        </w:rPr>
        <w:t>MCE_POS4_STA_CMD</w:t>
      </w:r>
      <w:r>
        <w:rPr>
          <w:color w:val="000000" w:themeColor="text1"/>
        </w:rPr>
        <w:t>）</w:t>
      </w:r>
    </w:p>
    <w:p w14:paraId="63961809" w14:textId="77777777" w:rsidR="001110EF" w:rsidRDefault="00F54F98">
      <w:pPr>
        <w:pStyle w:val="af0"/>
        <w:rPr>
          <w:rFonts w:hint="eastAsia"/>
          <w:color w:val="000000" w:themeColor="text1"/>
        </w:rPr>
      </w:pPr>
      <w:r>
        <w:rPr>
          <w:rFonts w:hint="eastAsia"/>
          <w:color w:val="000000" w:themeColor="text1"/>
        </w:rPr>
        <w:t>表</w:t>
      </w:r>
      <w:r>
        <w:rPr>
          <w:rFonts w:hint="eastAsia"/>
          <w:color w:val="000000" w:themeColor="text1"/>
        </w:rPr>
        <w:t xml:space="preserve">8  </w:t>
      </w:r>
      <w:r>
        <w:rPr>
          <w:rFonts w:hint="eastAsia"/>
          <w:color w:val="000000" w:themeColor="text1"/>
        </w:rPr>
        <w:t>第四组控制命令</w:t>
      </w:r>
    </w:p>
    <w:tbl>
      <w:tblPr>
        <w:tblStyle w:val="TableNormal"/>
        <w:tblpPr w:leftFromText="180" w:rightFromText="180" w:vertAnchor="text" w:horzAnchor="page" w:tblpX="2297" w:tblpY="462"/>
        <w:tblOverlap w:val="never"/>
        <w:tblW w:w="730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1110EF" w14:paraId="76CFB72B" w14:textId="77777777">
        <w:trPr>
          <w:trHeight w:val="90"/>
        </w:trPr>
        <w:tc>
          <w:tcPr>
            <w:tcW w:w="1879" w:type="dxa"/>
            <w:vAlign w:val="center"/>
          </w:tcPr>
          <w:p w14:paraId="1025074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146" w:type="dxa"/>
            <w:gridSpan w:val="2"/>
            <w:vAlign w:val="center"/>
          </w:tcPr>
          <w:p w14:paraId="7795323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FCM</w:t>
            </w:r>
          </w:p>
        </w:tc>
        <w:tc>
          <w:tcPr>
            <w:tcW w:w="1354" w:type="dxa"/>
            <w:vAlign w:val="center"/>
          </w:tcPr>
          <w:p w14:paraId="31B458C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923" w:type="dxa"/>
            <w:gridSpan w:val="3"/>
            <w:vAlign w:val="center"/>
          </w:tcPr>
          <w:p w14:paraId="6EBD7F76"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502CE433" w14:textId="77777777">
        <w:trPr>
          <w:trHeight w:val="90"/>
        </w:trPr>
        <w:tc>
          <w:tcPr>
            <w:tcW w:w="1879" w:type="dxa"/>
            <w:vAlign w:val="center"/>
          </w:tcPr>
          <w:p w14:paraId="19B2DCA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146" w:type="dxa"/>
            <w:gridSpan w:val="2"/>
            <w:vAlign w:val="center"/>
          </w:tcPr>
          <w:p w14:paraId="7DC7485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MCE</w:t>
            </w:r>
          </w:p>
        </w:tc>
        <w:tc>
          <w:tcPr>
            <w:tcW w:w="1354" w:type="dxa"/>
            <w:vAlign w:val="center"/>
          </w:tcPr>
          <w:p w14:paraId="612ECD0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923" w:type="dxa"/>
            <w:gridSpan w:val="3"/>
            <w:vAlign w:val="center"/>
          </w:tcPr>
          <w:p w14:paraId="5B7C71F6"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641F2D6D" w14:textId="77777777">
        <w:trPr>
          <w:trHeight w:val="90"/>
        </w:trPr>
        <w:tc>
          <w:tcPr>
            <w:tcW w:w="1879" w:type="dxa"/>
            <w:vAlign w:val="center"/>
          </w:tcPr>
          <w:p w14:paraId="653B5FB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信号名称</w:t>
            </w:r>
          </w:p>
        </w:tc>
        <w:tc>
          <w:tcPr>
            <w:tcW w:w="600" w:type="dxa"/>
            <w:vAlign w:val="center"/>
          </w:tcPr>
          <w:p w14:paraId="31D35AC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起始位</w:t>
            </w:r>
          </w:p>
        </w:tc>
        <w:tc>
          <w:tcPr>
            <w:tcW w:w="546" w:type="dxa"/>
            <w:vAlign w:val="center"/>
          </w:tcPr>
          <w:p w14:paraId="144F3F3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4"/>
                <w:szCs w:val="21"/>
              </w:rPr>
              <w:t>长度</w:t>
            </w:r>
            <w:r>
              <w:rPr>
                <w:rFonts w:ascii="宋体" w:eastAsia="宋体" w:hAnsi="宋体"/>
                <w:color w:val="000000" w:themeColor="text1"/>
                <w:spacing w:val="-10"/>
                <w:szCs w:val="21"/>
              </w:rPr>
              <w:t>（位）</w:t>
            </w:r>
          </w:p>
        </w:tc>
        <w:tc>
          <w:tcPr>
            <w:tcW w:w="1354" w:type="dxa"/>
            <w:vAlign w:val="center"/>
          </w:tcPr>
          <w:p w14:paraId="3F390B8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类型描述</w:t>
            </w:r>
          </w:p>
        </w:tc>
        <w:tc>
          <w:tcPr>
            <w:tcW w:w="607" w:type="dxa"/>
            <w:vAlign w:val="center"/>
          </w:tcPr>
          <w:p w14:paraId="0A7C1F2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分辨率</w:t>
            </w:r>
          </w:p>
        </w:tc>
        <w:tc>
          <w:tcPr>
            <w:tcW w:w="985" w:type="dxa"/>
            <w:vAlign w:val="center"/>
          </w:tcPr>
          <w:p w14:paraId="56C2C36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偏移量</w:t>
            </w:r>
          </w:p>
        </w:tc>
        <w:tc>
          <w:tcPr>
            <w:tcW w:w="1331" w:type="dxa"/>
            <w:vAlign w:val="center"/>
          </w:tcPr>
          <w:p w14:paraId="08CE0EE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信号范围</w:t>
            </w:r>
          </w:p>
        </w:tc>
      </w:tr>
      <w:tr w:rsidR="001110EF" w14:paraId="421A3C14" w14:textId="77777777">
        <w:trPr>
          <w:trHeight w:val="90"/>
        </w:trPr>
        <w:tc>
          <w:tcPr>
            <w:tcW w:w="1879" w:type="dxa"/>
            <w:vAlign w:val="center"/>
          </w:tcPr>
          <w:p w14:paraId="1B1EA98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8"/>
                <w:szCs w:val="21"/>
              </w:rPr>
              <w:t>左升降舵内侧作动器旁通阀开闭指令</w:t>
            </w:r>
          </w:p>
        </w:tc>
        <w:tc>
          <w:tcPr>
            <w:tcW w:w="600" w:type="dxa"/>
            <w:vAlign w:val="center"/>
          </w:tcPr>
          <w:p w14:paraId="025B8934"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CAB307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zCs w:val="21"/>
              </w:rPr>
              <w:t>0</w:t>
            </w:r>
          </w:p>
        </w:tc>
        <w:tc>
          <w:tcPr>
            <w:tcW w:w="546" w:type="dxa"/>
            <w:vAlign w:val="center"/>
          </w:tcPr>
          <w:p w14:paraId="1E6FDF6A"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4DAB23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zCs w:val="21"/>
              </w:rPr>
              <w:t>1</w:t>
            </w:r>
          </w:p>
        </w:tc>
        <w:tc>
          <w:tcPr>
            <w:tcW w:w="1354" w:type="dxa"/>
            <w:vAlign w:val="center"/>
          </w:tcPr>
          <w:p w14:paraId="14F425A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color w:val="000000" w:themeColor="text1"/>
                <w:kern w:val="44"/>
                <w:szCs w:val="24"/>
              </w:rPr>
              <w:t>0</w:t>
            </w:r>
            <w:r>
              <w:rPr>
                <w:rFonts w:hint="eastAsia"/>
                <w:color w:val="000000" w:themeColor="text1"/>
                <w:kern w:val="44"/>
                <w:szCs w:val="24"/>
              </w:rPr>
              <w:t>表示旁通阀关闭(舵机正常工作)，1表示</w:t>
            </w:r>
            <w:r>
              <w:rPr>
                <w:rFonts w:hint="eastAsia"/>
                <w:color w:val="000000" w:themeColor="text1"/>
                <w:kern w:val="44"/>
                <w:szCs w:val="24"/>
              </w:rPr>
              <w:lastRenderedPageBreak/>
              <w:t>旁通阀开启(舵机不可正常工作)</w:t>
            </w:r>
          </w:p>
        </w:tc>
        <w:tc>
          <w:tcPr>
            <w:tcW w:w="607" w:type="dxa"/>
            <w:vAlign w:val="center"/>
          </w:tcPr>
          <w:p w14:paraId="7555AA9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27E802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zCs w:val="21"/>
              </w:rPr>
              <w:t>1</w:t>
            </w:r>
          </w:p>
        </w:tc>
        <w:tc>
          <w:tcPr>
            <w:tcW w:w="985" w:type="dxa"/>
            <w:vAlign w:val="center"/>
          </w:tcPr>
          <w:p w14:paraId="7A065604"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601EC42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zCs w:val="21"/>
              </w:rPr>
              <w:t>0</w:t>
            </w:r>
          </w:p>
        </w:tc>
        <w:tc>
          <w:tcPr>
            <w:tcW w:w="1331" w:type="dxa"/>
            <w:vAlign w:val="center"/>
          </w:tcPr>
          <w:p w14:paraId="1758BB6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7D23C380" w14:textId="77777777">
        <w:trPr>
          <w:trHeight w:val="90"/>
        </w:trPr>
        <w:tc>
          <w:tcPr>
            <w:tcW w:w="1879" w:type="dxa"/>
            <w:vAlign w:val="center"/>
          </w:tcPr>
          <w:p w14:paraId="037FA70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8"/>
                <w:szCs w:val="21"/>
              </w:rPr>
              <w:t>左升降舵内侧作动器位置指令</w:t>
            </w:r>
          </w:p>
        </w:tc>
        <w:tc>
          <w:tcPr>
            <w:tcW w:w="600" w:type="dxa"/>
            <w:vAlign w:val="center"/>
          </w:tcPr>
          <w:p w14:paraId="53388B1E"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B3DDF3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zCs w:val="21"/>
              </w:rPr>
              <w:t>1</w:t>
            </w:r>
          </w:p>
        </w:tc>
        <w:tc>
          <w:tcPr>
            <w:tcW w:w="546" w:type="dxa"/>
            <w:vAlign w:val="center"/>
          </w:tcPr>
          <w:p w14:paraId="4FA9B26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C2DD65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45846E91"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04929BE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7739DA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zCs w:val="21"/>
              </w:rPr>
              <w:t>0.1</w:t>
            </w:r>
          </w:p>
        </w:tc>
        <w:tc>
          <w:tcPr>
            <w:tcW w:w="985" w:type="dxa"/>
            <w:vAlign w:val="center"/>
          </w:tcPr>
          <w:p w14:paraId="7972B925"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135BF3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zCs w:val="21"/>
              </w:rPr>
              <w:t>0</w:t>
            </w:r>
          </w:p>
        </w:tc>
        <w:tc>
          <w:tcPr>
            <w:tcW w:w="1331" w:type="dxa"/>
            <w:vAlign w:val="center"/>
          </w:tcPr>
          <w:p w14:paraId="45F5AE1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color w:val="000000" w:themeColor="text1"/>
                <w:kern w:val="44"/>
                <w:szCs w:val="24"/>
              </w:rPr>
              <w:t>-</w:t>
            </w:r>
            <w:r>
              <w:rPr>
                <w:rFonts w:hint="eastAsia"/>
                <w:color w:val="000000" w:themeColor="text1"/>
                <w:kern w:val="44"/>
                <w:szCs w:val="24"/>
              </w:rPr>
              <w:t>274</w:t>
            </w:r>
            <w:r>
              <w:rPr>
                <w:color w:val="000000" w:themeColor="text1"/>
                <w:kern w:val="44"/>
                <w:szCs w:val="24"/>
              </w:rPr>
              <w:t>~</w:t>
            </w:r>
            <w:r>
              <w:rPr>
                <w:rFonts w:hint="eastAsia"/>
                <w:color w:val="000000" w:themeColor="text1"/>
                <w:kern w:val="44"/>
                <w:szCs w:val="24"/>
              </w:rPr>
              <w:t>323</w:t>
            </w:r>
          </w:p>
        </w:tc>
      </w:tr>
      <w:tr w:rsidR="001110EF" w14:paraId="06DF4C56" w14:textId="77777777">
        <w:trPr>
          <w:trHeight w:val="950"/>
        </w:trPr>
        <w:tc>
          <w:tcPr>
            <w:tcW w:w="1879" w:type="dxa"/>
            <w:vAlign w:val="center"/>
          </w:tcPr>
          <w:p w14:paraId="600FF2F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右外侧副翼作动器旁通阀开闭指令</w:t>
            </w:r>
          </w:p>
        </w:tc>
        <w:tc>
          <w:tcPr>
            <w:tcW w:w="600" w:type="dxa"/>
            <w:vAlign w:val="center"/>
          </w:tcPr>
          <w:p w14:paraId="5EE8FC7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B2A626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13</w:t>
            </w:r>
          </w:p>
        </w:tc>
        <w:tc>
          <w:tcPr>
            <w:tcW w:w="546" w:type="dxa"/>
            <w:vAlign w:val="center"/>
          </w:tcPr>
          <w:p w14:paraId="140E0F51"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A6E609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354" w:type="dxa"/>
            <w:vAlign w:val="center"/>
          </w:tcPr>
          <w:p w14:paraId="777CED6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0EAC7332"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8CBF28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1322C7D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859EE9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6D23862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01BA1E4A" w14:textId="77777777">
        <w:trPr>
          <w:trHeight w:val="950"/>
        </w:trPr>
        <w:tc>
          <w:tcPr>
            <w:tcW w:w="1879" w:type="dxa"/>
            <w:vAlign w:val="center"/>
          </w:tcPr>
          <w:p w14:paraId="3F80269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右外侧副翼作动器位置指令</w:t>
            </w:r>
          </w:p>
        </w:tc>
        <w:tc>
          <w:tcPr>
            <w:tcW w:w="600" w:type="dxa"/>
            <w:vAlign w:val="center"/>
          </w:tcPr>
          <w:p w14:paraId="3254E37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DA7350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14</w:t>
            </w:r>
          </w:p>
        </w:tc>
        <w:tc>
          <w:tcPr>
            <w:tcW w:w="546" w:type="dxa"/>
            <w:vAlign w:val="center"/>
          </w:tcPr>
          <w:p w14:paraId="12AB3859"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D9D754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2CA9723F"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7B90B6F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9C8515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14E62DA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D71796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654ACD7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215</w:t>
            </w:r>
            <w:r>
              <w:rPr>
                <w:color w:val="000000" w:themeColor="text1"/>
                <w:kern w:val="44"/>
                <w:szCs w:val="24"/>
              </w:rPr>
              <w:t>~</w:t>
            </w:r>
            <w:r>
              <w:rPr>
                <w:rFonts w:hint="eastAsia"/>
                <w:color w:val="000000" w:themeColor="text1"/>
                <w:kern w:val="44"/>
                <w:szCs w:val="24"/>
              </w:rPr>
              <w:t>204</w:t>
            </w:r>
          </w:p>
        </w:tc>
      </w:tr>
      <w:tr w:rsidR="001110EF" w14:paraId="649E0FAF" w14:textId="77777777">
        <w:trPr>
          <w:trHeight w:val="950"/>
        </w:trPr>
        <w:tc>
          <w:tcPr>
            <w:tcW w:w="1879" w:type="dxa"/>
            <w:vAlign w:val="center"/>
          </w:tcPr>
          <w:p w14:paraId="5C28A33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2"/>
                <w:szCs w:val="21"/>
              </w:rPr>
              <w:t>FCC_1主备状态</w:t>
            </w:r>
          </w:p>
        </w:tc>
        <w:tc>
          <w:tcPr>
            <w:tcW w:w="600" w:type="dxa"/>
            <w:vAlign w:val="center"/>
          </w:tcPr>
          <w:p w14:paraId="1E0B81BB"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26</w:t>
            </w:r>
          </w:p>
        </w:tc>
        <w:tc>
          <w:tcPr>
            <w:tcW w:w="546" w:type="dxa"/>
            <w:vAlign w:val="center"/>
          </w:tcPr>
          <w:p w14:paraId="3A7CA53F"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1354" w:type="dxa"/>
            <w:vAlign w:val="center"/>
          </w:tcPr>
          <w:p w14:paraId="5ADC323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0表示为主控计算机，1表示为备份计算机</w:t>
            </w:r>
          </w:p>
        </w:tc>
        <w:tc>
          <w:tcPr>
            <w:tcW w:w="607" w:type="dxa"/>
            <w:vAlign w:val="center"/>
          </w:tcPr>
          <w:p w14:paraId="4C7F10AB"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985" w:type="dxa"/>
            <w:vAlign w:val="center"/>
          </w:tcPr>
          <w:p w14:paraId="41AF3BCD"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0</w:t>
            </w:r>
          </w:p>
        </w:tc>
        <w:tc>
          <w:tcPr>
            <w:tcW w:w="1331" w:type="dxa"/>
            <w:vAlign w:val="center"/>
          </w:tcPr>
          <w:p w14:paraId="7A95EC7A"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hint="eastAsia"/>
                <w:color w:val="000000" w:themeColor="text1"/>
                <w:spacing w:val="-2"/>
                <w:szCs w:val="21"/>
              </w:rPr>
              <w:t>0～1</w:t>
            </w:r>
          </w:p>
        </w:tc>
      </w:tr>
      <w:tr w:rsidR="001110EF" w14:paraId="03E46C94" w14:textId="77777777">
        <w:trPr>
          <w:trHeight w:val="950"/>
        </w:trPr>
        <w:tc>
          <w:tcPr>
            <w:tcW w:w="1879" w:type="dxa"/>
            <w:vAlign w:val="center"/>
          </w:tcPr>
          <w:p w14:paraId="1ECCA71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2"/>
                <w:szCs w:val="21"/>
              </w:rPr>
              <w:t>FCC_2主备状态</w:t>
            </w:r>
          </w:p>
        </w:tc>
        <w:tc>
          <w:tcPr>
            <w:tcW w:w="600" w:type="dxa"/>
            <w:vAlign w:val="center"/>
          </w:tcPr>
          <w:p w14:paraId="2C32A9CC"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27</w:t>
            </w:r>
          </w:p>
        </w:tc>
        <w:tc>
          <w:tcPr>
            <w:tcW w:w="546" w:type="dxa"/>
            <w:vAlign w:val="center"/>
          </w:tcPr>
          <w:p w14:paraId="2EA8B06E"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1354" w:type="dxa"/>
            <w:vAlign w:val="center"/>
          </w:tcPr>
          <w:p w14:paraId="1885441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0表示为主控计算机，1表示为备份计算机</w:t>
            </w:r>
          </w:p>
        </w:tc>
        <w:tc>
          <w:tcPr>
            <w:tcW w:w="607" w:type="dxa"/>
            <w:vAlign w:val="center"/>
          </w:tcPr>
          <w:p w14:paraId="4B917E1E"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985" w:type="dxa"/>
            <w:vAlign w:val="center"/>
          </w:tcPr>
          <w:p w14:paraId="27A03059"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0</w:t>
            </w:r>
          </w:p>
        </w:tc>
        <w:tc>
          <w:tcPr>
            <w:tcW w:w="1331" w:type="dxa"/>
            <w:vAlign w:val="center"/>
          </w:tcPr>
          <w:p w14:paraId="476B8BF1"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hint="eastAsia"/>
                <w:color w:val="000000" w:themeColor="text1"/>
                <w:spacing w:val="-2"/>
                <w:szCs w:val="21"/>
              </w:rPr>
              <w:t>0～1</w:t>
            </w:r>
          </w:p>
        </w:tc>
      </w:tr>
      <w:tr w:rsidR="001110EF" w14:paraId="0942E7C3" w14:textId="77777777">
        <w:trPr>
          <w:trHeight w:val="950"/>
        </w:trPr>
        <w:tc>
          <w:tcPr>
            <w:tcW w:w="1879" w:type="dxa"/>
            <w:vAlign w:val="center"/>
          </w:tcPr>
          <w:p w14:paraId="6D261CF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2"/>
                <w:szCs w:val="21"/>
              </w:rPr>
              <w:t>FCC_3主备状态</w:t>
            </w:r>
          </w:p>
        </w:tc>
        <w:tc>
          <w:tcPr>
            <w:tcW w:w="600" w:type="dxa"/>
            <w:vAlign w:val="center"/>
          </w:tcPr>
          <w:p w14:paraId="6A3125B6"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28</w:t>
            </w:r>
          </w:p>
        </w:tc>
        <w:tc>
          <w:tcPr>
            <w:tcW w:w="546" w:type="dxa"/>
            <w:vAlign w:val="center"/>
          </w:tcPr>
          <w:p w14:paraId="7A80A123"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1354" w:type="dxa"/>
            <w:vAlign w:val="center"/>
          </w:tcPr>
          <w:p w14:paraId="33B2BCB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0表示为主控计算机，1表示为备份计算机</w:t>
            </w:r>
          </w:p>
        </w:tc>
        <w:tc>
          <w:tcPr>
            <w:tcW w:w="607" w:type="dxa"/>
            <w:vAlign w:val="center"/>
          </w:tcPr>
          <w:p w14:paraId="6AFF96C5"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985" w:type="dxa"/>
            <w:vAlign w:val="center"/>
          </w:tcPr>
          <w:p w14:paraId="6A47E3EC"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0</w:t>
            </w:r>
          </w:p>
        </w:tc>
        <w:tc>
          <w:tcPr>
            <w:tcW w:w="1331" w:type="dxa"/>
            <w:vAlign w:val="center"/>
          </w:tcPr>
          <w:p w14:paraId="62FFC55A"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hint="eastAsia"/>
                <w:color w:val="000000" w:themeColor="text1"/>
                <w:spacing w:val="-2"/>
                <w:szCs w:val="21"/>
              </w:rPr>
              <w:t>0～1</w:t>
            </w:r>
          </w:p>
        </w:tc>
      </w:tr>
      <w:tr w:rsidR="001110EF" w14:paraId="1331AAFB" w14:textId="77777777">
        <w:trPr>
          <w:trHeight w:val="950"/>
        </w:trPr>
        <w:tc>
          <w:tcPr>
            <w:tcW w:w="1879" w:type="dxa"/>
            <w:vAlign w:val="center"/>
          </w:tcPr>
          <w:p w14:paraId="66C1E40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2"/>
                <w:szCs w:val="21"/>
              </w:rPr>
              <w:t>BCM主备状态</w:t>
            </w:r>
          </w:p>
        </w:tc>
        <w:tc>
          <w:tcPr>
            <w:tcW w:w="600" w:type="dxa"/>
            <w:vAlign w:val="center"/>
          </w:tcPr>
          <w:p w14:paraId="3756BA1D"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29</w:t>
            </w:r>
          </w:p>
        </w:tc>
        <w:tc>
          <w:tcPr>
            <w:tcW w:w="546" w:type="dxa"/>
            <w:vAlign w:val="center"/>
          </w:tcPr>
          <w:p w14:paraId="152EB9E3"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1354" w:type="dxa"/>
            <w:vAlign w:val="center"/>
          </w:tcPr>
          <w:p w14:paraId="3C9DFAA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0表示为主控计算机，1表示为备份计算机</w:t>
            </w:r>
          </w:p>
        </w:tc>
        <w:tc>
          <w:tcPr>
            <w:tcW w:w="607" w:type="dxa"/>
            <w:vAlign w:val="center"/>
          </w:tcPr>
          <w:p w14:paraId="13A5B38F"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985" w:type="dxa"/>
            <w:vAlign w:val="center"/>
          </w:tcPr>
          <w:p w14:paraId="56E63516"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0</w:t>
            </w:r>
          </w:p>
        </w:tc>
        <w:tc>
          <w:tcPr>
            <w:tcW w:w="1331" w:type="dxa"/>
            <w:vAlign w:val="center"/>
          </w:tcPr>
          <w:p w14:paraId="588F796A"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hint="eastAsia"/>
                <w:color w:val="000000" w:themeColor="text1"/>
                <w:spacing w:val="-2"/>
                <w:szCs w:val="21"/>
              </w:rPr>
              <w:t>0～1</w:t>
            </w:r>
          </w:p>
        </w:tc>
      </w:tr>
      <w:tr w:rsidR="001110EF" w14:paraId="46071895" w14:textId="77777777">
        <w:trPr>
          <w:trHeight w:val="950"/>
        </w:trPr>
        <w:tc>
          <w:tcPr>
            <w:tcW w:w="1879" w:type="dxa"/>
            <w:vAlign w:val="center"/>
          </w:tcPr>
          <w:p w14:paraId="73791FF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预留</w:t>
            </w:r>
          </w:p>
        </w:tc>
        <w:tc>
          <w:tcPr>
            <w:tcW w:w="600" w:type="dxa"/>
            <w:vAlign w:val="center"/>
          </w:tcPr>
          <w:p w14:paraId="08CD580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30</w:t>
            </w:r>
          </w:p>
        </w:tc>
        <w:tc>
          <w:tcPr>
            <w:tcW w:w="546" w:type="dxa"/>
            <w:vAlign w:val="center"/>
          </w:tcPr>
          <w:p w14:paraId="48B7991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9</w:t>
            </w:r>
          </w:p>
        </w:tc>
        <w:tc>
          <w:tcPr>
            <w:tcW w:w="1354" w:type="dxa"/>
            <w:vAlign w:val="center"/>
          </w:tcPr>
          <w:p w14:paraId="467964FE"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3A24495A"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985" w:type="dxa"/>
            <w:vAlign w:val="center"/>
          </w:tcPr>
          <w:p w14:paraId="1D1EDCD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1331" w:type="dxa"/>
            <w:vAlign w:val="center"/>
          </w:tcPr>
          <w:p w14:paraId="4409C63E"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69B893E4" w14:textId="77777777">
        <w:trPr>
          <w:trHeight w:val="635"/>
        </w:trPr>
        <w:tc>
          <w:tcPr>
            <w:tcW w:w="1879" w:type="dxa"/>
            <w:vAlign w:val="center"/>
          </w:tcPr>
          <w:p w14:paraId="1946E0B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数据帧计数器</w:t>
            </w:r>
          </w:p>
        </w:tc>
        <w:tc>
          <w:tcPr>
            <w:tcW w:w="600" w:type="dxa"/>
            <w:vAlign w:val="center"/>
          </w:tcPr>
          <w:p w14:paraId="4F27F5D1" w14:textId="77777777" w:rsidR="001110EF" w:rsidRDefault="00F54F98">
            <w:pPr>
              <w:widowControl/>
              <w:kinsoku w:val="0"/>
              <w:autoSpaceDE w:val="0"/>
              <w:autoSpaceDN w:val="0"/>
              <w:adjustRightInd w:val="0"/>
              <w:snapToGrid w:val="0"/>
              <w:ind w:firstLineChars="50" w:firstLine="99"/>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6"/>
                <w:szCs w:val="21"/>
              </w:rPr>
              <w:t>39</w:t>
            </w:r>
          </w:p>
        </w:tc>
        <w:tc>
          <w:tcPr>
            <w:tcW w:w="546" w:type="dxa"/>
            <w:vAlign w:val="center"/>
          </w:tcPr>
          <w:p w14:paraId="4B0E403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22</w:t>
            </w:r>
          </w:p>
        </w:tc>
        <w:tc>
          <w:tcPr>
            <w:tcW w:w="1354" w:type="dxa"/>
            <w:vAlign w:val="center"/>
          </w:tcPr>
          <w:p w14:paraId="7CC38B3F"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74C1F25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4F7AB03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30C7529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4194303</w:t>
            </w:r>
          </w:p>
        </w:tc>
      </w:tr>
    </w:tbl>
    <w:p w14:paraId="690E89A3" w14:textId="77777777" w:rsidR="001110EF" w:rsidRDefault="00F54F98">
      <w:pPr>
        <w:pStyle w:val="22"/>
        <w:ind w:firstLine="480"/>
        <w:rPr>
          <w:color w:val="000000" w:themeColor="text1"/>
          <w:szCs w:val="24"/>
        </w:rPr>
      </w:pPr>
      <w:r>
        <w:rPr>
          <w:rFonts w:hint="eastAsia"/>
          <w:color w:val="000000" w:themeColor="text1"/>
          <w:kern w:val="44"/>
          <w:szCs w:val="24"/>
        </w:rPr>
        <w:t>主飞控系统的</w:t>
      </w:r>
      <w:r>
        <w:rPr>
          <w:rFonts w:hint="eastAsia"/>
          <w:color w:val="000000" w:themeColor="text1"/>
          <w:kern w:val="44"/>
          <w:szCs w:val="24"/>
        </w:rPr>
        <w:t>CAN</w:t>
      </w:r>
      <w:r>
        <w:rPr>
          <w:rFonts w:hint="eastAsia"/>
          <w:color w:val="000000" w:themeColor="text1"/>
          <w:kern w:val="44"/>
          <w:szCs w:val="24"/>
        </w:rPr>
        <w:t>总线上使用</w:t>
      </w:r>
      <w:r>
        <w:rPr>
          <w:color w:val="000000" w:themeColor="text1"/>
          <w:szCs w:val="24"/>
        </w:rPr>
        <w:t>的状态类消息包含</w:t>
      </w:r>
      <w:r>
        <w:rPr>
          <w:color w:val="000000" w:themeColor="text1"/>
          <w:szCs w:val="24"/>
        </w:rPr>
        <w:t>1</w:t>
      </w:r>
      <w:r>
        <w:rPr>
          <w:color w:val="000000" w:themeColor="text1"/>
          <w:szCs w:val="24"/>
        </w:rPr>
        <w:t>种：飞控计算机状态</w:t>
      </w:r>
      <w:r>
        <w:rPr>
          <w:rFonts w:hint="eastAsia"/>
          <w:color w:val="000000" w:themeColor="text1"/>
          <w:szCs w:val="24"/>
        </w:rPr>
        <w:t>报告，将其存放于第四组控制与状态命令内发送。</w:t>
      </w:r>
    </w:p>
    <w:p w14:paraId="6DC31D0F" w14:textId="77777777" w:rsidR="001110EF" w:rsidRDefault="00F54F98">
      <w:pPr>
        <w:pStyle w:val="22"/>
        <w:ind w:firstLine="480"/>
        <w:rPr>
          <w:color w:val="000000" w:themeColor="text1"/>
          <w:szCs w:val="24"/>
        </w:rPr>
      </w:pPr>
      <w:r>
        <w:rPr>
          <w:color w:val="000000" w:themeColor="text1"/>
          <w:szCs w:val="24"/>
        </w:rPr>
        <w:t>飞控计算机状态</w:t>
      </w:r>
      <w:r>
        <w:rPr>
          <w:rFonts w:hint="eastAsia"/>
          <w:color w:val="000000" w:themeColor="text1"/>
          <w:szCs w:val="24"/>
        </w:rPr>
        <w:t>报告</w:t>
      </w:r>
      <w:r>
        <w:rPr>
          <w:rFonts w:hint="eastAsia"/>
          <w:color w:val="000000" w:themeColor="text1"/>
          <w:kern w:val="44"/>
          <w:szCs w:val="24"/>
        </w:rPr>
        <w:t>用于由当前的主控计算机周期性地将每台</w:t>
      </w:r>
      <w:r>
        <w:rPr>
          <w:color w:val="000000" w:themeColor="text1"/>
          <w:kern w:val="44"/>
          <w:szCs w:val="24"/>
        </w:rPr>
        <w:t>FCC/</w:t>
      </w:r>
      <w:r>
        <w:rPr>
          <w:rFonts w:hint="eastAsia"/>
          <w:color w:val="000000" w:themeColor="text1"/>
          <w:kern w:val="44"/>
          <w:szCs w:val="24"/>
        </w:rPr>
        <w:t>BCM</w:t>
      </w:r>
      <w:r>
        <w:rPr>
          <w:color w:val="000000" w:themeColor="text1"/>
          <w:kern w:val="44"/>
          <w:szCs w:val="24"/>
        </w:rPr>
        <w:t>的当前工作状态通过广播模式向所有</w:t>
      </w:r>
      <w:r>
        <w:rPr>
          <w:rFonts w:hint="eastAsia"/>
          <w:color w:val="000000" w:themeColor="text1"/>
          <w:kern w:val="44"/>
          <w:szCs w:val="24"/>
        </w:rPr>
        <w:t>MCE</w:t>
      </w:r>
      <w:r>
        <w:rPr>
          <w:color w:val="000000" w:themeColor="text1"/>
          <w:kern w:val="44"/>
          <w:szCs w:val="24"/>
        </w:rPr>
        <w:t>进行同步，不区分飞行</w:t>
      </w:r>
      <w:r>
        <w:rPr>
          <w:color w:val="000000" w:themeColor="text1"/>
          <w:kern w:val="44"/>
          <w:szCs w:val="24"/>
        </w:rPr>
        <w:t>/</w:t>
      </w:r>
      <w:r>
        <w:rPr>
          <w:color w:val="000000" w:themeColor="text1"/>
          <w:kern w:val="44"/>
          <w:szCs w:val="24"/>
        </w:rPr>
        <w:t>维护状态，</w:t>
      </w:r>
      <w:r>
        <w:rPr>
          <w:rFonts w:hint="eastAsia"/>
          <w:color w:val="000000" w:themeColor="text1"/>
          <w:kern w:val="44"/>
          <w:szCs w:val="24"/>
        </w:rPr>
        <w:t>每台</w:t>
      </w:r>
      <w:r>
        <w:rPr>
          <w:rFonts w:hint="eastAsia"/>
          <w:color w:val="000000" w:themeColor="text1"/>
          <w:kern w:val="44"/>
          <w:szCs w:val="24"/>
        </w:rPr>
        <w:t>MCE</w:t>
      </w:r>
      <w:r>
        <w:rPr>
          <w:rFonts w:hint="eastAsia"/>
          <w:color w:val="000000" w:themeColor="text1"/>
          <w:kern w:val="44"/>
          <w:szCs w:val="24"/>
        </w:rPr>
        <w:t>接收到飞控计算机状态后更新当前主控计算机的记录和主飞控系统的状态信息。</w:t>
      </w:r>
    </w:p>
    <w:p w14:paraId="713EC966" w14:textId="77777777" w:rsidR="001110EF" w:rsidRDefault="00F54F98">
      <w:pPr>
        <w:pStyle w:val="2"/>
        <w:rPr>
          <w:color w:val="000000" w:themeColor="text1"/>
        </w:rPr>
      </w:pPr>
      <w:r>
        <w:rPr>
          <w:rFonts w:hint="eastAsia"/>
          <w:color w:val="000000" w:themeColor="text1"/>
        </w:rPr>
        <w:t>异常类</w:t>
      </w:r>
      <w:r>
        <w:rPr>
          <w:rFonts w:hint="eastAsia"/>
          <w:color w:val="000000" w:themeColor="text1"/>
        </w:rPr>
        <w:t>-MCE</w:t>
      </w:r>
      <w:r>
        <w:rPr>
          <w:rFonts w:hint="eastAsia"/>
          <w:color w:val="000000" w:themeColor="text1"/>
        </w:rPr>
        <w:t>健康状态报告（</w:t>
      </w:r>
      <w:r>
        <w:rPr>
          <w:rFonts w:hint="eastAsia"/>
          <w:color w:val="000000" w:themeColor="text1"/>
        </w:rPr>
        <w:t>MCE_HLT_STA</w:t>
      </w:r>
      <w:r>
        <w:rPr>
          <w:rFonts w:hint="eastAsia"/>
          <w:color w:val="000000" w:themeColor="text1"/>
        </w:rPr>
        <w:t>）</w:t>
      </w:r>
    </w:p>
    <w:p w14:paraId="10C13F20" w14:textId="77777777" w:rsidR="001110EF" w:rsidRDefault="00F54F98">
      <w:pPr>
        <w:pStyle w:val="22"/>
        <w:ind w:firstLine="480"/>
        <w:rPr>
          <w:color w:val="000000" w:themeColor="text1"/>
          <w:kern w:val="44"/>
          <w:szCs w:val="24"/>
        </w:rPr>
      </w:pPr>
      <w:r>
        <w:rPr>
          <w:rFonts w:hint="eastAsia"/>
          <w:color w:val="000000" w:themeColor="text1"/>
          <w:szCs w:val="24"/>
        </w:rPr>
        <w:t>主飞控作动系统</w:t>
      </w:r>
      <w:r>
        <w:rPr>
          <w:rFonts w:hint="eastAsia"/>
          <w:color w:val="000000" w:themeColor="text1"/>
          <w:kern w:val="44"/>
          <w:szCs w:val="24"/>
        </w:rPr>
        <w:t>的</w:t>
      </w:r>
      <w:r>
        <w:rPr>
          <w:rFonts w:hint="eastAsia"/>
          <w:color w:val="000000" w:themeColor="text1"/>
          <w:kern w:val="44"/>
          <w:szCs w:val="24"/>
        </w:rPr>
        <w:t>CAN</w:t>
      </w:r>
      <w:r>
        <w:rPr>
          <w:rFonts w:hint="eastAsia"/>
          <w:color w:val="000000" w:themeColor="text1"/>
          <w:kern w:val="44"/>
          <w:szCs w:val="24"/>
        </w:rPr>
        <w:t>总线上使用</w:t>
      </w:r>
      <w:r>
        <w:rPr>
          <w:color w:val="000000" w:themeColor="text1"/>
          <w:kern w:val="44"/>
          <w:szCs w:val="24"/>
        </w:rPr>
        <w:t>的异常类消息包含</w:t>
      </w:r>
      <w:r>
        <w:rPr>
          <w:rFonts w:hint="eastAsia"/>
          <w:color w:val="000000" w:themeColor="text1"/>
          <w:kern w:val="44"/>
          <w:szCs w:val="24"/>
        </w:rPr>
        <w:t>1</w:t>
      </w:r>
      <w:r>
        <w:rPr>
          <w:color w:val="000000" w:themeColor="text1"/>
          <w:kern w:val="44"/>
          <w:szCs w:val="24"/>
        </w:rPr>
        <w:t>种：</w:t>
      </w:r>
      <w:r>
        <w:rPr>
          <w:rFonts w:hint="eastAsia"/>
          <w:color w:val="000000" w:themeColor="text1"/>
          <w:kern w:val="44"/>
          <w:szCs w:val="24"/>
        </w:rPr>
        <w:t>MCE</w:t>
      </w:r>
      <w:r>
        <w:rPr>
          <w:rFonts w:hint="eastAsia"/>
          <w:color w:val="000000" w:themeColor="text1"/>
          <w:kern w:val="44"/>
          <w:szCs w:val="24"/>
        </w:rPr>
        <w:t>健康状态</w:t>
      </w:r>
      <w:r>
        <w:rPr>
          <w:color w:val="000000" w:themeColor="text1"/>
          <w:kern w:val="44"/>
          <w:szCs w:val="24"/>
        </w:rPr>
        <w:t>报告。</w:t>
      </w:r>
    </w:p>
    <w:p w14:paraId="609F65D8" w14:textId="77777777" w:rsidR="001110EF" w:rsidRDefault="00F54F98">
      <w:pPr>
        <w:pStyle w:val="22"/>
        <w:ind w:firstLine="480"/>
        <w:rPr>
          <w:color w:val="000000" w:themeColor="text1"/>
          <w:kern w:val="44"/>
          <w:szCs w:val="24"/>
        </w:rPr>
      </w:pPr>
      <w:r>
        <w:rPr>
          <w:rFonts w:hint="eastAsia"/>
          <w:color w:val="000000" w:themeColor="text1"/>
          <w:kern w:val="44"/>
          <w:szCs w:val="24"/>
        </w:rPr>
        <w:lastRenderedPageBreak/>
        <w:t>MCE</w:t>
      </w:r>
      <w:r>
        <w:rPr>
          <w:rFonts w:hint="eastAsia"/>
          <w:color w:val="000000" w:themeColor="text1"/>
          <w:szCs w:val="24"/>
        </w:rPr>
        <w:t>健康状态</w:t>
      </w:r>
      <w:r>
        <w:rPr>
          <w:color w:val="000000" w:themeColor="text1"/>
          <w:kern w:val="44"/>
          <w:szCs w:val="24"/>
        </w:rPr>
        <w:t>报告</w:t>
      </w:r>
      <w:r>
        <w:rPr>
          <w:rFonts w:hint="eastAsia"/>
          <w:color w:val="000000" w:themeColor="text1"/>
          <w:kern w:val="44"/>
          <w:szCs w:val="24"/>
        </w:rPr>
        <w:t>用于在</w:t>
      </w:r>
      <w:r>
        <w:rPr>
          <w:rFonts w:hint="eastAsia"/>
          <w:color w:val="000000" w:themeColor="text1"/>
          <w:kern w:val="44"/>
          <w:szCs w:val="24"/>
        </w:rPr>
        <w:t>MCE</w:t>
      </w:r>
      <w:r>
        <w:rPr>
          <w:rFonts w:hint="eastAsia"/>
          <w:color w:val="000000" w:themeColor="text1"/>
          <w:kern w:val="44"/>
          <w:szCs w:val="24"/>
        </w:rPr>
        <w:t>识别到故障信息记录状态发生变更时立即通过广播模式将</w:t>
      </w:r>
      <w:r>
        <w:rPr>
          <w:rFonts w:hint="eastAsia"/>
          <w:color w:val="000000" w:themeColor="text1"/>
          <w:kern w:val="44"/>
          <w:szCs w:val="24"/>
        </w:rPr>
        <w:t>MCE</w:t>
      </w:r>
      <w:r>
        <w:rPr>
          <w:rFonts w:hint="eastAsia"/>
          <w:color w:val="000000" w:themeColor="text1"/>
          <w:kern w:val="44"/>
          <w:szCs w:val="24"/>
        </w:rPr>
        <w:t>和</w:t>
      </w:r>
      <w:r>
        <w:rPr>
          <w:rFonts w:hint="eastAsia"/>
          <w:color w:val="000000" w:themeColor="text1"/>
          <w:kern w:val="44"/>
          <w:szCs w:val="24"/>
        </w:rPr>
        <w:t>EHA</w:t>
      </w:r>
      <w:r>
        <w:rPr>
          <w:rFonts w:hint="eastAsia"/>
          <w:color w:val="000000" w:themeColor="text1"/>
          <w:kern w:val="44"/>
          <w:szCs w:val="24"/>
        </w:rPr>
        <w:t>的故障信息记录向所有</w:t>
      </w:r>
      <w:r>
        <w:rPr>
          <w:color w:val="000000" w:themeColor="text1"/>
          <w:kern w:val="44"/>
          <w:szCs w:val="24"/>
        </w:rPr>
        <w:t>FCC/</w:t>
      </w:r>
      <w:r>
        <w:rPr>
          <w:rFonts w:hint="eastAsia"/>
          <w:color w:val="000000" w:themeColor="text1"/>
          <w:kern w:val="44"/>
          <w:szCs w:val="44"/>
        </w:rPr>
        <w:t>BCM</w:t>
      </w:r>
      <w:r>
        <w:rPr>
          <w:color w:val="000000" w:themeColor="text1"/>
          <w:kern w:val="44"/>
          <w:szCs w:val="24"/>
        </w:rPr>
        <w:t>进行上报</w:t>
      </w:r>
      <w:r>
        <w:rPr>
          <w:rFonts w:hint="eastAsia"/>
          <w:color w:val="000000" w:themeColor="text1"/>
          <w:kern w:val="44"/>
          <w:szCs w:val="24"/>
        </w:rPr>
        <w:t>，在首次发送后，转变为周期性地通过广播模式向所有</w:t>
      </w:r>
      <w:r>
        <w:rPr>
          <w:color w:val="000000" w:themeColor="text1"/>
          <w:kern w:val="44"/>
          <w:szCs w:val="24"/>
        </w:rPr>
        <w:t>FCC/</w:t>
      </w:r>
      <w:r>
        <w:rPr>
          <w:rFonts w:hint="eastAsia"/>
          <w:color w:val="000000" w:themeColor="text1"/>
          <w:kern w:val="44"/>
          <w:szCs w:val="44"/>
        </w:rPr>
        <w:t>BCM</w:t>
      </w:r>
      <w:r>
        <w:rPr>
          <w:color w:val="000000" w:themeColor="text1"/>
          <w:kern w:val="44"/>
          <w:szCs w:val="24"/>
        </w:rPr>
        <w:t>上报故障信息</w:t>
      </w:r>
      <w:r>
        <w:rPr>
          <w:rFonts w:hint="eastAsia"/>
          <w:color w:val="000000" w:themeColor="text1"/>
          <w:kern w:val="44"/>
          <w:szCs w:val="24"/>
        </w:rPr>
        <w:t>和</w:t>
      </w:r>
      <w:r>
        <w:rPr>
          <w:rFonts w:hint="eastAsia"/>
          <w:color w:val="000000" w:themeColor="text1"/>
          <w:szCs w:val="24"/>
        </w:rPr>
        <w:t>健康状态信息</w:t>
      </w:r>
      <w:r>
        <w:rPr>
          <w:color w:val="000000" w:themeColor="text1"/>
          <w:kern w:val="44"/>
          <w:szCs w:val="24"/>
        </w:rPr>
        <w:t>，不区分飞行</w:t>
      </w:r>
      <w:r>
        <w:rPr>
          <w:color w:val="000000" w:themeColor="text1"/>
          <w:kern w:val="44"/>
          <w:szCs w:val="24"/>
        </w:rPr>
        <w:t>/</w:t>
      </w:r>
      <w:r>
        <w:rPr>
          <w:color w:val="000000" w:themeColor="text1"/>
          <w:kern w:val="44"/>
          <w:szCs w:val="24"/>
        </w:rPr>
        <w:t>维护状态</w:t>
      </w:r>
      <w:r>
        <w:rPr>
          <w:rFonts w:hint="eastAsia"/>
          <w:color w:val="000000" w:themeColor="text1"/>
          <w:kern w:val="44"/>
          <w:szCs w:val="24"/>
        </w:rPr>
        <w:t>。当</w:t>
      </w:r>
      <w:r>
        <w:rPr>
          <w:color w:val="000000" w:themeColor="text1"/>
          <w:kern w:val="44"/>
          <w:szCs w:val="24"/>
        </w:rPr>
        <w:t>FCC/</w:t>
      </w:r>
      <w:r>
        <w:rPr>
          <w:rFonts w:hint="eastAsia"/>
          <w:color w:val="000000" w:themeColor="text1"/>
          <w:kern w:val="44"/>
          <w:szCs w:val="24"/>
        </w:rPr>
        <w:t>BCM</w:t>
      </w:r>
      <w:r>
        <w:rPr>
          <w:color w:val="000000" w:themeColor="text1"/>
          <w:kern w:val="44"/>
          <w:szCs w:val="24"/>
        </w:rPr>
        <w:t>接收到</w:t>
      </w:r>
      <w:r>
        <w:rPr>
          <w:rFonts w:hint="eastAsia"/>
          <w:color w:val="000000" w:themeColor="text1"/>
          <w:kern w:val="44"/>
          <w:szCs w:val="24"/>
        </w:rPr>
        <w:t>MCE</w:t>
      </w:r>
      <w:r>
        <w:rPr>
          <w:rFonts w:hint="eastAsia"/>
          <w:color w:val="000000" w:themeColor="text1"/>
          <w:szCs w:val="24"/>
        </w:rPr>
        <w:t>健康状态</w:t>
      </w:r>
      <w:r>
        <w:rPr>
          <w:color w:val="000000" w:themeColor="text1"/>
          <w:kern w:val="44"/>
          <w:szCs w:val="24"/>
        </w:rPr>
        <w:t>报告时，会以此为依据重构</w:t>
      </w:r>
      <w:r>
        <w:rPr>
          <w:rFonts w:hint="eastAsia"/>
          <w:color w:val="000000" w:themeColor="text1"/>
          <w:szCs w:val="24"/>
        </w:rPr>
        <w:t>主飞控作动系统</w:t>
      </w:r>
      <w:r>
        <w:rPr>
          <w:color w:val="000000" w:themeColor="text1"/>
          <w:kern w:val="44"/>
          <w:szCs w:val="24"/>
        </w:rPr>
        <w:t>的架构，并选择对应的控制律算法。</w:t>
      </w:r>
    </w:p>
    <w:p w14:paraId="5E130AA6" w14:textId="77777777" w:rsidR="001110EF" w:rsidRDefault="00F54F98">
      <w:pPr>
        <w:pStyle w:val="22"/>
        <w:ind w:firstLine="480"/>
        <w:rPr>
          <w:color w:val="000000" w:themeColor="text1"/>
          <w:kern w:val="44"/>
          <w:szCs w:val="24"/>
        </w:rPr>
      </w:pPr>
      <w:r>
        <w:rPr>
          <w:rFonts w:hint="eastAsia"/>
          <w:color w:val="000000" w:themeColor="text1"/>
          <w:kern w:val="44"/>
          <w:szCs w:val="24"/>
        </w:rPr>
        <w:t>MCE</w:t>
      </w:r>
      <w:r>
        <w:rPr>
          <w:rFonts w:hint="eastAsia"/>
          <w:color w:val="000000" w:themeColor="text1"/>
          <w:szCs w:val="24"/>
        </w:rPr>
        <w:t>健康状态</w:t>
      </w:r>
      <w:r>
        <w:rPr>
          <w:color w:val="000000" w:themeColor="text1"/>
          <w:kern w:val="44"/>
          <w:szCs w:val="24"/>
        </w:rPr>
        <w:t>报告</w:t>
      </w:r>
      <w:r>
        <w:rPr>
          <w:rFonts w:hint="eastAsia"/>
          <w:color w:val="000000" w:themeColor="text1"/>
          <w:kern w:val="44"/>
          <w:szCs w:val="24"/>
        </w:rPr>
        <w:t>包含</w:t>
      </w:r>
      <w:r>
        <w:rPr>
          <w:rFonts w:hint="eastAsia"/>
          <w:color w:val="000000" w:themeColor="text1"/>
          <w:kern w:val="44"/>
          <w:szCs w:val="24"/>
        </w:rPr>
        <w:t>1</w:t>
      </w:r>
      <w:r>
        <w:rPr>
          <w:rFonts w:hint="eastAsia"/>
          <w:color w:val="000000" w:themeColor="text1"/>
          <w:kern w:val="44"/>
          <w:szCs w:val="24"/>
        </w:rPr>
        <w:t>个</w:t>
      </w:r>
      <w:r>
        <w:rPr>
          <w:rFonts w:hint="eastAsia"/>
          <w:color w:val="000000" w:themeColor="text1"/>
          <w:kern w:val="44"/>
          <w:szCs w:val="24"/>
        </w:rPr>
        <w:t>CAN</w:t>
      </w:r>
      <w:r>
        <w:rPr>
          <w:rFonts w:hint="eastAsia"/>
          <w:color w:val="000000" w:themeColor="text1"/>
          <w:kern w:val="44"/>
          <w:szCs w:val="24"/>
        </w:rPr>
        <w:t>帧，数据字段由</w:t>
      </w:r>
      <w:r>
        <w:rPr>
          <w:color w:val="000000" w:themeColor="text1"/>
          <w:kern w:val="44"/>
          <w:szCs w:val="24"/>
        </w:rPr>
        <w:t>8</w:t>
      </w:r>
      <w:r>
        <w:rPr>
          <w:color w:val="000000" w:themeColor="text1"/>
          <w:kern w:val="44"/>
          <w:szCs w:val="24"/>
        </w:rPr>
        <w:t>个字段组成</w:t>
      </w:r>
      <w:r>
        <w:rPr>
          <w:rFonts w:hint="eastAsia"/>
          <w:color w:val="000000" w:themeColor="text1"/>
          <w:kern w:val="44"/>
          <w:szCs w:val="24"/>
        </w:rPr>
        <w:t>：</w:t>
      </w:r>
    </w:p>
    <w:p w14:paraId="1B8C73D3" w14:textId="77777777" w:rsidR="001110EF" w:rsidRDefault="00F54F98">
      <w:pPr>
        <w:pStyle w:val="22"/>
        <w:ind w:firstLine="480"/>
        <w:rPr>
          <w:color w:val="000000" w:themeColor="text1"/>
        </w:rPr>
      </w:pPr>
      <w:r>
        <w:rPr>
          <w:rFonts w:hint="eastAsia"/>
          <w:color w:val="000000" w:themeColor="text1"/>
        </w:rPr>
        <w:t>MCE</w:t>
      </w:r>
      <w:r>
        <w:rPr>
          <w:rFonts w:hint="eastAsia"/>
          <w:color w:val="000000" w:themeColor="text1"/>
        </w:rPr>
        <w:t>故障信息码</w:t>
      </w:r>
      <w:r>
        <w:rPr>
          <w:rFonts w:hint="eastAsia"/>
          <w:color w:val="000000" w:themeColor="text1"/>
        </w:rPr>
        <w:t>A</w:t>
      </w:r>
      <w:r>
        <w:rPr>
          <w:rFonts w:hint="eastAsia"/>
          <w:color w:val="000000" w:themeColor="text1"/>
        </w:rPr>
        <w:t>—</w:t>
      </w:r>
      <w:r>
        <w:rPr>
          <w:rFonts w:hint="eastAsia"/>
          <w:color w:val="000000" w:themeColor="text1"/>
        </w:rPr>
        <w:t>H</w:t>
      </w:r>
      <w:r>
        <w:rPr>
          <w:rFonts w:hint="eastAsia"/>
          <w:color w:val="000000" w:themeColor="text1"/>
        </w:rPr>
        <w:t>（单字节长度枚举型，</w:t>
      </w:r>
      <w:r>
        <w:rPr>
          <w:rFonts w:hint="eastAsia"/>
          <w:color w:val="000000" w:themeColor="text1"/>
        </w:rPr>
        <w:t>8bit</w:t>
      </w:r>
      <w:r>
        <w:rPr>
          <w:rFonts w:hint="eastAsia"/>
          <w:color w:val="000000" w:themeColor="text1"/>
        </w:rPr>
        <w:t>）；</w:t>
      </w:r>
    </w:p>
    <w:p w14:paraId="7644203E" w14:textId="77777777" w:rsidR="001110EF" w:rsidRDefault="00F54F98">
      <w:pPr>
        <w:pStyle w:val="af0"/>
        <w:rPr>
          <w:rFonts w:hint="eastAsia"/>
          <w:color w:val="000000" w:themeColor="text1"/>
        </w:rPr>
      </w:pPr>
      <w:r>
        <w:rPr>
          <w:rFonts w:hint="eastAsia"/>
          <w:color w:val="000000" w:themeColor="text1"/>
        </w:rPr>
        <w:t>表</w:t>
      </w:r>
      <w:r>
        <w:rPr>
          <w:rFonts w:hint="eastAsia"/>
          <w:color w:val="000000" w:themeColor="text1"/>
        </w:rPr>
        <w:t>8  MCE</w:t>
      </w:r>
      <w:r>
        <w:rPr>
          <w:rFonts w:hint="eastAsia"/>
          <w:color w:val="000000" w:themeColor="text1"/>
        </w:rPr>
        <w:t>健康状态报告</w:t>
      </w:r>
    </w:p>
    <w:tbl>
      <w:tblPr>
        <w:tblStyle w:val="TableNormal"/>
        <w:tblpPr w:leftFromText="180" w:rightFromText="180" w:vertAnchor="text" w:horzAnchor="page" w:tblpX="2297" w:tblpY="462"/>
        <w:tblOverlap w:val="never"/>
        <w:tblW w:w="730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777"/>
        <w:gridCol w:w="1701"/>
        <w:gridCol w:w="708"/>
        <w:gridCol w:w="709"/>
        <w:gridCol w:w="928"/>
      </w:tblGrid>
      <w:tr w:rsidR="001110EF" w14:paraId="338898DF" w14:textId="77777777">
        <w:trPr>
          <w:trHeight w:val="567"/>
        </w:trPr>
        <w:tc>
          <w:tcPr>
            <w:tcW w:w="1879" w:type="dxa"/>
            <w:vAlign w:val="center"/>
          </w:tcPr>
          <w:p w14:paraId="2E95EC6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377" w:type="dxa"/>
            <w:gridSpan w:val="2"/>
            <w:vAlign w:val="center"/>
          </w:tcPr>
          <w:p w14:paraId="4899F07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FCM</w:t>
            </w:r>
          </w:p>
        </w:tc>
        <w:tc>
          <w:tcPr>
            <w:tcW w:w="1701" w:type="dxa"/>
            <w:vAlign w:val="center"/>
          </w:tcPr>
          <w:p w14:paraId="54AB246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345" w:type="dxa"/>
            <w:gridSpan w:val="3"/>
            <w:vAlign w:val="center"/>
          </w:tcPr>
          <w:p w14:paraId="449F6F96"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296ED9C1" w14:textId="77777777">
        <w:trPr>
          <w:trHeight w:val="567"/>
        </w:trPr>
        <w:tc>
          <w:tcPr>
            <w:tcW w:w="1879" w:type="dxa"/>
            <w:vAlign w:val="center"/>
          </w:tcPr>
          <w:p w14:paraId="1A5D728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377" w:type="dxa"/>
            <w:gridSpan w:val="2"/>
            <w:vAlign w:val="center"/>
          </w:tcPr>
          <w:p w14:paraId="0DFEDAB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MCE</w:t>
            </w:r>
          </w:p>
        </w:tc>
        <w:tc>
          <w:tcPr>
            <w:tcW w:w="1701" w:type="dxa"/>
            <w:vAlign w:val="center"/>
          </w:tcPr>
          <w:p w14:paraId="0519712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345" w:type="dxa"/>
            <w:gridSpan w:val="3"/>
            <w:vAlign w:val="center"/>
          </w:tcPr>
          <w:p w14:paraId="3C15BFE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1B4C348F" w14:textId="77777777">
        <w:trPr>
          <w:trHeight w:val="567"/>
        </w:trPr>
        <w:tc>
          <w:tcPr>
            <w:tcW w:w="1879" w:type="dxa"/>
            <w:vAlign w:val="center"/>
          </w:tcPr>
          <w:p w14:paraId="1CA491B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信号名称</w:t>
            </w:r>
          </w:p>
        </w:tc>
        <w:tc>
          <w:tcPr>
            <w:tcW w:w="600" w:type="dxa"/>
            <w:vAlign w:val="center"/>
          </w:tcPr>
          <w:p w14:paraId="7077C43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起始位</w:t>
            </w:r>
          </w:p>
        </w:tc>
        <w:tc>
          <w:tcPr>
            <w:tcW w:w="777" w:type="dxa"/>
            <w:vAlign w:val="center"/>
          </w:tcPr>
          <w:p w14:paraId="3DAF79E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color w:val="000000" w:themeColor="text1"/>
                <w:spacing w:val="-4"/>
                <w:szCs w:val="21"/>
              </w:rPr>
              <w:t>长度</w:t>
            </w:r>
          </w:p>
          <w:p w14:paraId="0FE4599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10"/>
                <w:szCs w:val="21"/>
              </w:rPr>
              <w:t>（位）</w:t>
            </w:r>
          </w:p>
        </w:tc>
        <w:tc>
          <w:tcPr>
            <w:tcW w:w="1701" w:type="dxa"/>
            <w:vAlign w:val="center"/>
          </w:tcPr>
          <w:p w14:paraId="464D414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类型描述</w:t>
            </w:r>
          </w:p>
        </w:tc>
        <w:tc>
          <w:tcPr>
            <w:tcW w:w="708" w:type="dxa"/>
            <w:vAlign w:val="center"/>
          </w:tcPr>
          <w:p w14:paraId="1CCD473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分辨率</w:t>
            </w:r>
          </w:p>
        </w:tc>
        <w:tc>
          <w:tcPr>
            <w:tcW w:w="709" w:type="dxa"/>
            <w:vAlign w:val="center"/>
          </w:tcPr>
          <w:p w14:paraId="0A30B77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偏移量</w:t>
            </w:r>
          </w:p>
        </w:tc>
        <w:tc>
          <w:tcPr>
            <w:tcW w:w="928" w:type="dxa"/>
            <w:vAlign w:val="center"/>
          </w:tcPr>
          <w:p w14:paraId="09FBC89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信号范围</w:t>
            </w:r>
          </w:p>
        </w:tc>
      </w:tr>
      <w:tr w:rsidR="001110EF" w14:paraId="71C8AD6E" w14:textId="77777777">
        <w:trPr>
          <w:trHeight w:val="567"/>
        </w:trPr>
        <w:tc>
          <w:tcPr>
            <w:tcW w:w="1879" w:type="dxa"/>
            <w:vAlign w:val="center"/>
          </w:tcPr>
          <w:p w14:paraId="55891FA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8"/>
                <w:szCs w:val="21"/>
              </w:rPr>
              <w:t>MCE故障信息码A</w:t>
            </w:r>
          </w:p>
        </w:tc>
        <w:tc>
          <w:tcPr>
            <w:tcW w:w="600" w:type="dxa"/>
            <w:vAlign w:val="center"/>
          </w:tcPr>
          <w:p w14:paraId="08900B0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zCs w:val="21"/>
              </w:rPr>
              <w:t>0</w:t>
            </w:r>
          </w:p>
        </w:tc>
        <w:tc>
          <w:tcPr>
            <w:tcW w:w="777" w:type="dxa"/>
            <w:vAlign w:val="center"/>
          </w:tcPr>
          <w:p w14:paraId="19030E31" w14:textId="679994F0" w:rsidR="001110EF" w:rsidRDefault="00876344">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zCs w:val="21"/>
              </w:rPr>
              <w:t>8</w:t>
            </w:r>
          </w:p>
        </w:tc>
        <w:tc>
          <w:tcPr>
            <w:tcW w:w="1701" w:type="dxa"/>
            <w:vAlign w:val="center"/>
          </w:tcPr>
          <w:p w14:paraId="254425B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hint="eastAsia"/>
                <w:color w:val="000000" w:themeColor="text1"/>
                <w:kern w:val="44"/>
                <w:szCs w:val="24"/>
              </w:rPr>
              <w:t>详细定义见表10</w:t>
            </w:r>
          </w:p>
        </w:tc>
        <w:tc>
          <w:tcPr>
            <w:tcW w:w="708" w:type="dxa"/>
            <w:vAlign w:val="center"/>
          </w:tcPr>
          <w:p w14:paraId="42670AD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zCs w:val="21"/>
              </w:rPr>
              <w:t>1</w:t>
            </w:r>
          </w:p>
        </w:tc>
        <w:tc>
          <w:tcPr>
            <w:tcW w:w="709" w:type="dxa"/>
            <w:vAlign w:val="center"/>
          </w:tcPr>
          <w:p w14:paraId="0617802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Arial" w:hint="eastAsia"/>
                <w:color w:val="000000" w:themeColor="text1"/>
              </w:rPr>
              <w:t>0</w:t>
            </w:r>
          </w:p>
        </w:tc>
        <w:tc>
          <w:tcPr>
            <w:tcW w:w="928" w:type="dxa"/>
            <w:vAlign w:val="center"/>
          </w:tcPr>
          <w:p w14:paraId="4E9CD5F3"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5D565001" w14:textId="77777777">
        <w:trPr>
          <w:trHeight w:val="567"/>
        </w:trPr>
        <w:tc>
          <w:tcPr>
            <w:tcW w:w="1879" w:type="dxa"/>
            <w:vAlign w:val="center"/>
          </w:tcPr>
          <w:p w14:paraId="3AB2533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8"/>
                <w:szCs w:val="21"/>
              </w:rPr>
              <w:t>MCE故障信息码B</w:t>
            </w:r>
          </w:p>
        </w:tc>
        <w:tc>
          <w:tcPr>
            <w:tcW w:w="600" w:type="dxa"/>
            <w:vAlign w:val="center"/>
          </w:tcPr>
          <w:p w14:paraId="662F415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zCs w:val="21"/>
              </w:rPr>
              <w:t>8</w:t>
            </w:r>
          </w:p>
        </w:tc>
        <w:tc>
          <w:tcPr>
            <w:tcW w:w="777" w:type="dxa"/>
            <w:vAlign w:val="center"/>
          </w:tcPr>
          <w:p w14:paraId="3DEB8B90" w14:textId="2E50FEF6" w:rsidR="001110EF" w:rsidRDefault="00876344">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zCs w:val="21"/>
              </w:rPr>
              <w:t>8</w:t>
            </w:r>
          </w:p>
        </w:tc>
        <w:tc>
          <w:tcPr>
            <w:tcW w:w="1701" w:type="dxa"/>
            <w:vAlign w:val="center"/>
          </w:tcPr>
          <w:p w14:paraId="1055FA0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hint="eastAsia"/>
                <w:color w:val="000000" w:themeColor="text1"/>
                <w:kern w:val="44"/>
                <w:szCs w:val="24"/>
              </w:rPr>
              <w:t>详细定义见表11</w:t>
            </w:r>
          </w:p>
        </w:tc>
        <w:tc>
          <w:tcPr>
            <w:tcW w:w="708" w:type="dxa"/>
            <w:vAlign w:val="center"/>
          </w:tcPr>
          <w:p w14:paraId="4D662C9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zCs w:val="21"/>
              </w:rPr>
              <w:t>1</w:t>
            </w:r>
          </w:p>
        </w:tc>
        <w:tc>
          <w:tcPr>
            <w:tcW w:w="709" w:type="dxa"/>
            <w:vAlign w:val="center"/>
          </w:tcPr>
          <w:p w14:paraId="63C9B0B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Arial" w:hint="eastAsia"/>
                <w:color w:val="000000" w:themeColor="text1"/>
              </w:rPr>
              <w:t>0</w:t>
            </w:r>
          </w:p>
        </w:tc>
        <w:tc>
          <w:tcPr>
            <w:tcW w:w="928" w:type="dxa"/>
            <w:vAlign w:val="center"/>
          </w:tcPr>
          <w:p w14:paraId="4B8C383D"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462B664D" w14:textId="77777777">
        <w:trPr>
          <w:trHeight w:val="567"/>
        </w:trPr>
        <w:tc>
          <w:tcPr>
            <w:tcW w:w="1879" w:type="dxa"/>
            <w:vAlign w:val="center"/>
          </w:tcPr>
          <w:p w14:paraId="53481A0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MCE故障信息码C</w:t>
            </w:r>
          </w:p>
        </w:tc>
        <w:tc>
          <w:tcPr>
            <w:tcW w:w="600" w:type="dxa"/>
            <w:vAlign w:val="center"/>
          </w:tcPr>
          <w:p w14:paraId="101AFBA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16</w:t>
            </w:r>
          </w:p>
        </w:tc>
        <w:tc>
          <w:tcPr>
            <w:tcW w:w="777" w:type="dxa"/>
            <w:vAlign w:val="center"/>
          </w:tcPr>
          <w:p w14:paraId="7633D960" w14:textId="140D1CFB" w:rsidR="001110EF" w:rsidRDefault="00876344">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8</w:t>
            </w:r>
          </w:p>
        </w:tc>
        <w:tc>
          <w:tcPr>
            <w:tcW w:w="1701" w:type="dxa"/>
            <w:vAlign w:val="center"/>
          </w:tcPr>
          <w:p w14:paraId="3E27372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详细定义见表12</w:t>
            </w:r>
          </w:p>
        </w:tc>
        <w:tc>
          <w:tcPr>
            <w:tcW w:w="708" w:type="dxa"/>
            <w:vAlign w:val="center"/>
          </w:tcPr>
          <w:p w14:paraId="017CAA9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709" w:type="dxa"/>
            <w:vAlign w:val="center"/>
          </w:tcPr>
          <w:p w14:paraId="26A841C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Arial" w:hint="eastAsia"/>
                <w:color w:val="000000" w:themeColor="text1"/>
              </w:rPr>
              <w:t>0</w:t>
            </w:r>
          </w:p>
        </w:tc>
        <w:tc>
          <w:tcPr>
            <w:tcW w:w="928" w:type="dxa"/>
            <w:vAlign w:val="center"/>
          </w:tcPr>
          <w:p w14:paraId="1FEF9B74"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r>
      <w:tr w:rsidR="001110EF" w14:paraId="31758EBA" w14:textId="77777777">
        <w:trPr>
          <w:trHeight w:val="567"/>
        </w:trPr>
        <w:tc>
          <w:tcPr>
            <w:tcW w:w="1879" w:type="dxa"/>
            <w:vAlign w:val="center"/>
          </w:tcPr>
          <w:p w14:paraId="0A00802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MCE故障信息码D</w:t>
            </w:r>
          </w:p>
        </w:tc>
        <w:tc>
          <w:tcPr>
            <w:tcW w:w="600" w:type="dxa"/>
            <w:vAlign w:val="center"/>
          </w:tcPr>
          <w:p w14:paraId="5041818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24</w:t>
            </w:r>
          </w:p>
        </w:tc>
        <w:tc>
          <w:tcPr>
            <w:tcW w:w="777" w:type="dxa"/>
            <w:vAlign w:val="center"/>
          </w:tcPr>
          <w:p w14:paraId="7C121F2E" w14:textId="561D966F" w:rsidR="001110EF" w:rsidRDefault="00876344">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8</w:t>
            </w:r>
          </w:p>
        </w:tc>
        <w:tc>
          <w:tcPr>
            <w:tcW w:w="1701" w:type="dxa"/>
            <w:vAlign w:val="center"/>
          </w:tcPr>
          <w:p w14:paraId="5E43287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详细定义见表13</w:t>
            </w:r>
          </w:p>
        </w:tc>
        <w:tc>
          <w:tcPr>
            <w:tcW w:w="708" w:type="dxa"/>
            <w:vAlign w:val="center"/>
          </w:tcPr>
          <w:p w14:paraId="51732CE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709" w:type="dxa"/>
            <w:vAlign w:val="center"/>
          </w:tcPr>
          <w:p w14:paraId="4A8F4A9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Arial" w:hint="eastAsia"/>
                <w:color w:val="000000" w:themeColor="text1"/>
              </w:rPr>
              <w:t>0</w:t>
            </w:r>
          </w:p>
        </w:tc>
        <w:tc>
          <w:tcPr>
            <w:tcW w:w="928" w:type="dxa"/>
            <w:vAlign w:val="center"/>
          </w:tcPr>
          <w:p w14:paraId="762CD85E"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r>
      <w:tr w:rsidR="001110EF" w14:paraId="162FC385" w14:textId="77777777">
        <w:trPr>
          <w:trHeight w:val="567"/>
        </w:trPr>
        <w:tc>
          <w:tcPr>
            <w:tcW w:w="1879" w:type="dxa"/>
            <w:vAlign w:val="center"/>
          </w:tcPr>
          <w:p w14:paraId="05F143B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MCE故障信息码E</w:t>
            </w:r>
          </w:p>
        </w:tc>
        <w:tc>
          <w:tcPr>
            <w:tcW w:w="600" w:type="dxa"/>
            <w:vAlign w:val="center"/>
          </w:tcPr>
          <w:p w14:paraId="13BFD4FF"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32</w:t>
            </w:r>
          </w:p>
        </w:tc>
        <w:tc>
          <w:tcPr>
            <w:tcW w:w="777" w:type="dxa"/>
            <w:vAlign w:val="center"/>
          </w:tcPr>
          <w:p w14:paraId="415AE45F" w14:textId="48210494" w:rsidR="001110EF" w:rsidRDefault="00876344">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8</w:t>
            </w:r>
          </w:p>
        </w:tc>
        <w:tc>
          <w:tcPr>
            <w:tcW w:w="1701" w:type="dxa"/>
            <w:vAlign w:val="center"/>
          </w:tcPr>
          <w:p w14:paraId="56F7F10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详细定义见表14</w:t>
            </w:r>
          </w:p>
        </w:tc>
        <w:tc>
          <w:tcPr>
            <w:tcW w:w="708" w:type="dxa"/>
            <w:vAlign w:val="center"/>
          </w:tcPr>
          <w:p w14:paraId="00E624DC"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color w:val="000000" w:themeColor="text1"/>
                <w:szCs w:val="21"/>
              </w:rPr>
              <w:t>1</w:t>
            </w:r>
          </w:p>
        </w:tc>
        <w:tc>
          <w:tcPr>
            <w:tcW w:w="709" w:type="dxa"/>
            <w:vAlign w:val="center"/>
          </w:tcPr>
          <w:p w14:paraId="1820CFCF"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0</w:t>
            </w:r>
          </w:p>
        </w:tc>
        <w:tc>
          <w:tcPr>
            <w:tcW w:w="928" w:type="dxa"/>
            <w:vAlign w:val="center"/>
          </w:tcPr>
          <w:p w14:paraId="3DD10168"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r w:rsidR="001110EF" w14:paraId="2568B586" w14:textId="77777777">
        <w:trPr>
          <w:trHeight w:val="567"/>
        </w:trPr>
        <w:tc>
          <w:tcPr>
            <w:tcW w:w="1879" w:type="dxa"/>
            <w:vAlign w:val="center"/>
          </w:tcPr>
          <w:p w14:paraId="416C811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MCE故障信息码F</w:t>
            </w:r>
          </w:p>
        </w:tc>
        <w:tc>
          <w:tcPr>
            <w:tcW w:w="600" w:type="dxa"/>
            <w:vAlign w:val="center"/>
          </w:tcPr>
          <w:p w14:paraId="7AA1E70F"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40</w:t>
            </w:r>
          </w:p>
        </w:tc>
        <w:tc>
          <w:tcPr>
            <w:tcW w:w="777" w:type="dxa"/>
            <w:vAlign w:val="center"/>
          </w:tcPr>
          <w:p w14:paraId="302A2D20" w14:textId="35B97CF4" w:rsidR="001110EF" w:rsidRDefault="00876344">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8</w:t>
            </w:r>
          </w:p>
        </w:tc>
        <w:tc>
          <w:tcPr>
            <w:tcW w:w="1701" w:type="dxa"/>
            <w:vAlign w:val="center"/>
          </w:tcPr>
          <w:p w14:paraId="5D11F61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详细定义见表15</w:t>
            </w:r>
          </w:p>
        </w:tc>
        <w:tc>
          <w:tcPr>
            <w:tcW w:w="708" w:type="dxa"/>
            <w:vAlign w:val="center"/>
          </w:tcPr>
          <w:p w14:paraId="1519FB64"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color w:val="000000" w:themeColor="text1"/>
                <w:szCs w:val="21"/>
              </w:rPr>
              <w:t>1</w:t>
            </w:r>
          </w:p>
        </w:tc>
        <w:tc>
          <w:tcPr>
            <w:tcW w:w="709" w:type="dxa"/>
            <w:vAlign w:val="center"/>
          </w:tcPr>
          <w:p w14:paraId="20CDDF8E"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0</w:t>
            </w:r>
          </w:p>
        </w:tc>
        <w:tc>
          <w:tcPr>
            <w:tcW w:w="928" w:type="dxa"/>
            <w:vAlign w:val="center"/>
          </w:tcPr>
          <w:p w14:paraId="15061538"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r w:rsidR="001110EF" w14:paraId="532F0198" w14:textId="77777777">
        <w:trPr>
          <w:trHeight w:val="567"/>
        </w:trPr>
        <w:tc>
          <w:tcPr>
            <w:tcW w:w="1879" w:type="dxa"/>
            <w:vAlign w:val="center"/>
          </w:tcPr>
          <w:p w14:paraId="3D08A7A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MCE故障信息码G</w:t>
            </w:r>
          </w:p>
        </w:tc>
        <w:tc>
          <w:tcPr>
            <w:tcW w:w="600" w:type="dxa"/>
            <w:vAlign w:val="center"/>
          </w:tcPr>
          <w:p w14:paraId="10148092"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48</w:t>
            </w:r>
          </w:p>
        </w:tc>
        <w:tc>
          <w:tcPr>
            <w:tcW w:w="777" w:type="dxa"/>
            <w:vAlign w:val="center"/>
          </w:tcPr>
          <w:p w14:paraId="7D951EC7" w14:textId="27FB78A8" w:rsidR="001110EF" w:rsidRDefault="00876344">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8</w:t>
            </w:r>
          </w:p>
        </w:tc>
        <w:tc>
          <w:tcPr>
            <w:tcW w:w="1701" w:type="dxa"/>
            <w:vAlign w:val="center"/>
          </w:tcPr>
          <w:p w14:paraId="5CCAABE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详细定义见表16</w:t>
            </w:r>
          </w:p>
        </w:tc>
        <w:tc>
          <w:tcPr>
            <w:tcW w:w="708" w:type="dxa"/>
            <w:vAlign w:val="center"/>
          </w:tcPr>
          <w:p w14:paraId="6631C79C"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color w:val="000000" w:themeColor="text1"/>
                <w:szCs w:val="21"/>
              </w:rPr>
              <w:t>1</w:t>
            </w:r>
          </w:p>
        </w:tc>
        <w:tc>
          <w:tcPr>
            <w:tcW w:w="709" w:type="dxa"/>
            <w:vAlign w:val="center"/>
          </w:tcPr>
          <w:p w14:paraId="1EC38DD5"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0</w:t>
            </w:r>
          </w:p>
        </w:tc>
        <w:tc>
          <w:tcPr>
            <w:tcW w:w="928" w:type="dxa"/>
            <w:vAlign w:val="center"/>
          </w:tcPr>
          <w:p w14:paraId="4F24D5E8"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r w:rsidR="001110EF" w14:paraId="71230C5E" w14:textId="77777777">
        <w:trPr>
          <w:trHeight w:val="567"/>
        </w:trPr>
        <w:tc>
          <w:tcPr>
            <w:tcW w:w="1879" w:type="dxa"/>
            <w:vAlign w:val="center"/>
          </w:tcPr>
          <w:p w14:paraId="4D5CF5A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MCE故障信息码H</w:t>
            </w:r>
          </w:p>
        </w:tc>
        <w:tc>
          <w:tcPr>
            <w:tcW w:w="600" w:type="dxa"/>
            <w:vAlign w:val="center"/>
          </w:tcPr>
          <w:p w14:paraId="0249659C"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56</w:t>
            </w:r>
          </w:p>
        </w:tc>
        <w:tc>
          <w:tcPr>
            <w:tcW w:w="777" w:type="dxa"/>
            <w:vAlign w:val="center"/>
          </w:tcPr>
          <w:p w14:paraId="54CBC5E5" w14:textId="75507A9A" w:rsidR="001110EF" w:rsidRDefault="00876344">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8</w:t>
            </w:r>
          </w:p>
        </w:tc>
        <w:tc>
          <w:tcPr>
            <w:tcW w:w="1701" w:type="dxa"/>
            <w:vAlign w:val="center"/>
          </w:tcPr>
          <w:p w14:paraId="2873D33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详细定义见表17</w:t>
            </w:r>
          </w:p>
        </w:tc>
        <w:tc>
          <w:tcPr>
            <w:tcW w:w="708" w:type="dxa"/>
            <w:vAlign w:val="center"/>
          </w:tcPr>
          <w:p w14:paraId="7E799F9E"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color w:val="000000" w:themeColor="text1"/>
                <w:szCs w:val="21"/>
              </w:rPr>
              <w:t>1</w:t>
            </w:r>
          </w:p>
        </w:tc>
        <w:tc>
          <w:tcPr>
            <w:tcW w:w="709" w:type="dxa"/>
            <w:vAlign w:val="center"/>
          </w:tcPr>
          <w:p w14:paraId="1AED5FAB"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0</w:t>
            </w:r>
          </w:p>
        </w:tc>
        <w:tc>
          <w:tcPr>
            <w:tcW w:w="928" w:type="dxa"/>
            <w:vAlign w:val="center"/>
          </w:tcPr>
          <w:p w14:paraId="1F7BF2EC"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bl>
    <w:p w14:paraId="689E5AAC" w14:textId="77777777" w:rsidR="001110EF" w:rsidRDefault="001110EF">
      <w:pPr>
        <w:pStyle w:val="22"/>
        <w:ind w:firstLineChars="0" w:firstLine="0"/>
        <w:rPr>
          <w:color w:val="000000" w:themeColor="text1"/>
        </w:rPr>
      </w:pPr>
    </w:p>
    <w:p w14:paraId="1E096150" w14:textId="77777777" w:rsidR="001110EF" w:rsidRDefault="00F54F98">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健康状态报告</w:t>
      </w:r>
      <w:r>
        <w:rPr>
          <w:rFonts w:hint="eastAsia"/>
          <w:color w:val="000000" w:themeColor="text1"/>
          <w:kern w:val="44"/>
          <w:szCs w:val="24"/>
        </w:rPr>
        <w:t>以</w:t>
      </w:r>
      <w:r>
        <w:rPr>
          <w:rFonts w:hint="eastAsia"/>
          <w:color w:val="000000" w:themeColor="text1"/>
          <w:kern w:val="44"/>
          <w:szCs w:val="24"/>
        </w:rPr>
        <w:t>1</w:t>
      </w:r>
      <w:r>
        <w:rPr>
          <w:color w:val="000000" w:themeColor="text1"/>
          <w:kern w:val="44"/>
          <w:szCs w:val="24"/>
        </w:rPr>
        <w:t>00</w:t>
      </w:r>
      <w:r>
        <w:rPr>
          <w:rFonts w:hint="eastAsia"/>
          <w:color w:val="000000" w:themeColor="text1"/>
          <w:kern w:val="44"/>
          <w:szCs w:val="24"/>
        </w:rPr>
        <w:t>ms</w:t>
      </w:r>
      <w:r>
        <w:rPr>
          <w:rFonts w:hint="eastAsia"/>
          <w:color w:val="000000" w:themeColor="text1"/>
          <w:kern w:val="44"/>
          <w:szCs w:val="24"/>
        </w:rPr>
        <w:t>的周期发送。</w:t>
      </w:r>
    </w:p>
    <w:p w14:paraId="68E6F1F5" w14:textId="77777777" w:rsidR="001110EF" w:rsidRDefault="00F54F98">
      <w:pPr>
        <w:pStyle w:val="a3"/>
        <w:keepNext/>
        <w:ind w:firstLine="480"/>
        <w:rPr>
          <w:color w:val="000000" w:themeColor="text1"/>
          <w:szCs w:val="24"/>
        </w:rPr>
      </w:pPr>
      <w:r>
        <w:rPr>
          <w:rFonts w:hint="eastAsia"/>
          <w:color w:val="000000" w:themeColor="text1"/>
        </w:rPr>
        <w:t>表</w:t>
      </w:r>
      <w:r>
        <w:rPr>
          <w:rFonts w:hint="eastAsia"/>
          <w:color w:val="000000" w:themeColor="text1"/>
        </w:rPr>
        <w:t>10  MCE</w:t>
      </w:r>
      <w:r>
        <w:rPr>
          <w:color w:val="000000" w:themeColor="text1"/>
        </w:rPr>
        <w:t>故障信息码</w:t>
      </w:r>
      <w:r>
        <w:rPr>
          <w:color w:val="000000" w:themeColor="text1"/>
        </w:rPr>
        <w:t>A</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4F9A39CD" w14:textId="77777777">
        <w:trPr>
          <w:jc w:val="center"/>
        </w:trPr>
        <w:tc>
          <w:tcPr>
            <w:tcW w:w="921" w:type="dxa"/>
            <w:vAlign w:val="center"/>
          </w:tcPr>
          <w:p w14:paraId="7EDD312C"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06B457C7"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4F982B4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1BC0652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3EF4A13E"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49DAA3D6"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63CC1A30"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28158E49"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5E00611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77E078F4" w14:textId="77777777">
        <w:trPr>
          <w:jc w:val="center"/>
        </w:trPr>
        <w:tc>
          <w:tcPr>
            <w:tcW w:w="921" w:type="dxa"/>
            <w:vAlign w:val="center"/>
          </w:tcPr>
          <w:p w14:paraId="6AA8440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921" w:type="dxa"/>
            <w:vAlign w:val="center"/>
          </w:tcPr>
          <w:p w14:paraId="54461F6C"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8</w:t>
            </w:r>
            <w:r>
              <w:rPr>
                <w:rFonts w:hint="eastAsia"/>
                <w:color w:val="000000" w:themeColor="text1"/>
                <w:kern w:val="44"/>
                <w:sz w:val="18"/>
                <w:szCs w:val="18"/>
              </w:rPr>
              <w:t>V</w:t>
            </w:r>
          </w:p>
          <w:p w14:paraId="21306780"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58FF573D"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8</w:t>
            </w:r>
            <w:r>
              <w:rPr>
                <w:rFonts w:hint="eastAsia"/>
                <w:color w:val="000000" w:themeColor="text1"/>
                <w:kern w:val="44"/>
                <w:sz w:val="18"/>
                <w:szCs w:val="18"/>
              </w:rPr>
              <w:t>V</w:t>
            </w:r>
          </w:p>
          <w:p w14:paraId="56C2B2C6"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c>
          <w:tcPr>
            <w:tcW w:w="922" w:type="dxa"/>
            <w:vAlign w:val="center"/>
          </w:tcPr>
          <w:p w14:paraId="06513A30" w14:textId="77777777" w:rsidR="001110EF" w:rsidRDefault="00F54F98">
            <w:pPr>
              <w:pStyle w:val="22"/>
              <w:ind w:firstLineChars="0" w:firstLine="0"/>
              <w:jc w:val="center"/>
              <w:rPr>
                <w:color w:val="000000" w:themeColor="text1"/>
                <w:kern w:val="44"/>
                <w:sz w:val="18"/>
                <w:szCs w:val="18"/>
              </w:rPr>
            </w:pPr>
            <w:r>
              <w:rPr>
                <w:color w:val="000000" w:themeColor="text1"/>
                <w:kern w:val="44"/>
                <w:sz w:val="18"/>
                <w:szCs w:val="18"/>
              </w:rPr>
              <w:t>1</w:t>
            </w:r>
            <w:r>
              <w:rPr>
                <w:rFonts w:hint="eastAsia"/>
                <w:color w:val="000000" w:themeColor="text1"/>
                <w:kern w:val="44"/>
                <w:sz w:val="18"/>
                <w:szCs w:val="18"/>
              </w:rPr>
              <w:t>5V</w:t>
            </w:r>
          </w:p>
          <w:p w14:paraId="7531F842"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190DFE5B" w14:textId="77777777" w:rsidR="001110EF" w:rsidRDefault="00F54F98">
            <w:pPr>
              <w:pStyle w:val="22"/>
              <w:ind w:firstLineChars="0" w:firstLine="0"/>
              <w:jc w:val="center"/>
              <w:rPr>
                <w:color w:val="000000" w:themeColor="text1"/>
                <w:kern w:val="44"/>
                <w:sz w:val="18"/>
                <w:szCs w:val="18"/>
              </w:rPr>
            </w:pPr>
            <w:r>
              <w:rPr>
                <w:color w:val="000000" w:themeColor="text1"/>
                <w:kern w:val="44"/>
                <w:sz w:val="18"/>
                <w:szCs w:val="18"/>
              </w:rPr>
              <w:t>1</w:t>
            </w:r>
            <w:r>
              <w:rPr>
                <w:rFonts w:hint="eastAsia"/>
                <w:color w:val="000000" w:themeColor="text1"/>
                <w:kern w:val="44"/>
                <w:sz w:val="18"/>
                <w:szCs w:val="18"/>
              </w:rPr>
              <w:t>5V</w:t>
            </w:r>
          </w:p>
          <w:p w14:paraId="48E39EA2"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c>
          <w:tcPr>
            <w:tcW w:w="922" w:type="dxa"/>
            <w:vAlign w:val="center"/>
          </w:tcPr>
          <w:p w14:paraId="5F4981D2"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w:t>
            </w:r>
            <w:r>
              <w:rPr>
                <w:color w:val="000000" w:themeColor="text1"/>
                <w:kern w:val="44"/>
                <w:sz w:val="18"/>
                <w:szCs w:val="18"/>
              </w:rPr>
              <w:t>1</w:t>
            </w:r>
            <w:r>
              <w:rPr>
                <w:rFonts w:hint="eastAsia"/>
                <w:color w:val="000000" w:themeColor="text1"/>
                <w:kern w:val="44"/>
                <w:sz w:val="18"/>
                <w:szCs w:val="18"/>
              </w:rPr>
              <w:t>5V</w:t>
            </w:r>
          </w:p>
          <w:p w14:paraId="22062E62"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622E17F4"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w:t>
            </w:r>
            <w:r>
              <w:rPr>
                <w:color w:val="000000" w:themeColor="text1"/>
                <w:kern w:val="44"/>
                <w:sz w:val="18"/>
                <w:szCs w:val="18"/>
              </w:rPr>
              <w:t>1</w:t>
            </w:r>
            <w:r>
              <w:rPr>
                <w:rFonts w:hint="eastAsia"/>
                <w:color w:val="000000" w:themeColor="text1"/>
                <w:kern w:val="44"/>
                <w:sz w:val="18"/>
                <w:szCs w:val="18"/>
              </w:rPr>
              <w:t>5V</w:t>
            </w:r>
          </w:p>
          <w:p w14:paraId="1D59C7E1"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c>
          <w:tcPr>
            <w:tcW w:w="922" w:type="dxa"/>
            <w:vAlign w:val="center"/>
          </w:tcPr>
          <w:p w14:paraId="1855CD38" w14:textId="77777777" w:rsidR="001110EF" w:rsidRDefault="00F54F98">
            <w:pPr>
              <w:pStyle w:val="22"/>
              <w:ind w:firstLineChars="0" w:firstLine="0"/>
              <w:jc w:val="center"/>
              <w:rPr>
                <w:color w:val="000000" w:themeColor="text1"/>
                <w:kern w:val="44"/>
                <w:sz w:val="18"/>
                <w:szCs w:val="18"/>
              </w:rPr>
            </w:pPr>
            <w:r>
              <w:rPr>
                <w:color w:val="000000" w:themeColor="text1"/>
                <w:kern w:val="44"/>
                <w:sz w:val="18"/>
                <w:szCs w:val="18"/>
              </w:rPr>
              <w:t>+5</w:t>
            </w:r>
            <w:r>
              <w:rPr>
                <w:rFonts w:hint="eastAsia"/>
                <w:color w:val="000000" w:themeColor="text1"/>
                <w:kern w:val="44"/>
                <w:sz w:val="18"/>
                <w:szCs w:val="18"/>
              </w:rPr>
              <w:t>V</w:t>
            </w:r>
          </w:p>
          <w:p w14:paraId="2EAEA5F3"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7D21357D" w14:textId="77777777" w:rsidR="001110EF" w:rsidRDefault="00F54F98">
            <w:pPr>
              <w:pStyle w:val="22"/>
              <w:ind w:firstLineChars="0" w:firstLine="0"/>
              <w:jc w:val="center"/>
              <w:rPr>
                <w:color w:val="000000" w:themeColor="text1"/>
                <w:kern w:val="44"/>
                <w:sz w:val="18"/>
                <w:szCs w:val="18"/>
              </w:rPr>
            </w:pPr>
            <w:r>
              <w:rPr>
                <w:color w:val="000000" w:themeColor="text1"/>
                <w:kern w:val="44"/>
                <w:sz w:val="18"/>
                <w:szCs w:val="18"/>
              </w:rPr>
              <w:t>+5</w:t>
            </w:r>
            <w:r>
              <w:rPr>
                <w:rFonts w:hint="eastAsia"/>
                <w:color w:val="000000" w:themeColor="text1"/>
                <w:kern w:val="44"/>
                <w:sz w:val="18"/>
                <w:szCs w:val="18"/>
              </w:rPr>
              <w:t>V</w:t>
            </w:r>
          </w:p>
          <w:p w14:paraId="7E0DF0EC"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r>
      <w:tr w:rsidR="001110EF" w14:paraId="7A1B037A" w14:textId="77777777">
        <w:trPr>
          <w:jc w:val="center"/>
        </w:trPr>
        <w:tc>
          <w:tcPr>
            <w:tcW w:w="921" w:type="dxa"/>
            <w:vAlign w:val="center"/>
          </w:tcPr>
          <w:p w14:paraId="798D2624"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921" w:type="dxa"/>
            <w:vAlign w:val="center"/>
          </w:tcPr>
          <w:p w14:paraId="36FD3CDF"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C15125A"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3F6DCA48"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71F5FFD9"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056523EB"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141F9A0F"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1B65E0F5"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E73D0A0"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2C1757C1"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168E417C"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6A72F8A1"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57B9165F"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729C2B33"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6C324AEC" w14:textId="77777777" w:rsidR="001110EF" w:rsidRDefault="00F54F98">
            <w:pPr>
              <w:pStyle w:val="22"/>
              <w:ind w:firstLineChars="0" w:firstLine="0"/>
              <w:rPr>
                <w:color w:val="000000" w:themeColor="text1"/>
                <w:kern w:val="44"/>
                <w:sz w:val="11"/>
                <w:szCs w:val="11"/>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60712243"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6F3C5F25"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r>
    </w:tbl>
    <w:p w14:paraId="79615508" w14:textId="77777777" w:rsidR="001110EF" w:rsidRDefault="00F54F98">
      <w:pPr>
        <w:pStyle w:val="a3"/>
        <w:keepNext/>
        <w:ind w:firstLine="480"/>
        <w:rPr>
          <w:color w:val="000000" w:themeColor="text1"/>
        </w:rPr>
      </w:pPr>
      <w:r>
        <w:rPr>
          <w:rFonts w:hint="eastAsia"/>
          <w:color w:val="000000" w:themeColor="text1"/>
        </w:rPr>
        <w:lastRenderedPageBreak/>
        <w:t>表</w:t>
      </w:r>
      <w:r>
        <w:rPr>
          <w:rFonts w:hint="eastAsia"/>
          <w:color w:val="000000" w:themeColor="text1"/>
        </w:rPr>
        <w:t>11  MCE</w:t>
      </w:r>
      <w:r>
        <w:rPr>
          <w:color w:val="000000" w:themeColor="text1"/>
        </w:rPr>
        <w:t>故障信息码</w:t>
      </w:r>
      <w:r>
        <w:rPr>
          <w:rFonts w:hint="eastAsia"/>
          <w:color w:val="000000" w:themeColor="text1"/>
        </w:rPr>
        <w:t>B</w:t>
      </w:r>
      <w:r>
        <w:rPr>
          <w:rFonts w:hint="eastAsia"/>
          <w:color w:val="000000" w:themeColor="text1"/>
          <w:kern w:val="44"/>
          <w:szCs w:val="44"/>
        </w:rPr>
        <w:t>定义</w:t>
      </w:r>
    </w:p>
    <w:tbl>
      <w:tblPr>
        <w:tblStyle w:val="ad"/>
        <w:tblW w:w="8642" w:type="dxa"/>
        <w:tblLayout w:type="fixed"/>
        <w:tblLook w:val="04A0" w:firstRow="1" w:lastRow="0" w:firstColumn="1" w:lastColumn="0" w:noHBand="0" w:noVBand="1"/>
      </w:tblPr>
      <w:tblGrid>
        <w:gridCol w:w="702"/>
        <w:gridCol w:w="713"/>
        <w:gridCol w:w="714"/>
        <w:gridCol w:w="714"/>
        <w:gridCol w:w="15"/>
        <w:gridCol w:w="701"/>
        <w:gridCol w:w="1218"/>
        <w:gridCol w:w="1218"/>
        <w:gridCol w:w="1373"/>
        <w:gridCol w:w="1274"/>
      </w:tblGrid>
      <w:tr w:rsidR="001110EF" w14:paraId="2FFACA7D" w14:textId="77777777">
        <w:tc>
          <w:tcPr>
            <w:tcW w:w="702" w:type="dxa"/>
            <w:vAlign w:val="center"/>
          </w:tcPr>
          <w:p w14:paraId="2607FB89"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713" w:type="dxa"/>
            <w:vAlign w:val="center"/>
          </w:tcPr>
          <w:p w14:paraId="1B497257"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714" w:type="dxa"/>
            <w:vAlign w:val="center"/>
          </w:tcPr>
          <w:p w14:paraId="6BB43697"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729" w:type="dxa"/>
            <w:gridSpan w:val="2"/>
            <w:vAlign w:val="center"/>
          </w:tcPr>
          <w:p w14:paraId="7B9F2787"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701" w:type="dxa"/>
            <w:vAlign w:val="center"/>
          </w:tcPr>
          <w:p w14:paraId="23BC5CCE"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1218" w:type="dxa"/>
            <w:vAlign w:val="center"/>
          </w:tcPr>
          <w:p w14:paraId="0C4120EF"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1218" w:type="dxa"/>
            <w:vAlign w:val="center"/>
          </w:tcPr>
          <w:p w14:paraId="399918FD"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1373" w:type="dxa"/>
            <w:vAlign w:val="center"/>
          </w:tcPr>
          <w:p w14:paraId="4160632C"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1274" w:type="dxa"/>
            <w:vAlign w:val="center"/>
          </w:tcPr>
          <w:p w14:paraId="29C970D8"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2E332F54" w14:textId="77777777">
        <w:tc>
          <w:tcPr>
            <w:tcW w:w="702" w:type="dxa"/>
            <w:vAlign w:val="center"/>
          </w:tcPr>
          <w:p w14:paraId="4336E3D8"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713" w:type="dxa"/>
            <w:vAlign w:val="center"/>
          </w:tcPr>
          <w:p w14:paraId="2BCFA56B"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指令</w:t>
            </w:r>
            <w:r>
              <w:rPr>
                <w:rFonts w:hint="eastAsia"/>
                <w:color w:val="000000" w:themeColor="text1"/>
                <w:kern w:val="44"/>
                <w:sz w:val="18"/>
                <w:szCs w:val="18"/>
              </w:rPr>
              <w:t>2</w:t>
            </w:r>
            <w:r>
              <w:rPr>
                <w:rFonts w:hint="eastAsia"/>
                <w:color w:val="000000" w:themeColor="text1"/>
                <w:kern w:val="44"/>
                <w:sz w:val="18"/>
                <w:szCs w:val="18"/>
              </w:rPr>
              <w:t>超限</w:t>
            </w:r>
          </w:p>
        </w:tc>
        <w:tc>
          <w:tcPr>
            <w:tcW w:w="714" w:type="dxa"/>
            <w:vAlign w:val="center"/>
          </w:tcPr>
          <w:p w14:paraId="5809CC71"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指令</w:t>
            </w:r>
            <w:r>
              <w:rPr>
                <w:rFonts w:hint="eastAsia"/>
                <w:color w:val="000000" w:themeColor="text1"/>
                <w:kern w:val="44"/>
                <w:sz w:val="18"/>
                <w:szCs w:val="18"/>
              </w:rPr>
              <w:t>1</w:t>
            </w:r>
            <w:r>
              <w:rPr>
                <w:rFonts w:hint="eastAsia"/>
                <w:color w:val="000000" w:themeColor="text1"/>
                <w:kern w:val="44"/>
                <w:sz w:val="18"/>
                <w:szCs w:val="18"/>
              </w:rPr>
              <w:t>超限</w:t>
            </w:r>
          </w:p>
        </w:tc>
        <w:tc>
          <w:tcPr>
            <w:tcW w:w="714" w:type="dxa"/>
            <w:vAlign w:val="center"/>
          </w:tcPr>
          <w:p w14:paraId="0AF4EB56"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Pr>
                <w:rFonts w:hint="eastAsia"/>
                <w:color w:val="000000" w:themeColor="text1"/>
                <w:kern w:val="44"/>
                <w:sz w:val="18"/>
                <w:szCs w:val="18"/>
              </w:rPr>
              <w:t>温度</w:t>
            </w:r>
          </w:p>
          <w:p w14:paraId="70F50560"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高</w:t>
            </w:r>
          </w:p>
        </w:tc>
        <w:tc>
          <w:tcPr>
            <w:tcW w:w="716" w:type="dxa"/>
            <w:gridSpan w:val="2"/>
            <w:vAlign w:val="center"/>
          </w:tcPr>
          <w:p w14:paraId="02DC2A7E"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w:t>
            </w:r>
            <w:r>
              <w:rPr>
                <w:rFonts w:hint="eastAsia"/>
                <w:color w:val="000000" w:themeColor="text1"/>
                <w:kern w:val="44"/>
                <w:sz w:val="18"/>
                <w:szCs w:val="18"/>
              </w:rPr>
              <w:t>温度</w:t>
            </w:r>
          </w:p>
          <w:p w14:paraId="5356C591"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高</w:t>
            </w:r>
          </w:p>
        </w:tc>
        <w:tc>
          <w:tcPr>
            <w:tcW w:w="1218" w:type="dxa"/>
            <w:vAlign w:val="center"/>
          </w:tcPr>
          <w:p w14:paraId="42E62272"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22"/>
              </w:rPr>
              <w:t>BCM-CAN</w:t>
            </w:r>
            <w:r>
              <w:rPr>
                <w:rFonts w:hint="eastAsia"/>
                <w:color w:val="000000" w:themeColor="text1"/>
                <w:kern w:val="44"/>
                <w:sz w:val="18"/>
                <w:szCs w:val="22"/>
              </w:rPr>
              <w:t>通讯状态</w:t>
            </w:r>
          </w:p>
        </w:tc>
        <w:tc>
          <w:tcPr>
            <w:tcW w:w="1218" w:type="dxa"/>
            <w:vAlign w:val="center"/>
          </w:tcPr>
          <w:p w14:paraId="11C446EF"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22"/>
              </w:rPr>
              <w:t>FCC3-CAN</w:t>
            </w:r>
            <w:r>
              <w:rPr>
                <w:rFonts w:hint="eastAsia"/>
                <w:color w:val="000000" w:themeColor="text1"/>
                <w:kern w:val="44"/>
                <w:sz w:val="18"/>
                <w:szCs w:val="22"/>
              </w:rPr>
              <w:t>通讯状态</w:t>
            </w:r>
          </w:p>
        </w:tc>
        <w:tc>
          <w:tcPr>
            <w:tcW w:w="1373" w:type="dxa"/>
            <w:vAlign w:val="center"/>
          </w:tcPr>
          <w:p w14:paraId="31E1F84C"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FCC2-CAN</w:t>
            </w:r>
          </w:p>
          <w:p w14:paraId="44FF3B4C"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通讯状态</w:t>
            </w:r>
          </w:p>
        </w:tc>
        <w:tc>
          <w:tcPr>
            <w:tcW w:w="1274" w:type="dxa"/>
            <w:vAlign w:val="center"/>
          </w:tcPr>
          <w:p w14:paraId="0E92BB96" w14:textId="77777777" w:rsidR="001110EF" w:rsidRDefault="00F54F98">
            <w:pPr>
              <w:pStyle w:val="22"/>
              <w:ind w:firstLineChars="0" w:firstLine="0"/>
              <w:jc w:val="center"/>
              <w:rPr>
                <w:b/>
                <w:bCs/>
                <w:color w:val="000000" w:themeColor="text1"/>
                <w:kern w:val="44"/>
                <w:sz w:val="18"/>
                <w:szCs w:val="18"/>
              </w:rPr>
            </w:pPr>
            <w:r>
              <w:rPr>
                <w:rFonts w:hint="eastAsia"/>
                <w:color w:val="000000" w:themeColor="text1"/>
                <w:kern w:val="44"/>
                <w:sz w:val="18"/>
                <w:szCs w:val="18"/>
              </w:rPr>
              <w:t>FCC1-CAN</w:t>
            </w:r>
            <w:r>
              <w:rPr>
                <w:rFonts w:hint="eastAsia"/>
                <w:color w:val="000000" w:themeColor="text1"/>
                <w:kern w:val="44"/>
                <w:sz w:val="18"/>
                <w:szCs w:val="18"/>
              </w:rPr>
              <w:t>通讯状态</w:t>
            </w:r>
          </w:p>
        </w:tc>
      </w:tr>
      <w:tr w:rsidR="001110EF" w14:paraId="570FCDBC" w14:textId="77777777">
        <w:tc>
          <w:tcPr>
            <w:tcW w:w="702" w:type="dxa"/>
            <w:vAlign w:val="center"/>
          </w:tcPr>
          <w:p w14:paraId="7CAB6814"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713" w:type="dxa"/>
            <w:vAlign w:val="center"/>
          </w:tcPr>
          <w:p w14:paraId="56C4BACE" w14:textId="77777777" w:rsidR="001110EF" w:rsidRDefault="00F54F98">
            <w:pPr>
              <w:pStyle w:val="22"/>
              <w:ind w:firstLineChars="0" w:firstLine="0"/>
              <w:jc w:val="center"/>
              <w:rPr>
                <w:color w:val="000000" w:themeColor="text1"/>
                <w:kern w:val="44"/>
                <w:sz w:val="15"/>
                <w:szCs w:val="15"/>
              </w:rPr>
            </w:pPr>
            <w:r>
              <w:rPr>
                <w:rFonts w:hint="eastAsia"/>
                <w:color w:val="000000" w:themeColor="text1"/>
                <w:kern w:val="44"/>
                <w:sz w:val="15"/>
                <w:szCs w:val="15"/>
              </w:rPr>
              <w:t>0</w:t>
            </w:r>
            <w:r>
              <w:rPr>
                <w:rFonts w:hint="eastAsia"/>
                <w:color w:val="000000" w:themeColor="text1"/>
                <w:kern w:val="44"/>
                <w:sz w:val="15"/>
                <w:szCs w:val="15"/>
              </w:rPr>
              <w:t>：正常，</w:t>
            </w:r>
            <w:r>
              <w:rPr>
                <w:rFonts w:hint="eastAsia"/>
                <w:color w:val="000000" w:themeColor="text1"/>
                <w:kern w:val="44"/>
                <w:sz w:val="15"/>
                <w:szCs w:val="15"/>
              </w:rPr>
              <w:t>1</w:t>
            </w:r>
            <w:r>
              <w:rPr>
                <w:rFonts w:hint="eastAsia"/>
                <w:color w:val="000000" w:themeColor="text1"/>
                <w:kern w:val="44"/>
                <w:sz w:val="15"/>
                <w:szCs w:val="15"/>
              </w:rPr>
              <w:t>：超限</w:t>
            </w:r>
          </w:p>
        </w:tc>
        <w:tc>
          <w:tcPr>
            <w:tcW w:w="714" w:type="dxa"/>
            <w:vAlign w:val="center"/>
          </w:tcPr>
          <w:p w14:paraId="543F4E45" w14:textId="77777777" w:rsidR="001110EF" w:rsidRDefault="00F54F98">
            <w:pPr>
              <w:pStyle w:val="22"/>
              <w:ind w:firstLineChars="0" w:firstLine="0"/>
              <w:jc w:val="center"/>
              <w:rPr>
                <w:color w:val="000000" w:themeColor="text1"/>
                <w:kern w:val="44"/>
                <w:sz w:val="15"/>
                <w:szCs w:val="15"/>
              </w:rPr>
            </w:pPr>
            <w:r>
              <w:rPr>
                <w:rFonts w:hint="eastAsia"/>
                <w:color w:val="000000" w:themeColor="text1"/>
                <w:kern w:val="44"/>
                <w:sz w:val="15"/>
                <w:szCs w:val="15"/>
              </w:rPr>
              <w:t>0</w:t>
            </w:r>
            <w:r>
              <w:rPr>
                <w:rFonts w:hint="eastAsia"/>
                <w:color w:val="000000" w:themeColor="text1"/>
                <w:kern w:val="44"/>
                <w:sz w:val="15"/>
                <w:szCs w:val="15"/>
              </w:rPr>
              <w:t>：正常，</w:t>
            </w:r>
            <w:r>
              <w:rPr>
                <w:rFonts w:hint="eastAsia"/>
                <w:color w:val="000000" w:themeColor="text1"/>
                <w:kern w:val="44"/>
                <w:sz w:val="15"/>
                <w:szCs w:val="15"/>
              </w:rPr>
              <w:t>1</w:t>
            </w:r>
            <w:r>
              <w:rPr>
                <w:rFonts w:hint="eastAsia"/>
                <w:color w:val="000000" w:themeColor="text1"/>
                <w:kern w:val="44"/>
                <w:sz w:val="15"/>
                <w:szCs w:val="15"/>
              </w:rPr>
              <w:t>：超限</w:t>
            </w:r>
          </w:p>
        </w:tc>
        <w:tc>
          <w:tcPr>
            <w:tcW w:w="714" w:type="dxa"/>
            <w:vAlign w:val="center"/>
          </w:tcPr>
          <w:p w14:paraId="1BAA9A50"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7AEEC274" w14:textId="77777777" w:rsidR="001110EF" w:rsidRDefault="00F54F98">
            <w:pPr>
              <w:pStyle w:val="22"/>
              <w:ind w:firstLineChars="0" w:firstLine="0"/>
              <w:jc w:val="center"/>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716" w:type="dxa"/>
            <w:gridSpan w:val="2"/>
            <w:vAlign w:val="center"/>
          </w:tcPr>
          <w:p w14:paraId="34A6E2B6"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015442A7" w14:textId="77777777" w:rsidR="001110EF" w:rsidRDefault="00F54F98">
            <w:pPr>
              <w:pStyle w:val="22"/>
              <w:ind w:firstLineChars="0" w:firstLine="0"/>
              <w:jc w:val="center"/>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1218" w:type="dxa"/>
            <w:vAlign w:val="center"/>
          </w:tcPr>
          <w:p w14:paraId="188DAEAD" w14:textId="77777777" w:rsidR="001110EF" w:rsidRDefault="00F54F98">
            <w:pPr>
              <w:pStyle w:val="22"/>
              <w:ind w:firstLineChars="0" w:firstLine="0"/>
              <w:jc w:val="center"/>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0E72EA8F" w14:textId="77777777" w:rsidR="001110EF" w:rsidRDefault="00F54F98">
            <w:pPr>
              <w:pStyle w:val="22"/>
              <w:ind w:firstLineChars="0" w:firstLine="0"/>
              <w:jc w:val="center"/>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异常（持续</w:t>
            </w:r>
            <w:r>
              <w:rPr>
                <w:rFonts w:hint="eastAsia"/>
                <w:color w:val="000000" w:themeColor="text1"/>
                <w:kern w:val="44"/>
                <w:sz w:val="18"/>
                <w:szCs w:val="18"/>
              </w:rPr>
              <w:t>50ms</w:t>
            </w:r>
            <w:r>
              <w:rPr>
                <w:rFonts w:hint="eastAsia"/>
                <w:color w:val="000000" w:themeColor="text1"/>
                <w:kern w:val="44"/>
                <w:sz w:val="18"/>
                <w:szCs w:val="18"/>
              </w:rPr>
              <w:t>未收到指令）</w:t>
            </w:r>
          </w:p>
        </w:tc>
        <w:tc>
          <w:tcPr>
            <w:tcW w:w="1218" w:type="dxa"/>
            <w:vAlign w:val="center"/>
          </w:tcPr>
          <w:p w14:paraId="699D2868" w14:textId="77777777" w:rsidR="001110EF" w:rsidRDefault="00F54F98">
            <w:pPr>
              <w:pStyle w:val="22"/>
              <w:ind w:firstLineChars="0" w:firstLine="0"/>
              <w:jc w:val="center"/>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4D2405AB" w14:textId="77777777" w:rsidR="001110EF" w:rsidRDefault="00F54F98">
            <w:pPr>
              <w:pStyle w:val="22"/>
              <w:ind w:firstLineChars="0" w:firstLine="0"/>
              <w:jc w:val="center"/>
              <w:rPr>
                <w:color w:val="000000" w:themeColor="text1"/>
                <w:kern w:val="44"/>
                <w:sz w:val="15"/>
                <w:szCs w:val="15"/>
              </w:rPr>
            </w:pPr>
            <w:r>
              <w:rPr>
                <w:color w:val="000000" w:themeColor="text1"/>
                <w:kern w:val="44"/>
                <w:sz w:val="18"/>
                <w:szCs w:val="18"/>
              </w:rPr>
              <w:t>1</w:t>
            </w:r>
            <w:r>
              <w:rPr>
                <w:rFonts w:hint="eastAsia"/>
                <w:color w:val="000000" w:themeColor="text1"/>
                <w:kern w:val="44"/>
                <w:sz w:val="18"/>
                <w:szCs w:val="18"/>
              </w:rPr>
              <w:t>：异常（持续</w:t>
            </w:r>
            <w:r>
              <w:rPr>
                <w:rFonts w:hint="eastAsia"/>
                <w:color w:val="000000" w:themeColor="text1"/>
                <w:kern w:val="44"/>
                <w:sz w:val="18"/>
                <w:szCs w:val="18"/>
              </w:rPr>
              <w:t>50ms</w:t>
            </w:r>
            <w:r>
              <w:rPr>
                <w:rFonts w:hint="eastAsia"/>
                <w:color w:val="000000" w:themeColor="text1"/>
                <w:kern w:val="44"/>
                <w:sz w:val="18"/>
                <w:szCs w:val="18"/>
              </w:rPr>
              <w:t>未收到指令）</w:t>
            </w:r>
          </w:p>
        </w:tc>
        <w:tc>
          <w:tcPr>
            <w:tcW w:w="1373" w:type="dxa"/>
            <w:vAlign w:val="center"/>
          </w:tcPr>
          <w:p w14:paraId="79FA5838" w14:textId="77777777" w:rsidR="001110EF" w:rsidRDefault="00F54F98">
            <w:pPr>
              <w:pStyle w:val="22"/>
              <w:ind w:firstLineChars="0" w:firstLine="0"/>
              <w:jc w:val="center"/>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14175A27" w14:textId="77777777" w:rsidR="001110EF" w:rsidRDefault="00F54F98">
            <w:pPr>
              <w:pStyle w:val="22"/>
              <w:ind w:firstLineChars="0" w:firstLine="0"/>
              <w:jc w:val="center"/>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异常（持续</w:t>
            </w:r>
            <w:r>
              <w:rPr>
                <w:rFonts w:hint="eastAsia"/>
                <w:color w:val="000000" w:themeColor="text1"/>
                <w:kern w:val="44"/>
                <w:sz w:val="18"/>
                <w:szCs w:val="18"/>
              </w:rPr>
              <w:t>50ms</w:t>
            </w:r>
            <w:r>
              <w:rPr>
                <w:rFonts w:hint="eastAsia"/>
                <w:color w:val="000000" w:themeColor="text1"/>
                <w:kern w:val="44"/>
                <w:sz w:val="18"/>
                <w:szCs w:val="18"/>
              </w:rPr>
              <w:t>未收到指令）</w:t>
            </w:r>
          </w:p>
        </w:tc>
        <w:tc>
          <w:tcPr>
            <w:tcW w:w="1274" w:type="dxa"/>
            <w:vAlign w:val="center"/>
          </w:tcPr>
          <w:p w14:paraId="5EEA3CBE" w14:textId="77777777" w:rsidR="001110EF" w:rsidRDefault="00F54F98">
            <w:pPr>
              <w:pStyle w:val="22"/>
              <w:ind w:firstLineChars="0" w:firstLine="0"/>
              <w:jc w:val="center"/>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5B29362A" w14:textId="77777777" w:rsidR="001110EF" w:rsidRDefault="00F54F98">
            <w:pPr>
              <w:pStyle w:val="22"/>
              <w:ind w:firstLineChars="0" w:firstLine="0"/>
              <w:jc w:val="center"/>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异常（持续</w:t>
            </w:r>
            <w:r>
              <w:rPr>
                <w:rFonts w:hint="eastAsia"/>
                <w:color w:val="000000" w:themeColor="text1"/>
                <w:kern w:val="44"/>
                <w:sz w:val="18"/>
                <w:szCs w:val="18"/>
              </w:rPr>
              <w:t>50ms</w:t>
            </w:r>
            <w:r>
              <w:rPr>
                <w:rFonts w:hint="eastAsia"/>
                <w:color w:val="000000" w:themeColor="text1"/>
                <w:kern w:val="44"/>
                <w:sz w:val="18"/>
                <w:szCs w:val="18"/>
              </w:rPr>
              <w:t>未收到指令）</w:t>
            </w:r>
          </w:p>
        </w:tc>
      </w:tr>
    </w:tbl>
    <w:p w14:paraId="14549565" w14:textId="77777777" w:rsidR="001110EF" w:rsidRDefault="00F54F98">
      <w:pPr>
        <w:pStyle w:val="a3"/>
        <w:keepNext/>
        <w:ind w:firstLine="480"/>
        <w:rPr>
          <w:color w:val="000000" w:themeColor="text1"/>
        </w:rPr>
      </w:pPr>
      <w:r>
        <w:rPr>
          <w:rFonts w:hint="eastAsia"/>
          <w:color w:val="000000" w:themeColor="text1"/>
        </w:rPr>
        <w:t>表</w:t>
      </w:r>
      <w:r>
        <w:rPr>
          <w:rFonts w:hint="eastAsia"/>
          <w:color w:val="000000" w:themeColor="text1"/>
        </w:rPr>
        <w:t>12  MCE</w:t>
      </w:r>
      <w:r>
        <w:rPr>
          <w:color w:val="000000" w:themeColor="text1"/>
        </w:rPr>
        <w:t>故障信息码</w:t>
      </w:r>
      <w:r>
        <w:rPr>
          <w:rFonts w:hint="eastAsia"/>
          <w:color w:val="000000" w:themeColor="text1"/>
        </w:rPr>
        <w:t>C</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0"/>
        <w:gridCol w:w="921"/>
        <w:gridCol w:w="922"/>
        <w:gridCol w:w="909"/>
        <w:gridCol w:w="914"/>
        <w:gridCol w:w="943"/>
        <w:gridCol w:w="922"/>
        <w:gridCol w:w="922"/>
        <w:gridCol w:w="923"/>
      </w:tblGrid>
      <w:tr w:rsidR="001110EF" w14:paraId="5DC39F38" w14:textId="77777777">
        <w:trPr>
          <w:jc w:val="center"/>
        </w:trPr>
        <w:tc>
          <w:tcPr>
            <w:tcW w:w="921" w:type="dxa"/>
            <w:vAlign w:val="center"/>
          </w:tcPr>
          <w:p w14:paraId="0BF3ECF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27D70FE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00891B8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09" w:type="dxa"/>
            <w:vAlign w:val="center"/>
          </w:tcPr>
          <w:p w14:paraId="26F10BDE"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14" w:type="dxa"/>
            <w:vAlign w:val="center"/>
          </w:tcPr>
          <w:p w14:paraId="0860FBA0"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43" w:type="dxa"/>
            <w:vAlign w:val="center"/>
          </w:tcPr>
          <w:p w14:paraId="0BA1DC0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5B834296"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559E599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3" w:type="dxa"/>
            <w:vAlign w:val="center"/>
          </w:tcPr>
          <w:p w14:paraId="36E0810D"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4D969457" w14:textId="77777777">
        <w:trPr>
          <w:trHeight w:val="398"/>
          <w:jc w:val="center"/>
        </w:trPr>
        <w:tc>
          <w:tcPr>
            <w:tcW w:w="921" w:type="dxa"/>
            <w:vAlign w:val="center"/>
          </w:tcPr>
          <w:p w14:paraId="34C01CD5"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3666" w:type="dxa"/>
            <w:gridSpan w:val="4"/>
            <w:vAlign w:val="center"/>
          </w:tcPr>
          <w:p w14:paraId="491EEA06" w14:textId="77777777" w:rsidR="001110EF" w:rsidRDefault="00F54F98">
            <w:pPr>
              <w:pStyle w:val="22"/>
              <w:ind w:firstLineChars="0" w:firstLine="0"/>
              <w:jc w:val="center"/>
              <w:rPr>
                <w:color w:val="000000" w:themeColor="text1"/>
                <w:sz w:val="18"/>
                <w:szCs w:val="22"/>
              </w:rPr>
            </w:pPr>
            <w:r>
              <w:rPr>
                <w:rFonts w:hint="eastAsia"/>
                <w:color w:val="000000" w:themeColor="text1"/>
                <w:sz w:val="18"/>
                <w:szCs w:val="22"/>
              </w:rPr>
              <w:t>看门狗复位次数</w:t>
            </w:r>
          </w:p>
        </w:tc>
        <w:tc>
          <w:tcPr>
            <w:tcW w:w="3710" w:type="dxa"/>
            <w:gridSpan w:val="4"/>
            <w:vAlign w:val="center"/>
          </w:tcPr>
          <w:p w14:paraId="4204CF6E" w14:textId="59F00552" w:rsidR="001110EF" w:rsidRPr="003E3754" w:rsidRDefault="00FA0826">
            <w:pPr>
              <w:pStyle w:val="22"/>
              <w:ind w:firstLineChars="0" w:firstLine="0"/>
              <w:jc w:val="center"/>
              <w:rPr>
                <w:color w:val="000000" w:themeColor="text1"/>
                <w:kern w:val="44"/>
                <w:sz w:val="18"/>
                <w:szCs w:val="22"/>
              </w:rPr>
            </w:pPr>
            <w:r w:rsidRPr="003E3754">
              <w:rPr>
                <w:rFonts w:hint="eastAsia"/>
                <w:color w:val="000000" w:themeColor="text1"/>
                <w:sz w:val="18"/>
                <w:szCs w:val="22"/>
              </w:rPr>
              <w:t>预留</w:t>
            </w:r>
          </w:p>
        </w:tc>
      </w:tr>
      <w:tr w:rsidR="001110EF" w14:paraId="3E2607E3" w14:textId="77777777">
        <w:trPr>
          <w:jc w:val="center"/>
        </w:trPr>
        <w:tc>
          <w:tcPr>
            <w:tcW w:w="921" w:type="dxa"/>
            <w:vAlign w:val="center"/>
          </w:tcPr>
          <w:p w14:paraId="24C59E3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3666" w:type="dxa"/>
            <w:gridSpan w:val="4"/>
            <w:vAlign w:val="center"/>
          </w:tcPr>
          <w:p w14:paraId="4C5401FE"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取值范围</w:t>
            </w:r>
            <w:r>
              <w:rPr>
                <w:rFonts w:hint="eastAsia"/>
                <w:color w:val="000000" w:themeColor="text1"/>
                <w:kern w:val="44"/>
                <w:sz w:val="18"/>
                <w:szCs w:val="18"/>
              </w:rPr>
              <w:t>0</w:t>
            </w:r>
            <w:r>
              <w:rPr>
                <w:color w:val="000000" w:themeColor="text1"/>
                <w:kern w:val="44"/>
                <w:sz w:val="18"/>
                <w:szCs w:val="18"/>
              </w:rPr>
              <w:t>~</w:t>
            </w:r>
            <w:r>
              <w:rPr>
                <w:rFonts w:hint="eastAsia"/>
                <w:color w:val="000000" w:themeColor="text1"/>
                <w:kern w:val="44"/>
                <w:sz w:val="18"/>
                <w:szCs w:val="18"/>
              </w:rPr>
              <w:t>15</w:t>
            </w:r>
          </w:p>
        </w:tc>
        <w:tc>
          <w:tcPr>
            <w:tcW w:w="3710" w:type="dxa"/>
            <w:gridSpan w:val="4"/>
            <w:vAlign w:val="center"/>
          </w:tcPr>
          <w:p w14:paraId="4DDD4ED4" w14:textId="0333AF6C" w:rsidR="001110EF" w:rsidRPr="003E3754" w:rsidRDefault="00FA0826">
            <w:pPr>
              <w:pStyle w:val="22"/>
              <w:ind w:firstLineChars="0" w:firstLine="0"/>
              <w:jc w:val="center"/>
              <w:rPr>
                <w:color w:val="000000" w:themeColor="text1"/>
                <w:kern w:val="44"/>
                <w:sz w:val="18"/>
                <w:szCs w:val="18"/>
              </w:rPr>
            </w:pPr>
            <w:r w:rsidRPr="003E3754">
              <w:rPr>
                <w:rFonts w:hint="eastAsia"/>
                <w:color w:val="000000" w:themeColor="text1"/>
                <w:kern w:val="44"/>
                <w:sz w:val="18"/>
                <w:szCs w:val="18"/>
              </w:rPr>
              <w:t>默认为</w:t>
            </w:r>
            <w:r w:rsidRPr="003E3754">
              <w:rPr>
                <w:rFonts w:hint="eastAsia"/>
                <w:color w:val="000000" w:themeColor="text1"/>
                <w:kern w:val="44"/>
                <w:sz w:val="18"/>
                <w:szCs w:val="18"/>
              </w:rPr>
              <w:t>0</w:t>
            </w:r>
          </w:p>
        </w:tc>
      </w:tr>
    </w:tbl>
    <w:p w14:paraId="54096661" w14:textId="77777777" w:rsidR="001110EF" w:rsidRDefault="001110EF">
      <w:pPr>
        <w:rPr>
          <w:rFonts w:hint="eastAsia"/>
          <w:color w:val="000000" w:themeColor="text1"/>
        </w:rPr>
      </w:pPr>
    </w:p>
    <w:p w14:paraId="07A98C0E" w14:textId="77777777" w:rsidR="001110EF" w:rsidRDefault="00F54F98">
      <w:pPr>
        <w:pStyle w:val="a3"/>
        <w:keepNext/>
        <w:ind w:firstLine="480"/>
        <w:rPr>
          <w:color w:val="000000" w:themeColor="text1"/>
        </w:rPr>
      </w:pPr>
      <w:r>
        <w:rPr>
          <w:rFonts w:hint="eastAsia"/>
          <w:color w:val="000000" w:themeColor="text1"/>
        </w:rPr>
        <w:t>表</w:t>
      </w:r>
      <w:r>
        <w:rPr>
          <w:rFonts w:hint="eastAsia"/>
          <w:color w:val="000000" w:themeColor="text1"/>
        </w:rPr>
        <w:t>13  MCE</w:t>
      </w:r>
      <w:r>
        <w:rPr>
          <w:color w:val="000000" w:themeColor="text1"/>
        </w:rPr>
        <w:t>故障信息码</w:t>
      </w:r>
      <w:r>
        <w:rPr>
          <w:rFonts w:hint="eastAsia"/>
          <w:color w:val="000000" w:themeColor="text1"/>
        </w:rPr>
        <w:t>D</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74CF80FC" w14:textId="77777777">
        <w:trPr>
          <w:jc w:val="center"/>
        </w:trPr>
        <w:tc>
          <w:tcPr>
            <w:tcW w:w="921" w:type="dxa"/>
            <w:vAlign w:val="center"/>
          </w:tcPr>
          <w:p w14:paraId="0E6EAF6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474B0237"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23A0D9FD"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6CD788DD"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23AA6AD7"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5BD18AF4"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10CC8C1C"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1227BD01"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198A96FF"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0D1DFE3C" w14:textId="77777777">
        <w:trPr>
          <w:jc w:val="center"/>
        </w:trPr>
        <w:tc>
          <w:tcPr>
            <w:tcW w:w="921" w:type="dxa"/>
            <w:vAlign w:val="center"/>
          </w:tcPr>
          <w:p w14:paraId="57944745"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921" w:type="dxa"/>
            <w:vAlign w:val="center"/>
          </w:tcPr>
          <w:p w14:paraId="6E7F087E"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Pr>
                <w:rFonts w:hint="eastAsia"/>
                <w:color w:val="000000" w:themeColor="text1"/>
                <w:kern w:val="44"/>
                <w:sz w:val="18"/>
                <w:szCs w:val="18"/>
              </w:rPr>
              <w:t>压力</w:t>
            </w:r>
          </w:p>
          <w:p w14:paraId="1A75AF3B"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过低</w:t>
            </w:r>
          </w:p>
        </w:tc>
        <w:tc>
          <w:tcPr>
            <w:tcW w:w="922" w:type="dxa"/>
            <w:vAlign w:val="center"/>
          </w:tcPr>
          <w:p w14:paraId="2FD01BD0"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Pr>
                <w:rFonts w:hint="eastAsia"/>
                <w:color w:val="000000" w:themeColor="text1"/>
                <w:kern w:val="44"/>
                <w:sz w:val="18"/>
                <w:szCs w:val="18"/>
              </w:rPr>
              <w:t>压差</w:t>
            </w:r>
          </w:p>
          <w:p w14:paraId="5DC7C8F0"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过高</w:t>
            </w:r>
          </w:p>
        </w:tc>
        <w:tc>
          <w:tcPr>
            <w:tcW w:w="922" w:type="dxa"/>
            <w:vAlign w:val="center"/>
          </w:tcPr>
          <w:p w14:paraId="547478E0"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2LVDT</w:t>
            </w:r>
            <w:r>
              <w:rPr>
                <w:rFonts w:hint="eastAsia"/>
                <w:color w:val="000000" w:themeColor="text1"/>
                <w:kern w:val="44"/>
                <w:sz w:val="18"/>
                <w:szCs w:val="18"/>
              </w:rPr>
              <w:t>断线故障</w:t>
            </w:r>
          </w:p>
        </w:tc>
        <w:tc>
          <w:tcPr>
            <w:tcW w:w="922" w:type="dxa"/>
            <w:vAlign w:val="center"/>
          </w:tcPr>
          <w:p w14:paraId="134E137A"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Pr>
                <w:rFonts w:hint="eastAsia"/>
                <w:color w:val="000000" w:themeColor="text1"/>
                <w:kern w:val="44"/>
                <w:sz w:val="18"/>
                <w:szCs w:val="18"/>
              </w:rPr>
              <w:t>旋变采集超时</w:t>
            </w:r>
          </w:p>
        </w:tc>
        <w:tc>
          <w:tcPr>
            <w:tcW w:w="922" w:type="dxa"/>
            <w:vAlign w:val="center"/>
          </w:tcPr>
          <w:p w14:paraId="354DEA97"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w:t>
            </w:r>
            <w:r>
              <w:rPr>
                <w:rFonts w:hint="eastAsia"/>
                <w:color w:val="000000" w:themeColor="text1"/>
                <w:kern w:val="44"/>
                <w:sz w:val="18"/>
                <w:szCs w:val="18"/>
              </w:rPr>
              <w:t>压力</w:t>
            </w:r>
          </w:p>
          <w:p w14:paraId="092D7056"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过低</w:t>
            </w:r>
          </w:p>
        </w:tc>
        <w:tc>
          <w:tcPr>
            <w:tcW w:w="922" w:type="dxa"/>
            <w:vAlign w:val="center"/>
          </w:tcPr>
          <w:p w14:paraId="2F3B3FAD"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w:t>
            </w:r>
            <w:r>
              <w:rPr>
                <w:rFonts w:hint="eastAsia"/>
                <w:color w:val="000000" w:themeColor="text1"/>
                <w:kern w:val="44"/>
                <w:sz w:val="18"/>
                <w:szCs w:val="18"/>
              </w:rPr>
              <w:t>压差</w:t>
            </w:r>
          </w:p>
          <w:p w14:paraId="0F069EAD"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过高</w:t>
            </w:r>
          </w:p>
        </w:tc>
        <w:tc>
          <w:tcPr>
            <w:tcW w:w="922" w:type="dxa"/>
            <w:vAlign w:val="center"/>
          </w:tcPr>
          <w:p w14:paraId="0C0209A0"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1LVDT</w:t>
            </w:r>
            <w:r>
              <w:rPr>
                <w:rFonts w:hint="eastAsia"/>
                <w:color w:val="000000" w:themeColor="text1"/>
                <w:kern w:val="44"/>
                <w:sz w:val="18"/>
                <w:szCs w:val="18"/>
              </w:rPr>
              <w:t>断线故障</w:t>
            </w:r>
          </w:p>
        </w:tc>
        <w:tc>
          <w:tcPr>
            <w:tcW w:w="922" w:type="dxa"/>
            <w:vAlign w:val="center"/>
          </w:tcPr>
          <w:p w14:paraId="4537EA22"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w:t>
            </w:r>
            <w:r>
              <w:rPr>
                <w:rFonts w:hint="eastAsia"/>
                <w:color w:val="000000" w:themeColor="text1"/>
                <w:kern w:val="44"/>
                <w:sz w:val="18"/>
                <w:szCs w:val="18"/>
              </w:rPr>
              <w:t>旋变采集超时</w:t>
            </w:r>
          </w:p>
        </w:tc>
      </w:tr>
      <w:tr w:rsidR="001110EF" w14:paraId="4A6C80CA" w14:textId="77777777">
        <w:trPr>
          <w:jc w:val="center"/>
        </w:trPr>
        <w:tc>
          <w:tcPr>
            <w:tcW w:w="921" w:type="dxa"/>
            <w:vAlign w:val="center"/>
          </w:tcPr>
          <w:p w14:paraId="52AEFC24"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921" w:type="dxa"/>
            <w:vAlign w:val="center"/>
          </w:tcPr>
          <w:p w14:paraId="1E0BE1B3"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48DE43BA"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：异常</w:t>
            </w:r>
          </w:p>
        </w:tc>
        <w:tc>
          <w:tcPr>
            <w:tcW w:w="922" w:type="dxa"/>
            <w:vAlign w:val="center"/>
          </w:tcPr>
          <w:p w14:paraId="11D91D26"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514007D5"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：异常</w:t>
            </w:r>
          </w:p>
        </w:tc>
        <w:tc>
          <w:tcPr>
            <w:tcW w:w="922" w:type="dxa"/>
            <w:vAlign w:val="center"/>
          </w:tcPr>
          <w:p w14:paraId="207945BB"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6774D81E"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0893F827"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FA3B04F"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35AF8CC2"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AB7C1F3"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：异常</w:t>
            </w:r>
          </w:p>
        </w:tc>
        <w:tc>
          <w:tcPr>
            <w:tcW w:w="922" w:type="dxa"/>
            <w:vAlign w:val="center"/>
          </w:tcPr>
          <w:p w14:paraId="66984817"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7B1278C3"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：异常</w:t>
            </w:r>
          </w:p>
        </w:tc>
        <w:tc>
          <w:tcPr>
            <w:tcW w:w="922" w:type="dxa"/>
            <w:vAlign w:val="center"/>
          </w:tcPr>
          <w:p w14:paraId="0EAFCBF3"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092FED8A"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0EB88CD2"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58FF04EB"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r>
    </w:tbl>
    <w:p w14:paraId="3F95A1EB" w14:textId="77777777" w:rsidR="001110EF" w:rsidRDefault="00F54F98">
      <w:pPr>
        <w:pStyle w:val="a3"/>
        <w:keepNext/>
        <w:ind w:firstLine="480"/>
        <w:rPr>
          <w:color w:val="000000" w:themeColor="text1"/>
        </w:rPr>
      </w:pPr>
      <w:r>
        <w:rPr>
          <w:rFonts w:hint="eastAsia"/>
          <w:color w:val="000000" w:themeColor="text1"/>
        </w:rPr>
        <w:t>表</w:t>
      </w:r>
      <w:r>
        <w:rPr>
          <w:rFonts w:hint="eastAsia"/>
          <w:color w:val="000000" w:themeColor="text1"/>
        </w:rPr>
        <w:t>14 MCE</w:t>
      </w:r>
      <w:r>
        <w:rPr>
          <w:color w:val="000000" w:themeColor="text1"/>
        </w:rPr>
        <w:t>故障信息码</w:t>
      </w:r>
      <w:r>
        <w:rPr>
          <w:rFonts w:hint="eastAsia"/>
          <w:color w:val="000000" w:themeColor="text1"/>
        </w:rPr>
        <w:t>E</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468188A4" w14:textId="77777777">
        <w:trPr>
          <w:jc w:val="center"/>
        </w:trPr>
        <w:tc>
          <w:tcPr>
            <w:tcW w:w="921" w:type="dxa"/>
            <w:vAlign w:val="center"/>
          </w:tcPr>
          <w:p w14:paraId="6A719AB9"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234989B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5734270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06C98485"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7BEDA167"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6655EA5F"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090D2564"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58602FDD"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7D19168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2E80AFAF" w14:textId="77777777">
        <w:trPr>
          <w:jc w:val="center"/>
        </w:trPr>
        <w:tc>
          <w:tcPr>
            <w:tcW w:w="921" w:type="dxa"/>
            <w:vAlign w:val="center"/>
          </w:tcPr>
          <w:p w14:paraId="7263C887"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921" w:type="dxa"/>
            <w:vAlign w:val="center"/>
          </w:tcPr>
          <w:p w14:paraId="7910D1C9"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color w:val="000000" w:themeColor="text1"/>
                <w:kern w:val="44"/>
                <w:sz w:val="18"/>
                <w:szCs w:val="18"/>
              </w:rPr>
              <w:t>1I</w:t>
            </w:r>
            <w:r>
              <w:rPr>
                <w:rFonts w:hint="eastAsia"/>
                <w:color w:val="000000" w:themeColor="text1"/>
                <w:kern w:val="44"/>
                <w:sz w:val="18"/>
                <w:szCs w:val="18"/>
              </w:rPr>
              <w:t>类故障</w:t>
            </w:r>
          </w:p>
        </w:tc>
        <w:tc>
          <w:tcPr>
            <w:tcW w:w="922" w:type="dxa"/>
            <w:vAlign w:val="center"/>
          </w:tcPr>
          <w:p w14:paraId="154CF7D8"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70</w:t>
            </w:r>
            <w:r>
              <w:rPr>
                <w:rFonts w:hint="eastAsia"/>
                <w:color w:val="000000" w:themeColor="text1"/>
                <w:kern w:val="44"/>
                <w:sz w:val="18"/>
                <w:szCs w:val="18"/>
              </w:rPr>
              <w:t>V1</w:t>
            </w:r>
          </w:p>
          <w:p w14:paraId="44CCDBA1"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0212983E"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70</w:t>
            </w:r>
            <w:r>
              <w:rPr>
                <w:rFonts w:hint="eastAsia"/>
                <w:color w:val="000000" w:themeColor="text1"/>
                <w:kern w:val="44"/>
                <w:sz w:val="18"/>
                <w:szCs w:val="18"/>
              </w:rPr>
              <w:t>V1</w:t>
            </w:r>
          </w:p>
          <w:p w14:paraId="1E673374"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c>
          <w:tcPr>
            <w:tcW w:w="922" w:type="dxa"/>
            <w:vAlign w:val="center"/>
          </w:tcPr>
          <w:p w14:paraId="782DB411" w14:textId="77777777" w:rsidR="001110EF" w:rsidRDefault="00F54F98">
            <w:pPr>
              <w:pStyle w:val="22"/>
              <w:ind w:firstLineChars="0" w:firstLine="0"/>
              <w:jc w:val="center"/>
              <w:rPr>
                <w:color w:val="000000" w:themeColor="text1"/>
                <w:kern w:val="44"/>
                <w:sz w:val="18"/>
                <w:szCs w:val="18"/>
              </w:rPr>
            </w:pPr>
            <w:r>
              <w:rPr>
                <w:rFonts w:hint="eastAsia"/>
                <w:color w:val="000000" w:themeColor="text1"/>
                <w:sz w:val="18"/>
                <w:szCs w:val="22"/>
              </w:rPr>
              <w:t>作动器</w:t>
            </w:r>
            <w:r>
              <w:rPr>
                <w:rFonts w:hint="eastAsia"/>
                <w:color w:val="000000" w:themeColor="text1"/>
                <w:sz w:val="18"/>
                <w:szCs w:val="22"/>
              </w:rPr>
              <w:t>1FO</w:t>
            </w:r>
          </w:p>
        </w:tc>
        <w:tc>
          <w:tcPr>
            <w:tcW w:w="922" w:type="dxa"/>
            <w:vAlign w:val="center"/>
          </w:tcPr>
          <w:p w14:paraId="0C61F999"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22"/>
              </w:rPr>
              <w:t>作动器</w:t>
            </w:r>
            <w:r>
              <w:rPr>
                <w:rFonts w:hint="eastAsia"/>
                <w:color w:val="000000" w:themeColor="text1"/>
                <w:kern w:val="44"/>
                <w:sz w:val="18"/>
                <w:szCs w:val="22"/>
              </w:rPr>
              <w:t>1OC</w:t>
            </w:r>
          </w:p>
        </w:tc>
        <w:tc>
          <w:tcPr>
            <w:tcW w:w="922" w:type="dxa"/>
            <w:vAlign w:val="center"/>
          </w:tcPr>
          <w:p w14:paraId="25B11B28"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22"/>
              </w:rPr>
              <w:t>作动器</w:t>
            </w:r>
            <w:r>
              <w:rPr>
                <w:rFonts w:hint="eastAsia"/>
                <w:color w:val="000000" w:themeColor="text1"/>
                <w:kern w:val="44"/>
                <w:sz w:val="18"/>
                <w:szCs w:val="22"/>
              </w:rPr>
              <w:t>1</w:t>
            </w:r>
            <w:r>
              <w:rPr>
                <w:rFonts w:hint="eastAsia"/>
                <w:color w:val="000000" w:themeColor="text1"/>
                <w:kern w:val="44"/>
                <w:sz w:val="18"/>
                <w:szCs w:val="22"/>
              </w:rPr>
              <w:t>启控</w:t>
            </w:r>
          </w:p>
        </w:tc>
        <w:tc>
          <w:tcPr>
            <w:tcW w:w="922" w:type="dxa"/>
            <w:vAlign w:val="center"/>
          </w:tcPr>
          <w:p w14:paraId="166B8654"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1LVDT</w:t>
            </w:r>
            <w:r>
              <w:rPr>
                <w:rFonts w:hint="eastAsia"/>
                <w:color w:val="000000" w:themeColor="text1"/>
                <w:kern w:val="44"/>
                <w:sz w:val="18"/>
                <w:szCs w:val="18"/>
              </w:rPr>
              <w:t>超限故障</w:t>
            </w:r>
          </w:p>
        </w:tc>
        <w:tc>
          <w:tcPr>
            <w:tcW w:w="922" w:type="dxa"/>
            <w:vAlign w:val="center"/>
          </w:tcPr>
          <w:p w14:paraId="360D1238"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w:t>
            </w:r>
            <w:r>
              <w:rPr>
                <w:rFonts w:hint="eastAsia"/>
                <w:color w:val="000000" w:themeColor="text1"/>
                <w:kern w:val="44"/>
                <w:sz w:val="18"/>
                <w:szCs w:val="18"/>
              </w:rPr>
              <w:t>闭环控制超差</w:t>
            </w:r>
          </w:p>
        </w:tc>
      </w:tr>
      <w:tr w:rsidR="001110EF" w14:paraId="366CC07C" w14:textId="77777777">
        <w:trPr>
          <w:jc w:val="center"/>
        </w:trPr>
        <w:tc>
          <w:tcPr>
            <w:tcW w:w="921" w:type="dxa"/>
            <w:vAlign w:val="center"/>
          </w:tcPr>
          <w:p w14:paraId="19E08F0A"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921" w:type="dxa"/>
            <w:vAlign w:val="center"/>
          </w:tcPr>
          <w:p w14:paraId="56DC2A87" w14:textId="77777777" w:rsidR="001110EF" w:rsidRDefault="00F54F98">
            <w:pPr>
              <w:pStyle w:val="22"/>
              <w:ind w:firstLineChars="0" w:firstLine="0"/>
              <w:rPr>
                <w:color w:val="000000" w:themeColor="text1"/>
                <w:kern w:val="44"/>
                <w:sz w:val="18"/>
                <w:szCs w:val="18"/>
              </w:rPr>
            </w:pPr>
            <w:r>
              <w:rPr>
                <w:rFonts w:hint="eastAsia"/>
                <w:color w:val="000000" w:themeColor="text1"/>
                <w:kern w:val="44"/>
                <w:sz w:val="11"/>
                <w:szCs w:val="11"/>
              </w:rPr>
              <w:t>/</w:t>
            </w:r>
            <w:r>
              <w:rPr>
                <w:color w:val="000000" w:themeColor="text1"/>
                <w:kern w:val="44"/>
                <w:sz w:val="18"/>
                <w:szCs w:val="18"/>
              </w:rPr>
              <w:t>0</w:t>
            </w:r>
            <w:r>
              <w:rPr>
                <w:color w:val="000000" w:themeColor="text1"/>
                <w:kern w:val="44"/>
                <w:sz w:val="18"/>
                <w:szCs w:val="18"/>
              </w:rPr>
              <w:t>：正常</w:t>
            </w:r>
          </w:p>
          <w:p w14:paraId="57586A36"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故障</w:t>
            </w:r>
          </w:p>
        </w:tc>
        <w:tc>
          <w:tcPr>
            <w:tcW w:w="922" w:type="dxa"/>
            <w:vAlign w:val="center"/>
          </w:tcPr>
          <w:p w14:paraId="75EF8C68"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01EA561D"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15F65268"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5C41848"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6EE44AFC"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471D94AA"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54DD25FB"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4307016C"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7ECE7402"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rFonts w:hint="eastAsia"/>
                <w:color w:val="000000" w:themeColor="text1"/>
                <w:kern w:val="44"/>
                <w:sz w:val="18"/>
                <w:szCs w:val="18"/>
              </w:rPr>
              <w:t>:</w:t>
            </w:r>
            <w:r>
              <w:rPr>
                <w:rFonts w:hint="eastAsia"/>
                <w:color w:val="000000" w:themeColor="text1"/>
                <w:kern w:val="44"/>
                <w:sz w:val="18"/>
                <w:szCs w:val="18"/>
              </w:rPr>
              <w:t>不启控</w:t>
            </w:r>
          </w:p>
          <w:p w14:paraId="51456085"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rFonts w:hint="eastAsia"/>
                <w:color w:val="000000" w:themeColor="text1"/>
                <w:kern w:val="44"/>
                <w:sz w:val="18"/>
                <w:szCs w:val="18"/>
              </w:rPr>
              <w:t>:</w:t>
            </w:r>
            <w:r>
              <w:rPr>
                <w:rFonts w:hint="eastAsia"/>
                <w:color w:val="000000" w:themeColor="text1"/>
                <w:kern w:val="44"/>
                <w:sz w:val="18"/>
                <w:szCs w:val="18"/>
              </w:rPr>
              <w:t>启控</w:t>
            </w:r>
          </w:p>
        </w:tc>
        <w:tc>
          <w:tcPr>
            <w:tcW w:w="922" w:type="dxa"/>
            <w:vAlign w:val="center"/>
          </w:tcPr>
          <w:p w14:paraId="6D94A874"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7B0F57AF"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16A3C3FF"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3A2C503"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r>
    </w:tbl>
    <w:p w14:paraId="052117F6" w14:textId="77777777" w:rsidR="001110EF" w:rsidRDefault="00F54F98">
      <w:pPr>
        <w:pStyle w:val="a3"/>
        <w:keepNext/>
        <w:ind w:firstLine="480"/>
        <w:rPr>
          <w:color w:val="000000" w:themeColor="text1"/>
          <w:kern w:val="44"/>
          <w:szCs w:val="44"/>
        </w:rPr>
      </w:pPr>
      <w:r>
        <w:rPr>
          <w:rFonts w:hint="eastAsia"/>
          <w:color w:val="000000" w:themeColor="text1"/>
        </w:rPr>
        <w:lastRenderedPageBreak/>
        <w:t>表</w:t>
      </w:r>
      <w:r>
        <w:rPr>
          <w:rFonts w:hint="eastAsia"/>
          <w:color w:val="000000" w:themeColor="text1"/>
        </w:rPr>
        <w:t>15 MCE</w:t>
      </w:r>
      <w:r>
        <w:rPr>
          <w:color w:val="000000" w:themeColor="text1"/>
        </w:rPr>
        <w:t>故障信息码</w:t>
      </w:r>
      <w:r>
        <w:rPr>
          <w:rFonts w:hint="eastAsia"/>
          <w:color w:val="000000" w:themeColor="text1"/>
        </w:rPr>
        <w:t>F</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309E6B93" w14:textId="77777777">
        <w:trPr>
          <w:jc w:val="center"/>
        </w:trPr>
        <w:tc>
          <w:tcPr>
            <w:tcW w:w="921" w:type="dxa"/>
            <w:vAlign w:val="center"/>
          </w:tcPr>
          <w:p w14:paraId="61A0F3B5"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76B2618F"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34559FFD"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53E77C4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7296D786"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1FD730EF"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1D7D010A"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5F9DA9A8"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3E8287BE"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0833F3E8" w14:textId="77777777">
        <w:trPr>
          <w:jc w:val="center"/>
        </w:trPr>
        <w:tc>
          <w:tcPr>
            <w:tcW w:w="921" w:type="dxa"/>
            <w:vAlign w:val="center"/>
          </w:tcPr>
          <w:p w14:paraId="4891C14A"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921" w:type="dxa"/>
            <w:vAlign w:val="center"/>
          </w:tcPr>
          <w:p w14:paraId="1AB11A63"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color w:val="000000" w:themeColor="text1"/>
                <w:kern w:val="44"/>
                <w:sz w:val="18"/>
                <w:szCs w:val="18"/>
              </w:rPr>
              <w:t>2</w:t>
            </w:r>
            <w:r>
              <w:rPr>
                <w:rFonts w:hint="eastAsia"/>
                <w:color w:val="000000" w:themeColor="text1"/>
                <w:kern w:val="44"/>
                <w:sz w:val="18"/>
                <w:szCs w:val="18"/>
              </w:rPr>
              <w:t>I</w:t>
            </w:r>
            <w:r>
              <w:rPr>
                <w:rFonts w:hint="eastAsia"/>
                <w:color w:val="000000" w:themeColor="text1"/>
                <w:kern w:val="44"/>
                <w:sz w:val="18"/>
                <w:szCs w:val="18"/>
              </w:rPr>
              <w:t>类故障</w:t>
            </w:r>
          </w:p>
        </w:tc>
        <w:tc>
          <w:tcPr>
            <w:tcW w:w="922" w:type="dxa"/>
            <w:vAlign w:val="center"/>
          </w:tcPr>
          <w:p w14:paraId="174E0E07"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70</w:t>
            </w:r>
            <w:r>
              <w:rPr>
                <w:rFonts w:hint="eastAsia"/>
                <w:color w:val="000000" w:themeColor="text1"/>
                <w:kern w:val="44"/>
                <w:sz w:val="18"/>
                <w:szCs w:val="18"/>
              </w:rPr>
              <w:t>V2</w:t>
            </w:r>
          </w:p>
          <w:p w14:paraId="287CCFA7"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5736FA7B"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70</w:t>
            </w:r>
            <w:r>
              <w:rPr>
                <w:rFonts w:hint="eastAsia"/>
                <w:color w:val="000000" w:themeColor="text1"/>
                <w:kern w:val="44"/>
                <w:sz w:val="18"/>
                <w:szCs w:val="18"/>
              </w:rPr>
              <w:t>V2</w:t>
            </w:r>
          </w:p>
          <w:p w14:paraId="73341F17"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c>
          <w:tcPr>
            <w:tcW w:w="922" w:type="dxa"/>
            <w:vAlign w:val="center"/>
          </w:tcPr>
          <w:p w14:paraId="3199B077" w14:textId="77777777" w:rsidR="001110EF" w:rsidRDefault="00F54F98">
            <w:pPr>
              <w:pStyle w:val="22"/>
              <w:ind w:firstLineChars="0" w:firstLine="0"/>
              <w:jc w:val="center"/>
              <w:rPr>
                <w:color w:val="000000" w:themeColor="text1"/>
                <w:kern w:val="44"/>
                <w:sz w:val="18"/>
                <w:szCs w:val="22"/>
              </w:rPr>
            </w:pPr>
            <w:r>
              <w:rPr>
                <w:rFonts w:hint="eastAsia"/>
                <w:color w:val="000000" w:themeColor="text1"/>
                <w:sz w:val="18"/>
                <w:szCs w:val="22"/>
              </w:rPr>
              <w:t>作动器</w:t>
            </w:r>
            <w:r>
              <w:rPr>
                <w:rFonts w:hint="eastAsia"/>
                <w:color w:val="000000" w:themeColor="text1"/>
                <w:sz w:val="18"/>
                <w:szCs w:val="22"/>
              </w:rPr>
              <w:t>2FO</w:t>
            </w:r>
          </w:p>
        </w:tc>
        <w:tc>
          <w:tcPr>
            <w:tcW w:w="922" w:type="dxa"/>
            <w:vAlign w:val="center"/>
          </w:tcPr>
          <w:p w14:paraId="7013897D" w14:textId="77777777" w:rsidR="001110EF" w:rsidRDefault="00F54F98">
            <w:pPr>
              <w:pStyle w:val="22"/>
              <w:ind w:firstLineChars="0" w:firstLine="0"/>
              <w:jc w:val="center"/>
              <w:rPr>
                <w:color w:val="000000" w:themeColor="text1"/>
                <w:kern w:val="44"/>
                <w:sz w:val="18"/>
                <w:szCs w:val="22"/>
              </w:rPr>
            </w:pPr>
            <w:r>
              <w:rPr>
                <w:rFonts w:hint="eastAsia"/>
                <w:color w:val="000000" w:themeColor="text1"/>
                <w:kern w:val="44"/>
                <w:sz w:val="18"/>
                <w:szCs w:val="22"/>
              </w:rPr>
              <w:t>作动器</w:t>
            </w:r>
            <w:r>
              <w:rPr>
                <w:rFonts w:hint="eastAsia"/>
                <w:color w:val="000000" w:themeColor="text1"/>
                <w:kern w:val="44"/>
                <w:sz w:val="18"/>
                <w:szCs w:val="22"/>
              </w:rPr>
              <w:t>2OC</w:t>
            </w:r>
          </w:p>
        </w:tc>
        <w:tc>
          <w:tcPr>
            <w:tcW w:w="922" w:type="dxa"/>
            <w:vAlign w:val="center"/>
          </w:tcPr>
          <w:p w14:paraId="388E6C75" w14:textId="77777777" w:rsidR="001110EF" w:rsidRDefault="00F54F98">
            <w:pPr>
              <w:pStyle w:val="22"/>
              <w:ind w:firstLineChars="0" w:firstLine="0"/>
              <w:jc w:val="center"/>
              <w:rPr>
                <w:color w:val="000000" w:themeColor="text1"/>
                <w:kern w:val="44"/>
                <w:sz w:val="18"/>
                <w:szCs w:val="22"/>
              </w:rPr>
            </w:pPr>
            <w:r>
              <w:rPr>
                <w:rFonts w:hint="eastAsia"/>
                <w:color w:val="000000" w:themeColor="text1"/>
                <w:kern w:val="44"/>
                <w:sz w:val="18"/>
                <w:szCs w:val="22"/>
              </w:rPr>
              <w:t>作动器</w:t>
            </w:r>
            <w:r>
              <w:rPr>
                <w:rFonts w:hint="eastAsia"/>
                <w:color w:val="000000" w:themeColor="text1"/>
                <w:kern w:val="44"/>
                <w:sz w:val="18"/>
                <w:szCs w:val="22"/>
              </w:rPr>
              <w:t>2</w:t>
            </w:r>
            <w:r>
              <w:rPr>
                <w:rFonts w:hint="eastAsia"/>
                <w:color w:val="000000" w:themeColor="text1"/>
                <w:kern w:val="44"/>
                <w:sz w:val="18"/>
                <w:szCs w:val="22"/>
              </w:rPr>
              <w:t>启控</w:t>
            </w:r>
          </w:p>
        </w:tc>
        <w:tc>
          <w:tcPr>
            <w:tcW w:w="922" w:type="dxa"/>
            <w:vAlign w:val="center"/>
          </w:tcPr>
          <w:p w14:paraId="4AE39BA5"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2LVDT</w:t>
            </w:r>
            <w:r>
              <w:rPr>
                <w:rFonts w:hint="eastAsia"/>
                <w:color w:val="000000" w:themeColor="text1"/>
                <w:kern w:val="44"/>
                <w:sz w:val="18"/>
                <w:szCs w:val="18"/>
              </w:rPr>
              <w:t>超限故障</w:t>
            </w:r>
          </w:p>
        </w:tc>
        <w:tc>
          <w:tcPr>
            <w:tcW w:w="922" w:type="dxa"/>
            <w:vAlign w:val="center"/>
          </w:tcPr>
          <w:p w14:paraId="18D6EC4D"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Pr>
                <w:rFonts w:hint="eastAsia"/>
                <w:color w:val="000000" w:themeColor="text1"/>
                <w:kern w:val="44"/>
                <w:sz w:val="18"/>
                <w:szCs w:val="18"/>
              </w:rPr>
              <w:t>闭环控制超差</w:t>
            </w:r>
          </w:p>
        </w:tc>
      </w:tr>
      <w:tr w:rsidR="001110EF" w14:paraId="457DB598" w14:textId="77777777">
        <w:trPr>
          <w:jc w:val="center"/>
        </w:trPr>
        <w:tc>
          <w:tcPr>
            <w:tcW w:w="921" w:type="dxa"/>
            <w:vAlign w:val="center"/>
          </w:tcPr>
          <w:p w14:paraId="4C20CC05"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921" w:type="dxa"/>
            <w:vAlign w:val="center"/>
          </w:tcPr>
          <w:p w14:paraId="213FB343" w14:textId="77777777" w:rsidR="001110EF" w:rsidRDefault="00F54F98">
            <w:pPr>
              <w:pStyle w:val="22"/>
              <w:ind w:firstLineChars="0" w:firstLine="0"/>
              <w:rPr>
                <w:color w:val="000000" w:themeColor="text1"/>
                <w:kern w:val="44"/>
                <w:sz w:val="18"/>
                <w:szCs w:val="18"/>
              </w:rPr>
            </w:pPr>
            <w:r>
              <w:rPr>
                <w:rFonts w:hint="eastAsia"/>
                <w:color w:val="000000" w:themeColor="text1"/>
                <w:kern w:val="44"/>
                <w:sz w:val="11"/>
                <w:szCs w:val="11"/>
              </w:rPr>
              <w:t>/</w:t>
            </w:r>
            <w:r>
              <w:rPr>
                <w:color w:val="000000" w:themeColor="text1"/>
                <w:kern w:val="44"/>
                <w:sz w:val="18"/>
                <w:szCs w:val="18"/>
              </w:rPr>
              <w:t>0</w:t>
            </w:r>
            <w:r>
              <w:rPr>
                <w:color w:val="000000" w:themeColor="text1"/>
                <w:kern w:val="44"/>
                <w:sz w:val="18"/>
                <w:szCs w:val="18"/>
              </w:rPr>
              <w:t>：正常</w:t>
            </w:r>
          </w:p>
          <w:p w14:paraId="23CCC3D8" w14:textId="77777777" w:rsidR="001110EF" w:rsidRDefault="00F54F98">
            <w:pPr>
              <w:pStyle w:val="22"/>
              <w:ind w:firstLineChars="0" w:firstLine="0"/>
              <w:jc w:val="center"/>
              <w:rPr>
                <w:color w:val="000000" w:themeColor="text1"/>
                <w:kern w:val="44"/>
                <w:sz w:val="11"/>
                <w:szCs w:val="11"/>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故障</w:t>
            </w:r>
          </w:p>
        </w:tc>
        <w:tc>
          <w:tcPr>
            <w:tcW w:w="922" w:type="dxa"/>
            <w:vAlign w:val="center"/>
          </w:tcPr>
          <w:p w14:paraId="0181F948"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72450164" w14:textId="77777777" w:rsidR="001110EF" w:rsidRDefault="00F54F98">
            <w:pPr>
              <w:pStyle w:val="22"/>
              <w:ind w:firstLineChars="0" w:firstLine="0"/>
              <w:rPr>
                <w:color w:val="000000" w:themeColor="text1"/>
                <w:kern w:val="44"/>
                <w:sz w:val="11"/>
                <w:szCs w:val="11"/>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5C53490C"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02263026"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0E11CCAB"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5BE56BB4" w14:textId="77777777" w:rsidR="001110EF" w:rsidRDefault="00F54F98">
            <w:pPr>
              <w:pStyle w:val="22"/>
              <w:ind w:firstLineChars="0" w:firstLine="0"/>
              <w:rPr>
                <w:color w:val="000000" w:themeColor="text1"/>
                <w:kern w:val="44"/>
                <w:sz w:val="11"/>
                <w:szCs w:val="11"/>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0B61AFFC"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3DA916FC"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1AE3A37B"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rFonts w:hint="eastAsia"/>
                <w:color w:val="000000" w:themeColor="text1"/>
                <w:kern w:val="44"/>
                <w:sz w:val="18"/>
                <w:szCs w:val="18"/>
              </w:rPr>
              <w:t>:</w:t>
            </w:r>
            <w:r>
              <w:rPr>
                <w:rFonts w:hint="eastAsia"/>
                <w:color w:val="000000" w:themeColor="text1"/>
                <w:kern w:val="44"/>
                <w:sz w:val="18"/>
                <w:szCs w:val="18"/>
              </w:rPr>
              <w:t>不启控</w:t>
            </w:r>
          </w:p>
          <w:p w14:paraId="2A0368AC"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1</w:t>
            </w:r>
            <w:r>
              <w:rPr>
                <w:rFonts w:hint="eastAsia"/>
                <w:color w:val="000000" w:themeColor="text1"/>
                <w:kern w:val="44"/>
                <w:sz w:val="18"/>
                <w:szCs w:val="18"/>
              </w:rPr>
              <w:t>:</w:t>
            </w:r>
            <w:r>
              <w:rPr>
                <w:rFonts w:hint="eastAsia"/>
                <w:color w:val="000000" w:themeColor="text1"/>
                <w:kern w:val="44"/>
                <w:sz w:val="18"/>
                <w:szCs w:val="18"/>
              </w:rPr>
              <w:t>启控</w:t>
            </w:r>
          </w:p>
        </w:tc>
        <w:tc>
          <w:tcPr>
            <w:tcW w:w="922" w:type="dxa"/>
            <w:vAlign w:val="center"/>
          </w:tcPr>
          <w:p w14:paraId="5FD350CB"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48CF726F"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5965DB5F" w14:textId="77777777" w:rsidR="001110EF" w:rsidRDefault="00F54F98">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339DBD8E" w14:textId="77777777" w:rsidR="001110EF" w:rsidRDefault="00F54F98">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r>
    </w:tbl>
    <w:p w14:paraId="02AC6D3A" w14:textId="77777777" w:rsidR="001110EF" w:rsidRDefault="001110EF">
      <w:pPr>
        <w:rPr>
          <w:rFonts w:hint="eastAsia"/>
          <w:color w:val="000000" w:themeColor="text1"/>
        </w:rPr>
      </w:pPr>
    </w:p>
    <w:p w14:paraId="2BE6F7DA" w14:textId="77777777" w:rsidR="001110EF" w:rsidRDefault="00F54F98">
      <w:pPr>
        <w:pStyle w:val="a3"/>
        <w:keepNext/>
        <w:ind w:firstLine="480"/>
        <w:rPr>
          <w:color w:val="000000" w:themeColor="text1"/>
          <w:szCs w:val="24"/>
        </w:rPr>
      </w:pPr>
      <w:r>
        <w:rPr>
          <w:rFonts w:hint="eastAsia"/>
          <w:color w:val="000000" w:themeColor="text1"/>
        </w:rPr>
        <w:t>表</w:t>
      </w:r>
      <w:r>
        <w:rPr>
          <w:rFonts w:hint="eastAsia"/>
          <w:color w:val="000000" w:themeColor="text1"/>
        </w:rPr>
        <w:t xml:space="preserve">16 </w:t>
      </w:r>
      <w:bookmarkStart w:id="11" w:name="OLE_LINK2"/>
      <w:r>
        <w:rPr>
          <w:rFonts w:hint="eastAsia"/>
          <w:color w:val="000000" w:themeColor="text1"/>
        </w:rPr>
        <w:t>MCE</w:t>
      </w:r>
      <w:r>
        <w:rPr>
          <w:color w:val="000000" w:themeColor="text1"/>
        </w:rPr>
        <w:t>故障信息码</w:t>
      </w:r>
      <w:r>
        <w:rPr>
          <w:rFonts w:hint="eastAsia"/>
          <w:color w:val="000000" w:themeColor="text1"/>
        </w:rPr>
        <w:t>G</w:t>
      </w:r>
      <w:r>
        <w:rPr>
          <w:rFonts w:hint="eastAsia"/>
          <w:color w:val="000000" w:themeColor="text1"/>
          <w:kern w:val="44"/>
          <w:szCs w:val="44"/>
        </w:rPr>
        <w:t>定义</w:t>
      </w:r>
      <w:bookmarkEnd w:id="11"/>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2A44E135" w14:textId="77777777">
        <w:trPr>
          <w:jc w:val="center"/>
        </w:trPr>
        <w:tc>
          <w:tcPr>
            <w:tcW w:w="921" w:type="dxa"/>
            <w:vAlign w:val="center"/>
          </w:tcPr>
          <w:p w14:paraId="56BF3F5C"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01EEA31D"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3AF43839"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461DAE6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7BB7E7F9"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594B3DC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368D1085"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5CBF9E60"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3E2B9D78"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7AD0E344" w14:textId="77777777">
        <w:trPr>
          <w:jc w:val="center"/>
        </w:trPr>
        <w:tc>
          <w:tcPr>
            <w:tcW w:w="921" w:type="dxa"/>
            <w:vAlign w:val="center"/>
          </w:tcPr>
          <w:p w14:paraId="2F807536"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7375" w:type="dxa"/>
            <w:gridSpan w:val="8"/>
            <w:vAlign w:val="center"/>
          </w:tcPr>
          <w:p w14:paraId="6E1D72FA" w14:textId="4D80230A" w:rsidR="001110EF" w:rsidRDefault="00F54F98">
            <w:pPr>
              <w:pStyle w:val="22"/>
              <w:ind w:firstLineChars="0" w:firstLine="0"/>
              <w:jc w:val="center"/>
              <w:rPr>
                <w:b/>
                <w:bCs/>
                <w:color w:val="000000" w:themeColor="text1"/>
                <w:kern w:val="44"/>
                <w:sz w:val="18"/>
                <w:szCs w:val="18"/>
              </w:rPr>
            </w:pPr>
            <w:r w:rsidRPr="003F5439">
              <w:rPr>
                <w:rFonts w:hint="eastAsia"/>
                <w:color w:val="000000" w:themeColor="text1"/>
                <w:kern w:val="44"/>
                <w:sz w:val="18"/>
                <w:szCs w:val="18"/>
              </w:rPr>
              <w:t>作动器</w:t>
            </w:r>
            <w:r w:rsidRPr="003F5439">
              <w:rPr>
                <w:rFonts w:hint="eastAsia"/>
                <w:color w:val="000000" w:themeColor="text1"/>
                <w:kern w:val="44"/>
                <w:sz w:val="18"/>
                <w:szCs w:val="18"/>
              </w:rPr>
              <w:t>1</w:t>
            </w:r>
            <w:r w:rsidR="00FA0826" w:rsidRPr="003F5439">
              <w:rPr>
                <w:rFonts w:hint="eastAsia"/>
                <w:color w:val="000000" w:themeColor="text1"/>
                <w:kern w:val="44"/>
                <w:sz w:val="18"/>
                <w:szCs w:val="18"/>
              </w:rPr>
              <w:t>低压压力</w:t>
            </w:r>
          </w:p>
        </w:tc>
      </w:tr>
      <w:tr w:rsidR="001110EF" w14:paraId="7D3B008F" w14:textId="77777777">
        <w:trPr>
          <w:jc w:val="center"/>
        </w:trPr>
        <w:tc>
          <w:tcPr>
            <w:tcW w:w="921" w:type="dxa"/>
            <w:vAlign w:val="center"/>
          </w:tcPr>
          <w:p w14:paraId="3AABB10C"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7375" w:type="dxa"/>
            <w:gridSpan w:val="8"/>
            <w:vAlign w:val="center"/>
          </w:tcPr>
          <w:p w14:paraId="67B3F140" w14:textId="77777777" w:rsidR="001110EF" w:rsidRDefault="00F54F98">
            <w:pPr>
              <w:pStyle w:val="22"/>
              <w:ind w:firstLineChars="0" w:firstLine="0"/>
              <w:jc w:val="center"/>
              <w:rPr>
                <w:color w:val="000000" w:themeColor="text1"/>
                <w:kern w:val="44"/>
                <w:sz w:val="15"/>
                <w:szCs w:val="15"/>
              </w:rPr>
            </w:pPr>
            <w:r>
              <w:rPr>
                <w:rFonts w:hint="eastAsia"/>
                <w:color w:val="000000" w:themeColor="text1"/>
                <w:kern w:val="44"/>
                <w:sz w:val="18"/>
                <w:szCs w:val="18"/>
              </w:rPr>
              <w:t>精度</w:t>
            </w:r>
            <w:r>
              <w:rPr>
                <w:rFonts w:hint="eastAsia"/>
                <w:color w:val="000000" w:themeColor="text1"/>
                <w:kern w:val="44"/>
                <w:sz w:val="18"/>
                <w:szCs w:val="18"/>
              </w:rPr>
              <w:t>0.2Mpa</w:t>
            </w:r>
            <w:r>
              <w:rPr>
                <w:rFonts w:hint="eastAsia"/>
                <w:color w:val="000000" w:themeColor="text1"/>
                <w:kern w:val="44"/>
                <w:sz w:val="18"/>
                <w:szCs w:val="18"/>
              </w:rPr>
              <w:t>，范围：</w:t>
            </w:r>
            <w:r>
              <w:rPr>
                <w:color w:val="000000" w:themeColor="text1"/>
                <w:kern w:val="44"/>
                <w:sz w:val="18"/>
                <w:szCs w:val="18"/>
              </w:rPr>
              <w:t>0~</w:t>
            </w:r>
            <w:r>
              <w:rPr>
                <w:rFonts w:hint="eastAsia"/>
                <w:color w:val="000000" w:themeColor="text1"/>
                <w:kern w:val="44"/>
                <w:sz w:val="18"/>
                <w:szCs w:val="18"/>
              </w:rPr>
              <w:t>51</w:t>
            </w:r>
            <w:r>
              <w:rPr>
                <w:color w:val="000000" w:themeColor="text1"/>
                <w:kern w:val="44"/>
                <w:sz w:val="18"/>
                <w:szCs w:val="18"/>
              </w:rPr>
              <w:t>Mpa</w:t>
            </w:r>
          </w:p>
        </w:tc>
      </w:tr>
    </w:tbl>
    <w:p w14:paraId="5B9165C2" w14:textId="77777777" w:rsidR="001110EF" w:rsidRDefault="00F54F98">
      <w:pPr>
        <w:pStyle w:val="a3"/>
        <w:keepNext/>
        <w:ind w:firstLine="480"/>
        <w:rPr>
          <w:color w:val="000000" w:themeColor="text1"/>
          <w:kern w:val="44"/>
          <w:szCs w:val="44"/>
        </w:rPr>
      </w:pPr>
      <w:r>
        <w:rPr>
          <w:rFonts w:hint="eastAsia"/>
          <w:color w:val="000000" w:themeColor="text1"/>
        </w:rPr>
        <w:t>表</w:t>
      </w:r>
      <w:r>
        <w:rPr>
          <w:rFonts w:hint="eastAsia"/>
          <w:color w:val="000000" w:themeColor="text1"/>
        </w:rPr>
        <w:t>17  MCE</w:t>
      </w:r>
      <w:r>
        <w:rPr>
          <w:color w:val="000000" w:themeColor="text1"/>
        </w:rPr>
        <w:t>故障信息码</w:t>
      </w:r>
      <w:r>
        <w:rPr>
          <w:rFonts w:hint="eastAsia"/>
          <w:color w:val="000000" w:themeColor="text1"/>
        </w:rPr>
        <w:t>H</w:t>
      </w:r>
      <w:r>
        <w:rPr>
          <w:rFonts w:hint="eastAsia"/>
          <w:color w:val="000000" w:themeColor="text1"/>
          <w:kern w:val="44"/>
          <w:szCs w:val="44"/>
        </w:rPr>
        <w:t>定义</w:t>
      </w:r>
    </w:p>
    <w:tbl>
      <w:tblPr>
        <w:tblStyle w:val="ad"/>
        <w:tblW w:w="5000" w:type="pct"/>
        <w:tblLook w:val="04A0" w:firstRow="1" w:lastRow="0" w:firstColumn="1" w:lastColumn="0" w:noHBand="0" w:noVBand="1"/>
      </w:tblPr>
      <w:tblGrid>
        <w:gridCol w:w="865"/>
        <w:gridCol w:w="930"/>
        <w:gridCol w:w="929"/>
        <w:gridCol w:w="929"/>
        <w:gridCol w:w="929"/>
        <w:gridCol w:w="929"/>
        <w:gridCol w:w="929"/>
        <w:gridCol w:w="929"/>
        <w:gridCol w:w="927"/>
      </w:tblGrid>
      <w:tr w:rsidR="00772C03" w14:paraId="4A5531FE" w14:textId="77777777" w:rsidTr="00772C03">
        <w:tc>
          <w:tcPr>
            <w:tcW w:w="521" w:type="pct"/>
            <w:vAlign w:val="center"/>
          </w:tcPr>
          <w:p w14:paraId="73F9AE65" w14:textId="59572FFB"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560" w:type="pct"/>
            <w:vAlign w:val="center"/>
          </w:tcPr>
          <w:p w14:paraId="4CA4609C" w14:textId="0DB55F8C"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560" w:type="pct"/>
            <w:vAlign w:val="center"/>
          </w:tcPr>
          <w:p w14:paraId="591B2DB1" w14:textId="0010E04D"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560" w:type="pct"/>
            <w:vAlign w:val="center"/>
          </w:tcPr>
          <w:p w14:paraId="02B4C429" w14:textId="2EE939E4"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560" w:type="pct"/>
            <w:vAlign w:val="center"/>
          </w:tcPr>
          <w:p w14:paraId="6BD5F8BD" w14:textId="0030F05E"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560" w:type="pct"/>
            <w:vAlign w:val="center"/>
          </w:tcPr>
          <w:p w14:paraId="0AB44C13" w14:textId="44F644F0"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560" w:type="pct"/>
            <w:vAlign w:val="center"/>
          </w:tcPr>
          <w:p w14:paraId="41D71E30" w14:textId="6B39FC67"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560" w:type="pct"/>
            <w:vAlign w:val="center"/>
          </w:tcPr>
          <w:p w14:paraId="74ADF47F" w14:textId="30355822"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560" w:type="pct"/>
            <w:vAlign w:val="center"/>
          </w:tcPr>
          <w:p w14:paraId="50899CE7" w14:textId="79A501EA"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515004EA" w14:textId="77777777" w:rsidTr="00772C03">
        <w:tc>
          <w:tcPr>
            <w:tcW w:w="521" w:type="pct"/>
            <w:vAlign w:val="center"/>
          </w:tcPr>
          <w:p w14:paraId="416BC294"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4479" w:type="pct"/>
            <w:gridSpan w:val="8"/>
            <w:vAlign w:val="center"/>
          </w:tcPr>
          <w:p w14:paraId="5E14716B" w14:textId="692A6DE7" w:rsidR="001110EF" w:rsidRDefault="00F54F98">
            <w:pPr>
              <w:pStyle w:val="22"/>
              <w:ind w:firstLineChars="0" w:firstLine="0"/>
              <w:jc w:val="center"/>
              <w:rPr>
                <w:b/>
                <w:bCs/>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sidR="00FA0826">
              <w:rPr>
                <w:rFonts w:hint="eastAsia"/>
                <w:color w:val="000000" w:themeColor="text1"/>
                <w:kern w:val="44"/>
                <w:sz w:val="18"/>
                <w:szCs w:val="18"/>
              </w:rPr>
              <w:t>低压压力</w:t>
            </w:r>
          </w:p>
        </w:tc>
      </w:tr>
      <w:tr w:rsidR="001110EF" w14:paraId="2061C38A" w14:textId="77777777" w:rsidTr="00772C03">
        <w:tc>
          <w:tcPr>
            <w:tcW w:w="521" w:type="pct"/>
            <w:vAlign w:val="center"/>
          </w:tcPr>
          <w:p w14:paraId="05D9663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4479" w:type="pct"/>
            <w:gridSpan w:val="8"/>
            <w:vAlign w:val="center"/>
          </w:tcPr>
          <w:p w14:paraId="00322FD6" w14:textId="77777777" w:rsidR="001110EF" w:rsidRDefault="00F54F98">
            <w:pPr>
              <w:pStyle w:val="22"/>
              <w:ind w:firstLineChars="0" w:firstLine="0"/>
              <w:jc w:val="center"/>
              <w:rPr>
                <w:color w:val="000000" w:themeColor="text1"/>
                <w:kern w:val="44"/>
                <w:sz w:val="15"/>
                <w:szCs w:val="15"/>
              </w:rPr>
            </w:pPr>
            <w:r>
              <w:rPr>
                <w:rFonts w:hint="eastAsia"/>
                <w:color w:val="000000" w:themeColor="text1"/>
                <w:kern w:val="44"/>
                <w:sz w:val="18"/>
                <w:szCs w:val="18"/>
              </w:rPr>
              <w:t>精度</w:t>
            </w:r>
            <w:r>
              <w:rPr>
                <w:rFonts w:hint="eastAsia"/>
                <w:color w:val="000000" w:themeColor="text1"/>
                <w:kern w:val="44"/>
                <w:sz w:val="18"/>
                <w:szCs w:val="18"/>
              </w:rPr>
              <w:t>0.2Mpa</w:t>
            </w:r>
            <w:r>
              <w:rPr>
                <w:rFonts w:hint="eastAsia"/>
                <w:color w:val="000000" w:themeColor="text1"/>
                <w:kern w:val="44"/>
                <w:sz w:val="18"/>
                <w:szCs w:val="18"/>
              </w:rPr>
              <w:t>，范围：</w:t>
            </w:r>
            <w:r>
              <w:rPr>
                <w:color w:val="000000" w:themeColor="text1"/>
                <w:kern w:val="44"/>
                <w:sz w:val="18"/>
                <w:szCs w:val="18"/>
              </w:rPr>
              <w:t>0~</w:t>
            </w:r>
            <w:r>
              <w:rPr>
                <w:rFonts w:hint="eastAsia"/>
                <w:color w:val="000000" w:themeColor="text1"/>
                <w:kern w:val="44"/>
                <w:sz w:val="18"/>
                <w:szCs w:val="18"/>
              </w:rPr>
              <w:t>51</w:t>
            </w:r>
            <w:r>
              <w:rPr>
                <w:color w:val="000000" w:themeColor="text1"/>
                <w:kern w:val="44"/>
                <w:sz w:val="18"/>
                <w:szCs w:val="18"/>
              </w:rPr>
              <w:t>Mpa</w:t>
            </w:r>
          </w:p>
        </w:tc>
      </w:tr>
    </w:tbl>
    <w:p w14:paraId="619751B6" w14:textId="77777777" w:rsidR="001110EF" w:rsidRDefault="001110EF">
      <w:pPr>
        <w:pStyle w:val="22"/>
        <w:ind w:firstLine="480"/>
        <w:rPr>
          <w:color w:val="000000" w:themeColor="text1"/>
        </w:rPr>
      </w:pPr>
    </w:p>
    <w:p w14:paraId="05268D69" w14:textId="66464A7D" w:rsidR="001110EF" w:rsidRDefault="00FA0826">
      <w:pPr>
        <w:pStyle w:val="2"/>
        <w:rPr>
          <w:color w:val="000000" w:themeColor="text1"/>
          <w:szCs w:val="24"/>
        </w:rPr>
      </w:pPr>
      <w:r>
        <w:rPr>
          <w:rFonts w:hint="eastAsia"/>
          <w:color w:val="000000" w:themeColor="text1"/>
          <w:szCs w:val="24"/>
        </w:rPr>
        <w:t>反馈</w:t>
      </w:r>
      <w:r>
        <w:rPr>
          <w:color w:val="000000" w:themeColor="text1"/>
          <w:szCs w:val="24"/>
        </w:rPr>
        <w:t>类</w:t>
      </w:r>
    </w:p>
    <w:p w14:paraId="330BA3E7" w14:textId="6065454F" w:rsidR="001110EF" w:rsidRDefault="00F54F98">
      <w:pPr>
        <w:pStyle w:val="22"/>
        <w:ind w:firstLine="480"/>
        <w:rPr>
          <w:color w:val="000000" w:themeColor="text1"/>
          <w:kern w:val="44"/>
          <w:szCs w:val="24"/>
        </w:rPr>
      </w:pPr>
      <w:r>
        <w:rPr>
          <w:rFonts w:hint="eastAsia"/>
          <w:color w:val="000000" w:themeColor="text1"/>
          <w:kern w:val="44"/>
          <w:szCs w:val="24"/>
        </w:rPr>
        <w:t>主飞控系统的</w:t>
      </w:r>
      <w:r>
        <w:rPr>
          <w:rFonts w:hint="eastAsia"/>
          <w:color w:val="000000" w:themeColor="text1"/>
          <w:kern w:val="44"/>
          <w:szCs w:val="24"/>
        </w:rPr>
        <w:t>CAN</w:t>
      </w:r>
      <w:r>
        <w:rPr>
          <w:rFonts w:hint="eastAsia"/>
          <w:color w:val="000000" w:themeColor="text1"/>
          <w:kern w:val="44"/>
          <w:szCs w:val="24"/>
        </w:rPr>
        <w:t>总线上使用</w:t>
      </w:r>
      <w:r>
        <w:rPr>
          <w:color w:val="000000" w:themeColor="text1"/>
          <w:kern w:val="44"/>
          <w:szCs w:val="24"/>
        </w:rPr>
        <w:t>的</w:t>
      </w:r>
      <w:r w:rsidR="00FA0826">
        <w:rPr>
          <w:rFonts w:hint="eastAsia"/>
          <w:color w:val="000000" w:themeColor="text1"/>
          <w:kern w:val="44"/>
          <w:szCs w:val="24"/>
        </w:rPr>
        <w:t>反馈</w:t>
      </w:r>
      <w:r>
        <w:rPr>
          <w:color w:val="000000" w:themeColor="text1"/>
          <w:kern w:val="44"/>
          <w:szCs w:val="24"/>
        </w:rPr>
        <w:t>类消息包含</w:t>
      </w:r>
      <w:r>
        <w:rPr>
          <w:rFonts w:hint="eastAsia"/>
          <w:color w:val="000000" w:themeColor="text1"/>
          <w:kern w:val="44"/>
          <w:szCs w:val="24"/>
        </w:rPr>
        <w:t>2</w:t>
      </w:r>
      <w:r>
        <w:rPr>
          <w:color w:val="000000" w:themeColor="text1"/>
          <w:kern w:val="44"/>
          <w:szCs w:val="24"/>
        </w:rPr>
        <w:t>种：</w:t>
      </w:r>
      <w:r>
        <w:rPr>
          <w:rFonts w:hint="eastAsia"/>
          <w:color w:val="000000" w:themeColor="text1"/>
          <w:szCs w:val="24"/>
        </w:rPr>
        <w:t>MCE</w:t>
      </w:r>
      <w:r>
        <w:rPr>
          <w:color w:val="000000" w:themeColor="text1"/>
          <w:szCs w:val="24"/>
        </w:rPr>
        <w:t>控制状态报告、</w:t>
      </w:r>
      <w:r>
        <w:rPr>
          <w:rFonts w:hint="eastAsia"/>
          <w:color w:val="000000" w:themeColor="text1"/>
          <w:szCs w:val="24"/>
        </w:rPr>
        <w:t>MCE</w:t>
      </w:r>
      <w:r>
        <w:rPr>
          <w:rFonts w:hint="eastAsia"/>
          <w:color w:val="000000" w:themeColor="text1"/>
          <w:szCs w:val="24"/>
        </w:rPr>
        <w:t>驱动</w:t>
      </w:r>
      <w:r>
        <w:rPr>
          <w:color w:val="000000" w:themeColor="text1"/>
          <w:szCs w:val="24"/>
        </w:rPr>
        <w:t>状态报告</w:t>
      </w:r>
      <w:r>
        <w:rPr>
          <w:rFonts w:hint="eastAsia"/>
          <w:color w:val="000000" w:themeColor="text1"/>
          <w:szCs w:val="24"/>
        </w:rPr>
        <w:t>.</w:t>
      </w:r>
    </w:p>
    <w:p w14:paraId="609B9594" w14:textId="77777777" w:rsidR="001110EF" w:rsidRDefault="00F54F98">
      <w:pPr>
        <w:pStyle w:val="3"/>
        <w:rPr>
          <w:color w:val="000000" w:themeColor="text1"/>
          <w:szCs w:val="24"/>
        </w:rPr>
      </w:pPr>
      <w:r>
        <w:rPr>
          <w:rFonts w:hint="eastAsia"/>
          <w:color w:val="000000" w:themeColor="text1"/>
          <w:szCs w:val="24"/>
        </w:rPr>
        <w:t>MCE</w:t>
      </w:r>
      <w:r>
        <w:rPr>
          <w:color w:val="000000" w:themeColor="text1"/>
          <w:szCs w:val="24"/>
        </w:rPr>
        <w:t>控制状态报告（</w:t>
      </w:r>
      <w:r>
        <w:rPr>
          <w:rFonts w:hint="eastAsia"/>
          <w:color w:val="000000" w:themeColor="text1"/>
          <w:szCs w:val="24"/>
        </w:rPr>
        <w:t>MCE</w:t>
      </w:r>
      <w:r>
        <w:rPr>
          <w:color w:val="000000" w:themeColor="text1"/>
          <w:szCs w:val="24"/>
        </w:rPr>
        <w:t>_POS_</w:t>
      </w:r>
      <w:r>
        <w:rPr>
          <w:rFonts w:hint="eastAsia"/>
          <w:color w:val="000000" w:themeColor="text1"/>
          <w:szCs w:val="24"/>
        </w:rPr>
        <w:t>RPT</w:t>
      </w:r>
      <w:r>
        <w:rPr>
          <w:color w:val="000000" w:themeColor="text1"/>
          <w:szCs w:val="24"/>
        </w:rPr>
        <w:t>）</w:t>
      </w:r>
    </w:p>
    <w:p w14:paraId="4BC6459A" w14:textId="77777777" w:rsidR="001110EF" w:rsidRDefault="00F54F98">
      <w:pPr>
        <w:pStyle w:val="22"/>
        <w:ind w:firstLine="480"/>
        <w:rPr>
          <w:color w:val="000000" w:themeColor="text1"/>
          <w:kern w:val="44"/>
          <w:szCs w:val="24"/>
        </w:rPr>
      </w:pPr>
      <w:r>
        <w:rPr>
          <w:rFonts w:hint="eastAsia"/>
          <w:color w:val="000000" w:themeColor="text1"/>
          <w:szCs w:val="24"/>
        </w:rPr>
        <w:t>MCE</w:t>
      </w:r>
      <w:r>
        <w:rPr>
          <w:color w:val="000000" w:themeColor="text1"/>
          <w:szCs w:val="24"/>
        </w:rPr>
        <w:t>控制状态报告</w:t>
      </w:r>
      <w:r>
        <w:rPr>
          <w:rFonts w:hint="eastAsia"/>
          <w:color w:val="000000" w:themeColor="text1"/>
          <w:kern w:val="44"/>
          <w:szCs w:val="24"/>
        </w:rPr>
        <w:t>用于在接收到</w:t>
      </w:r>
      <w:r>
        <w:rPr>
          <w:rFonts w:hint="eastAsia"/>
          <w:color w:val="000000" w:themeColor="text1"/>
          <w:kern w:val="44"/>
          <w:szCs w:val="24"/>
        </w:rPr>
        <w:t>MCE</w:t>
      </w:r>
      <w:r>
        <w:rPr>
          <w:color w:val="000000" w:themeColor="text1"/>
          <w:kern w:val="44"/>
          <w:szCs w:val="24"/>
        </w:rPr>
        <w:t>控制命令</w:t>
      </w:r>
      <w:r>
        <w:rPr>
          <w:rFonts w:hint="eastAsia"/>
          <w:color w:val="000000" w:themeColor="text1"/>
          <w:kern w:val="44"/>
          <w:szCs w:val="24"/>
        </w:rPr>
        <w:t>的后通过广播模式向所有</w:t>
      </w:r>
      <w:r>
        <w:rPr>
          <w:color w:val="000000" w:themeColor="text1"/>
          <w:kern w:val="44"/>
          <w:szCs w:val="24"/>
        </w:rPr>
        <w:t>FCC/</w:t>
      </w:r>
      <w:r>
        <w:rPr>
          <w:rFonts w:hint="eastAsia"/>
          <w:color w:val="000000" w:themeColor="text1"/>
          <w:kern w:val="44"/>
          <w:szCs w:val="24"/>
        </w:rPr>
        <w:t>BCM</w:t>
      </w:r>
      <w:r>
        <w:rPr>
          <w:color w:val="000000" w:themeColor="text1"/>
          <w:kern w:val="44"/>
          <w:szCs w:val="24"/>
        </w:rPr>
        <w:t>进行</w:t>
      </w:r>
      <w:r>
        <w:rPr>
          <w:rFonts w:hint="eastAsia"/>
          <w:color w:val="000000" w:themeColor="text1"/>
          <w:kern w:val="44"/>
          <w:szCs w:val="24"/>
        </w:rPr>
        <w:t>回复，使用</w:t>
      </w:r>
      <w:r>
        <w:rPr>
          <w:rFonts w:hint="eastAsia"/>
          <w:color w:val="000000" w:themeColor="text1"/>
          <w:szCs w:val="24"/>
        </w:rPr>
        <w:t>MCE</w:t>
      </w:r>
      <w:r>
        <w:rPr>
          <w:color w:val="000000" w:themeColor="text1"/>
          <w:szCs w:val="24"/>
        </w:rPr>
        <w:t>控制状态报告</w:t>
      </w:r>
      <w:r>
        <w:rPr>
          <w:rFonts w:hint="eastAsia"/>
          <w:color w:val="000000" w:themeColor="text1"/>
        </w:rPr>
        <w:t>做出回复，</w:t>
      </w:r>
      <w:r>
        <w:rPr>
          <w:rFonts w:hint="eastAsia"/>
          <w:color w:val="000000" w:themeColor="text1"/>
          <w:kern w:val="44"/>
          <w:szCs w:val="24"/>
        </w:rPr>
        <w:t>每台</w:t>
      </w:r>
      <w:r>
        <w:rPr>
          <w:color w:val="000000" w:themeColor="text1"/>
          <w:kern w:val="44"/>
          <w:szCs w:val="24"/>
        </w:rPr>
        <w:t>FCC/</w:t>
      </w:r>
      <w:r>
        <w:rPr>
          <w:rFonts w:hint="eastAsia"/>
          <w:color w:val="000000" w:themeColor="text1"/>
          <w:kern w:val="44"/>
          <w:szCs w:val="24"/>
        </w:rPr>
        <w:t>BCM</w:t>
      </w:r>
      <w:r>
        <w:rPr>
          <w:color w:val="000000" w:themeColor="text1"/>
          <w:kern w:val="44"/>
          <w:szCs w:val="24"/>
        </w:rPr>
        <w:t>接收到</w:t>
      </w:r>
      <w:r>
        <w:rPr>
          <w:rFonts w:hint="eastAsia"/>
          <w:color w:val="000000" w:themeColor="text1"/>
          <w:kern w:val="44"/>
          <w:szCs w:val="24"/>
        </w:rPr>
        <w:t>MCE</w:t>
      </w:r>
      <w:r>
        <w:rPr>
          <w:color w:val="000000" w:themeColor="text1"/>
          <w:kern w:val="44"/>
          <w:szCs w:val="24"/>
        </w:rPr>
        <w:t>控制状态报告后更新控制律的输入</w:t>
      </w:r>
      <w:r>
        <w:rPr>
          <w:rFonts w:hint="eastAsia"/>
          <w:color w:val="000000" w:themeColor="text1"/>
          <w:kern w:val="44"/>
          <w:szCs w:val="24"/>
        </w:rPr>
        <w:t>。</w:t>
      </w:r>
    </w:p>
    <w:p w14:paraId="106901EF" w14:textId="77777777" w:rsidR="001110EF" w:rsidRDefault="00F54F98">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控制状态报告</w:t>
      </w:r>
      <w:r>
        <w:rPr>
          <w:rFonts w:hint="eastAsia"/>
          <w:color w:val="000000" w:themeColor="text1"/>
          <w:kern w:val="44"/>
          <w:szCs w:val="24"/>
        </w:rPr>
        <w:t>包含</w:t>
      </w:r>
      <w:r>
        <w:rPr>
          <w:color w:val="000000" w:themeColor="text1"/>
          <w:kern w:val="44"/>
          <w:szCs w:val="24"/>
        </w:rPr>
        <w:t>1</w:t>
      </w:r>
      <w:r>
        <w:rPr>
          <w:color w:val="000000" w:themeColor="text1"/>
          <w:kern w:val="44"/>
          <w:szCs w:val="24"/>
        </w:rPr>
        <w:t>个</w:t>
      </w:r>
      <w:r>
        <w:rPr>
          <w:color w:val="000000" w:themeColor="text1"/>
          <w:kern w:val="44"/>
          <w:szCs w:val="24"/>
        </w:rPr>
        <w:t>CAN</w:t>
      </w:r>
      <w:r>
        <w:rPr>
          <w:color w:val="000000" w:themeColor="text1"/>
          <w:kern w:val="44"/>
          <w:szCs w:val="24"/>
        </w:rPr>
        <w:t>帧，</w:t>
      </w:r>
      <w:r>
        <w:rPr>
          <w:rFonts w:hint="eastAsia"/>
          <w:color w:val="000000" w:themeColor="text1"/>
          <w:kern w:val="44"/>
          <w:szCs w:val="24"/>
        </w:rPr>
        <w:t>详见下表。</w:t>
      </w:r>
    </w:p>
    <w:p w14:paraId="277BF143" w14:textId="3DC671C5" w:rsidR="001110EF" w:rsidRDefault="00F54F98">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控制状态报告</w:t>
      </w:r>
      <w:r>
        <w:rPr>
          <w:rFonts w:hint="eastAsia"/>
          <w:color w:val="000000" w:themeColor="text1"/>
          <w:kern w:val="44"/>
          <w:szCs w:val="24"/>
        </w:rPr>
        <w:t>的发送由</w:t>
      </w:r>
      <w:r>
        <w:rPr>
          <w:rFonts w:hint="eastAsia"/>
          <w:color w:val="000000" w:themeColor="text1"/>
          <w:kern w:val="44"/>
          <w:szCs w:val="24"/>
        </w:rPr>
        <w:t>MCE</w:t>
      </w:r>
      <w:r>
        <w:rPr>
          <w:color w:val="000000" w:themeColor="text1"/>
          <w:kern w:val="44"/>
          <w:szCs w:val="24"/>
        </w:rPr>
        <w:t>控制命令</w:t>
      </w:r>
      <w:r>
        <w:rPr>
          <w:rFonts w:hint="eastAsia"/>
          <w:color w:val="000000" w:themeColor="text1"/>
          <w:kern w:val="44"/>
          <w:szCs w:val="24"/>
        </w:rPr>
        <w:t>驱动，发送周期为</w:t>
      </w:r>
      <w:r w:rsidR="00E7175B">
        <w:rPr>
          <w:color w:val="000000" w:themeColor="text1"/>
          <w:kern w:val="44"/>
          <w:szCs w:val="24"/>
        </w:rPr>
        <w:t>2</w:t>
      </w:r>
      <w:r>
        <w:rPr>
          <w:rFonts w:hint="eastAsia"/>
          <w:color w:val="000000" w:themeColor="text1"/>
          <w:kern w:val="44"/>
          <w:szCs w:val="24"/>
        </w:rPr>
        <w:t>0ms</w:t>
      </w:r>
      <w:r>
        <w:rPr>
          <w:rFonts w:hint="eastAsia"/>
          <w:color w:val="000000" w:themeColor="text1"/>
          <w:kern w:val="44"/>
          <w:szCs w:val="24"/>
        </w:rPr>
        <w:t>。</w:t>
      </w:r>
    </w:p>
    <w:p w14:paraId="58E35D19" w14:textId="77777777" w:rsidR="001110EF" w:rsidRDefault="00F54F98">
      <w:pPr>
        <w:pStyle w:val="22"/>
        <w:ind w:firstLine="480"/>
        <w:jc w:val="center"/>
        <w:rPr>
          <w:color w:val="000000" w:themeColor="text1"/>
          <w:kern w:val="44"/>
          <w:szCs w:val="24"/>
        </w:rPr>
      </w:pPr>
      <w:r>
        <w:rPr>
          <w:rFonts w:hint="eastAsia"/>
          <w:color w:val="000000" w:themeColor="text1"/>
          <w:kern w:val="44"/>
          <w:szCs w:val="24"/>
        </w:rPr>
        <w:t>表</w:t>
      </w:r>
      <w:r>
        <w:rPr>
          <w:rFonts w:hint="eastAsia"/>
          <w:color w:val="000000" w:themeColor="text1"/>
          <w:kern w:val="44"/>
          <w:szCs w:val="24"/>
        </w:rPr>
        <w:t>18  MCE</w:t>
      </w:r>
      <w:r>
        <w:rPr>
          <w:rFonts w:hint="eastAsia"/>
          <w:color w:val="000000" w:themeColor="text1"/>
          <w:kern w:val="44"/>
          <w:szCs w:val="24"/>
        </w:rPr>
        <w:t>控制状态报告</w:t>
      </w:r>
    </w:p>
    <w:tbl>
      <w:tblPr>
        <w:tblStyle w:val="TableNormal"/>
        <w:tblW w:w="776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759"/>
        <w:gridCol w:w="717"/>
        <w:gridCol w:w="867"/>
        <w:gridCol w:w="1400"/>
      </w:tblGrid>
      <w:tr w:rsidR="001110EF" w14:paraId="7F3F79A9" w14:textId="77777777">
        <w:trPr>
          <w:trHeight w:val="90"/>
          <w:jc w:val="center"/>
        </w:trPr>
        <w:tc>
          <w:tcPr>
            <w:tcW w:w="1879" w:type="dxa"/>
            <w:vAlign w:val="center"/>
          </w:tcPr>
          <w:p w14:paraId="2577660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146" w:type="dxa"/>
            <w:gridSpan w:val="2"/>
            <w:vAlign w:val="center"/>
          </w:tcPr>
          <w:p w14:paraId="7092854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FCM</w:t>
            </w:r>
          </w:p>
        </w:tc>
        <w:tc>
          <w:tcPr>
            <w:tcW w:w="1759" w:type="dxa"/>
            <w:vAlign w:val="center"/>
          </w:tcPr>
          <w:p w14:paraId="40106B2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984" w:type="dxa"/>
            <w:gridSpan w:val="3"/>
            <w:vAlign w:val="center"/>
          </w:tcPr>
          <w:p w14:paraId="50EBC05C"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45368343" w14:textId="77777777">
        <w:trPr>
          <w:trHeight w:val="90"/>
          <w:jc w:val="center"/>
        </w:trPr>
        <w:tc>
          <w:tcPr>
            <w:tcW w:w="1879" w:type="dxa"/>
            <w:vAlign w:val="center"/>
          </w:tcPr>
          <w:p w14:paraId="412B4C5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146" w:type="dxa"/>
            <w:gridSpan w:val="2"/>
            <w:vAlign w:val="center"/>
          </w:tcPr>
          <w:p w14:paraId="351CA0D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MCE</w:t>
            </w:r>
          </w:p>
        </w:tc>
        <w:tc>
          <w:tcPr>
            <w:tcW w:w="1759" w:type="dxa"/>
            <w:vAlign w:val="center"/>
          </w:tcPr>
          <w:p w14:paraId="2654106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984" w:type="dxa"/>
            <w:gridSpan w:val="3"/>
            <w:vAlign w:val="center"/>
          </w:tcPr>
          <w:p w14:paraId="0206429F"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1BF89613" w14:textId="77777777">
        <w:trPr>
          <w:trHeight w:val="90"/>
          <w:jc w:val="center"/>
        </w:trPr>
        <w:tc>
          <w:tcPr>
            <w:tcW w:w="1879" w:type="dxa"/>
            <w:vAlign w:val="center"/>
          </w:tcPr>
          <w:p w14:paraId="57566F5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lastRenderedPageBreak/>
              <w:t>信号名称</w:t>
            </w:r>
          </w:p>
        </w:tc>
        <w:tc>
          <w:tcPr>
            <w:tcW w:w="600" w:type="dxa"/>
            <w:vAlign w:val="center"/>
          </w:tcPr>
          <w:p w14:paraId="29FA50D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起始位</w:t>
            </w:r>
          </w:p>
        </w:tc>
        <w:tc>
          <w:tcPr>
            <w:tcW w:w="546" w:type="dxa"/>
            <w:vAlign w:val="center"/>
          </w:tcPr>
          <w:p w14:paraId="02FB579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4"/>
                <w:szCs w:val="21"/>
              </w:rPr>
              <w:t>长度</w:t>
            </w:r>
            <w:r>
              <w:rPr>
                <w:rFonts w:ascii="宋体" w:eastAsia="宋体" w:hAnsi="宋体"/>
                <w:color w:val="000000" w:themeColor="text1"/>
                <w:spacing w:val="-10"/>
                <w:szCs w:val="21"/>
              </w:rPr>
              <w:t>（位）</w:t>
            </w:r>
          </w:p>
        </w:tc>
        <w:tc>
          <w:tcPr>
            <w:tcW w:w="1759" w:type="dxa"/>
            <w:vAlign w:val="center"/>
          </w:tcPr>
          <w:p w14:paraId="7F5B0FE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类型描述</w:t>
            </w:r>
          </w:p>
        </w:tc>
        <w:tc>
          <w:tcPr>
            <w:tcW w:w="717" w:type="dxa"/>
            <w:vAlign w:val="center"/>
          </w:tcPr>
          <w:p w14:paraId="637DA33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分辨率</w:t>
            </w:r>
          </w:p>
        </w:tc>
        <w:tc>
          <w:tcPr>
            <w:tcW w:w="867" w:type="dxa"/>
            <w:vAlign w:val="center"/>
          </w:tcPr>
          <w:p w14:paraId="65EAD8BB"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偏移量</w:t>
            </w:r>
          </w:p>
        </w:tc>
        <w:tc>
          <w:tcPr>
            <w:tcW w:w="1400" w:type="dxa"/>
            <w:vAlign w:val="center"/>
          </w:tcPr>
          <w:p w14:paraId="7D896BC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信号范围</w:t>
            </w:r>
          </w:p>
        </w:tc>
      </w:tr>
      <w:tr w:rsidR="001110EF" w14:paraId="07CCC8B5" w14:textId="77777777">
        <w:trPr>
          <w:trHeight w:val="939"/>
          <w:jc w:val="center"/>
        </w:trPr>
        <w:tc>
          <w:tcPr>
            <w:tcW w:w="1879" w:type="dxa"/>
            <w:vAlign w:val="center"/>
          </w:tcPr>
          <w:p w14:paraId="2AA21638"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指令来源</w:t>
            </w:r>
          </w:p>
        </w:tc>
        <w:tc>
          <w:tcPr>
            <w:tcW w:w="600" w:type="dxa"/>
            <w:vAlign w:val="center"/>
          </w:tcPr>
          <w:p w14:paraId="273B287A"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38CAAC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546" w:type="dxa"/>
            <w:vAlign w:val="center"/>
          </w:tcPr>
          <w:p w14:paraId="667FB78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CB0BB3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w:t>
            </w:r>
          </w:p>
        </w:tc>
        <w:tc>
          <w:tcPr>
            <w:tcW w:w="1759" w:type="dxa"/>
            <w:vAlign w:val="center"/>
          </w:tcPr>
          <w:p w14:paraId="25487420" w14:textId="0032578A" w:rsidR="001110EF" w:rsidRPr="00C81348"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00表示指令来自FCC1</w:t>
            </w:r>
            <w:r w:rsidR="00C81348">
              <w:rPr>
                <w:rFonts w:ascii="宋体" w:hAnsi="宋体" w:cs="宋体" w:hint="eastAsia"/>
                <w:color w:val="000000" w:themeColor="text1"/>
                <w:spacing w:val="-8"/>
                <w:sz w:val="21"/>
                <w:szCs w:val="21"/>
              </w:rPr>
              <w:t>；</w:t>
            </w:r>
            <w:r>
              <w:rPr>
                <w:rFonts w:ascii="宋体" w:hAnsi="宋体" w:cs="宋体" w:hint="eastAsia"/>
                <w:color w:val="000000" w:themeColor="text1"/>
                <w:spacing w:val="-8"/>
                <w:sz w:val="21"/>
                <w:szCs w:val="21"/>
              </w:rPr>
              <w:t>01表示指令来自于FCC2；10表示指令来自于FCC3；11表示指令来自于BCM；</w:t>
            </w:r>
          </w:p>
        </w:tc>
        <w:tc>
          <w:tcPr>
            <w:tcW w:w="717" w:type="dxa"/>
            <w:vAlign w:val="center"/>
          </w:tcPr>
          <w:p w14:paraId="679BB03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AC3F77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2AFA312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B3C8E9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3D37268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3</w:t>
            </w:r>
          </w:p>
        </w:tc>
      </w:tr>
      <w:tr w:rsidR="001110EF" w14:paraId="65EA99EF" w14:textId="77777777">
        <w:trPr>
          <w:trHeight w:val="939"/>
          <w:jc w:val="center"/>
        </w:trPr>
        <w:tc>
          <w:tcPr>
            <w:tcW w:w="1879" w:type="dxa"/>
            <w:vAlign w:val="center"/>
          </w:tcPr>
          <w:p w14:paraId="563C70D0"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指令来源总线</w:t>
            </w:r>
          </w:p>
        </w:tc>
        <w:tc>
          <w:tcPr>
            <w:tcW w:w="600" w:type="dxa"/>
            <w:vAlign w:val="center"/>
          </w:tcPr>
          <w:p w14:paraId="67C0CA1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w:t>
            </w:r>
          </w:p>
        </w:tc>
        <w:tc>
          <w:tcPr>
            <w:tcW w:w="546" w:type="dxa"/>
            <w:vAlign w:val="center"/>
          </w:tcPr>
          <w:p w14:paraId="6A155E6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50D32F91"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0：指令来于RS485；1：指令来于CAN；</w:t>
            </w:r>
          </w:p>
        </w:tc>
        <w:tc>
          <w:tcPr>
            <w:tcW w:w="717" w:type="dxa"/>
            <w:vAlign w:val="center"/>
          </w:tcPr>
          <w:p w14:paraId="50D4B693"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1</w:t>
            </w:r>
          </w:p>
        </w:tc>
        <w:tc>
          <w:tcPr>
            <w:tcW w:w="867" w:type="dxa"/>
            <w:vAlign w:val="center"/>
          </w:tcPr>
          <w:p w14:paraId="0B6D0AA2"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0</w:t>
            </w:r>
          </w:p>
        </w:tc>
        <w:tc>
          <w:tcPr>
            <w:tcW w:w="1400" w:type="dxa"/>
            <w:vAlign w:val="center"/>
          </w:tcPr>
          <w:p w14:paraId="713DAB8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3"/>
                <w:szCs w:val="21"/>
              </w:rPr>
            </w:pPr>
            <w:r>
              <w:rPr>
                <w:rFonts w:ascii="宋体" w:eastAsia="宋体" w:hAnsi="宋体" w:hint="eastAsia"/>
                <w:color w:val="000000" w:themeColor="text1"/>
                <w:spacing w:val="-3"/>
                <w:szCs w:val="21"/>
              </w:rPr>
              <w:t>0</w:t>
            </w:r>
            <w:r>
              <w:rPr>
                <w:rFonts w:ascii="宋体" w:eastAsia="宋体" w:hAnsi="宋体"/>
                <w:color w:val="000000" w:themeColor="text1"/>
                <w:spacing w:val="-3"/>
                <w:szCs w:val="21"/>
              </w:rPr>
              <w:t>～</w:t>
            </w:r>
            <w:r>
              <w:rPr>
                <w:rFonts w:ascii="宋体" w:eastAsia="宋体" w:hAnsi="宋体" w:hint="eastAsia"/>
                <w:color w:val="000000" w:themeColor="text1"/>
                <w:spacing w:val="-3"/>
                <w:szCs w:val="21"/>
              </w:rPr>
              <w:t>1</w:t>
            </w:r>
          </w:p>
        </w:tc>
      </w:tr>
      <w:tr w:rsidR="001110EF" w14:paraId="08C320F1" w14:textId="77777777">
        <w:trPr>
          <w:trHeight w:val="950"/>
          <w:jc w:val="center"/>
        </w:trPr>
        <w:tc>
          <w:tcPr>
            <w:tcW w:w="1879" w:type="dxa"/>
            <w:vAlign w:val="center"/>
          </w:tcPr>
          <w:p w14:paraId="742046B4"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RS485_1通讯状态</w:t>
            </w:r>
          </w:p>
        </w:tc>
        <w:tc>
          <w:tcPr>
            <w:tcW w:w="600" w:type="dxa"/>
            <w:vAlign w:val="center"/>
          </w:tcPr>
          <w:p w14:paraId="1545624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3</w:t>
            </w:r>
          </w:p>
        </w:tc>
        <w:tc>
          <w:tcPr>
            <w:tcW w:w="546" w:type="dxa"/>
            <w:vAlign w:val="center"/>
          </w:tcPr>
          <w:p w14:paraId="21D7ED1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73AEBCFA"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1194C32D" w14:textId="77777777" w:rsidR="001110EF" w:rsidRDefault="00F54F98">
            <w:pPr>
              <w:pStyle w:val="22"/>
              <w:ind w:firstLineChars="0" w:firstLine="0"/>
              <w:rPr>
                <w:rFonts w:ascii="宋体" w:hAnsi="宋体" w:hint="eastAsia"/>
                <w:color w:val="000000" w:themeColor="text1"/>
                <w:szCs w:val="21"/>
              </w:rPr>
            </w:pPr>
            <w:r>
              <w:rPr>
                <w:rFonts w:ascii="宋体" w:hAnsi="宋体" w:cs="宋体" w:hint="eastAsia"/>
                <w:color w:val="000000" w:themeColor="text1"/>
                <w:spacing w:val="-8"/>
                <w:sz w:val="21"/>
                <w:szCs w:val="21"/>
              </w:rPr>
              <w:t>1：异常</w:t>
            </w:r>
          </w:p>
        </w:tc>
        <w:tc>
          <w:tcPr>
            <w:tcW w:w="717" w:type="dxa"/>
            <w:vAlign w:val="center"/>
          </w:tcPr>
          <w:p w14:paraId="13104EA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3A6CE3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6142C50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98CEF9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0ED1269D"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72A27C14" w14:textId="77777777">
        <w:trPr>
          <w:trHeight w:val="950"/>
          <w:jc w:val="center"/>
        </w:trPr>
        <w:tc>
          <w:tcPr>
            <w:tcW w:w="1879" w:type="dxa"/>
            <w:vAlign w:val="center"/>
          </w:tcPr>
          <w:p w14:paraId="40D3711A"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RS485_2通讯状态</w:t>
            </w:r>
          </w:p>
        </w:tc>
        <w:tc>
          <w:tcPr>
            <w:tcW w:w="600" w:type="dxa"/>
            <w:vAlign w:val="center"/>
          </w:tcPr>
          <w:p w14:paraId="0AA6CB1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4</w:t>
            </w:r>
          </w:p>
        </w:tc>
        <w:tc>
          <w:tcPr>
            <w:tcW w:w="546" w:type="dxa"/>
            <w:vAlign w:val="center"/>
          </w:tcPr>
          <w:p w14:paraId="3BC9E04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4AAD38F0"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726E3DC7"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1：异常</w:t>
            </w:r>
          </w:p>
        </w:tc>
        <w:tc>
          <w:tcPr>
            <w:tcW w:w="717" w:type="dxa"/>
            <w:vAlign w:val="center"/>
          </w:tcPr>
          <w:p w14:paraId="0A44FF65"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406822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58BC28C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5751184"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372DC9C6"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0FEDF17C" w14:textId="77777777">
        <w:trPr>
          <w:trHeight w:val="950"/>
          <w:jc w:val="center"/>
        </w:trPr>
        <w:tc>
          <w:tcPr>
            <w:tcW w:w="1879" w:type="dxa"/>
            <w:vAlign w:val="center"/>
          </w:tcPr>
          <w:p w14:paraId="5E7F1296"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RS485_3通讯状态</w:t>
            </w:r>
          </w:p>
        </w:tc>
        <w:tc>
          <w:tcPr>
            <w:tcW w:w="600" w:type="dxa"/>
            <w:vAlign w:val="center"/>
          </w:tcPr>
          <w:p w14:paraId="4BF8E02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5</w:t>
            </w:r>
          </w:p>
        </w:tc>
        <w:tc>
          <w:tcPr>
            <w:tcW w:w="546" w:type="dxa"/>
            <w:vAlign w:val="center"/>
          </w:tcPr>
          <w:p w14:paraId="25BB317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1964CBFE"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4AF28020"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1：异常</w:t>
            </w:r>
          </w:p>
        </w:tc>
        <w:tc>
          <w:tcPr>
            <w:tcW w:w="717" w:type="dxa"/>
            <w:vAlign w:val="center"/>
          </w:tcPr>
          <w:p w14:paraId="542A35F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2647B7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13E0D242"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2EEDB9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106BBAE7"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23779799" w14:textId="77777777">
        <w:trPr>
          <w:trHeight w:val="950"/>
          <w:jc w:val="center"/>
        </w:trPr>
        <w:tc>
          <w:tcPr>
            <w:tcW w:w="1879" w:type="dxa"/>
            <w:vAlign w:val="center"/>
          </w:tcPr>
          <w:p w14:paraId="3655D30D"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RS485_4通讯状态</w:t>
            </w:r>
          </w:p>
        </w:tc>
        <w:tc>
          <w:tcPr>
            <w:tcW w:w="600" w:type="dxa"/>
            <w:vAlign w:val="center"/>
          </w:tcPr>
          <w:p w14:paraId="158E6B9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6</w:t>
            </w:r>
          </w:p>
        </w:tc>
        <w:tc>
          <w:tcPr>
            <w:tcW w:w="546" w:type="dxa"/>
            <w:vAlign w:val="center"/>
          </w:tcPr>
          <w:p w14:paraId="13C37AB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4D46C087"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2E54C7EC"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1：异常</w:t>
            </w:r>
          </w:p>
        </w:tc>
        <w:tc>
          <w:tcPr>
            <w:tcW w:w="717" w:type="dxa"/>
            <w:vAlign w:val="center"/>
          </w:tcPr>
          <w:p w14:paraId="05866A2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0A2FD3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57D9C0EF"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7CB7E5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34BBCB6B"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160798FF" w14:textId="77777777">
        <w:trPr>
          <w:trHeight w:val="635"/>
          <w:jc w:val="center"/>
        </w:trPr>
        <w:tc>
          <w:tcPr>
            <w:tcW w:w="1879" w:type="dxa"/>
            <w:vAlign w:val="center"/>
          </w:tcPr>
          <w:p w14:paraId="3DFF8640"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数据帧计数器</w:t>
            </w:r>
          </w:p>
        </w:tc>
        <w:tc>
          <w:tcPr>
            <w:tcW w:w="600" w:type="dxa"/>
            <w:vAlign w:val="center"/>
          </w:tcPr>
          <w:p w14:paraId="0ECE0B8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6"/>
                <w:szCs w:val="21"/>
              </w:rPr>
              <w:t>7</w:t>
            </w:r>
          </w:p>
        </w:tc>
        <w:tc>
          <w:tcPr>
            <w:tcW w:w="546" w:type="dxa"/>
            <w:vAlign w:val="center"/>
          </w:tcPr>
          <w:p w14:paraId="119D48C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22</w:t>
            </w:r>
          </w:p>
        </w:tc>
        <w:tc>
          <w:tcPr>
            <w:tcW w:w="1759" w:type="dxa"/>
            <w:vAlign w:val="center"/>
          </w:tcPr>
          <w:p w14:paraId="59FDFB78"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717" w:type="dxa"/>
            <w:vAlign w:val="center"/>
          </w:tcPr>
          <w:p w14:paraId="7FA50A20"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79825E2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19636AD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4194303</w:t>
            </w:r>
          </w:p>
        </w:tc>
      </w:tr>
      <w:tr w:rsidR="001110EF" w14:paraId="0D650A40" w14:textId="77777777">
        <w:trPr>
          <w:trHeight w:val="950"/>
          <w:jc w:val="center"/>
        </w:trPr>
        <w:tc>
          <w:tcPr>
            <w:tcW w:w="1879" w:type="dxa"/>
            <w:vAlign w:val="center"/>
          </w:tcPr>
          <w:p w14:paraId="3C853A04"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通道1一类故障</w:t>
            </w:r>
          </w:p>
        </w:tc>
        <w:tc>
          <w:tcPr>
            <w:tcW w:w="600" w:type="dxa"/>
            <w:vAlign w:val="center"/>
          </w:tcPr>
          <w:p w14:paraId="5E0F7AF3"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29</w:t>
            </w:r>
          </w:p>
        </w:tc>
        <w:tc>
          <w:tcPr>
            <w:tcW w:w="546" w:type="dxa"/>
            <w:vAlign w:val="center"/>
          </w:tcPr>
          <w:p w14:paraId="12ECB1C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1D6C7EDA"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664B3215"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1：异常</w:t>
            </w:r>
          </w:p>
        </w:tc>
        <w:tc>
          <w:tcPr>
            <w:tcW w:w="717" w:type="dxa"/>
            <w:vAlign w:val="center"/>
          </w:tcPr>
          <w:p w14:paraId="6DCD350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74775E5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226B6742"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044138EB" w14:textId="77777777">
        <w:trPr>
          <w:trHeight w:val="950"/>
          <w:jc w:val="center"/>
        </w:trPr>
        <w:tc>
          <w:tcPr>
            <w:tcW w:w="1879" w:type="dxa"/>
            <w:vAlign w:val="center"/>
          </w:tcPr>
          <w:p w14:paraId="7846E05C"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通道2一类故障</w:t>
            </w:r>
          </w:p>
        </w:tc>
        <w:tc>
          <w:tcPr>
            <w:tcW w:w="600" w:type="dxa"/>
            <w:vAlign w:val="center"/>
          </w:tcPr>
          <w:p w14:paraId="521A229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30</w:t>
            </w:r>
          </w:p>
        </w:tc>
        <w:tc>
          <w:tcPr>
            <w:tcW w:w="546" w:type="dxa"/>
            <w:vAlign w:val="center"/>
          </w:tcPr>
          <w:p w14:paraId="4FAD7D0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4DA259A6"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6856028E"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1：异常</w:t>
            </w:r>
          </w:p>
        </w:tc>
        <w:tc>
          <w:tcPr>
            <w:tcW w:w="717" w:type="dxa"/>
            <w:vAlign w:val="center"/>
          </w:tcPr>
          <w:p w14:paraId="46ACE5D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71FA444A"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291ACD42"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7E91E54E" w14:textId="77777777">
        <w:trPr>
          <w:trHeight w:val="950"/>
          <w:jc w:val="center"/>
        </w:trPr>
        <w:tc>
          <w:tcPr>
            <w:tcW w:w="1879" w:type="dxa"/>
            <w:vAlign w:val="center"/>
          </w:tcPr>
          <w:p w14:paraId="55313DFA"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通道1旁通阀开闭实际状态</w:t>
            </w:r>
          </w:p>
        </w:tc>
        <w:tc>
          <w:tcPr>
            <w:tcW w:w="600" w:type="dxa"/>
            <w:vAlign w:val="center"/>
          </w:tcPr>
          <w:p w14:paraId="5D2378E9"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4E25B5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31</w:t>
            </w:r>
          </w:p>
        </w:tc>
        <w:tc>
          <w:tcPr>
            <w:tcW w:w="546" w:type="dxa"/>
            <w:vAlign w:val="center"/>
          </w:tcPr>
          <w:p w14:paraId="6AD7B4A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03A81D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0F95372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表示旁通阀关闭，1表示旁通阀开启</w:t>
            </w:r>
          </w:p>
        </w:tc>
        <w:tc>
          <w:tcPr>
            <w:tcW w:w="717" w:type="dxa"/>
            <w:vAlign w:val="center"/>
          </w:tcPr>
          <w:p w14:paraId="6A70D53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5B06BD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5C269855"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FAEE4A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038774A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41E7358A" w14:textId="77777777">
        <w:trPr>
          <w:trHeight w:val="950"/>
          <w:jc w:val="center"/>
        </w:trPr>
        <w:tc>
          <w:tcPr>
            <w:tcW w:w="1879" w:type="dxa"/>
            <w:vAlign w:val="center"/>
          </w:tcPr>
          <w:p w14:paraId="3E16D09B"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通道1作动器位置反馈</w:t>
            </w:r>
          </w:p>
        </w:tc>
        <w:tc>
          <w:tcPr>
            <w:tcW w:w="600" w:type="dxa"/>
            <w:vAlign w:val="center"/>
          </w:tcPr>
          <w:p w14:paraId="0C4D9A1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81DE8CF"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32</w:t>
            </w:r>
          </w:p>
        </w:tc>
        <w:tc>
          <w:tcPr>
            <w:tcW w:w="546" w:type="dxa"/>
            <w:vAlign w:val="center"/>
          </w:tcPr>
          <w:p w14:paraId="4E790F5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54F252D"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12</w:t>
            </w:r>
          </w:p>
        </w:tc>
        <w:tc>
          <w:tcPr>
            <w:tcW w:w="1759" w:type="dxa"/>
            <w:vAlign w:val="center"/>
          </w:tcPr>
          <w:p w14:paraId="1851E047"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c>
          <w:tcPr>
            <w:tcW w:w="717" w:type="dxa"/>
            <w:vAlign w:val="center"/>
          </w:tcPr>
          <w:p w14:paraId="1815CEB9"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7A85B43"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0.1</w:t>
            </w:r>
          </w:p>
        </w:tc>
        <w:tc>
          <w:tcPr>
            <w:tcW w:w="867" w:type="dxa"/>
            <w:vAlign w:val="center"/>
          </w:tcPr>
          <w:p w14:paraId="30C1DAD4"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7F4C76B" w14:textId="77777777" w:rsidR="001110EF" w:rsidRDefault="00F54F98">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color w:val="000000" w:themeColor="text1"/>
                <w:szCs w:val="21"/>
              </w:rPr>
              <w:t>0</w:t>
            </w:r>
          </w:p>
        </w:tc>
        <w:tc>
          <w:tcPr>
            <w:tcW w:w="1400" w:type="dxa"/>
            <w:vAlign w:val="center"/>
          </w:tcPr>
          <w:p w14:paraId="24930387"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内副翼：</w:t>
            </w:r>
            <w:r>
              <w:rPr>
                <w:rFonts w:ascii="宋体" w:eastAsia="宋体" w:hAnsi="宋体" w:hint="eastAsia"/>
                <w:color w:val="000000" w:themeColor="text1"/>
                <w:spacing w:val="-2"/>
                <w:szCs w:val="21"/>
              </w:rPr>
              <w:t>-239~228</w:t>
            </w:r>
          </w:p>
          <w:p w14:paraId="36FB199A"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外副翼：</w:t>
            </w:r>
            <w:r>
              <w:rPr>
                <w:color w:val="000000" w:themeColor="text1"/>
                <w:kern w:val="44"/>
                <w:szCs w:val="24"/>
              </w:rPr>
              <w:t>-</w:t>
            </w:r>
            <w:r>
              <w:rPr>
                <w:rFonts w:hint="eastAsia"/>
                <w:color w:val="000000" w:themeColor="text1"/>
                <w:kern w:val="44"/>
                <w:szCs w:val="24"/>
              </w:rPr>
              <w:t>215</w:t>
            </w:r>
            <w:r>
              <w:rPr>
                <w:color w:val="000000" w:themeColor="text1"/>
                <w:kern w:val="44"/>
                <w:szCs w:val="24"/>
              </w:rPr>
              <w:t>~</w:t>
            </w:r>
            <w:r>
              <w:rPr>
                <w:rFonts w:hint="eastAsia"/>
                <w:color w:val="000000" w:themeColor="text1"/>
                <w:kern w:val="44"/>
                <w:szCs w:val="24"/>
              </w:rPr>
              <w:t>204</w:t>
            </w:r>
          </w:p>
          <w:p w14:paraId="5A11EE54"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升降舵：</w:t>
            </w:r>
            <w:r>
              <w:rPr>
                <w:color w:val="000000" w:themeColor="text1"/>
                <w:kern w:val="44"/>
                <w:szCs w:val="24"/>
              </w:rPr>
              <w:t>-</w:t>
            </w:r>
            <w:r>
              <w:rPr>
                <w:rFonts w:hint="eastAsia"/>
                <w:color w:val="000000" w:themeColor="text1"/>
                <w:kern w:val="44"/>
                <w:szCs w:val="24"/>
              </w:rPr>
              <w:t>274</w:t>
            </w:r>
            <w:r>
              <w:rPr>
                <w:color w:val="000000" w:themeColor="text1"/>
                <w:kern w:val="44"/>
                <w:szCs w:val="24"/>
              </w:rPr>
              <w:t>~</w:t>
            </w:r>
            <w:r>
              <w:rPr>
                <w:rFonts w:hint="eastAsia"/>
                <w:color w:val="000000" w:themeColor="text1"/>
                <w:kern w:val="44"/>
                <w:szCs w:val="24"/>
              </w:rPr>
              <w:t>323</w:t>
            </w:r>
          </w:p>
          <w:p w14:paraId="7CF0EDF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pacing w:val="-3"/>
                <w:szCs w:val="21"/>
              </w:rPr>
            </w:pPr>
            <w:r>
              <w:rPr>
                <w:rFonts w:hint="eastAsia"/>
                <w:color w:val="000000" w:themeColor="text1"/>
                <w:kern w:val="44"/>
                <w:szCs w:val="24"/>
              </w:rPr>
              <w:t>方向舵：</w:t>
            </w:r>
            <w:r>
              <w:rPr>
                <w:color w:val="000000" w:themeColor="text1"/>
                <w:kern w:val="44"/>
                <w:szCs w:val="24"/>
              </w:rPr>
              <w:t>-</w:t>
            </w:r>
            <w:r>
              <w:rPr>
                <w:rFonts w:hint="eastAsia"/>
                <w:color w:val="000000" w:themeColor="text1"/>
                <w:kern w:val="44"/>
                <w:szCs w:val="24"/>
              </w:rPr>
              <w:t>505</w:t>
            </w:r>
            <w:r>
              <w:rPr>
                <w:color w:val="000000" w:themeColor="text1"/>
                <w:kern w:val="44"/>
                <w:szCs w:val="24"/>
              </w:rPr>
              <w:t>~</w:t>
            </w:r>
            <w:r>
              <w:rPr>
                <w:rFonts w:hint="eastAsia"/>
                <w:color w:val="000000" w:themeColor="text1"/>
                <w:kern w:val="44"/>
                <w:szCs w:val="24"/>
              </w:rPr>
              <w:t>494</w:t>
            </w:r>
          </w:p>
        </w:tc>
      </w:tr>
      <w:tr w:rsidR="001110EF" w14:paraId="75E226F8" w14:textId="77777777">
        <w:trPr>
          <w:trHeight w:val="634"/>
          <w:jc w:val="center"/>
        </w:trPr>
        <w:tc>
          <w:tcPr>
            <w:tcW w:w="1879" w:type="dxa"/>
            <w:vAlign w:val="center"/>
          </w:tcPr>
          <w:p w14:paraId="5DFDCA2B"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lastRenderedPageBreak/>
              <w:t>通道2旁通阀开闭实际状态</w:t>
            </w:r>
          </w:p>
        </w:tc>
        <w:tc>
          <w:tcPr>
            <w:tcW w:w="600" w:type="dxa"/>
            <w:vAlign w:val="center"/>
          </w:tcPr>
          <w:p w14:paraId="6C41C80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44</w:t>
            </w:r>
          </w:p>
        </w:tc>
        <w:tc>
          <w:tcPr>
            <w:tcW w:w="546" w:type="dxa"/>
            <w:vAlign w:val="center"/>
          </w:tcPr>
          <w:p w14:paraId="32A4CBA1"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1759" w:type="dxa"/>
            <w:vAlign w:val="center"/>
          </w:tcPr>
          <w:p w14:paraId="7724B3C8"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表示旁通阀关闭，1表示旁通阀开启</w:t>
            </w:r>
          </w:p>
        </w:tc>
        <w:tc>
          <w:tcPr>
            <w:tcW w:w="717" w:type="dxa"/>
            <w:vAlign w:val="center"/>
          </w:tcPr>
          <w:p w14:paraId="5611E6C2"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867" w:type="dxa"/>
            <w:vAlign w:val="center"/>
          </w:tcPr>
          <w:p w14:paraId="07CE77E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16DB4B3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0BCF86BF" w14:textId="77777777">
        <w:trPr>
          <w:trHeight w:val="635"/>
          <w:jc w:val="center"/>
        </w:trPr>
        <w:tc>
          <w:tcPr>
            <w:tcW w:w="1879" w:type="dxa"/>
            <w:vAlign w:val="center"/>
          </w:tcPr>
          <w:p w14:paraId="7FFDE0B1"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通道2作动器位置反馈</w:t>
            </w:r>
          </w:p>
        </w:tc>
        <w:tc>
          <w:tcPr>
            <w:tcW w:w="600" w:type="dxa"/>
            <w:vAlign w:val="center"/>
          </w:tcPr>
          <w:p w14:paraId="49A1D60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45</w:t>
            </w:r>
          </w:p>
        </w:tc>
        <w:tc>
          <w:tcPr>
            <w:tcW w:w="546" w:type="dxa"/>
            <w:vAlign w:val="center"/>
          </w:tcPr>
          <w:p w14:paraId="609C510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r>
              <w:rPr>
                <w:rFonts w:ascii="宋体" w:eastAsia="宋体" w:hAnsi="宋体" w:hint="eastAsia"/>
                <w:color w:val="000000" w:themeColor="text1"/>
                <w:szCs w:val="21"/>
              </w:rPr>
              <w:t>2</w:t>
            </w:r>
          </w:p>
        </w:tc>
        <w:tc>
          <w:tcPr>
            <w:tcW w:w="1759" w:type="dxa"/>
            <w:vAlign w:val="center"/>
          </w:tcPr>
          <w:p w14:paraId="67DEA515"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717" w:type="dxa"/>
            <w:vAlign w:val="center"/>
          </w:tcPr>
          <w:p w14:paraId="63700166"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867" w:type="dxa"/>
            <w:vAlign w:val="center"/>
          </w:tcPr>
          <w:p w14:paraId="5AF2A00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28F26E62"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内副翼：</w:t>
            </w:r>
            <w:r>
              <w:rPr>
                <w:rFonts w:ascii="宋体" w:eastAsia="宋体" w:hAnsi="宋体" w:hint="eastAsia"/>
                <w:color w:val="000000" w:themeColor="text1"/>
                <w:spacing w:val="-2"/>
                <w:szCs w:val="21"/>
              </w:rPr>
              <w:t>-239~228</w:t>
            </w:r>
          </w:p>
          <w:p w14:paraId="77817BC4"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外副翼：</w:t>
            </w:r>
            <w:r>
              <w:rPr>
                <w:color w:val="000000" w:themeColor="text1"/>
                <w:kern w:val="44"/>
                <w:szCs w:val="24"/>
              </w:rPr>
              <w:t>-</w:t>
            </w:r>
            <w:r>
              <w:rPr>
                <w:rFonts w:hint="eastAsia"/>
                <w:color w:val="000000" w:themeColor="text1"/>
                <w:kern w:val="44"/>
                <w:szCs w:val="24"/>
              </w:rPr>
              <w:t>215</w:t>
            </w:r>
            <w:r>
              <w:rPr>
                <w:color w:val="000000" w:themeColor="text1"/>
                <w:kern w:val="44"/>
                <w:szCs w:val="24"/>
              </w:rPr>
              <w:t>~</w:t>
            </w:r>
            <w:r>
              <w:rPr>
                <w:rFonts w:hint="eastAsia"/>
                <w:color w:val="000000" w:themeColor="text1"/>
                <w:kern w:val="44"/>
                <w:szCs w:val="24"/>
              </w:rPr>
              <w:t>204</w:t>
            </w:r>
          </w:p>
          <w:p w14:paraId="3D760A0F"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升降舵：</w:t>
            </w:r>
            <w:r>
              <w:rPr>
                <w:color w:val="000000" w:themeColor="text1"/>
                <w:kern w:val="44"/>
                <w:szCs w:val="24"/>
              </w:rPr>
              <w:t>-</w:t>
            </w:r>
            <w:r>
              <w:rPr>
                <w:rFonts w:hint="eastAsia"/>
                <w:color w:val="000000" w:themeColor="text1"/>
                <w:kern w:val="44"/>
                <w:szCs w:val="24"/>
              </w:rPr>
              <w:t>274</w:t>
            </w:r>
            <w:r>
              <w:rPr>
                <w:color w:val="000000" w:themeColor="text1"/>
                <w:kern w:val="44"/>
                <w:szCs w:val="24"/>
              </w:rPr>
              <w:t>~</w:t>
            </w:r>
            <w:r>
              <w:rPr>
                <w:rFonts w:hint="eastAsia"/>
                <w:color w:val="000000" w:themeColor="text1"/>
                <w:kern w:val="44"/>
                <w:szCs w:val="24"/>
              </w:rPr>
              <w:t>323</w:t>
            </w:r>
          </w:p>
          <w:p w14:paraId="746CC507"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方向舵：</w:t>
            </w:r>
            <w:r>
              <w:rPr>
                <w:color w:val="000000" w:themeColor="text1"/>
                <w:kern w:val="44"/>
                <w:szCs w:val="24"/>
              </w:rPr>
              <w:t>-</w:t>
            </w:r>
            <w:r>
              <w:rPr>
                <w:rFonts w:hint="eastAsia"/>
                <w:color w:val="000000" w:themeColor="text1"/>
                <w:kern w:val="44"/>
                <w:szCs w:val="24"/>
              </w:rPr>
              <w:t>505</w:t>
            </w:r>
            <w:r>
              <w:rPr>
                <w:color w:val="000000" w:themeColor="text1"/>
                <w:kern w:val="44"/>
                <w:szCs w:val="24"/>
              </w:rPr>
              <w:t>~</w:t>
            </w:r>
            <w:r>
              <w:rPr>
                <w:rFonts w:hint="eastAsia"/>
                <w:color w:val="000000" w:themeColor="text1"/>
                <w:kern w:val="44"/>
                <w:szCs w:val="24"/>
              </w:rPr>
              <w:t>494</w:t>
            </w:r>
          </w:p>
        </w:tc>
      </w:tr>
      <w:tr w:rsidR="001110EF" w14:paraId="55068CFC" w14:textId="77777777">
        <w:trPr>
          <w:trHeight w:val="635"/>
          <w:jc w:val="center"/>
        </w:trPr>
        <w:tc>
          <w:tcPr>
            <w:tcW w:w="1879" w:type="dxa"/>
            <w:vAlign w:val="center"/>
          </w:tcPr>
          <w:p w14:paraId="337101C3"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color w:val="000000" w:themeColor="text1"/>
                <w:spacing w:val="-8"/>
                <w:szCs w:val="21"/>
              </w:rPr>
              <w:t>3FCC+1BCM</w:t>
            </w:r>
            <w:r>
              <w:rPr>
                <w:rFonts w:ascii="宋体" w:eastAsia="宋体" w:hAnsi="宋体" w:hint="eastAsia"/>
                <w:color w:val="000000" w:themeColor="text1"/>
                <w:spacing w:val="-8"/>
                <w:szCs w:val="21"/>
              </w:rPr>
              <w:t>指令接收状态</w:t>
            </w:r>
          </w:p>
        </w:tc>
        <w:tc>
          <w:tcPr>
            <w:tcW w:w="600" w:type="dxa"/>
            <w:vAlign w:val="center"/>
          </w:tcPr>
          <w:p w14:paraId="115D6E6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57</w:t>
            </w:r>
          </w:p>
        </w:tc>
        <w:tc>
          <w:tcPr>
            <w:tcW w:w="546" w:type="dxa"/>
            <w:vAlign w:val="center"/>
          </w:tcPr>
          <w:p w14:paraId="48615A15"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1759" w:type="dxa"/>
            <w:vAlign w:val="center"/>
          </w:tcPr>
          <w:p w14:paraId="59C9AA59"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0表示至少收到一个有效飞控指令；</w:t>
            </w:r>
          </w:p>
          <w:p w14:paraId="2899068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1表示4台飞控指令全部中断</w:t>
            </w:r>
          </w:p>
        </w:tc>
        <w:tc>
          <w:tcPr>
            <w:tcW w:w="717" w:type="dxa"/>
            <w:vAlign w:val="center"/>
          </w:tcPr>
          <w:p w14:paraId="119D307C"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867" w:type="dxa"/>
            <w:vAlign w:val="center"/>
          </w:tcPr>
          <w:p w14:paraId="5659AFAE"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w:t>
            </w:r>
          </w:p>
        </w:tc>
        <w:tc>
          <w:tcPr>
            <w:tcW w:w="1400" w:type="dxa"/>
            <w:vAlign w:val="center"/>
          </w:tcPr>
          <w:p w14:paraId="49B58D9D" w14:textId="77777777" w:rsidR="001110EF" w:rsidRDefault="00F54F98">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0~1</w:t>
            </w:r>
          </w:p>
        </w:tc>
      </w:tr>
      <w:tr w:rsidR="001110EF" w14:paraId="01E267FC" w14:textId="77777777">
        <w:trPr>
          <w:trHeight w:val="635"/>
          <w:jc w:val="center"/>
        </w:trPr>
        <w:tc>
          <w:tcPr>
            <w:tcW w:w="1879" w:type="dxa"/>
            <w:vAlign w:val="center"/>
          </w:tcPr>
          <w:p w14:paraId="775B8E4A" w14:textId="77777777" w:rsidR="001110EF" w:rsidRDefault="00F54F98">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空余</w:t>
            </w:r>
          </w:p>
        </w:tc>
        <w:tc>
          <w:tcPr>
            <w:tcW w:w="600" w:type="dxa"/>
            <w:vAlign w:val="center"/>
          </w:tcPr>
          <w:p w14:paraId="0E6E988F"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5</w:t>
            </w:r>
            <w:r>
              <w:rPr>
                <w:rFonts w:ascii="宋体" w:eastAsia="宋体" w:hAnsi="宋体"/>
                <w:color w:val="000000" w:themeColor="text1"/>
                <w:szCs w:val="21"/>
              </w:rPr>
              <w:t>8</w:t>
            </w:r>
          </w:p>
        </w:tc>
        <w:tc>
          <w:tcPr>
            <w:tcW w:w="546" w:type="dxa"/>
            <w:vAlign w:val="center"/>
          </w:tcPr>
          <w:p w14:paraId="43DF5A2D" w14:textId="77777777" w:rsidR="001110EF" w:rsidRDefault="00F54F98">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5</w:t>
            </w:r>
          </w:p>
        </w:tc>
        <w:tc>
          <w:tcPr>
            <w:tcW w:w="1759" w:type="dxa"/>
            <w:vAlign w:val="center"/>
          </w:tcPr>
          <w:p w14:paraId="6A933AF9"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717" w:type="dxa"/>
            <w:vAlign w:val="center"/>
          </w:tcPr>
          <w:p w14:paraId="2D4A5F5D"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867" w:type="dxa"/>
            <w:vAlign w:val="center"/>
          </w:tcPr>
          <w:p w14:paraId="193944C2"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1400" w:type="dxa"/>
            <w:vAlign w:val="center"/>
          </w:tcPr>
          <w:p w14:paraId="450F9560"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bl>
    <w:p w14:paraId="65BBD56F" w14:textId="77777777" w:rsidR="001110EF" w:rsidRDefault="00F54F98">
      <w:pPr>
        <w:pStyle w:val="3"/>
        <w:rPr>
          <w:color w:val="000000" w:themeColor="text1"/>
          <w:szCs w:val="24"/>
        </w:rPr>
      </w:pPr>
      <w:r>
        <w:rPr>
          <w:rFonts w:hint="eastAsia"/>
          <w:color w:val="000000" w:themeColor="text1"/>
          <w:szCs w:val="24"/>
        </w:rPr>
        <w:t>MCE</w:t>
      </w:r>
      <w:r>
        <w:rPr>
          <w:color w:val="000000" w:themeColor="text1"/>
          <w:szCs w:val="24"/>
        </w:rPr>
        <w:t>驱动状态报告（</w:t>
      </w:r>
      <w:r>
        <w:rPr>
          <w:rFonts w:hint="eastAsia"/>
          <w:color w:val="000000" w:themeColor="text1"/>
          <w:szCs w:val="24"/>
        </w:rPr>
        <w:t>MCE</w:t>
      </w:r>
      <w:r>
        <w:rPr>
          <w:color w:val="000000" w:themeColor="text1"/>
          <w:szCs w:val="24"/>
        </w:rPr>
        <w:t>_DVR_</w:t>
      </w:r>
      <w:r>
        <w:rPr>
          <w:rFonts w:hint="eastAsia"/>
          <w:color w:val="000000" w:themeColor="text1"/>
          <w:szCs w:val="24"/>
        </w:rPr>
        <w:t>RPT</w:t>
      </w:r>
      <w:r>
        <w:rPr>
          <w:color w:val="000000" w:themeColor="text1"/>
          <w:szCs w:val="24"/>
        </w:rPr>
        <w:t>）</w:t>
      </w:r>
    </w:p>
    <w:p w14:paraId="71F7E794" w14:textId="77777777" w:rsidR="001110EF" w:rsidRDefault="00F54F98">
      <w:pPr>
        <w:pStyle w:val="22"/>
        <w:ind w:firstLine="480"/>
        <w:rPr>
          <w:color w:val="000000" w:themeColor="text1"/>
          <w:kern w:val="44"/>
          <w:szCs w:val="24"/>
        </w:rPr>
      </w:pPr>
      <w:r>
        <w:rPr>
          <w:rFonts w:hint="eastAsia"/>
          <w:color w:val="000000" w:themeColor="text1"/>
          <w:szCs w:val="24"/>
        </w:rPr>
        <w:t>MCE</w:t>
      </w:r>
      <w:r>
        <w:rPr>
          <w:rFonts w:hint="eastAsia"/>
          <w:color w:val="000000" w:themeColor="text1"/>
          <w:szCs w:val="24"/>
        </w:rPr>
        <w:t>驱动</w:t>
      </w:r>
      <w:r>
        <w:rPr>
          <w:color w:val="000000" w:themeColor="text1"/>
          <w:szCs w:val="24"/>
        </w:rPr>
        <w:t>状态报告</w:t>
      </w:r>
      <w:r>
        <w:rPr>
          <w:rFonts w:hint="eastAsia"/>
          <w:color w:val="000000" w:themeColor="text1"/>
          <w:kern w:val="44"/>
          <w:szCs w:val="24"/>
        </w:rPr>
        <w:t>用于在</w:t>
      </w:r>
      <w:r>
        <w:rPr>
          <w:rFonts w:hint="eastAsia"/>
          <w:color w:val="000000" w:themeColor="text1"/>
          <w:kern w:val="44"/>
          <w:szCs w:val="24"/>
        </w:rPr>
        <w:t>MCE</w:t>
      </w:r>
      <w:r>
        <w:rPr>
          <w:rFonts w:hint="eastAsia"/>
          <w:color w:val="000000" w:themeColor="text1"/>
          <w:kern w:val="44"/>
          <w:szCs w:val="24"/>
        </w:rPr>
        <w:t>每收到</w:t>
      </w:r>
      <w:r>
        <w:rPr>
          <w:rFonts w:hint="eastAsia"/>
          <w:color w:val="000000" w:themeColor="text1"/>
          <w:kern w:val="44"/>
          <w:szCs w:val="24"/>
        </w:rPr>
        <w:t>10</w:t>
      </w:r>
      <w:r>
        <w:rPr>
          <w:rFonts w:hint="eastAsia"/>
          <w:color w:val="000000" w:themeColor="text1"/>
          <w:kern w:val="44"/>
          <w:szCs w:val="24"/>
        </w:rPr>
        <w:t>条主</w:t>
      </w:r>
      <w:r>
        <w:rPr>
          <w:rFonts w:hint="eastAsia"/>
          <w:color w:val="000000" w:themeColor="text1"/>
          <w:kern w:val="44"/>
          <w:szCs w:val="24"/>
        </w:rPr>
        <w:t>FCC</w:t>
      </w:r>
      <w:r>
        <w:rPr>
          <w:rFonts w:hint="eastAsia"/>
          <w:color w:val="000000" w:themeColor="text1"/>
          <w:kern w:val="44"/>
          <w:szCs w:val="24"/>
        </w:rPr>
        <w:t>的控制指令之后回复</w:t>
      </w:r>
      <w:r>
        <w:rPr>
          <w:rFonts w:hint="eastAsia"/>
          <w:color w:val="000000" w:themeColor="text1"/>
          <w:kern w:val="44"/>
          <w:szCs w:val="24"/>
        </w:rPr>
        <w:t>1</w:t>
      </w:r>
      <w:r>
        <w:rPr>
          <w:rFonts w:hint="eastAsia"/>
          <w:color w:val="000000" w:themeColor="text1"/>
          <w:kern w:val="44"/>
          <w:szCs w:val="24"/>
        </w:rPr>
        <w:t>条驱动状态信息。</w:t>
      </w:r>
      <w:r>
        <w:rPr>
          <w:rFonts w:hint="eastAsia"/>
          <w:color w:val="000000" w:themeColor="text1"/>
          <w:kern w:val="44"/>
          <w:szCs w:val="24"/>
        </w:rPr>
        <w:t>MCE</w:t>
      </w:r>
      <w:r>
        <w:rPr>
          <w:color w:val="000000" w:themeColor="text1"/>
          <w:kern w:val="44"/>
          <w:szCs w:val="24"/>
        </w:rPr>
        <w:t>驱动状态报告不区分飞行</w:t>
      </w:r>
      <w:r>
        <w:rPr>
          <w:color w:val="000000" w:themeColor="text1"/>
          <w:kern w:val="44"/>
          <w:szCs w:val="24"/>
        </w:rPr>
        <w:t>/</w:t>
      </w:r>
      <w:r>
        <w:rPr>
          <w:color w:val="000000" w:themeColor="text1"/>
          <w:kern w:val="44"/>
          <w:szCs w:val="24"/>
        </w:rPr>
        <w:t>维护状态</w:t>
      </w:r>
      <w:r>
        <w:rPr>
          <w:rFonts w:hint="eastAsia"/>
          <w:color w:val="000000" w:themeColor="text1"/>
          <w:kern w:val="44"/>
          <w:szCs w:val="24"/>
        </w:rPr>
        <w:t>，每台</w:t>
      </w:r>
      <w:r>
        <w:rPr>
          <w:color w:val="000000" w:themeColor="text1"/>
          <w:kern w:val="44"/>
          <w:szCs w:val="24"/>
        </w:rPr>
        <w:t>FCC/</w:t>
      </w:r>
      <w:r>
        <w:rPr>
          <w:rFonts w:hint="eastAsia"/>
          <w:color w:val="000000" w:themeColor="text1"/>
          <w:kern w:val="44"/>
          <w:szCs w:val="24"/>
        </w:rPr>
        <w:t>BCM</w:t>
      </w:r>
      <w:r>
        <w:rPr>
          <w:color w:val="000000" w:themeColor="text1"/>
          <w:kern w:val="44"/>
          <w:szCs w:val="24"/>
        </w:rPr>
        <w:t>接收到</w:t>
      </w:r>
      <w:r>
        <w:rPr>
          <w:rFonts w:hint="eastAsia"/>
          <w:color w:val="000000" w:themeColor="text1"/>
          <w:kern w:val="44"/>
          <w:szCs w:val="24"/>
        </w:rPr>
        <w:t>MCE</w:t>
      </w:r>
      <w:r>
        <w:rPr>
          <w:rFonts w:hint="eastAsia"/>
          <w:color w:val="000000" w:themeColor="text1"/>
          <w:kern w:val="44"/>
          <w:szCs w:val="24"/>
        </w:rPr>
        <w:t>驱动</w:t>
      </w:r>
      <w:r>
        <w:rPr>
          <w:color w:val="000000" w:themeColor="text1"/>
          <w:kern w:val="44"/>
          <w:szCs w:val="24"/>
        </w:rPr>
        <w:t>状态报告后更新</w:t>
      </w:r>
      <w:r>
        <w:rPr>
          <w:rFonts w:hint="eastAsia"/>
          <w:color w:val="000000" w:themeColor="text1"/>
          <w:kern w:val="44"/>
          <w:szCs w:val="24"/>
        </w:rPr>
        <w:t>健康管理模块</w:t>
      </w:r>
      <w:r>
        <w:rPr>
          <w:color w:val="000000" w:themeColor="text1"/>
          <w:kern w:val="44"/>
          <w:szCs w:val="24"/>
        </w:rPr>
        <w:t>的输入</w:t>
      </w:r>
      <w:r>
        <w:rPr>
          <w:rFonts w:hint="eastAsia"/>
          <w:color w:val="000000" w:themeColor="text1"/>
          <w:kern w:val="44"/>
          <w:szCs w:val="24"/>
        </w:rPr>
        <w:t>。</w:t>
      </w:r>
    </w:p>
    <w:p w14:paraId="4E7C0AF5" w14:textId="77777777" w:rsidR="001110EF" w:rsidRDefault="00F54F98">
      <w:pPr>
        <w:pStyle w:val="22"/>
        <w:ind w:firstLine="480"/>
        <w:rPr>
          <w:color w:val="000000" w:themeColor="text1"/>
          <w:szCs w:val="24"/>
        </w:rPr>
      </w:pPr>
      <w:r>
        <w:rPr>
          <w:rFonts w:hint="eastAsia"/>
          <w:color w:val="000000" w:themeColor="text1"/>
          <w:kern w:val="44"/>
          <w:szCs w:val="24"/>
        </w:rPr>
        <w:t>MCE</w:t>
      </w:r>
      <w:r>
        <w:rPr>
          <w:color w:val="000000" w:themeColor="text1"/>
          <w:kern w:val="44"/>
          <w:szCs w:val="24"/>
        </w:rPr>
        <w:t>_DVR_RPT</w:t>
      </w:r>
      <w:r>
        <w:rPr>
          <w:rFonts w:hint="eastAsia"/>
          <w:color w:val="000000" w:themeColor="text1"/>
          <w:szCs w:val="24"/>
        </w:rPr>
        <w:t>的有效数据负载定义如下表所示：</w:t>
      </w:r>
    </w:p>
    <w:p w14:paraId="07BD2BF4" w14:textId="77777777" w:rsidR="001110EF" w:rsidRDefault="00F54F98">
      <w:pPr>
        <w:pStyle w:val="a3"/>
        <w:keepNext/>
        <w:ind w:firstLine="480"/>
        <w:rPr>
          <w:color w:val="000000" w:themeColor="text1"/>
          <w:szCs w:val="24"/>
        </w:rPr>
      </w:pPr>
      <w:r>
        <w:rPr>
          <w:rFonts w:hint="eastAsia"/>
          <w:color w:val="000000" w:themeColor="text1"/>
        </w:rPr>
        <w:t>表</w:t>
      </w:r>
      <w:r>
        <w:rPr>
          <w:rFonts w:hint="eastAsia"/>
          <w:color w:val="000000" w:themeColor="text1"/>
        </w:rPr>
        <w:t xml:space="preserve">20 </w:t>
      </w:r>
      <w:r>
        <w:rPr>
          <w:rFonts w:hint="eastAsia"/>
          <w:color w:val="000000" w:themeColor="text1"/>
          <w:kern w:val="44"/>
          <w:szCs w:val="24"/>
        </w:rPr>
        <w:t>MCE</w:t>
      </w:r>
      <w:r>
        <w:rPr>
          <w:color w:val="000000" w:themeColor="text1"/>
          <w:kern w:val="44"/>
          <w:szCs w:val="24"/>
        </w:rPr>
        <w:t>_DVR_RPT</w:t>
      </w:r>
      <w:r>
        <w:rPr>
          <w:rFonts w:hint="eastAsia"/>
          <w:color w:val="000000" w:themeColor="text1"/>
          <w:szCs w:val="24"/>
        </w:rPr>
        <w:t>有效数据负载定义</w:t>
      </w:r>
    </w:p>
    <w:tbl>
      <w:tblPr>
        <w:tblStyle w:val="ad"/>
        <w:tblW w:w="0" w:type="auto"/>
        <w:tblLayout w:type="fixed"/>
        <w:tblLook w:val="04A0" w:firstRow="1" w:lastRow="0" w:firstColumn="1" w:lastColumn="0" w:noHBand="0" w:noVBand="1"/>
      </w:tblPr>
      <w:tblGrid>
        <w:gridCol w:w="1023"/>
        <w:gridCol w:w="15"/>
        <w:gridCol w:w="1009"/>
        <w:gridCol w:w="1026"/>
        <w:gridCol w:w="25"/>
        <w:gridCol w:w="1000"/>
        <w:gridCol w:w="1161"/>
        <w:gridCol w:w="1212"/>
        <w:gridCol w:w="1030"/>
        <w:gridCol w:w="1026"/>
      </w:tblGrid>
      <w:tr w:rsidR="001110EF" w14:paraId="1DC4E287" w14:textId="77777777">
        <w:tc>
          <w:tcPr>
            <w:tcW w:w="8522" w:type="dxa"/>
            <w:gridSpan w:val="10"/>
            <w:shd w:val="clear" w:color="auto" w:fill="E2BDCA"/>
            <w:vAlign w:val="center"/>
          </w:tcPr>
          <w:p w14:paraId="7F4BE609" w14:textId="77777777" w:rsidR="001110EF" w:rsidRDefault="00F54F98">
            <w:pPr>
              <w:pStyle w:val="22"/>
              <w:ind w:firstLineChars="0" w:firstLine="0"/>
              <w:jc w:val="center"/>
              <w:rPr>
                <w:color w:val="000000" w:themeColor="text1"/>
                <w:szCs w:val="24"/>
              </w:rPr>
            </w:pPr>
            <w:r>
              <w:rPr>
                <w:rFonts w:hint="eastAsia"/>
                <w:color w:val="000000" w:themeColor="text1"/>
                <w:kern w:val="44"/>
                <w:szCs w:val="24"/>
              </w:rPr>
              <w:t>MCE</w:t>
            </w:r>
            <w:r>
              <w:rPr>
                <w:color w:val="000000" w:themeColor="text1"/>
                <w:kern w:val="44"/>
                <w:szCs w:val="24"/>
              </w:rPr>
              <w:t>_DVR_RPT</w:t>
            </w:r>
          </w:p>
        </w:tc>
      </w:tr>
      <w:tr w:rsidR="001110EF" w14:paraId="69EB1B45" w14:textId="77777777">
        <w:tc>
          <w:tcPr>
            <w:tcW w:w="1023" w:type="dxa"/>
            <w:shd w:val="clear" w:color="auto" w:fill="F7C890"/>
            <w:vAlign w:val="center"/>
          </w:tcPr>
          <w:p w14:paraId="2533273E" w14:textId="77777777" w:rsidR="001110EF" w:rsidRDefault="00F54F98">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0</w:t>
            </w:r>
          </w:p>
        </w:tc>
        <w:tc>
          <w:tcPr>
            <w:tcW w:w="1024" w:type="dxa"/>
            <w:gridSpan w:val="2"/>
            <w:shd w:val="clear" w:color="auto" w:fill="F7C890"/>
            <w:vAlign w:val="center"/>
          </w:tcPr>
          <w:p w14:paraId="367532F7" w14:textId="77777777" w:rsidR="001110EF" w:rsidRDefault="00F54F98">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1</w:t>
            </w:r>
          </w:p>
        </w:tc>
        <w:tc>
          <w:tcPr>
            <w:tcW w:w="1026" w:type="dxa"/>
            <w:shd w:val="clear" w:color="auto" w:fill="F5E4A9"/>
            <w:vAlign w:val="center"/>
          </w:tcPr>
          <w:p w14:paraId="49310579" w14:textId="77777777" w:rsidR="001110EF" w:rsidRDefault="00F54F98">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2</w:t>
            </w:r>
          </w:p>
        </w:tc>
        <w:tc>
          <w:tcPr>
            <w:tcW w:w="1025" w:type="dxa"/>
            <w:gridSpan w:val="2"/>
            <w:shd w:val="clear" w:color="auto" w:fill="BECA95"/>
            <w:vAlign w:val="center"/>
          </w:tcPr>
          <w:p w14:paraId="78ABC154" w14:textId="77777777" w:rsidR="001110EF" w:rsidRDefault="00F54F98">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3</w:t>
            </w:r>
          </w:p>
        </w:tc>
        <w:tc>
          <w:tcPr>
            <w:tcW w:w="1161" w:type="dxa"/>
            <w:shd w:val="clear" w:color="auto" w:fill="B2C4DA"/>
            <w:vAlign w:val="center"/>
          </w:tcPr>
          <w:p w14:paraId="7024B391" w14:textId="77777777" w:rsidR="001110EF" w:rsidRDefault="00F54F98">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4</w:t>
            </w:r>
          </w:p>
        </w:tc>
        <w:tc>
          <w:tcPr>
            <w:tcW w:w="1212" w:type="dxa"/>
            <w:shd w:val="clear" w:color="auto" w:fill="B2C4DA"/>
            <w:vAlign w:val="center"/>
          </w:tcPr>
          <w:p w14:paraId="4B09ABD9" w14:textId="77777777" w:rsidR="001110EF" w:rsidRDefault="00F54F98">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5</w:t>
            </w:r>
          </w:p>
        </w:tc>
        <w:tc>
          <w:tcPr>
            <w:tcW w:w="1025" w:type="dxa"/>
            <w:shd w:val="clear" w:color="auto" w:fill="C3B5D9"/>
            <w:vAlign w:val="center"/>
          </w:tcPr>
          <w:p w14:paraId="4D128C82" w14:textId="77777777" w:rsidR="001110EF" w:rsidRDefault="00F54F98">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6</w:t>
            </w:r>
          </w:p>
        </w:tc>
        <w:tc>
          <w:tcPr>
            <w:tcW w:w="1026" w:type="dxa"/>
            <w:shd w:val="clear" w:color="auto" w:fill="ECD3DB"/>
          </w:tcPr>
          <w:p w14:paraId="5BA5278C" w14:textId="77777777" w:rsidR="001110EF" w:rsidRDefault="00F54F98">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7</w:t>
            </w:r>
          </w:p>
        </w:tc>
      </w:tr>
      <w:tr w:rsidR="001110EF" w14:paraId="32C03482" w14:textId="77777777">
        <w:tc>
          <w:tcPr>
            <w:tcW w:w="1038" w:type="dxa"/>
            <w:gridSpan w:val="2"/>
            <w:shd w:val="clear" w:color="auto" w:fill="F7C890"/>
            <w:vAlign w:val="center"/>
          </w:tcPr>
          <w:p w14:paraId="7B82181B" w14:textId="77777777" w:rsidR="001110EF" w:rsidRDefault="00F54F98">
            <w:pPr>
              <w:pStyle w:val="22"/>
              <w:ind w:firstLineChars="0" w:firstLine="0"/>
              <w:jc w:val="center"/>
              <w:rPr>
                <w:color w:val="000000" w:themeColor="text1"/>
                <w:szCs w:val="24"/>
              </w:rPr>
            </w:pPr>
            <w:r>
              <w:rPr>
                <w:rFonts w:hint="eastAsia"/>
                <w:color w:val="000000" w:themeColor="text1"/>
                <w:szCs w:val="24"/>
              </w:rPr>
              <w:t>Iq1</w:t>
            </w:r>
            <w:r>
              <w:rPr>
                <w:rFonts w:hint="eastAsia"/>
                <w:color w:val="000000" w:themeColor="text1"/>
                <w:szCs w:val="24"/>
              </w:rPr>
              <w:t>电流</w:t>
            </w:r>
          </w:p>
        </w:tc>
        <w:tc>
          <w:tcPr>
            <w:tcW w:w="1009" w:type="dxa"/>
            <w:shd w:val="clear" w:color="auto" w:fill="F7C890"/>
            <w:vAlign w:val="center"/>
          </w:tcPr>
          <w:p w14:paraId="48E3AF2E" w14:textId="77777777" w:rsidR="001110EF" w:rsidRDefault="00F54F98">
            <w:pPr>
              <w:pStyle w:val="22"/>
              <w:ind w:firstLineChars="0" w:firstLine="0"/>
              <w:jc w:val="center"/>
              <w:rPr>
                <w:color w:val="000000" w:themeColor="text1"/>
                <w:szCs w:val="24"/>
              </w:rPr>
            </w:pPr>
            <w:r>
              <w:rPr>
                <w:rFonts w:hint="eastAsia"/>
                <w:color w:val="000000" w:themeColor="text1"/>
                <w:szCs w:val="24"/>
              </w:rPr>
              <w:t>Iq2</w:t>
            </w:r>
            <w:r>
              <w:rPr>
                <w:rFonts w:hint="eastAsia"/>
                <w:color w:val="000000" w:themeColor="text1"/>
                <w:szCs w:val="24"/>
              </w:rPr>
              <w:t>电流</w:t>
            </w:r>
          </w:p>
        </w:tc>
        <w:tc>
          <w:tcPr>
            <w:tcW w:w="1051" w:type="dxa"/>
            <w:gridSpan w:val="2"/>
            <w:shd w:val="clear" w:color="auto" w:fill="F5E4A9"/>
            <w:vAlign w:val="center"/>
          </w:tcPr>
          <w:p w14:paraId="61C45CCA" w14:textId="77777777" w:rsidR="001110EF" w:rsidRDefault="00F54F98">
            <w:pPr>
              <w:pStyle w:val="22"/>
              <w:ind w:firstLineChars="0" w:firstLine="0"/>
              <w:jc w:val="center"/>
              <w:rPr>
                <w:color w:val="000000" w:themeColor="text1"/>
                <w:szCs w:val="24"/>
              </w:rPr>
            </w:pPr>
            <w:r>
              <w:rPr>
                <w:rFonts w:hint="eastAsia"/>
                <w:color w:val="000000" w:themeColor="text1"/>
                <w:szCs w:val="24"/>
              </w:rPr>
              <w:t>转速</w:t>
            </w:r>
            <w:r>
              <w:rPr>
                <w:rFonts w:hint="eastAsia"/>
                <w:color w:val="000000" w:themeColor="text1"/>
                <w:szCs w:val="24"/>
              </w:rPr>
              <w:t>1</w:t>
            </w:r>
          </w:p>
        </w:tc>
        <w:tc>
          <w:tcPr>
            <w:tcW w:w="1000" w:type="dxa"/>
            <w:shd w:val="clear" w:color="auto" w:fill="F5E4A9"/>
            <w:vAlign w:val="center"/>
          </w:tcPr>
          <w:p w14:paraId="45288C7F" w14:textId="77777777" w:rsidR="001110EF" w:rsidRDefault="00F54F98">
            <w:pPr>
              <w:pStyle w:val="22"/>
              <w:ind w:firstLineChars="0" w:firstLine="0"/>
              <w:jc w:val="center"/>
              <w:rPr>
                <w:color w:val="000000" w:themeColor="text1"/>
                <w:szCs w:val="24"/>
              </w:rPr>
            </w:pPr>
            <w:r>
              <w:rPr>
                <w:rFonts w:hint="eastAsia"/>
                <w:color w:val="000000" w:themeColor="text1"/>
                <w:szCs w:val="24"/>
              </w:rPr>
              <w:t>转速</w:t>
            </w:r>
            <w:r>
              <w:rPr>
                <w:rFonts w:hint="eastAsia"/>
                <w:color w:val="000000" w:themeColor="text1"/>
                <w:szCs w:val="24"/>
              </w:rPr>
              <w:t>2</w:t>
            </w:r>
          </w:p>
        </w:tc>
        <w:tc>
          <w:tcPr>
            <w:tcW w:w="2373" w:type="dxa"/>
            <w:gridSpan w:val="2"/>
            <w:shd w:val="clear" w:color="auto" w:fill="B2C4DA"/>
            <w:vAlign w:val="center"/>
          </w:tcPr>
          <w:p w14:paraId="3FA2B92E" w14:textId="77777777" w:rsidR="001110EF" w:rsidRDefault="00F54F98">
            <w:pPr>
              <w:pStyle w:val="22"/>
              <w:ind w:firstLineChars="0" w:firstLine="0"/>
              <w:jc w:val="center"/>
              <w:rPr>
                <w:color w:val="000000" w:themeColor="text1"/>
                <w:szCs w:val="24"/>
              </w:rPr>
            </w:pPr>
            <w:r>
              <w:rPr>
                <w:rFonts w:hint="eastAsia"/>
                <w:color w:val="000000" w:themeColor="text1"/>
                <w:szCs w:val="24"/>
              </w:rPr>
              <w:t>CANES</w:t>
            </w:r>
          </w:p>
        </w:tc>
        <w:tc>
          <w:tcPr>
            <w:tcW w:w="1030" w:type="dxa"/>
            <w:shd w:val="clear" w:color="auto" w:fill="C3B5D9"/>
            <w:vAlign w:val="center"/>
          </w:tcPr>
          <w:p w14:paraId="60A6F9C4" w14:textId="77777777" w:rsidR="001110EF" w:rsidRDefault="00F54F98">
            <w:pPr>
              <w:pStyle w:val="22"/>
              <w:ind w:firstLineChars="0" w:firstLine="0"/>
              <w:jc w:val="center"/>
              <w:rPr>
                <w:color w:val="000000" w:themeColor="text1"/>
                <w:szCs w:val="24"/>
              </w:rPr>
            </w:pPr>
            <w:r>
              <w:rPr>
                <w:rFonts w:hint="eastAsia"/>
                <w:color w:val="000000" w:themeColor="text1"/>
                <w:szCs w:val="24"/>
              </w:rPr>
              <w:t>TEC</w:t>
            </w:r>
          </w:p>
        </w:tc>
        <w:tc>
          <w:tcPr>
            <w:tcW w:w="1021" w:type="dxa"/>
            <w:shd w:val="clear" w:color="auto" w:fill="C3B5D9"/>
            <w:vAlign w:val="center"/>
          </w:tcPr>
          <w:p w14:paraId="00C8CF2A" w14:textId="77777777" w:rsidR="001110EF" w:rsidRDefault="00F54F98">
            <w:pPr>
              <w:pStyle w:val="22"/>
              <w:ind w:firstLineChars="0" w:firstLine="0"/>
              <w:jc w:val="center"/>
              <w:rPr>
                <w:color w:val="000000" w:themeColor="text1"/>
                <w:szCs w:val="24"/>
              </w:rPr>
            </w:pPr>
            <w:r>
              <w:rPr>
                <w:rFonts w:hint="eastAsia"/>
                <w:color w:val="000000" w:themeColor="text1"/>
                <w:szCs w:val="24"/>
              </w:rPr>
              <w:t>REC</w:t>
            </w:r>
          </w:p>
        </w:tc>
      </w:tr>
    </w:tbl>
    <w:p w14:paraId="12AB2630" w14:textId="77777777" w:rsidR="001110EF" w:rsidRDefault="001110EF">
      <w:pPr>
        <w:pStyle w:val="22"/>
        <w:ind w:firstLineChars="0" w:firstLine="0"/>
        <w:rPr>
          <w:color w:val="000000" w:themeColor="text1"/>
          <w:kern w:val="44"/>
          <w:szCs w:val="24"/>
        </w:rPr>
      </w:pPr>
    </w:p>
    <w:p w14:paraId="4AE4BEF0" w14:textId="77777777" w:rsidR="001110EF" w:rsidRDefault="00F54F98">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_DVR_RPT</w:t>
      </w:r>
      <w:r>
        <w:rPr>
          <w:rFonts w:hint="eastAsia"/>
          <w:color w:val="000000" w:themeColor="text1"/>
          <w:kern w:val="44"/>
          <w:szCs w:val="24"/>
        </w:rPr>
        <w:t>包含</w:t>
      </w:r>
      <w:r>
        <w:rPr>
          <w:color w:val="000000" w:themeColor="text1"/>
          <w:kern w:val="44"/>
          <w:szCs w:val="24"/>
        </w:rPr>
        <w:t>1</w:t>
      </w:r>
      <w:r>
        <w:rPr>
          <w:color w:val="000000" w:themeColor="text1"/>
          <w:kern w:val="44"/>
          <w:szCs w:val="24"/>
        </w:rPr>
        <w:t>个</w:t>
      </w:r>
      <w:r>
        <w:rPr>
          <w:color w:val="000000" w:themeColor="text1"/>
          <w:kern w:val="44"/>
          <w:szCs w:val="24"/>
        </w:rPr>
        <w:t>CAN</w:t>
      </w:r>
      <w:r>
        <w:rPr>
          <w:color w:val="000000" w:themeColor="text1"/>
          <w:kern w:val="44"/>
          <w:szCs w:val="24"/>
        </w:rPr>
        <w:t>帧，数据字段由</w:t>
      </w:r>
      <w:r>
        <w:rPr>
          <w:color w:val="000000" w:themeColor="text1"/>
          <w:kern w:val="44"/>
          <w:szCs w:val="24"/>
        </w:rPr>
        <w:t>7</w:t>
      </w:r>
      <w:r>
        <w:rPr>
          <w:color w:val="000000" w:themeColor="text1"/>
          <w:kern w:val="44"/>
          <w:szCs w:val="24"/>
        </w:rPr>
        <w:t>个字段组成</w:t>
      </w:r>
      <w:r>
        <w:rPr>
          <w:rFonts w:hint="eastAsia"/>
          <w:color w:val="000000" w:themeColor="text1"/>
          <w:kern w:val="44"/>
          <w:szCs w:val="24"/>
        </w:rPr>
        <w:t>：</w:t>
      </w:r>
    </w:p>
    <w:p w14:paraId="447DE7EC" w14:textId="77777777" w:rsidR="001110EF" w:rsidRDefault="00F54F98">
      <w:pPr>
        <w:pStyle w:val="22"/>
        <w:numPr>
          <w:ilvl w:val="0"/>
          <w:numId w:val="2"/>
        </w:numPr>
        <w:ind w:firstLineChars="0"/>
        <w:rPr>
          <w:color w:val="000000" w:themeColor="text1"/>
          <w:kern w:val="44"/>
          <w:szCs w:val="24"/>
        </w:rPr>
      </w:pPr>
      <w:r>
        <w:rPr>
          <w:rFonts w:hint="eastAsia"/>
          <w:color w:val="000000" w:themeColor="text1"/>
          <w:kern w:val="44"/>
          <w:szCs w:val="24"/>
        </w:rPr>
        <w:t>作动器</w:t>
      </w:r>
      <w:r>
        <w:rPr>
          <w:rFonts w:hint="eastAsia"/>
          <w:color w:val="000000" w:themeColor="text1"/>
          <w:kern w:val="44"/>
          <w:szCs w:val="24"/>
        </w:rPr>
        <w:t>1</w:t>
      </w:r>
      <w:r>
        <w:rPr>
          <w:rFonts w:hint="eastAsia"/>
          <w:color w:val="000000" w:themeColor="text1"/>
          <w:kern w:val="44"/>
          <w:szCs w:val="24"/>
        </w:rPr>
        <w:t>电流：</w:t>
      </w:r>
      <w:r>
        <w:rPr>
          <w:rFonts w:hint="eastAsia"/>
          <w:color w:val="000000" w:themeColor="text1"/>
          <w:kern w:val="44"/>
          <w:szCs w:val="24"/>
        </w:rPr>
        <w:t>8</w:t>
      </w:r>
      <w:r>
        <w:rPr>
          <w:rFonts w:hint="eastAsia"/>
          <w:color w:val="000000" w:themeColor="text1"/>
          <w:kern w:val="44"/>
          <w:szCs w:val="24"/>
        </w:rPr>
        <w:t>位有符号数，</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-128</w:t>
      </w:r>
      <w:r>
        <w:rPr>
          <w:color w:val="000000" w:themeColor="text1"/>
          <w:kern w:val="44"/>
          <w:szCs w:val="24"/>
        </w:rPr>
        <w:t>~</w:t>
      </w:r>
      <w:r>
        <w:rPr>
          <w:rFonts w:hint="eastAsia"/>
          <w:color w:val="000000" w:themeColor="text1"/>
          <w:kern w:val="44"/>
          <w:szCs w:val="24"/>
        </w:rPr>
        <w:t>127</w:t>
      </w:r>
      <w:r>
        <w:rPr>
          <w:rFonts w:hint="eastAsia"/>
          <w:color w:val="000000" w:themeColor="text1"/>
          <w:kern w:val="44"/>
          <w:szCs w:val="24"/>
        </w:rPr>
        <w:t>，系数</w:t>
      </w:r>
      <w:r>
        <w:rPr>
          <w:rFonts w:hint="eastAsia"/>
          <w:color w:val="000000" w:themeColor="text1"/>
          <w:kern w:val="44"/>
          <w:szCs w:val="24"/>
        </w:rPr>
        <w:t>0.5A</w:t>
      </w:r>
      <w:r>
        <w:rPr>
          <w:rFonts w:hint="eastAsia"/>
          <w:color w:val="000000" w:themeColor="text1"/>
          <w:kern w:val="44"/>
          <w:szCs w:val="24"/>
        </w:rPr>
        <w:t>；</w:t>
      </w:r>
    </w:p>
    <w:p w14:paraId="2D372C17" w14:textId="77777777" w:rsidR="001110EF" w:rsidRDefault="00F54F98">
      <w:pPr>
        <w:pStyle w:val="22"/>
        <w:numPr>
          <w:ilvl w:val="0"/>
          <w:numId w:val="2"/>
        </w:numPr>
        <w:ind w:firstLineChars="0"/>
        <w:rPr>
          <w:color w:val="000000" w:themeColor="text1"/>
          <w:kern w:val="44"/>
          <w:szCs w:val="24"/>
        </w:rPr>
      </w:pPr>
      <w:r>
        <w:rPr>
          <w:rFonts w:hint="eastAsia"/>
          <w:color w:val="000000" w:themeColor="text1"/>
          <w:kern w:val="44"/>
          <w:szCs w:val="24"/>
        </w:rPr>
        <w:t>作动器</w:t>
      </w:r>
      <w:r>
        <w:rPr>
          <w:rFonts w:hint="eastAsia"/>
          <w:color w:val="000000" w:themeColor="text1"/>
          <w:kern w:val="44"/>
          <w:szCs w:val="24"/>
        </w:rPr>
        <w:t>2</w:t>
      </w:r>
      <w:r>
        <w:rPr>
          <w:rFonts w:hint="eastAsia"/>
          <w:color w:val="000000" w:themeColor="text1"/>
          <w:kern w:val="44"/>
          <w:szCs w:val="24"/>
        </w:rPr>
        <w:t>电流：</w:t>
      </w:r>
      <w:r>
        <w:rPr>
          <w:rFonts w:hint="eastAsia"/>
          <w:color w:val="000000" w:themeColor="text1"/>
          <w:kern w:val="44"/>
          <w:szCs w:val="24"/>
        </w:rPr>
        <w:t>8</w:t>
      </w:r>
      <w:r>
        <w:rPr>
          <w:rFonts w:hint="eastAsia"/>
          <w:color w:val="000000" w:themeColor="text1"/>
          <w:kern w:val="44"/>
          <w:szCs w:val="24"/>
        </w:rPr>
        <w:t>位有符号数，</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-128~127</w:t>
      </w:r>
      <w:r>
        <w:rPr>
          <w:rFonts w:hint="eastAsia"/>
          <w:color w:val="000000" w:themeColor="text1"/>
          <w:kern w:val="44"/>
          <w:szCs w:val="24"/>
        </w:rPr>
        <w:t>，系数</w:t>
      </w:r>
      <w:r>
        <w:rPr>
          <w:rFonts w:hint="eastAsia"/>
          <w:color w:val="000000" w:themeColor="text1"/>
          <w:kern w:val="44"/>
          <w:szCs w:val="24"/>
        </w:rPr>
        <w:t>0.5A</w:t>
      </w:r>
      <w:r>
        <w:rPr>
          <w:rFonts w:hint="eastAsia"/>
          <w:color w:val="000000" w:themeColor="text1"/>
          <w:kern w:val="44"/>
          <w:szCs w:val="24"/>
        </w:rPr>
        <w:t>；</w:t>
      </w:r>
    </w:p>
    <w:p w14:paraId="38A342A7" w14:textId="77777777" w:rsidR="001110EF" w:rsidRDefault="00F54F98">
      <w:pPr>
        <w:pStyle w:val="22"/>
        <w:numPr>
          <w:ilvl w:val="0"/>
          <w:numId w:val="2"/>
        </w:numPr>
        <w:ind w:firstLineChars="0"/>
        <w:rPr>
          <w:color w:val="000000" w:themeColor="text1"/>
          <w:kern w:val="44"/>
          <w:szCs w:val="24"/>
        </w:rPr>
      </w:pPr>
      <w:r>
        <w:rPr>
          <w:rFonts w:hint="eastAsia"/>
          <w:color w:val="000000" w:themeColor="text1"/>
          <w:kern w:val="44"/>
          <w:szCs w:val="24"/>
        </w:rPr>
        <w:t>作动器</w:t>
      </w:r>
      <w:r>
        <w:rPr>
          <w:rFonts w:hint="eastAsia"/>
          <w:color w:val="000000" w:themeColor="text1"/>
          <w:kern w:val="44"/>
          <w:szCs w:val="24"/>
        </w:rPr>
        <w:t>1</w:t>
      </w:r>
      <w:r>
        <w:rPr>
          <w:rFonts w:hint="eastAsia"/>
          <w:color w:val="000000" w:themeColor="text1"/>
          <w:kern w:val="44"/>
          <w:szCs w:val="24"/>
        </w:rPr>
        <w:t>转速：</w:t>
      </w:r>
      <w:r>
        <w:rPr>
          <w:rFonts w:hint="eastAsia"/>
          <w:color w:val="000000" w:themeColor="text1"/>
          <w:kern w:val="44"/>
          <w:szCs w:val="24"/>
        </w:rPr>
        <w:t>8</w:t>
      </w:r>
      <w:r>
        <w:rPr>
          <w:rFonts w:hint="eastAsia"/>
          <w:color w:val="000000" w:themeColor="text1"/>
          <w:kern w:val="44"/>
          <w:szCs w:val="24"/>
        </w:rPr>
        <w:t>位有符号数，</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-128~127</w:t>
      </w:r>
      <w:r>
        <w:rPr>
          <w:rFonts w:hint="eastAsia"/>
          <w:color w:val="000000" w:themeColor="text1"/>
          <w:kern w:val="44"/>
          <w:szCs w:val="24"/>
        </w:rPr>
        <w:t>，系数</w:t>
      </w:r>
      <w:r>
        <w:rPr>
          <w:rFonts w:hint="eastAsia"/>
          <w:color w:val="000000" w:themeColor="text1"/>
          <w:kern w:val="44"/>
          <w:szCs w:val="24"/>
        </w:rPr>
        <w:t>200RPM</w:t>
      </w:r>
      <w:r>
        <w:rPr>
          <w:rFonts w:hint="eastAsia"/>
          <w:color w:val="000000" w:themeColor="text1"/>
          <w:kern w:val="44"/>
          <w:szCs w:val="24"/>
        </w:rPr>
        <w:t>；</w:t>
      </w:r>
    </w:p>
    <w:p w14:paraId="6A40C167" w14:textId="77777777" w:rsidR="001110EF" w:rsidRDefault="00F54F98">
      <w:pPr>
        <w:pStyle w:val="22"/>
        <w:numPr>
          <w:ilvl w:val="0"/>
          <w:numId w:val="2"/>
        </w:numPr>
        <w:ind w:firstLineChars="0"/>
        <w:rPr>
          <w:color w:val="000000" w:themeColor="text1"/>
          <w:kern w:val="44"/>
          <w:szCs w:val="24"/>
        </w:rPr>
      </w:pPr>
      <w:r>
        <w:rPr>
          <w:rFonts w:hint="eastAsia"/>
          <w:color w:val="000000" w:themeColor="text1"/>
          <w:kern w:val="44"/>
          <w:szCs w:val="24"/>
        </w:rPr>
        <w:t>作动器</w:t>
      </w:r>
      <w:r>
        <w:rPr>
          <w:rFonts w:hint="eastAsia"/>
          <w:color w:val="000000" w:themeColor="text1"/>
          <w:kern w:val="44"/>
          <w:szCs w:val="24"/>
        </w:rPr>
        <w:t>2</w:t>
      </w:r>
      <w:r>
        <w:rPr>
          <w:rFonts w:hint="eastAsia"/>
          <w:color w:val="000000" w:themeColor="text1"/>
          <w:kern w:val="44"/>
          <w:szCs w:val="24"/>
        </w:rPr>
        <w:t>转速：</w:t>
      </w:r>
      <w:r>
        <w:rPr>
          <w:rFonts w:hint="eastAsia"/>
          <w:color w:val="000000" w:themeColor="text1"/>
          <w:kern w:val="44"/>
          <w:szCs w:val="24"/>
        </w:rPr>
        <w:t>8</w:t>
      </w:r>
      <w:r>
        <w:rPr>
          <w:rFonts w:hint="eastAsia"/>
          <w:color w:val="000000" w:themeColor="text1"/>
          <w:kern w:val="44"/>
          <w:szCs w:val="24"/>
        </w:rPr>
        <w:t>位有符号数，</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-128~127</w:t>
      </w:r>
      <w:r>
        <w:rPr>
          <w:rFonts w:hint="eastAsia"/>
          <w:color w:val="000000" w:themeColor="text1"/>
          <w:kern w:val="44"/>
          <w:szCs w:val="24"/>
        </w:rPr>
        <w:t>，系数</w:t>
      </w:r>
      <w:r>
        <w:rPr>
          <w:rFonts w:hint="eastAsia"/>
          <w:color w:val="000000" w:themeColor="text1"/>
          <w:kern w:val="44"/>
          <w:szCs w:val="24"/>
        </w:rPr>
        <w:t>200RPM</w:t>
      </w:r>
      <w:r>
        <w:rPr>
          <w:rFonts w:hint="eastAsia"/>
          <w:color w:val="000000" w:themeColor="text1"/>
          <w:kern w:val="44"/>
          <w:szCs w:val="24"/>
        </w:rPr>
        <w:t>；</w:t>
      </w:r>
    </w:p>
    <w:p w14:paraId="51488A39" w14:textId="77777777" w:rsidR="001110EF" w:rsidRDefault="00F54F98">
      <w:pPr>
        <w:pStyle w:val="22"/>
        <w:numPr>
          <w:ilvl w:val="0"/>
          <w:numId w:val="2"/>
        </w:numPr>
        <w:ind w:firstLineChars="0"/>
        <w:rPr>
          <w:color w:val="000000" w:themeColor="text1"/>
          <w:kern w:val="44"/>
          <w:szCs w:val="24"/>
        </w:rPr>
      </w:pPr>
      <w:r>
        <w:rPr>
          <w:color w:val="000000" w:themeColor="text1"/>
          <w:kern w:val="44"/>
          <w:szCs w:val="24"/>
        </w:rPr>
        <w:t>CAN</w:t>
      </w:r>
      <w:r>
        <w:rPr>
          <w:color w:val="000000" w:themeColor="text1"/>
          <w:kern w:val="44"/>
          <w:szCs w:val="24"/>
        </w:rPr>
        <w:t>故障状态</w:t>
      </w:r>
      <w:r>
        <w:rPr>
          <w:rFonts w:hint="eastAsia"/>
          <w:color w:val="000000" w:themeColor="text1"/>
          <w:kern w:val="44"/>
          <w:szCs w:val="24"/>
        </w:rPr>
        <w:t>：双字节长度枚举型，</w:t>
      </w:r>
      <w:r>
        <w:rPr>
          <w:color w:val="000000" w:themeColor="text1"/>
          <w:kern w:val="44"/>
          <w:szCs w:val="24"/>
        </w:rPr>
        <w:t>16</w:t>
      </w:r>
      <w:r>
        <w:rPr>
          <w:rFonts w:hint="eastAsia"/>
          <w:color w:val="000000" w:themeColor="text1"/>
          <w:kern w:val="44"/>
          <w:szCs w:val="24"/>
        </w:rPr>
        <w:t>bit</w:t>
      </w:r>
      <w:r>
        <w:rPr>
          <w:rFonts w:hint="eastAsia"/>
          <w:color w:val="000000" w:themeColor="text1"/>
          <w:kern w:val="44"/>
          <w:szCs w:val="24"/>
        </w:rPr>
        <w:t>，编码规则如下表所示；</w:t>
      </w:r>
    </w:p>
    <w:p w14:paraId="66EB8592" w14:textId="77777777" w:rsidR="001110EF" w:rsidRDefault="00F54F98">
      <w:pPr>
        <w:pStyle w:val="a3"/>
        <w:keepNext/>
        <w:ind w:firstLine="480"/>
        <w:rPr>
          <w:color w:val="000000" w:themeColor="text1"/>
          <w:szCs w:val="24"/>
        </w:rPr>
      </w:pPr>
      <w:r>
        <w:rPr>
          <w:rFonts w:hint="eastAsia"/>
          <w:color w:val="000000" w:themeColor="text1"/>
        </w:rPr>
        <w:t>表</w:t>
      </w:r>
      <w:r>
        <w:rPr>
          <w:rFonts w:hint="eastAsia"/>
          <w:color w:val="000000" w:themeColor="text1"/>
        </w:rPr>
        <w:t xml:space="preserve">19 </w:t>
      </w:r>
      <w:r>
        <w:rPr>
          <w:rFonts w:hint="eastAsia"/>
          <w:color w:val="000000" w:themeColor="text1"/>
          <w:kern w:val="44"/>
          <w:szCs w:val="24"/>
        </w:rPr>
        <w:t>CAN</w:t>
      </w:r>
      <w:r>
        <w:rPr>
          <w:rFonts w:hint="eastAsia"/>
          <w:color w:val="000000" w:themeColor="text1"/>
          <w:kern w:val="44"/>
          <w:szCs w:val="24"/>
        </w:rPr>
        <w:t>故障状态码</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1D78D92E" w14:textId="77777777">
        <w:trPr>
          <w:jc w:val="center"/>
        </w:trPr>
        <w:tc>
          <w:tcPr>
            <w:tcW w:w="921" w:type="dxa"/>
            <w:vAlign w:val="center"/>
          </w:tcPr>
          <w:p w14:paraId="74701C36"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0BF72C38"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15</w:t>
            </w:r>
          </w:p>
        </w:tc>
        <w:tc>
          <w:tcPr>
            <w:tcW w:w="922" w:type="dxa"/>
            <w:vAlign w:val="center"/>
          </w:tcPr>
          <w:p w14:paraId="246829B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14</w:t>
            </w:r>
          </w:p>
        </w:tc>
        <w:tc>
          <w:tcPr>
            <w:tcW w:w="922" w:type="dxa"/>
            <w:vAlign w:val="center"/>
          </w:tcPr>
          <w:p w14:paraId="4B148B3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13</w:t>
            </w:r>
          </w:p>
        </w:tc>
        <w:tc>
          <w:tcPr>
            <w:tcW w:w="922" w:type="dxa"/>
            <w:vAlign w:val="center"/>
          </w:tcPr>
          <w:p w14:paraId="6E2CEED4"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12</w:t>
            </w:r>
          </w:p>
        </w:tc>
        <w:tc>
          <w:tcPr>
            <w:tcW w:w="922" w:type="dxa"/>
            <w:vAlign w:val="center"/>
          </w:tcPr>
          <w:p w14:paraId="4CD329E9"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11</w:t>
            </w:r>
          </w:p>
        </w:tc>
        <w:tc>
          <w:tcPr>
            <w:tcW w:w="922" w:type="dxa"/>
            <w:vAlign w:val="center"/>
          </w:tcPr>
          <w:p w14:paraId="5BFBA2E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10</w:t>
            </w:r>
          </w:p>
        </w:tc>
        <w:tc>
          <w:tcPr>
            <w:tcW w:w="922" w:type="dxa"/>
            <w:vAlign w:val="center"/>
          </w:tcPr>
          <w:p w14:paraId="5FA4D719"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9</w:t>
            </w:r>
          </w:p>
        </w:tc>
        <w:tc>
          <w:tcPr>
            <w:tcW w:w="922" w:type="dxa"/>
            <w:vAlign w:val="center"/>
          </w:tcPr>
          <w:p w14:paraId="51DCC4D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8</w:t>
            </w:r>
          </w:p>
        </w:tc>
      </w:tr>
      <w:tr w:rsidR="001110EF" w14:paraId="5B7EE758" w14:textId="77777777">
        <w:trPr>
          <w:jc w:val="center"/>
        </w:trPr>
        <w:tc>
          <w:tcPr>
            <w:tcW w:w="921" w:type="dxa"/>
            <w:vAlign w:val="center"/>
          </w:tcPr>
          <w:p w14:paraId="40308876"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lastRenderedPageBreak/>
              <w:t>信息</w:t>
            </w:r>
          </w:p>
        </w:tc>
        <w:tc>
          <w:tcPr>
            <w:tcW w:w="6453" w:type="dxa"/>
            <w:gridSpan w:val="7"/>
            <w:vAlign w:val="center"/>
          </w:tcPr>
          <w:p w14:paraId="20EFED09"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预留</w:t>
            </w:r>
          </w:p>
        </w:tc>
        <w:tc>
          <w:tcPr>
            <w:tcW w:w="922" w:type="dxa"/>
            <w:vAlign w:val="center"/>
          </w:tcPr>
          <w:p w14:paraId="2F6547C4"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PER</w:t>
            </w:r>
          </w:p>
        </w:tc>
      </w:tr>
      <w:tr w:rsidR="001110EF" w14:paraId="1266AE06" w14:textId="77777777">
        <w:trPr>
          <w:jc w:val="center"/>
        </w:trPr>
        <w:tc>
          <w:tcPr>
            <w:tcW w:w="921" w:type="dxa"/>
            <w:vAlign w:val="center"/>
          </w:tcPr>
          <w:p w14:paraId="2E7DFD3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6453" w:type="dxa"/>
            <w:gridSpan w:val="7"/>
            <w:vAlign w:val="center"/>
          </w:tcPr>
          <w:p w14:paraId="32676C6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预留位默认填充</w:t>
            </w:r>
            <w:r>
              <w:rPr>
                <w:rFonts w:hint="eastAsia"/>
                <w:color w:val="000000" w:themeColor="text1"/>
                <w:kern w:val="44"/>
                <w:sz w:val="21"/>
                <w:szCs w:val="21"/>
              </w:rPr>
              <w:t>0</w:t>
            </w:r>
          </w:p>
        </w:tc>
        <w:tc>
          <w:tcPr>
            <w:tcW w:w="922" w:type="dxa"/>
            <w:vAlign w:val="center"/>
          </w:tcPr>
          <w:p w14:paraId="44B5EA28" w14:textId="77777777" w:rsidR="001110EF" w:rsidRDefault="00F54F98">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：正常</w:t>
            </w:r>
          </w:p>
          <w:p w14:paraId="11E4D25B" w14:textId="77777777" w:rsidR="001110EF" w:rsidRDefault="00F54F98">
            <w:pPr>
              <w:pStyle w:val="22"/>
              <w:ind w:firstLineChars="0" w:firstLine="0"/>
              <w:rPr>
                <w:color w:val="000000" w:themeColor="text1"/>
                <w:kern w:val="44"/>
                <w:sz w:val="18"/>
                <w:szCs w:val="18"/>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校验错误</w:t>
            </w:r>
          </w:p>
        </w:tc>
      </w:tr>
      <w:tr w:rsidR="001110EF" w14:paraId="5A3F4FCD" w14:textId="77777777">
        <w:trPr>
          <w:jc w:val="center"/>
        </w:trPr>
        <w:tc>
          <w:tcPr>
            <w:tcW w:w="921" w:type="dxa"/>
            <w:vAlign w:val="center"/>
          </w:tcPr>
          <w:p w14:paraId="082EE22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09A731C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6E2CCAC5"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476BEBF7"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12483B13"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780F014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72B19FB1"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23483679"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245E8C76"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2D85CD37" w14:textId="77777777">
        <w:trPr>
          <w:jc w:val="center"/>
        </w:trPr>
        <w:tc>
          <w:tcPr>
            <w:tcW w:w="921" w:type="dxa"/>
            <w:vAlign w:val="center"/>
          </w:tcPr>
          <w:p w14:paraId="49E5498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921" w:type="dxa"/>
            <w:vAlign w:val="center"/>
          </w:tcPr>
          <w:p w14:paraId="7C41D87D"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Boff</w:t>
            </w:r>
          </w:p>
        </w:tc>
        <w:tc>
          <w:tcPr>
            <w:tcW w:w="922" w:type="dxa"/>
            <w:vAlign w:val="center"/>
          </w:tcPr>
          <w:p w14:paraId="051B3291"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EWarn</w:t>
            </w:r>
          </w:p>
        </w:tc>
        <w:tc>
          <w:tcPr>
            <w:tcW w:w="922" w:type="dxa"/>
            <w:vAlign w:val="center"/>
          </w:tcPr>
          <w:p w14:paraId="7F6FA197"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EPass</w:t>
            </w:r>
          </w:p>
        </w:tc>
        <w:tc>
          <w:tcPr>
            <w:tcW w:w="922" w:type="dxa"/>
            <w:vAlign w:val="center"/>
          </w:tcPr>
          <w:p w14:paraId="7897118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RxOK</w:t>
            </w:r>
          </w:p>
        </w:tc>
        <w:tc>
          <w:tcPr>
            <w:tcW w:w="922" w:type="dxa"/>
            <w:vAlign w:val="center"/>
          </w:tcPr>
          <w:p w14:paraId="5688ECB8"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TxOK</w:t>
            </w:r>
          </w:p>
        </w:tc>
        <w:tc>
          <w:tcPr>
            <w:tcW w:w="922" w:type="dxa"/>
            <w:vAlign w:val="center"/>
          </w:tcPr>
          <w:p w14:paraId="5DEE25FC"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总线关闭</w:t>
            </w:r>
          </w:p>
        </w:tc>
        <w:tc>
          <w:tcPr>
            <w:tcW w:w="1844" w:type="dxa"/>
            <w:gridSpan w:val="2"/>
            <w:vAlign w:val="center"/>
          </w:tcPr>
          <w:p w14:paraId="143417E8"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LEC</w:t>
            </w:r>
          </w:p>
        </w:tc>
      </w:tr>
      <w:tr w:rsidR="001110EF" w14:paraId="036C70EA" w14:textId="77777777">
        <w:trPr>
          <w:jc w:val="center"/>
        </w:trPr>
        <w:tc>
          <w:tcPr>
            <w:tcW w:w="921" w:type="dxa"/>
            <w:vAlign w:val="center"/>
          </w:tcPr>
          <w:p w14:paraId="011E77B9"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921" w:type="dxa"/>
            <w:vAlign w:val="center"/>
          </w:tcPr>
          <w:p w14:paraId="08E3A54A" w14:textId="77777777" w:rsidR="001110EF" w:rsidRDefault="00F54F98">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：正常</w:t>
            </w:r>
          </w:p>
          <w:p w14:paraId="2048BA63" w14:textId="77777777" w:rsidR="001110EF" w:rsidRDefault="00F54F98">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BUSOFF</w:t>
            </w:r>
          </w:p>
        </w:tc>
        <w:tc>
          <w:tcPr>
            <w:tcW w:w="922" w:type="dxa"/>
            <w:vAlign w:val="center"/>
          </w:tcPr>
          <w:p w14:paraId="21233747" w14:textId="77777777" w:rsidR="001110EF" w:rsidRDefault="00F54F98">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：正常</w:t>
            </w:r>
          </w:p>
          <w:p w14:paraId="5F0C6FAD" w14:textId="77777777" w:rsidR="001110EF" w:rsidRDefault="00F54F98">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至少有一个计数器超过了</w:t>
            </w:r>
            <w:r>
              <w:rPr>
                <w:rFonts w:hint="eastAsia"/>
                <w:color w:val="000000" w:themeColor="text1"/>
                <w:kern w:val="44"/>
                <w:sz w:val="13"/>
                <w:szCs w:val="13"/>
              </w:rPr>
              <w:t>96</w:t>
            </w:r>
          </w:p>
        </w:tc>
        <w:tc>
          <w:tcPr>
            <w:tcW w:w="922" w:type="dxa"/>
            <w:vAlign w:val="center"/>
          </w:tcPr>
          <w:p w14:paraId="7B252FF9" w14:textId="77777777" w:rsidR="001110EF" w:rsidRDefault="00F54F98">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：正常</w:t>
            </w:r>
          </w:p>
          <w:p w14:paraId="5CAE702C" w14:textId="77777777" w:rsidR="001110EF" w:rsidRDefault="00F54F98">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CRC</w:t>
            </w:r>
            <w:r>
              <w:rPr>
                <w:rFonts w:hint="eastAsia"/>
                <w:color w:val="000000" w:themeColor="text1"/>
                <w:kern w:val="44"/>
                <w:sz w:val="13"/>
                <w:szCs w:val="13"/>
              </w:rPr>
              <w:t>校验错误</w:t>
            </w:r>
          </w:p>
        </w:tc>
        <w:tc>
          <w:tcPr>
            <w:tcW w:w="922" w:type="dxa"/>
            <w:vAlign w:val="center"/>
          </w:tcPr>
          <w:p w14:paraId="2B12269F" w14:textId="77777777" w:rsidR="001110EF" w:rsidRDefault="00F54F98">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w:t>
            </w:r>
            <w:r>
              <w:rPr>
                <w:rFonts w:hint="eastAsia"/>
                <w:color w:val="000000" w:themeColor="text1"/>
                <w:kern w:val="44"/>
                <w:sz w:val="13"/>
                <w:szCs w:val="13"/>
              </w:rPr>
              <w:t>非接收状态</w:t>
            </w:r>
          </w:p>
          <w:p w14:paraId="7260650B" w14:textId="77777777" w:rsidR="001110EF" w:rsidRDefault="00F54F98">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接收状态</w:t>
            </w:r>
          </w:p>
        </w:tc>
        <w:tc>
          <w:tcPr>
            <w:tcW w:w="922" w:type="dxa"/>
            <w:vAlign w:val="center"/>
          </w:tcPr>
          <w:p w14:paraId="77115B8B" w14:textId="77777777" w:rsidR="001110EF" w:rsidRDefault="00F54F98">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w:t>
            </w:r>
            <w:r>
              <w:rPr>
                <w:rFonts w:hint="eastAsia"/>
                <w:color w:val="000000" w:themeColor="text1"/>
                <w:kern w:val="44"/>
                <w:sz w:val="13"/>
                <w:szCs w:val="13"/>
              </w:rPr>
              <w:t>非发送状态</w:t>
            </w:r>
          </w:p>
          <w:p w14:paraId="6FF1C9C5" w14:textId="77777777" w:rsidR="001110EF" w:rsidRDefault="00F54F98">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发送状态</w:t>
            </w:r>
          </w:p>
        </w:tc>
        <w:tc>
          <w:tcPr>
            <w:tcW w:w="922" w:type="dxa"/>
            <w:vAlign w:val="center"/>
          </w:tcPr>
          <w:p w14:paraId="29D68886" w14:textId="77777777" w:rsidR="001110EF" w:rsidRDefault="00F54F98">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：正常</w:t>
            </w:r>
          </w:p>
          <w:p w14:paraId="26403D32" w14:textId="77777777" w:rsidR="001110EF" w:rsidRDefault="00F54F98">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总线关闭</w:t>
            </w:r>
          </w:p>
        </w:tc>
        <w:tc>
          <w:tcPr>
            <w:tcW w:w="1844" w:type="dxa"/>
            <w:gridSpan w:val="2"/>
            <w:vAlign w:val="center"/>
          </w:tcPr>
          <w:p w14:paraId="097869B4" w14:textId="77777777" w:rsidR="001110EF" w:rsidRDefault="00F54F98">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w:t>
            </w:r>
            <w:r>
              <w:rPr>
                <w:rFonts w:hint="eastAsia"/>
                <w:color w:val="000000" w:themeColor="text1"/>
                <w:kern w:val="44"/>
                <w:sz w:val="13"/>
                <w:szCs w:val="13"/>
              </w:rPr>
              <w:t>无错误</w:t>
            </w:r>
          </w:p>
          <w:p w14:paraId="6B7BDD41" w14:textId="77777777" w:rsidR="001110EF" w:rsidRDefault="00F54F98">
            <w:pPr>
              <w:pStyle w:val="22"/>
              <w:ind w:firstLineChars="0" w:firstLine="0"/>
              <w:rPr>
                <w:color w:val="000000" w:themeColor="text1"/>
                <w:kern w:val="44"/>
                <w:sz w:val="13"/>
                <w:szCs w:val="13"/>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填充错误</w:t>
            </w:r>
          </w:p>
          <w:p w14:paraId="09E3EFAB" w14:textId="77777777" w:rsidR="001110EF" w:rsidRDefault="00F54F98">
            <w:pPr>
              <w:pStyle w:val="22"/>
              <w:ind w:firstLineChars="0" w:firstLine="0"/>
              <w:rPr>
                <w:color w:val="000000" w:themeColor="text1"/>
                <w:kern w:val="44"/>
                <w:sz w:val="13"/>
                <w:szCs w:val="13"/>
              </w:rPr>
            </w:pPr>
            <w:r>
              <w:rPr>
                <w:rFonts w:hint="eastAsia"/>
                <w:color w:val="000000" w:themeColor="text1"/>
                <w:kern w:val="44"/>
                <w:sz w:val="13"/>
                <w:szCs w:val="13"/>
              </w:rPr>
              <w:t>2</w:t>
            </w:r>
            <w:r>
              <w:rPr>
                <w:rFonts w:hint="eastAsia"/>
                <w:color w:val="000000" w:themeColor="text1"/>
                <w:kern w:val="44"/>
                <w:sz w:val="13"/>
                <w:szCs w:val="13"/>
              </w:rPr>
              <w:t>：格式错误</w:t>
            </w:r>
          </w:p>
          <w:p w14:paraId="086E19B6" w14:textId="77777777" w:rsidR="001110EF" w:rsidRDefault="00F54F98">
            <w:pPr>
              <w:pStyle w:val="22"/>
              <w:ind w:firstLineChars="0" w:firstLine="0"/>
              <w:rPr>
                <w:color w:val="000000" w:themeColor="text1"/>
                <w:kern w:val="44"/>
                <w:sz w:val="13"/>
                <w:szCs w:val="13"/>
              </w:rPr>
            </w:pPr>
            <w:r>
              <w:rPr>
                <w:rFonts w:hint="eastAsia"/>
                <w:color w:val="000000" w:themeColor="text1"/>
                <w:kern w:val="44"/>
                <w:sz w:val="13"/>
                <w:szCs w:val="13"/>
              </w:rPr>
              <w:t>3</w:t>
            </w:r>
            <w:r>
              <w:rPr>
                <w:rFonts w:hint="eastAsia"/>
                <w:color w:val="000000" w:themeColor="text1"/>
                <w:kern w:val="44"/>
                <w:sz w:val="13"/>
                <w:szCs w:val="13"/>
              </w:rPr>
              <w:t>：应答错误</w:t>
            </w:r>
          </w:p>
          <w:p w14:paraId="02DD2381" w14:textId="77777777" w:rsidR="001110EF" w:rsidRDefault="00F54F98">
            <w:pPr>
              <w:pStyle w:val="22"/>
              <w:ind w:firstLineChars="0" w:firstLine="0"/>
              <w:rPr>
                <w:color w:val="000000" w:themeColor="text1"/>
                <w:kern w:val="44"/>
                <w:sz w:val="13"/>
                <w:szCs w:val="13"/>
              </w:rPr>
            </w:pPr>
            <w:r>
              <w:rPr>
                <w:rFonts w:hint="eastAsia"/>
                <w:color w:val="000000" w:themeColor="text1"/>
                <w:kern w:val="44"/>
                <w:sz w:val="13"/>
                <w:szCs w:val="13"/>
              </w:rPr>
              <w:t>4</w:t>
            </w:r>
            <w:r>
              <w:rPr>
                <w:rFonts w:hint="eastAsia"/>
                <w:color w:val="000000" w:themeColor="text1"/>
                <w:kern w:val="44"/>
                <w:sz w:val="13"/>
                <w:szCs w:val="13"/>
              </w:rPr>
              <w:t>：位</w:t>
            </w:r>
            <w:r>
              <w:rPr>
                <w:rFonts w:hint="eastAsia"/>
                <w:color w:val="000000" w:themeColor="text1"/>
                <w:kern w:val="44"/>
                <w:sz w:val="13"/>
                <w:szCs w:val="13"/>
              </w:rPr>
              <w:t>1</w:t>
            </w:r>
            <w:r>
              <w:rPr>
                <w:rFonts w:hint="eastAsia"/>
                <w:color w:val="000000" w:themeColor="text1"/>
                <w:kern w:val="44"/>
                <w:sz w:val="13"/>
                <w:szCs w:val="13"/>
              </w:rPr>
              <w:t>错误</w:t>
            </w:r>
          </w:p>
          <w:p w14:paraId="78A7AACE" w14:textId="77777777" w:rsidR="001110EF" w:rsidRDefault="00F54F98">
            <w:pPr>
              <w:pStyle w:val="22"/>
              <w:ind w:firstLineChars="0" w:firstLine="0"/>
              <w:rPr>
                <w:color w:val="000000" w:themeColor="text1"/>
                <w:kern w:val="44"/>
                <w:sz w:val="13"/>
                <w:szCs w:val="13"/>
              </w:rPr>
            </w:pPr>
            <w:r>
              <w:rPr>
                <w:rFonts w:hint="eastAsia"/>
                <w:color w:val="000000" w:themeColor="text1"/>
                <w:kern w:val="44"/>
                <w:sz w:val="13"/>
                <w:szCs w:val="13"/>
              </w:rPr>
              <w:t>5</w:t>
            </w:r>
            <w:r>
              <w:rPr>
                <w:rFonts w:hint="eastAsia"/>
                <w:color w:val="000000" w:themeColor="text1"/>
                <w:kern w:val="44"/>
                <w:sz w:val="13"/>
                <w:szCs w:val="13"/>
              </w:rPr>
              <w:t>：位</w:t>
            </w:r>
            <w:r>
              <w:rPr>
                <w:rFonts w:hint="eastAsia"/>
                <w:color w:val="000000" w:themeColor="text1"/>
                <w:kern w:val="44"/>
                <w:sz w:val="13"/>
                <w:szCs w:val="13"/>
              </w:rPr>
              <w:t>0</w:t>
            </w:r>
            <w:r>
              <w:rPr>
                <w:rFonts w:hint="eastAsia"/>
                <w:color w:val="000000" w:themeColor="text1"/>
                <w:kern w:val="44"/>
                <w:sz w:val="13"/>
                <w:szCs w:val="13"/>
              </w:rPr>
              <w:t>错误</w:t>
            </w:r>
          </w:p>
          <w:p w14:paraId="5350A1B7" w14:textId="77777777" w:rsidR="001110EF" w:rsidRDefault="00F54F98">
            <w:pPr>
              <w:pStyle w:val="22"/>
              <w:ind w:firstLineChars="0" w:firstLine="0"/>
              <w:rPr>
                <w:color w:val="000000" w:themeColor="text1"/>
                <w:kern w:val="44"/>
                <w:sz w:val="13"/>
                <w:szCs w:val="13"/>
              </w:rPr>
            </w:pPr>
            <w:r>
              <w:rPr>
                <w:rFonts w:hint="eastAsia"/>
                <w:color w:val="000000" w:themeColor="text1"/>
                <w:kern w:val="44"/>
                <w:sz w:val="13"/>
                <w:szCs w:val="13"/>
              </w:rPr>
              <w:t>6</w:t>
            </w:r>
            <w:r>
              <w:rPr>
                <w:rFonts w:hint="eastAsia"/>
                <w:color w:val="000000" w:themeColor="text1"/>
                <w:kern w:val="44"/>
                <w:sz w:val="13"/>
                <w:szCs w:val="13"/>
              </w:rPr>
              <w:t>：</w:t>
            </w:r>
            <w:r>
              <w:rPr>
                <w:rFonts w:hint="eastAsia"/>
                <w:color w:val="000000" w:themeColor="text1"/>
                <w:kern w:val="44"/>
                <w:sz w:val="13"/>
                <w:szCs w:val="13"/>
              </w:rPr>
              <w:t>CRC</w:t>
            </w:r>
            <w:r>
              <w:rPr>
                <w:rFonts w:hint="eastAsia"/>
                <w:color w:val="000000" w:themeColor="text1"/>
                <w:kern w:val="44"/>
                <w:sz w:val="13"/>
                <w:szCs w:val="13"/>
              </w:rPr>
              <w:t>错误</w:t>
            </w:r>
          </w:p>
          <w:p w14:paraId="5758C438" w14:textId="77777777" w:rsidR="001110EF" w:rsidRDefault="00F54F98">
            <w:pPr>
              <w:pStyle w:val="22"/>
              <w:ind w:firstLineChars="0" w:firstLine="0"/>
              <w:rPr>
                <w:color w:val="000000" w:themeColor="text1"/>
                <w:kern w:val="44"/>
                <w:sz w:val="21"/>
                <w:szCs w:val="21"/>
              </w:rPr>
            </w:pPr>
            <w:r>
              <w:rPr>
                <w:rFonts w:hint="eastAsia"/>
                <w:color w:val="000000" w:themeColor="text1"/>
                <w:kern w:val="44"/>
                <w:sz w:val="13"/>
                <w:szCs w:val="13"/>
              </w:rPr>
              <w:t>7</w:t>
            </w:r>
            <w:r>
              <w:rPr>
                <w:rFonts w:hint="eastAsia"/>
                <w:color w:val="000000" w:themeColor="text1"/>
                <w:kern w:val="44"/>
                <w:sz w:val="13"/>
                <w:szCs w:val="13"/>
              </w:rPr>
              <w:t>：自从上次错误后无</w:t>
            </w:r>
            <w:r>
              <w:rPr>
                <w:rFonts w:hint="eastAsia"/>
                <w:color w:val="000000" w:themeColor="text1"/>
                <w:kern w:val="44"/>
                <w:sz w:val="13"/>
                <w:szCs w:val="13"/>
              </w:rPr>
              <w:t>CAN</w:t>
            </w:r>
            <w:r>
              <w:rPr>
                <w:rFonts w:hint="eastAsia"/>
                <w:color w:val="000000" w:themeColor="text1"/>
                <w:kern w:val="44"/>
                <w:sz w:val="13"/>
                <w:szCs w:val="13"/>
              </w:rPr>
              <w:t>总线事件</w:t>
            </w:r>
          </w:p>
        </w:tc>
      </w:tr>
    </w:tbl>
    <w:p w14:paraId="723468F1" w14:textId="77777777" w:rsidR="001110EF" w:rsidRDefault="00F54F98">
      <w:pPr>
        <w:pStyle w:val="22"/>
        <w:numPr>
          <w:ilvl w:val="0"/>
          <w:numId w:val="2"/>
        </w:numPr>
        <w:ind w:firstLineChars="0"/>
        <w:rPr>
          <w:color w:val="000000" w:themeColor="text1"/>
          <w:kern w:val="44"/>
          <w:szCs w:val="24"/>
        </w:rPr>
      </w:pPr>
      <w:r>
        <w:rPr>
          <w:rFonts w:hint="eastAsia"/>
          <w:color w:val="000000" w:themeColor="text1"/>
          <w:kern w:val="44"/>
          <w:szCs w:val="24"/>
        </w:rPr>
        <w:t>CAN</w:t>
      </w:r>
      <w:r>
        <w:rPr>
          <w:rFonts w:hint="eastAsia"/>
          <w:color w:val="000000" w:themeColor="text1"/>
          <w:kern w:val="44"/>
          <w:szCs w:val="24"/>
        </w:rPr>
        <w:t>接收错误计数器数值：无符号单字节长度整型，</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0~255</w:t>
      </w:r>
      <w:r>
        <w:rPr>
          <w:rFonts w:hint="eastAsia"/>
          <w:color w:val="000000" w:themeColor="text1"/>
          <w:kern w:val="44"/>
          <w:szCs w:val="24"/>
        </w:rPr>
        <w:t>，内容同</w:t>
      </w:r>
      <w:r>
        <w:rPr>
          <w:rFonts w:hint="eastAsia"/>
          <w:color w:val="000000" w:themeColor="text1"/>
          <w:kern w:val="44"/>
          <w:szCs w:val="24"/>
        </w:rPr>
        <w:t>CAN</w:t>
      </w:r>
      <w:r>
        <w:rPr>
          <w:rFonts w:hint="eastAsia"/>
          <w:color w:val="000000" w:themeColor="text1"/>
          <w:kern w:val="44"/>
          <w:szCs w:val="24"/>
        </w:rPr>
        <w:t>控制器</w:t>
      </w:r>
      <w:r>
        <w:rPr>
          <w:rFonts w:hint="eastAsia"/>
          <w:color w:val="000000" w:themeColor="text1"/>
          <w:kern w:val="44"/>
          <w:szCs w:val="24"/>
        </w:rPr>
        <w:t>TEC</w:t>
      </w:r>
      <w:r>
        <w:rPr>
          <w:rFonts w:hint="eastAsia"/>
          <w:color w:val="000000" w:themeColor="text1"/>
          <w:kern w:val="44"/>
          <w:szCs w:val="24"/>
        </w:rPr>
        <w:t>寄存器；</w:t>
      </w:r>
    </w:p>
    <w:p w14:paraId="5FAADEA2" w14:textId="77777777" w:rsidR="001110EF" w:rsidRDefault="00F54F98">
      <w:pPr>
        <w:pStyle w:val="22"/>
        <w:numPr>
          <w:ilvl w:val="0"/>
          <w:numId w:val="2"/>
        </w:numPr>
        <w:ind w:firstLineChars="0"/>
        <w:rPr>
          <w:color w:val="000000" w:themeColor="text1"/>
          <w:kern w:val="44"/>
          <w:szCs w:val="24"/>
        </w:rPr>
      </w:pPr>
      <w:r>
        <w:rPr>
          <w:rFonts w:hint="eastAsia"/>
          <w:color w:val="000000" w:themeColor="text1"/>
          <w:kern w:val="44"/>
          <w:szCs w:val="24"/>
        </w:rPr>
        <w:t>CAN</w:t>
      </w:r>
      <w:r>
        <w:rPr>
          <w:rFonts w:hint="eastAsia"/>
          <w:color w:val="000000" w:themeColor="text1"/>
          <w:kern w:val="44"/>
          <w:szCs w:val="24"/>
        </w:rPr>
        <w:t>发送错误计数器数值：无符号单字节长度整型，</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0~255</w:t>
      </w:r>
      <w:r>
        <w:rPr>
          <w:rFonts w:hint="eastAsia"/>
          <w:color w:val="000000" w:themeColor="text1"/>
          <w:kern w:val="44"/>
          <w:szCs w:val="24"/>
        </w:rPr>
        <w:t>，内容同</w:t>
      </w:r>
      <w:r>
        <w:rPr>
          <w:rFonts w:hint="eastAsia"/>
          <w:color w:val="000000" w:themeColor="text1"/>
          <w:kern w:val="44"/>
          <w:szCs w:val="24"/>
        </w:rPr>
        <w:t>CAN</w:t>
      </w:r>
      <w:r>
        <w:rPr>
          <w:rFonts w:hint="eastAsia"/>
          <w:color w:val="000000" w:themeColor="text1"/>
          <w:kern w:val="44"/>
          <w:szCs w:val="24"/>
        </w:rPr>
        <w:t>控制器</w:t>
      </w:r>
      <w:r>
        <w:rPr>
          <w:rFonts w:hint="eastAsia"/>
          <w:color w:val="000000" w:themeColor="text1"/>
          <w:kern w:val="44"/>
          <w:szCs w:val="24"/>
        </w:rPr>
        <w:t>REC</w:t>
      </w:r>
      <w:r>
        <w:rPr>
          <w:rFonts w:hint="eastAsia"/>
          <w:color w:val="000000" w:themeColor="text1"/>
          <w:kern w:val="44"/>
          <w:szCs w:val="24"/>
        </w:rPr>
        <w:t>寄存器；</w:t>
      </w:r>
    </w:p>
    <w:p w14:paraId="392BDB12" w14:textId="77777777" w:rsidR="001110EF" w:rsidRDefault="001110EF">
      <w:pPr>
        <w:pStyle w:val="22"/>
        <w:ind w:firstLineChars="0" w:firstLine="0"/>
        <w:rPr>
          <w:color w:val="000000" w:themeColor="text1"/>
        </w:rPr>
      </w:pPr>
    </w:p>
    <w:p w14:paraId="628022CB" w14:textId="77777777" w:rsidR="001110EF" w:rsidRDefault="00F54F98">
      <w:pPr>
        <w:pStyle w:val="1"/>
        <w:rPr>
          <w:color w:val="000000" w:themeColor="text1"/>
        </w:rPr>
      </w:pPr>
      <w:r>
        <w:rPr>
          <w:rFonts w:hint="eastAsia"/>
          <w:color w:val="000000" w:themeColor="text1"/>
        </w:rPr>
        <w:t>RS485</w:t>
      </w:r>
      <w:r>
        <w:rPr>
          <w:rFonts w:hint="eastAsia"/>
          <w:color w:val="000000" w:themeColor="text1"/>
        </w:rPr>
        <w:t>通信数字接口</w:t>
      </w:r>
    </w:p>
    <w:p w14:paraId="68C3BD1B" w14:textId="77777777" w:rsidR="001110EF" w:rsidRDefault="00F54F98">
      <w:pPr>
        <w:pStyle w:val="22"/>
        <w:ind w:firstLine="480"/>
        <w:rPr>
          <w:color w:val="000000" w:themeColor="text1"/>
          <w:szCs w:val="24"/>
        </w:rPr>
      </w:pPr>
      <w:r>
        <w:rPr>
          <w:rFonts w:hint="eastAsia"/>
          <w:color w:val="000000" w:themeColor="text1"/>
          <w:szCs w:val="24"/>
        </w:rPr>
        <w:t>在飞控系统中，</w:t>
      </w:r>
      <w:r>
        <w:rPr>
          <w:rFonts w:hint="eastAsia"/>
          <w:color w:val="000000" w:themeColor="text1"/>
          <w:szCs w:val="24"/>
        </w:rPr>
        <w:t>3</w:t>
      </w:r>
      <w:r>
        <w:rPr>
          <w:rFonts w:hint="eastAsia"/>
          <w:color w:val="000000" w:themeColor="text1"/>
          <w:szCs w:val="24"/>
        </w:rPr>
        <w:t>台</w:t>
      </w:r>
      <w:r>
        <w:rPr>
          <w:rFonts w:hint="eastAsia"/>
          <w:color w:val="000000" w:themeColor="text1"/>
          <w:szCs w:val="24"/>
        </w:rPr>
        <w:t>FCC</w:t>
      </w:r>
      <w:r>
        <w:rPr>
          <w:rFonts w:hint="eastAsia"/>
          <w:color w:val="000000" w:themeColor="text1"/>
          <w:szCs w:val="24"/>
        </w:rPr>
        <w:t>与</w:t>
      </w:r>
      <w:r>
        <w:rPr>
          <w:rFonts w:hint="eastAsia"/>
          <w:color w:val="000000" w:themeColor="text1"/>
          <w:szCs w:val="24"/>
        </w:rPr>
        <w:t>1</w:t>
      </w:r>
      <w:r>
        <w:rPr>
          <w:rFonts w:hint="eastAsia"/>
          <w:color w:val="000000" w:themeColor="text1"/>
          <w:szCs w:val="24"/>
        </w:rPr>
        <w:t>台</w:t>
      </w:r>
      <w:r>
        <w:rPr>
          <w:rFonts w:hint="eastAsia"/>
          <w:color w:val="000000" w:themeColor="text1"/>
          <w:szCs w:val="24"/>
        </w:rPr>
        <w:t>BCM</w:t>
      </w:r>
      <w:r>
        <w:rPr>
          <w:rFonts w:hint="eastAsia"/>
          <w:color w:val="000000" w:themeColor="text1"/>
          <w:szCs w:val="24"/>
        </w:rPr>
        <w:t>通过</w:t>
      </w:r>
      <w:r>
        <w:rPr>
          <w:rFonts w:hint="eastAsia"/>
          <w:color w:val="000000" w:themeColor="text1"/>
          <w:szCs w:val="24"/>
        </w:rPr>
        <w:t>485</w:t>
      </w:r>
      <w:r>
        <w:rPr>
          <w:rFonts w:hint="eastAsia"/>
          <w:color w:val="000000" w:themeColor="text1"/>
          <w:szCs w:val="24"/>
        </w:rPr>
        <w:t>总线与</w:t>
      </w:r>
      <w:r>
        <w:rPr>
          <w:rFonts w:hint="eastAsia"/>
          <w:color w:val="000000" w:themeColor="text1"/>
          <w:szCs w:val="24"/>
        </w:rPr>
        <w:t>6</w:t>
      </w:r>
      <w:r>
        <w:rPr>
          <w:rFonts w:hint="eastAsia"/>
          <w:color w:val="000000" w:themeColor="text1"/>
          <w:szCs w:val="24"/>
        </w:rPr>
        <w:t>台</w:t>
      </w:r>
      <w:r>
        <w:rPr>
          <w:rFonts w:hint="eastAsia"/>
          <w:color w:val="000000" w:themeColor="text1"/>
          <w:szCs w:val="24"/>
        </w:rPr>
        <w:t>MCE</w:t>
      </w:r>
      <w:r>
        <w:rPr>
          <w:rFonts w:hint="eastAsia"/>
          <w:color w:val="000000" w:themeColor="text1"/>
          <w:szCs w:val="24"/>
        </w:rPr>
        <w:t>进行通信，对于每台</w:t>
      </w:r>
      <w:r>
        <w:rPr>
          <w:rFonts w:hint="eastAsia"/>
          <w:color w:val="000000" w:themeColor="text1"/>
          <w:szCs w:val="24"/>
        </w:rPr>
        <w:t>MCE</w:t>
      </w:r>
      <w:r>
        <w:rPr>
          <w:rFonts w:hint="eastAsia"/>
          <w:color w:val="000000" w:themeColor="text1"/>
          <w:szCs w:val="24"/>
        </w:rPr>
        <w:t>，需接收</w:t>
      </w:r>
      <w:r>
        <w:rPr>
          <w:rFonts w:hint="eastAsia"/>
          <w:color w:val="000000" w:themeColor="text1"/>
          <w:szCs w:val="24"/>
        </w:rPr>
        <w:t>4</w:t>
      </w:r>
      <w:r>
        <w:rPr>
          <w:rFonts w:hint="eastAsia"/>
          <w:color w:val="000000" w:themeColor="text1"/>
          <w:szCs w:val="24"/>
        </w:rPr>
        <w:t>台飞控计算机的信号并反馈状态信息。</w:t>
      </w:r>
      <w:r>
        <w:rPr>
          <w:rFonts w:hint="eastAsia"/>
          <w:color w:val="000000" w:themeColor="text1"/>
          <w:szCs w:val="24"/>
        </w:rPr>
        <w:t>RS485</w:t>
      </w:r>
      <w:r>
        <w:rPr>
          <w:rFonts w:hint="eastAsia"/>
          <w:color w:val="000000" w:themeColor="text1"/>
          <w:szCs w:val="24"/>
        </w:rPr>
        <w:t>通信的数据帧定义如表</w:t>
      </w:r>
      <w:r>
        <w:rPr>
          <w:rFonts w:hint="eastAsia"/>
          <w:color w:val="000000" w:themeColor="text1"/>
          <w:szCs w:val="24"/>
        </w:rPr>
        <w:t>21</w:t>
      </w:r>
      <w:r>
        <w:rPr>
          <w:rFonts w:hint="eastAsia"/>
          <w:color w:val="000000" w:themeColor="text1"/>
          <w:szCs w:val="24"/>
        </w:rPr>
        <w:t>及</w:t>
      </w:r>
      <w:r>
        <w:rPr>
          <w:rFonts w:hint="eastAsia"/>
          <w:color w:val="000000" w:themeColor="text1"/>
          <w:szCs w:val="24"/>
        </w:rPr>
        <w:t>22</w:t>
      </w:r>
      <w:r>
        <w:rPr>
          <w:rFonts w:hint="eastAsia"/>
          <w:color w:val="000000" w:themeColor="text1"/>
          <w:szCs w:val="24"/>
        </w:rPr>
        <w:t>所示。</w:t>
      </w:r>
      <w:r>
        <w:rPr>
          <w:rFonts w:hint="eastAsia"/>
          <w:color w:val="000000" w:themeColor="text1"/>
          <w:szCs w:val="24"/>
        </w:rPr>
        <w:t>RS485</w:t>
      </w:r>
      <w:r>
        <w:rPr>
          <w:rFonts w:hint="eastAsia"/>
          <w:color w:val="000000" w:themeColor="text1"/>
          <w:szCs w:val="24"/>
        </w:rPr>
        <w:t>数据帧中的数据先发低字节再发高字节。对于</w:t>
      </w:r>
      <w:r>
        <w:rPr>
          <w:rFonts w:hint="eastAsia"/>
          <w:color w:val="000000" w:themeColor="text1"/>
          <w:szCs w:val="24"/>
        </w:rPr>
        <w:t>16</w:t>
      </w:r>
      <w:r>
        <w:rPr>
          <w:rFonts w:hint="eastAsia"/>
          <w:color w:val="000000" w:themeColor="text1"/>
          <w:szCs w:val="24"/>
        </w:rPr>
        <w:t>位数据字先发低字节再发高字节。</w:t>
      </w:r>
    </w:p>
    <w:p w14:paraId="383A9C36" w14:textId="77777777" w:rsidR="001110EF" w:rsidRDefault="00F54F98">
      <w:pPr>
        <w:pStyle w:val="a3"/>
        <w:keepNext/>
        <w:ind w:firstLine="480"/>
        <w:rPr>
          <w:color w:val="000000" w:themeColor="text1"/>
        </w:rPr>
      </w:pPr>
      <w:r>
        <w:rPr>
          <w:rFonts w:hint="eastAsia"/>
          <w:color w:val="000000" w:themeColor="text1"/>
        </w:rPr>
        <w:t>表</w:t>
      </w:r>
      <w:r>
        <w:rPr>
          <w:rFonts w:hint="eastAsia"/>
          <w:color w:val="000000" w:themeColor="text1"/>
        </w:rPr>
        <w:t xml:space="preserve">21 </w:t>
      </w:r>
      <w:r>
        <w:rPr>
          <w:rFonts w:hint="eastAsia"/>
          <w:color w:val="000000" w:themeColor="text1"/>
        </w:rPr>
        <w:t>飞控系统与</w:t>
      </w:r>
      <w:r>
        <w:rPr>
          <w:rFonts w:hint="eastAsia"/>
          <w:color w:val="000000" w:themeColor="text1"/>
        </w:rPr>
        <w:t>MCE</w:t>
      </w:r>
      <w:r>
        <w:rPr>
          <w:rFonts w:hint="eastAsia"/>
          <w:color w:val="000000" w:themeColor="text1"/>
        </w:rPr>
        <w:t>下行数据帧（飞控计算机到</w:t>
      </w:r>
      <w:r>
        <w:rPr>
          <w:rFonts w:hint="eastAsia"/>
          <w:color w:val="000000" w:themeColor="text1"/>
        </w:rPr>
        <w:t>MCE</w:t>
      </w:r>
      <w:r>
        <w:rPr>
          <w:rFonts w:hint="eastAsia"/>
          <w:color w:val="000000" w:themeColor="text1"/>
        </w:rPr>
        <w:t>）</w:t>
      </w:r>
    </w:p>
    <w:tbl>
      <w:tblPr>
        <w:tblW w:w="9374" w:type="dxa"/>
        <w:tblInd w:w="98" w:type="dxa"/>
        <w:tblLayout w:type="fixed"/>
        <w:tblLook w:val="04A0" w:firstRow="1" w:lastRow="0" w:firstColumn="1" w:lastColumn="0" w:noHBand="0" w:noVBand="1"/>
      </w:tblPr>
      <w:tblGrid>
        <w:gridCol w:w="904"/>
        <w:gridCol w:w="1816"/>
        <w:gridCol w:w="999"/>
        <w:gridCol w:w="3727"/>
        <w:gridCol w:w="1928"/>
      </w:tblGrid>
      <w:tr w:rsidR="001110EF" w14:paraId="7EFFD402" w14:textId="77777777">
        <w:trPr>
          <w:trHeight w:val="280"/>
        </w:trPr>
        <w:tc>
          <w:tcPr>
            <w:tcW w:w="904" w:type="dxa"/>
            <w:vMerge w:val="restart"/>
            <w:tcBorders>
              <w:top w:val="single" w:sz="4" w:space="0" w:color="000000"/>
              <w:left w:val="single" w:sz="4" w:space="0" w:color="000000"/>
              <w:bottom w:val="single" w:sz="4" w:space="0" w:color="000000"/>
              <w:right w:val="single" w:sz="4" w:space="0" w:color="000000"/>
            </w:tcBorders>
            <w:vAlign w:val="center"/>
          </w:tcPr>
          <w:p w14:paraId="3B879092" w14:textId="77777777" w:rsidR="001110EF" w:rsidRDefault="00F54F98">
            <w:pPr>
              <w:widowControl/>
              <w:jc w:val="center"/>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内容</w:t>
            </w:r>
          </w:p>
        </w:tc>
        <w:tc>
          <w:tcPr>
            <w:tcW w:w="1816" w:type="dxa"/>
            <w:tcBorders>
              <w:top w:val="single" w:sz="4" w:space="0" w:color="000000"/>
              <w:left w:val="single" w:sz="4" w:space="0" w:color="000000"/>
              <w:bottom w:val="single" w:sz="4" w:space="0" w:color="000000"/>
              <w:right w:val="single" w:sz="4" w:space="0" w:color="000000"/>
            </w:tcBorders>
            <w:vAlign w:val="center"/>
          </w:tcPr>
          <w:p w14:paraId="5AC1F96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源</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5E8A698B"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FCC1~3、BCM</w:t>
            </w:r>
          </w:p>
        </w:tc>
      </w:tr>
      <w:tr w:rsidR="001110EF" w14:paraId="0CE56E20"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37753AC0"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275BB27D"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目的</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03DB3DFB"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MCE1~6</w:t>
            </w:r>
          </w:p>
        </w:tc>
      </w:tr>
      <w:tr w:rsidR="001110EF" w14:paraId="607E11D8"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58BE6DFB"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1C8E2468"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符合标准</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141764AE"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RS-485</w:t>
            </w:r>
          </w:p>
        </w:tc>
      </w:tr>
      <w:tr w:rsidR="001110EF" w14:paraId="43E1A2D8"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5F7F72DE"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3766A1F7"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校验方式</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7760491C"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单字节采用奇校验，数据包采用CRC校验</w:t>
            </w:r>
          </w:p>
        </w:tc>
      </w:tr>
      <w:tr w:rsidR="001110EF" w14:paraId="6388713E"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4231130F"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6FB4F113"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波特率</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0B9162D0"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230400bps</w:t>
            </w:r>
          </w:p>
        </w:tc>
      </w:tr>
      <w:tr w:rsidR="001110EF" w14:paraId="305AA77D"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046D53C2"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7132F318"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大小</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4AA4D3B5"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32B</w:t>
            </w:r>
          </w:p>
        </w:tc>
      </w:tr>
      <w:tr w:rsidR="001110EF" w14:paraId="11BBF8BE"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20D82CFF"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2042EA29"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更新速率</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421DF139"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100Hz</w:t>
            </w:r>
          </w:p>
        </w:tc>
      </w:tr>
      <w:tr w:rsidR="001110EF" w14:paraId="543FBDF2"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73424D1D" w14:textId="77777777" w:rsidR="001110EF" w:rsidRDefault="00F54F98">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字节</w:t>
            </w:r>
          </w:p>
        </w:tc>
        <w:tc>
          <w:tcPr>
            <w:tcW w:w="1816" w:type="dxa"/>
            <w:tcBorders>
              <w:top w:val="single" w:sz="4" w:space="0" w:color="000000"/>
              <w:left w:val="single" w:sz="4" w:space="0" w:color="000000"/>
              <w:bottom w:val="single" w:sz="4" w:space="0" w:color="000000"/>
              <w:right w:val="single" w:sz="4" w:space="0" w:color="000000"/>
            </w:tcBorders>
            <w:vAlign w:val="center"/>
          </w:tcPr>
          <w:p w14:paraId="5195454C" w14:textId="77777777" w:rsidR="001110EF" w:rsidRDefault="00F54F98">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信号名称</w:t>
            </w:r>
          </w:p>
        </w:tc>
        <w:tc>
          <w:tcPr>
            <w:tcW w:w="999" w:type="dxa"/>
            <w:tcBorders>
              <w:top w:val="single" w:sz="4" w:space="0" w:color="000000"/>
              <w:left w:val="single" w:sz="4" w:space="0" w:color="000000"/>
              <w:bottom w:val="single" w:sz="4" w:space="0" w:color="000000"/>
              <w:right w:val="single" w:sz="4" w:space="0" w:color="000000"/>
            </w:tcBorders>
            <w:vAlign w:val="center"/>
          </w:tcPr>
          <w:p w14:paraId="669066DF" w14:textId="77777777" w:rsidR="001110EF" w:rsidRDefault="00F54F98">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长度</w:t>
            </w:r>
          </w:p>
        </w:tc>
        <w:tc>
          <w:tcPr>
            <w:tcW w:w="3727" w:type="dxa"/>
            <w:tcBorders>
              <w:top w:val="single" w:sz="4" w:space="0" w:color="000000"/>
              <w:left w:val="single" w:sz="4" w:space="0" w:color="000000"/>
              <w:bottom w:val="single" w:sz="4" w:space="0" w:color="000000"/>
              <w:right w:val="single" w:sz="4" w:space="0" w:color="auto"/>
            </w:tcBorders>
            <w:vAlign w:val="center"/>
          </w:tcPr>
          <w:p w14:paraId="4CC7794A" w14:textId="77777777" w:rsidR="001110EF" w:rsidRDefault="00F54F98">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信号说明</w:t>
            </w:r>
          </w:p>
        </w:tc>
        <w:tc>
          <w:tcPr>
            <w:tcW w:w="1928" w:type="dxa"/>
            <w:tcBorders>
              <w:top w:val="single" w:sz="4" w:space="0" w:color="auto"/>
              <w:left w:val="single" w:sz="4" w:space="0" w:color="auto"/>
              <w:bottom w:val="single" w:sz="4" w:space="0" w:color="auto"/>
              <w:right w:val="single" w:sz="4" w:space="0" w:color="auto"/>
            </w:tcBorders>
            <w:noWrap/>
            <w:vAlign w:val="center"/>
          </w:tcPr>
          <w:p w14:paraId="1B84E487" w14:textId="77777777" w:rsidR="001110EF" w:rsidRDefault="00F54F98">
            <w:pPr>
              <w:widowControl/>
              <w:jc w:val="left"/>
              <w:textAlignment w:val="center"/>
              <w:rPr>
                <w:rFonts w:cs="等线" w:hint="eastAsia"/>
                <w:color w:val="000000" w:themeColor="text1"/>
                <w:sz w:val="22"/>
              </w:rPr>
            </w:pPr>
            <w:r>
              <w:rPr>
                <w:rFonts w:cs="等线" w:hint="eastAsia"/>
                <w:color w:val="000000" w:themeColor="text1"/>
                <w:kern w:val="0"/>
                <w:sz w:val="22"/>
                <w:lang w:bidi="ar"/>
              </w:rPr>
              <w:t>备注</w:t>
            </w:r>
          </w:p>
        </w:tc>
      </w:tr>
      <w:tr w:rsidR="001110EF" w14:paraId="6EB2C61B"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2C66E1E1"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w:t>
            </w:r>
          </w:p>
        </w:tc>
        <w:tc>
          <w:tcPr>
            <w:tcW w:w="1816" w:type="dxa"/>
            <w:tcBorders>
              <w:top w:val="single" w:sz="4" w:space="0" w:color="000000"/>
              <w:left w:val="single" w:sz="4" w:space="0" w:color="000000"/>
              <w:bottom w:val="single" w:sz="4" w:space="0" w:color="000000"/>
              <w:right w:val="single" w:sz="4" w:space="0" w:color="000000"/>
            </w:tcBorders>
            <w:vAlign w:val="center"/>
          </w:tcPr>
          <w:p w14:paraId="01F43CF9"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帧头</w:t>
            </w:r>
          </w:p>
        </w:tc>
        <w:tc>
          <w:tcPr>
            <w:tcW w:w="999" w:type="dxa"/>
            <w:tcBorders>
              <w:top w:val="single" w:sz="4" w:space="0" w:color="000000"/>
              <w:left w:val="single" w:sz="4" w:space="0" w:color="000000"/>
              <w:bottom w:val="single" w:sz="4" w:space="0" w:color="000000"/>
              <w:right w:val="single" w:sz="4" w:space="0" w:color="000000"/>
            </w:tcBorders>
            <w:vAlign w:val="center"/>
          </w:tcPr>
          <w:p w14:paraId="11D3D3D5"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06724EC7"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0XEB</w:t>
            </w:r>
          </w:p>
        </w:tc>
        <w:tc>
          <w:tcPr>
            <w:tcW w:w="1928" w:type="dxa"/>
            <w:tcBorders>
              <w:top w:val="single" w:sz="4" w:space="0" w:color="auto"/>
              <w:left w:val="single" w:sz="4" w:space="0" w:color="auto"/>
              <w:bottom w:val="single" w:sz="4" w:space="0" w:color="auto"/>
              <w:right w:val="single" w:sz="4" w:space="0" w:color="auto"/>
            </w:tcBorders>
            <w:noWrap/>
            <w:vAlign w:val="center"/>
          </w:tcPr>
          <w:p w14:paraId="6A44DBD7" w14:textId="77777777" w:rsidR="001110EF" w:rsidRDefault="001110EF">
            <w:pPr>
              <w:rPr>
                <w:rFonts w:cs="等线" w:hint="eastAsia"/>
                <w:color w:val="000000" w:themeColor="text1"/>
                <w:sz w:val="22"/>
              </w:rPr>
            </w:pPr>
          </w:p>
        </w:tc>
      </w:tr>
      <w:tr w:rsidR="001110EF" w14:paraId="193C3B1A"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5B66F570"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w:t>
            </w:r>
          </w:p>
        </w:tc>
        <w:tc>
          <w:tcPr>
            <w:tcW w:w="1816" w:type="dxa"/>
            <w:tcBorders>
              <w:top w:val="single" w:sz="4" w:space="0" w:color="000000"/>
              <w:left w:val="single" w:sz="4" w:space="0" w:color="000000"/>
              <w:bottom w:val="single" w:sz="4" w:space="0" w:color="000000"/>
              <w:right w:val="single" w:sz="4" w:space="0" w:color="000000"/>
            </w:tcBorders>
            <w:vAlign w:val="center"/>
          </w:tcPr>
          <w:p w14:paraId="17E2BECE"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帧头</w:t>
            </w:r>
          </w:p>
        </w:tc>
        <w:tc>
          <w:tcPr>
            <w:tcW w:w="999" w:type="dxa"/>
            <w:tcBorders>
              <w:top w:val="single" w:sz="4" w:space="0" w:color="000000"/>
              <w:left w:val="single" w:sz="4" w:space="0" w:color="000000"/>
              <w:bottom w:val="single" w:sz="4" w:space="0" w:color="000000"/>
              <w:right w:val="single" w:sz="4" w:space="0" w:color="000000"/>
            </w:tcBorders>
            <w:vAlign w:val="center"/>
          </w:tcPr>
          <w:p w14:paraId="70BE94A3"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5A592D12"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0X90</w:t>
            </w:r>
          </w:p>
        </w:tc>
        <w:tc>
          <w:tcPr>
            <w:tcW w:w="1928" w:type="dxa"/>
            <w:tcBorders>
              <w:top w:val="single" w:sz="4" w:space="0" w:color="auto"/>
              <w:left w:val="single" w:sz="4" w:space="0" w:color="auto"/>
              <w:bottom w:val="single" w:sz="4" w:space="0" w:color="auto"/>
              <w:right w:val="single" w:sz="4" w:space="0" w:color="auto"/>
            </w:tcBorders>
            <w:noWrap/>
            <w:vAlign w:val="center"/>
          </w:tcPr>
          <w:p w14:paraId="2A22EF1F" w14:textId="77777777" w:rsidR="001110EF" w:rsidRDefault="001110EF">
            <w:pPr>
              <w:rPr>
                <w:rFonts w:cs="等线" w:hint="eastAsia"/>
                <w:color w:val="000000" w:themeColor="text1"/>
                <w:sz w:val="22"/>
              </w:rPr>
            </w:pPr>
          </w:p>
        </w:tc>
      </w:tr>
      <w:tr w:rsidR="001110EF" w14:paraId="6B0BBD5D" w14:textId="77777777">
        <w:trPr>
          <w:trHeight w:val="1040"/>
        </w:trPr>
        <w:tc>
          <w:tcPr>
            <w:tcW w:w="904" w:type="dxa"/>
            <w:tcBorders>
              <w:top w:val="single" w:sz="4" w:space="0" w:color="000000"/>
              <w:left w:val="single" w:sz="4" w:space="0" w:color="000000"/>
              <w:bottom w:val="single" w:sz="4" w:space="0" w:color="000000"/>
              <w:right w:val="single" w:sz="4" w:space="0" w:color="000000"/>
            </w:tcBorders>
            <w:vAlign w:val="center"/>
          </w:tcPr>
          <w:p w14:paraId="36B408D2" w14:textId="77777777" w:rsidR="001110EF" w:rsidRDefault="00F54F98">
            <w:pPr>
              <w:jc w:val="left"/>
              <w:rPr>
                <w:rFonts w:ascii="宋体" w:eastAsia="宋体" w:hAnsi="宋体" w:hint="eastAsia"/>
                <w:color w:val="000000" w:themeColor="text1"/>
                <w:sz w:val="20"/>
                <w:szCs w:val="20"/>
              </w:rPr>
            </w:pPr>
            <w:r>
              <w:rPr>
                <w:rFonts w:ascii="宋体" w:eastAsia="宋体" w:hAnsi="宋体" w:hint="eastAsia"/>
                <w:color w:val="000000" w:themeColor="text1"/>
                <w:sz w:val="20"/>
                <w:szCs w:val="20"/>
              </w:rPr>
              <w:t>2</w:t>
            </w:r>
          </w:p>
        </w:tc>
        <w:tc>
          <w:tcPr>
            <w:tcW w:w="1816" w:type="dxa"/>
            <w:tcBorders>
              <w:top w:val="single" w:sz="4" w:space="0" w:color="000000"/>
              <w:left w:val="single" w:sz="4" w:space="0" w:color="000000"/>
              <w:bottom w:val="single" w:sz="4" w:space="0" w:color="000000"/>
              <w:right w:val="single" w:sz="4" w:space="0" w:color="000000"/>
            </w:tcBorders>
            <w:vAlign w:val="center"/>
          </w:tcPr>
          <w:p w14:paraId="33C338D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设备ID</w:t>
            </w:r>
          </w:p>
        </w:tc>
        <w:tc>
          <w:tcPr>
            <w:tcW w:w="999" w:type="dxa"/>
            <w:tcBorders>
              <w:top w:val="single" w:sz="4" w:space="0" w:color="000000"/>
              <w:left w:val="single" w:sz="4" w:space="0" w:color="000000"/>
              <w:bottom w:val="single" w:sz="4" w:space="0" w:color="000000"/>
              <w:right w:val="single" w:sz="4" w:space="0" w:color="000000"/>
            </w:tcBorders>
            <w:vAlign w:val="center"/>
          </w:tcPr>
          <w:p w14:paraId="6368F7D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4CF985A4"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0X00  FCC1</w:t>
            </w:r>
            <w:r>
              <w:rPr>
                <w:rFonts w:ascii="宋体" w:eastAsia="宋体" w:hAnsi="宋体" w:hint="eastAsia"/>
                <w:color w:val="000000" w:themeColor="text1"/>
                <w:kern w:val="0"/>
                <w:sz w:val="20"/>
                <w:szCs w:val="20"/>
                <w:lang w:bidi="ar"/>
              </w:rPr>
              <w:br/>
              <w:t>0X01  FCC2</w:t>
            </w:r>
            <w:r>
              <w:rPr>
                <w:rFonts w:ascii="宋体" w:eastAsia="宋体" w:hAnsi="宋体" w:hint="eastAsia"/>
                <w:color w:val="000000" w:themeColor="text1"/>
                <w:kern w:val="0"/>
                <w:sz w:val="20"/>
                <w:szCs w:val="20"/>
                <w:lang w:bidi="ar"/>
              </w:rPr>
              <w:br/>
              <w:t>0X02  FCC3</w:t>
            </w:r>
            <w:r>
              <w:rPr>
                <w:rFonts w:ascii="宋体" w:eastAsia="宋体" w:hAnsi="宋体" w:hint="eastAsia"/>
                <w:color w:val="000000" w:themeColor="text1"/>
                <w:kern w:val="0"/>
                <w:sz w:val="20"/>
                <w:szCs w:val="20"/>
                <w:lang w:bidi="ar"/>
              </w:rPr>
              <w:br/>
              <w:t>0X03  BCM</w:t>
            </w:r>
          </w:p>
        </w:tc>
        <w:tc>
          <w:tcPr>
            <w:tcW w:w="1928" w:type="dxa"/>
            <w:tcBorders>
              <w:top w:val="single" w:sz="4" w:space="0" w:color="auto"/>
              <w:left w:val="single" w:sz="4" w:space="0" w:color="auto"/>
              <w:bottom w:val="single" w:sz="4" w:space="0" w:color="auto"/>
              <w:right w:val="single" w:sz="4" w:space="0" w:color="auto"/>
            </w:tcBorders>
            <w:noWrap/>
            <w:vAlign w:val="center"/>
          </w:tcPr>
          <w:p w14:paraId="1B88D2CD" w14:textId="77777777" w:rsidR="001110EF" w:rsidRDefault="001110EF">
            <w:pPr>
              <w:rPr>
                <w:rFonts w:cs="等线" w:hint="eastAsia"/>
                <w:color w:val="000000" w:themeColor="text1"/>
                <w:sz w:val="22"/>
              </w:rPr>
            </w:pPr>
          </w:p>
        </w:tc>
      </w:tr>
      <w:tr w:rsidR="001110EF" w14:paraId="6EB363A2"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3C6C9025"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3</w:t>
            </w:r>
          </w:p>
        </w:tc>
        <w:tc>
          <w:tcPr>
            <w:tcW w:w="1816" w:type="dxa"/>
            <w:tcBorders>
              <w:top w:val="single" w:sz="4" w:space="0" w:color="000000"/>
              <w:left w:val="single" w:sz="4" w:space="0" w:color="000000"/>
              <w:bottom w:val="single" w:sz="4" w:space="0" w:color="000000"/>
              <w:right w:val="single" w:sz="4" w:space="0" w:color="000000"/>
            </w:tcBorders>
            <w:vAlign w:val="center"/>
          </w:tcPr>
          <w:p w14:paraId="2BE2C2E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帧长度</w:t>
            </w:r>
          </w:p>
        </w:tc>
        <w:tc>
          <w:tcPr>
            <w:tcW w:w="999" w:type="dxa"/>
            <w:tcBorders>
              <w:top w:val="single" w:sz="4" w:space="0" w:color="000000"/>
              <w:left w:val="single" w:sz="4" w:space="0" w:color="000000"/>
              <w:bottom w:val="single" w:sz="4" w:space="0" w:color="000000"/>
              <w:right w:val="single" w:sz="4" w:space="0" w:color="000000"/>
            </w:tcBorders>
            <w:vAlign w:val="center"/>
          </w:tcPr>
          <w:p w14:paraId="355C854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39725282"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0x20(32)</w:t>
            </w:r>
          </w:p>
        </w:tc>
        <w:tc>
          <w:tcPr>
            <w:tcW w:w="1928" w:type="dxa"/>
            <w:tcBorders>
              <w:top w:val="single" w:sz="4" w:space="0" w:color="auto"/>
              <w:left w:val="single" w:sz="4" w:space="0" w:color="auto"/>
              <w:bottom w:val="single" w:sz="4" w:space="0" w:color="auto"/>
              <w:right w:val="single" w:sz="4" w:space="0" w:color="auto"/>
            </w:tcBorders>
            <w:noWrap/>
            <w:vAlign w:val="center"/>
          </w:tcPr>
          <w:p w14:paraId="71D40AE8" w14:textId="77777777" w:rsidR="001110EF" w:rsidRDefault="001110EF">
            <w:pPr>
              <w:rPr>
                <w:rFonts w:cs="等线" w:hint="eastAsia"/>
                <w:color w:val="000000" w:themeColor="text1"/>
                <w:sz w:val="22"/>
              </w:rPr>
            </w:pPr>
          </w:p>
        </w:tc>
      </w:tr>
      <w:tr w:rsidR="001110EF" w14:paraId="5A47AEF6" w14:textId="77777777">
        <w:trPr>
          <w:trHeight w:val="310"/>
        </w:trPr>
        <w:tc>
          <w:tcPr>
            <w:tcW w:w="904" w:type="dxa"/>
            <w:tcBorders>
              <w:top w:val="single" w:sz="4" w:space="0" w:color="000000"/>
              <w:left w:val="single" w:sz="4" w:space="0" w:color="000000"/>
              <w:bottom w:val="single" w:sz="4" w:space="0" w:color="000000"/>
              <w:right w:val="single" w:sz="4" w:space="0" w:color="000000"/>
            </w:tcBorders>
            <w:vAlign w:val="center"/>
          </w:tcPr>
          <w:p w14:paraId="730239B5"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4、5、6</w:t>
            </w:r>
          </w:p>
        </w:tc>
        <w:tc>
          <w:tcPr>
            <w:tcW w:w="1816" w:type="dxa"/>
            <w:tcBorders>
              <w:top w:val="single" w:sz="4" w:space="0" w:color="000000"/>
              <w:left w:val="single" w:sz="4" w:space="0" w:color="000000"/>
              <w:bottom w:val="single" w:sz="4" w:space="0" w:color="000000"/>
              <w:right w:val="single" w:sz="4" w:space="0" w:color="000000"/>
            </w:tcBorders>
            <w:vAlign w:val="center"/>
          </w:tcPr>
          <w:p w14:paraId="376CB85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帧计数</w:t>
            </w:r>
          </w:p>
        </w:tc>
        <w:tc>
          <w:tcPr>
            <w:tcW w:w="999" w:type="dxa"/>
            <w:tcBorders>
              <w:top w:val="single" w:sz="4" w:space="0" w:color="000000"/>
              <w:left w:val="single" w:sz="4" w:space="0" w:color="000000"/>
              <w:bottom w:val="single" w:sz="4" w:space="0" w:color="000000"/>
              <w:right w:val="single" w:sz="4" w:space="0" w:color="000000"/>
            </w:tcBorders>
            <w:vAlign w:val="center"/>
          </w:tcPr>
          <w:p w14:paraId="60E87E27"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3B</w:t>
            </w:r>
          </w:p>
        </w:tc>
        <w:tc>
          <w:tcPr>
            <w:tcW w:w="3727" w:type="dxa"/>
            <w:tcBorders>
              <w:top w:val="nil"/>
              <w:left w:val="nil"/>
              <w:bottom w:val="nil"/>
              <w:right w:val="single" w:sz="4" w:space="0" w:color="auto"/>
            </w:tcBorders>
            <w:noWrap/>
            <w:vAlign w:val="center"/>
          </w:tcPr>
          <w:p w14:paraId="523C7FE0" w14:textId="77777777" w:rsidR="001110EF" w:rsidRDefault="00F54F98">
            <w:pPr>
              <w:widowControl/>
              <w:textAlignment w:val="center"/>
              <w:rPr>
                <w:rFonts w:ascii="Times New Roman" w:hAnsi="Times New Roman" w:cs="Times New Roman"/>
                <w:color w:val="000000" w:themeColor="text1"/>
                <w:sz w:val="24"/>
                <w:szCs w:val="24"/>
              </w:rPr>
            </w:pPr>
            <w:r>
              <w:rPr>
                <w:rStyle w:val="font61"/>
                <w:color w:val="000000" w:themeColor="text1"/>
                <w:lang w:bidi="ar"/>
              </w:rPr>
              <w:t>0</w:t>
            </w:r>
            <w:r>
              <w:rPr>
                <w:rStyle w:val="font101"/>
                <w:rFonts w:hint="default"/>
                <w:color w:val="000000" w:themeColor="text1"/>
                <w:lang w:bidi="ar"/>
              </w:rPr>
              <w:t>～</w:t>
            </w:r>
            <w:r>
              <w:rPr>
                <w:rStyle w:val="font61"/>
                <w:rFonts w:hint="eastAsia"/>
                <w:color w:val="000000" w:themeColor="text1"/>
                <w:lang w:bidi="ar"/>
              </w:rPr>
              <w:t>4194303</w:t>
            </w:r>
          </w:p>
        </w:tc>
        <w:tc>
          <w:tcPr>
            <w:tcW w:w="1928" w:type="dxa"/>
            <w:tcBorders>
              <w:top w:val="single" w:sz="4" w:space="0" w:color="auto"/>
              <w:left w:val="single" w:sz="4" w:space="0" w:color="auto"/>
              <w:bottom w:val="single" w:sz="4" w:space="0" w:color="auto"/>
              <w:right w:val="single" w:sz="4" w:space="0" w:color="auto"/>
            </w:tcBorders>
            <w:noWrap/>
            <w:vAlign w:val="center"/>
          </w:tcPr>
          <w:p w14:paraId="760288D1" w14:textId="12E0B033" w:rsidR="001110EF" w:rsidRDefault="001110EF">
            <w:pPr>
              <w:rPr>
                <w:rFonts w:cs="等线" w:hint="eastAsia"/>
                <w:color w:val="000000" w:themeColor="text1"/>
                <w:sz w:val="22"/>
              </w:rPr>
            </w:pPr>
          </w:p>
        </w:tc>
      </w:tr>
      <w:tr w:rsidR="001110EF" w14:paraId="32A5F074" w14:textId="77777777">
        <w:trPr>
          <w:trHeight w:val="1560"/>
        </w:trPr>
        <w:tc>
          <w:tcPr>
            <w:tcW w:w="904" w:type="dxa"/>
            <w:tcBorders>
              <w:top w:val="single" w:sz="4" w:space="0" w:color="000000"/>
              <w:left w:val="single" w:sz="4" w:space="0" w:color="000000"/>
              <w:bottom w:val="single" w:sz="4" w:space="0" w:color="000000"/>
              <w:right w:val="single" w:sz="4" w:space="0" w:color="000000"/>
            </w:tcBorders>
            <w:vAlign w:val="center"/>
          </w:tcPr>
          <w:p w14:paraId="0B100915"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7、8</w:t>
            </w:r>
          </w:p>
        </w:tc>
        <w:tc>
          <w:tcPr>
            <w:tcW w:w="1816" w:type="dxa"/>
            <w:tcBorders>
              <w:top w:val="single" w:sz="4" w:space="0" w:color="000000"/>
              <w:left w:val="single" w:sz="4" w:space="0" w:color="000000"/>
              <w:bottom w:val="single" w:sz="4" w:space="0" w:color="000000"/>
              <w:right w:val="single" w:sz="4" w:space="0" w:color="000000"/>
            </w:tcBorders>
            <w:vAlign w:val="center"/>
          </w:tcPr>
          <w:p w14:paraId="01392BD2"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0952CBD1"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112"/>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4861D111"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左外侧副翼作动器位置及旁通阀开闭：短整型，16bit，对16整除后取值范围-215~204（需要使用至少1个符号位，9个数值位，分配高12位）（对应外副翼作动器实际行程-21.5mm~20.4mm），系数为0.1mm，对2取余后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6B9E4ABC" w14:textId="77777777" w:rsidR="001110EF" w:rsidRDefault="001110EF">
            <w:pPr>
              <w:rPr>
                <w:rFonts w:cs="等线" w:hint="eastAsia"/>
                <w:color w:val="000000" w:themeColor="text1"/>
                <w:sz w:val="22"/>
              </w:rPr>
            </w:pPr>
          </w:p>
        </w:tc>
      </w:tr>
      <w:tr w:rsidR="001110EF" w14:paraId="579DFAB2" w14:textId="77777777">
        <w:trPr>
          <w:trHeight w:val="1560"/>
        </w:trPr>
        <w:tc>
          <w:tcPr>
            <w:tcW w:w="904" w:type="dxa"/>
            <w:tcBorders>
              <w:top w:val="single" w:sz="4" w:space="0" w:color="000000"/>
              <w:left w:val="single" w:sz="4" w:space="0" w:color="000000"/>
              <w:bottom w:val="single" w:sz="4" w:space="0" w:color="000000"/>
              <w:right w:val="single" w:sz="4" w:space="0" w:color="000000"/>
            </w:tcBorders>
            <w:vAlign w:val="center"/>
          </w:tcPr>
          <w:p w14:paraId="23066A2F"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9、10</w:t>
            </w:r>
          </w:p>
        </w:tc>
        <w:tc>
          <w:tcPr>
            <w:tcW w:w="1816" w:type="dxa"/>
            <w:tcBorders>
              <w:top w:val="single" w:sz="4" w:space="0" w:color="000000"/>
              <w:left w:val="single" w:sz="4" w:space="0" w:color="000000"/>
              <w:bottom w:val="single" w:sz="4" w:space="0" w:color="000000"/>
              <w:right w:val="single" w:sz="4" w:space="0" w:color="000000"/>
            </w:tcBorders>
            <w:vAlign w:val="center"/>
          </w:tcPr>
          <w:p w14:paraId="482450F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3442B693"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7E62EAA2"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右升降舵内侧作动器位置及旁通阀开闭：短整型，16bit，对16整除后取值范围-274~323（需要使用至少1个符号位，9个数值位，分配高12位）（对应升降舵作动器实际行程-27.4mm~32.3mm），系数为0.1mm，对2取余后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33D042C3" w14:textId="77777777" w:rsidR="001110EF" w:rsidRDefault="001110EF">
            <w:pPr>
              <w:rPr>
                <w:rFonts w:cs="等线" w:hint="eastAsia"/>
                <w:color w:val="000000" w:themeColor="text1"/>
                <w:sz w:val="22"/>
              </w:rPr>
            </w:pPr>
          </w:p>
        </w:tc>
      </w:tr>
      <w:tr w:rsidR="001110EF" w14:paraId="7F81802A" w14:textId="77777777">
        <w:trPr>
          <w:trHeight w:val="1840"/>
        </w:trPr>
        <w:tc>
          <w:tcPr>
            <w:tcW w:w="904" w:type="dxa"/>
            <w:tcBorders>
              <w:top w:val="single" w:sz="4" w:space="0" w:color="000000"/>
              <w:left w:val="single" w:sz="4" w:space="0" w:color="000000"/>
              <w:bottom w:val="single" w:sz="4" w:space="0" w:color="000000"/>
              <w:right w:val="single" w:sz="4" w:space="0" w:color="000000"/>
            </w:tcBorders>
            <w:vAlign w:val="center"/>
          </w:tcPr>
          <w:p w14:paraId="62A75FE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11、12</w:t>
            </w:r>
          </w:p>
        </w:tc>
        <w:tc>
          <w:tcPr>
            <w:tcW w:w="1816" w:type="dxa"/>
            <w:tcBorders>
              <w:top w:val="single" w:sz="4" w:space="0" w:color="000000"/>
              <w:left w:val="single" w:sz="4" w:space="0" w:color="000000"/>
              <w:bottom w:val="single" w:sz="4" w:space="0" w:color="000000"/>
              <w:right w:val="single" w:sz="4" w:space="0" w:color="000000"/>
            </w:tcBorders>
            <w:vAlign w:val="center"/>
          </w:tcPr>
          <w:p w14:paraId="4A17B1B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0A0A3A57"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456CC232"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左内侧副翼作动器位置及旁通阀开闭：短整型，16bit，对16整除后取值范围-239~228（需要使用至少1个符号位，10个数值位，分配高12位）（对应内副翼作动器实际行程-23.9mm~22.8mm），系数为0.1mm，对2取余后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7862C08B" w14:textId="77777777" w:rsidR="001110EF" w:rsidRDefault="001110EF">
            <w:pPr>
              <w:rPr>
                <w:rFonts w:cs="等线" w:hint="eastAsia"/>
                <w:color w:val="000000" w:themeColor="text1"/>
                <w:sz w:val="22"/>
              </w:rPr>
            </w:pPr>
          </w:p>
        </w:tc>
      </w:tr>
      <w:tr w:rsidR="001110EF" w14:paraId="601C6DD4" w14:textId="77777777">
        <w:trPr>
          <w:trHeight w:val="2490"/>
        </w:trPr>
        <w:tc>
          <w:tcPr>
            <w:tcW w:w="904" w:type="dxa"/>
            <w:tcBorders>
              <w:top w:val="single" w:sz="4" w:space="0" w:color="000000"/>
              <w:left w:val="single" w:sz="4" w:space="0" w:color="000000"/>
              <w:bottom w:val="single" w:sz="4" w:space="0" w:color="000000"/>
              <w:right w:val="single" w:sz="4" w:space="0" w:color="000000"/>
            </w:tcBorders>
            <w:vAlign w:val="center"/>
          </w:tcPr>
          <w:p w14:paraId="261ECC3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lastRenderedPageBreak/>
              <w:t>13、14</w:t>
            </w:r>
          </w:p>
        </w:tc>
        <w:tc>
          <w:tcPr>
            <w:tcW w:w="1816" w:type="dxa"/>
            <w:tcBorders>
              <w:top w:val="single" w:sz="4" w:space="0" w:color="000000"/>
              <w:left w:val="single" w:sz="4" w:space="0" w:color="000000"/>
              <w:bottom w:val="single" w:sz="4" w:space="0" w:color="000000"/>
              <w:right w:val="single" w:sz="4" w:space="0" w:color="000000"/>
            </w:tcBorders>
            <w:vAlign w:val="center"/>
          </w:tcPr>
          <w:p w14:paraId="068CFE53"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6A056D4C"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6D3EF0D2"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右升降舵外侧作动器位置及旁通阀开闭：短整型，16bit，对16整除后取值范围-274~323（需要使用至少1个符号位，10个数值位，分配高12位）（对应升降舵作动器实际行程-27.4mm~32.3mm），系数为0.1mm，对2取余后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22A99DEE" w14:textId="77777777" w:rsidR="001110EF" w:rsidRDefault="001110EF">
            <w:pPr>
              <w:rPr>
                <w:rFonts w:cs="等线" w:hint="eastAsia"/>
                <w:color w:val="000000" w:themeColor="text1"/>
                <w:sz w:val="22"/>
              </w:rPr>
            </w:pPr>
          </w:p>
        </w:tc>
      </w:tr>
      <w:tr w:rsidR="001110EF" w14:paraId="186123E5" w14:textId="77777777">
        <w:trPr>
          <w:trHeight w:val="2505"/>
        </w:trPr>
        <w:tc>
          <w:tcPr>
            <w:tcW w:w="904" w:type="dxa"/>
            <w:tcBorders>
              <w:top w:val="single" w:sz="4" w:space="0" w:color="000000"/>
              <w:left w:val="single" w:sz="4" w:space="0" w:color="000000"/>
              <w:bottom w:val="single" w:sz="4" w:space="0" w:color="000000"/>
              <w:right w:val="single" w:sz="4" w:space="0" w:color="000000"/>
            </w:tcBorders>
            <w:vAlign w:val="center"/>
          </w:tcPr>
          <w:p w14:paraId="3DAE4AF6"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15、16</w:t>
            </w:r>
          </w:p>
        </w:tc>
        <w:tc>
          <w:tcPr>
            <w:tcW w:w="1816" w:type="dxa"/>
            <w:tcBorders>
              <w:top w:val="single" w:sz="4" w:space="0" w:color="000000"/>
              <w:left w:val="single" w:sz="4" w:space="0" w:color="000000"/>
              <w:bottom w:val="single" w:sz="4" w:space="0" w:color="000000"/>
              <w:right w:val="single" w:sz="4" w:space="0" w:color="000000"/>
            </w:tcBorders>
            <w:vAlign w:val="center"/>
          </w:tcPr>
          <w:p w14:paraId="627E9D40"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2E6390F2"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3CBC4E95"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左升降舵外侧作动器位置及旁通阀开闭：短整型，16bit，对16整除后取值范围-274~323（需要使用至少1个符号位，10个数值位，分配高12位）（对应升降舵作动器实际行程-27.4mm~32.3mm），系数为0.1mm，对2取余后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1F1F8C96" w14:textId="77777777" w:rsidR="001110EF" w:rsidRDefault="001110EF">
            <w:pPr>
              <w:rPr>
                <w:rFonts w:cs="等线" w:hint="eastAsia"/>
                <w:color w:val="000000" w:themeColor="text1"/>
                <w:sz w:val="22"/>
              </w:rPr>
            </w:pPr>
          </w:p>
        </w:tc>
      </w:tr>
      <w:tr w:rsidR="001110EF" w14:paraId="69D9EA8F" w14:textId="77777777">
        <w:trPr>
          <w:trHeight w:val="2550"/>
        </w:trPr>
        <w:tc>
          <w:tcPr>
            <w:tcW w:w="904" w:type="dxa"/>
            <w:tcBorders>
              <w:top w:val="single" w:sz="4" w:space="0" w:color="000000"/>
              <w:left w:val="single" w:sz="4" w:space="0" w:color="000000"/>
              <w:bottom w:val="single" w:sz="4" w:space="0" w:color="000000"/>
              <w:right w:val="single" w:sz="4" w:space="0" w:color="000000"/>
            </w:tcBorders>
            <w:vAlign w:val="center"/>
          </w:tcPr>
          <w:p w14:paraId="61AAD404"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17、18</w:t>
            </w:r>
          </w:p>
        </w:tc>
        <w:tc>
          <w:tcPr>
            <w:tcW w:w="1816" w:type="dxa"/>
            <w:tcBorders>
              <w:top w:val="single" w:sz="4" w:space="0" w:color="000000"/>
              <w:left w:val="single" w:sz="4" w:space="0" w:color="000000"/>
              <w:bottom w:val="single" w:sz="4" w:space="0" w:color="000000"/>
              <w:right w:val="single" w:sz="4" w:space="0" w:color="000000"/>
            </w:tcBorders>
            <w:vAlign w:val="center"/>
          </w:tcPr>
          <w:p w14:paraId="719496C2"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6C689399"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02F34FFE"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右内侧副翼作动器位置及旁通阀开闭：短整型，16bit，对16整除后取值范围-239~228（需要使用至少1个符号位，10个数值位，分配高12位）（对应内副翼作动器实际行程-23.9mm~22.8mm），系数为0.1mm，对2取余后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4B507D0B" w14:textId="77777777" w:rsidR="001110EF" w:rsidRDefault="001110EF">
            <w:pPr>
              <w:rPr>
                <w:rFonts w:cs="等线" w:hint="eastAsia"/>
                <w:color w:val="000000" w:themeColor="text1"/>
                <w:sz w:val="22"/>
              </w:rPr>
            </w:pPr>
          </w:p>
        </w:tc>
      </w:tr>
      <w:tr w:rsidR="001110EF" w14:paraId="6FF624F9" w14:textId="77777777">
        <w:trPr>
          <w:trHeight w:val="2548"/>
        </w:trPr>
        <w:tc>
          <w:tcPr>
            <w:tcW w:w="904" w:type="dxa"/>
            <w:tcBorders>
              <w:top w:val="single" w:sz="4" w:space="0" w:color="000000"/>
              <w:left w:val="single" w:sz="4" w:space="0" w:color="000000"/>
              <w:bottom w:val="single" w:sz="4" w:space="0" w:color="000000"/>
              <w:right w:val="single" w:sz="4" w:space="0" w:color="000000"/>
            </w:tcBorders>
            <w:vAlign w:val="center"/>
          </w:tcPr>
          <w:p w14:paraId="68085F71"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19、20</w:t>
            </w:r>
          </w:p>
        </w:tc>
        <w:tc>
          <w:tcPr>
            <w:tcW w:w="1816" w:type="dxa"/>
            <w:tcBorders>
              <w:top w:val="single" w:sz="4" w:space="0" w:color="000000"/>
              <w:left w:val="single" w:sz="4" w:space="0" w:color="000000"/>
              <w:bottom w:val="single" w:sz="4" w:space="0" w:color="000000"/>
              <w:right w:val="single" w:sz="4" w:space="0" w:color="000000"/>
            </w:tcBorders>
            <w:vAlign w:val="center"/>
          </w:tcPr>
          <w:p w14:paraId="244256AE"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200428E1"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5AA10725"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左升降舵内侧作动器位置及旁通阀开闭：短整型，16bit，对16整除后取值范围-274~323（需要使用至少1个符号位，10个数值位，分配高12位）（对应升降舵作动器实际行程-27.4mm~32.3mm），系数为0.1mm，对2取余后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6E9BF440" w14:textId="77777777" w:rsidR="001110EF" w:rsidRDefault="001110EF">
            <w:pPr>
              <w:rPr>
                <w:rFonts w:cs="等线" w:hint="eastAsia"/>
                <w:color w:val="000000" w:themeColor="text1"/>
                <w:sz w:val="22"/>
              </w:rPr>
            </w:pPr>
          </w:p>
        </w:tc>
      </w:tr>
      <w:tr w:rsidR="001110EF" w14:paraId="6DB3D64A" w14:textId="77777777">
        <w:trPr>
          <w:trHeight w:val="1820"/>
        </w:trPr>
        <w:tc>
          <w:tcPr>
            <w:tcW w:w="904" w:type="dxa"/>
            <w:tcBorders>
              <w:top w:val="single" w:sz="4" w:space="0" w:color="000000"/>
              <w:left w:val="single" w:sz="4" w:space="0" w:color="000000"/>
              <w:bottom w:val="single" w:sz="4" w:space="0" w:color="000000"/>
              <w:right w:val="single" w:sz="4" w:space="0" w:color="000000"/>
            </w:tcBorders>
            <w:vAlign w:val="center"/>
          </w:tcPr>
          <w:p w14:paraId="50F549AF"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21、22</w:t>
            </w:r>
          </w:p>
        </w:tc>
        <w:tc>
          <w:tcPr>
            <w:tcW w:w="1816" w:type="dxa"/>
            <w:tcBorders>
              <w:top w:val="single" w:sz="4" w:space="0" w:color="000000"/>
              <w:left w:val="single" w:sz="4" w:space="0" w:color="000000"/>
              <w:bottom w:val="single" w:sz="4" w:space="0" w:color="000000"/>
              <w:right w:val="single" w:sz="4" w:space="0" w:color="000000"/>
            </w:tcBorders>
            <w:vAlign w:val="center"/>
          </w:tcPr>
          <w:p w14:paraId="6D18A7B2"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65E651CC"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4FDCDBF2"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右外侧副翼作动器位置及旁通阀开闭：短整型，16bit，对16整除后取值范围-215~204（需要使用至少1个符号位，10个数值位，分配高12位）（对应外副翼作动器实际行程-21.5mm~20.4mm），系数为0.1mm，对2取余后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66EEAEC6" w14:textId="77777777" w:rsidR="001110EF" w:rsidRDefault="001110EF">
            <w:pPr>
              <w:rPr>
                <w:rFonts w:cs="等线" w:hint="eastAsia"/>
                <w:color w:val="000000" w:themeColor="text1"/>
                <w:sz w:val="22"/>
              </w:rPr>
            </w:pPr>
          </w:p>
        </w:tc>
      </w:tr>
      <w:tr w:rsidR="001110EF" w14:paraId="26FE051C" w14:textId="77777777">
        <w:trPr>
          <w:trHeight w:val="1960"/>
        </w:trPr>
        <w:tc>
          <w:tcPr>
            <w:tcW w:w="904" w:type="dxa"/>
            <w:tcBorders>
              <w:top w:val="single" w:sz="4" w:space="0" w:color="000000"/>
              <w:left w:val="single" w:sz="4" w:space="0" w:color="000000"/>
              <w:bottom w:val="single" w:sz="4" w:space="0" w:color="000000"/>
              <w:right w:val="single" w:sz="4" w:space="0" w:color="000000"/>
            </w:tcBorders>
            <w:vAlign w:val="center"/>
          </w:tcPr>
          <w:p w14:paraId="2730D875"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lastRenderedPageBreak/>
              <w:t>23、24</w:t>
            </w:r>
          </w:p>
        </w:tc>
        <w:tc>
          <w:tcPr>
            <w:tcW w:w="1816" w:type="dxa"/>
            <w:tcBorders>
              <w:top w:val="single" w:sz="4" w:space="0" w:color="000000"/>
              <w:left w:val="single" w:sz="4" w:space="0" w:color="000000"/>
              <w:bottom w:val="single" w:sz="4" w:space="0" w:color="000000"/>
              <w:right w:val="single" w:sz="4" w:space="0" w:color="000000"/>
            </w:tcBorders>
            <w:vAlign w:val="center"/>
          </w:tcPr>
          <w:p w14:paraId="17ECD8D9"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7447B639"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7E26AE27"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方向舵上侧作动器位置及旁通阀开闭：短整型，16bit，对16整除后取值范围-505~494（需要使用至少1个符号位，9个数值位，分配高12位）（对应方向舵作动器实际行程-50.5mm~49.4mm），系数为0.1mm，对2取余后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2CF3FB57" w14:textId="77777777" w:rsidR="001110EF" w:rsidRDefault="001110EF">
            <w:pPr>
              <w:rPr>
                <w:rFonts w:cs="等线" w:hint="eastAsia"/>
                <w:color w:val="000000" w:themeColor="text1"/>
                <w:sz w:val="22"/>
              </w:rPr>
            </w:pPr>
          </w:p>
        </w:tc>
      </w:tr>
      <w:tr w:rsidR="001110EF" w14:paraId="45B82A16" w14:textId="77777777">
        <w:trPr>
          <w:trHeight w:val="1960"/>
        </w:trPr>
        <w:tc>
          <w:tcPr>
            <w:tcW w:w="904" w:type="dxa"/>
            <w:tcBorders>
              <w:top w:val="single" w:sz="4" w:space="0" w:color="000000"/>
              <w:left w:val="single" w:sz="4" w:space="0" w:color="000000"/>
              <w:bottom w:val="single" w:sz="4" w:space="0" w:color="000000"/>
              <w:right w:val="single" w:sz="4" w:space="0" w:color="000000"/>
            </w:tcBorders>
            <w:vAlign w:val="center"/>
          </w:tcPr>
          <w:p w14:paraId="7A16C81A"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25、26</w:t>
            </w:r>
          </w:p>
        </w:tc>
        <w:tc>
          <w:tcPr>
            <w:tcW w:w="1816" w:type="dxa"/>
            <w:tcBorders>
              <w:top w:val="single" w:sz="4" w:space="0" w:color="000000"/>
              <w:left w:val="single" w:sz="4" w:space="0" w:color="000000"/>
              <w:bottom w:val="single" w:sz="4" w:space="0" w:color="000000"/>
              <w:right w:val="single" w:sz="4" w:space="0" w:color="000000"/>
            </w:tcBorders>
            <w:vAlign w:val="center"/>
          </w:tcPr>
          <w:p w14:paraId="570791D8"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5872E3CF"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4A9A5BF5"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方向舵下侧作动器位置及旁通阀开闭：短整型，16bit，对16整除后取值范围-505~494（需要使用至少1个符号位，9个数值位，分配高12位）（对应方向舵作动器实际行程-50.5mm~49.4mm），系数为0.1mm，对2取余后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1EC6A517" w14:textId="77777777" w:rsidR="001110EF" w:rsidRDefault="001110EF">
            <w:pPr>
              <w:rPr>
                <w:rFonts w:cs="等线" w:hint="eastAsia"/>
                <w:color w:val="000000" w:themeColor="text1"/>
                <w:sz w:val="22"/>
              </w:rPr>
            </w:pPr>
          </w:p>
        </w:tc>
      </w:tr>
      <w:tr w:rsidR="001110EF" w14:paraId="76348221" w14:textId="77777777">
        <w:trPr>
          <w:trHeight w:val="1960"/>
        </w:trPr>
        <w:tc>
          <w:tcPr>
            <w:tcW w:w="904" w:type="dxa"/>
            <w:tcBorders>
              <w:top w:val="single" w:sz="4" w:space="0" w:color="000000"/>
              <w:left w:val="single" w:sz="4" w:space="0" w:color="000000"/>
              <w:bottom w:val="single" w:sz="4" w:space="0" w:color="000000"/>
              <w:right w:val="single" w:sz="4" w:space="0" w:color="000000"/>
            </w:tcBorders>
            <w:vAlign w:val="center"/>
          </w:tcPr>
          <w:p w14:paraId="453379D0" w14:textId="77777777" w:rsidR="001110EF" w:rsidRDefault="00F54F98">
            <w:pPr>
              <w:widowControl/>
              <w:jc w:val="left"/>
              <w:textAlignment w:val="center"/>
              <w:rPr>
                <w:rStyle w:val="font31"/>
                <w:rFonts w:hint="default"/>
                <w:color w:val="000000" w:themeColor="text1"/>
                <w:lang w:bidi="ar"/>
              </w:rPr>
            </w:pPr>
            <w:r>
              <w:rPr>
                <w:rFonts w:asciiTheme="minorEastAsia" w:hAnsiTheme="minorEastAsia" w:hint="eastAsia"/>
                <w:color w:val="000000" w:themeColor="text1"/>
                <w:szCs w:val="21"/>
              </w:rPr>
              <w:t>27</w:t>
            </w:r>
          </w:p>
        </w:tc>
        <w:tc>
          <w:tcPr>
            <w:tcW w:w="1816" w:type="dxa"/>
            <w:tcBorders>
              <w:top w:val="single" w:sz="4" w:space="0" w:color="000000"/>
              <w:left w:val="single" w:sz="4" w:space="0" w:color="000000"/>
              <w:bottom w:val="single" w:sz="4" w:space="0" w:color="000000"/>
              <w:right w:val="single" w:sz="4" w:space="0" w:color="000000"/>
            </w:tcBorders>
            <w:vAlign w:val="center"/>
          </w:tcPr>
          <w:p w14:paraId="62D50903"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Theme="minorEastAsia" w:hAnsiTheme="minorEastAsia" w:hint="eastAsia"/>
                <w:color w:val="000000" w:themeColor="text1"/>
                <w:kern w:val="0"/>
                <w:szCs w:val="21"/>
              </w:rPr>
              <w:t>飞控计算机状态</w:t>
            </w:r>
          </w:p>
        </w:tc>
        <w:tc>
          <w:tcPr>
            <w:tcW w:w="999" w:type="dxa"/>
            <w:tcBorders>
              <w:top w:val="single" w:sz="4" w:space="0" w:color="000000"/>
              <w:left w:val="single" w:sz="4" w:space="0" w:color="000000"/>
              <w:bottom w:val="single" w:sz="4" w:space="0" w:color="000000"/>
              <w:right w:val="single" w:sz="4" w:space="0" w:color="000000"/>
            </w:tcBorders>
            <w:vAlign w:val="center"/>
          </w:tcPr>
          <w:p w14:paraId="21C799E0" w14:textId="77777777" w:rsidR="001110EF" w:rsidRDefault="00F54F98">
            <w:pPr>
              <w:widowControl/>
              <w:jc w:val="left"/>
              <w:textAlignment w:val="center"/>
              <w:rPr>
                <w:rStyle w:val="font31"/>
                <w:rFonts w:hint="default"/>
                <w:color w:val="000000" w:themeColor="text1"/>
                <w:lang w:bidi="ar"/>
              </w:rPr>
            </w:pPr>
            <w:r>
              <w:rPr>
                <w:rFonts w:asciiTheme="minorEastAsia" w:hAnsiTheme="minorEastAsia" w:cs="Times New Roman"/>
                <w:color w:val="000000" w:themeColor="text1"/>
                <w:kern w:val="0"/>
                <w:szCs w:val="21"/>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0166DB6E" w14:textId="77777777" w:rsidR="001110EF" w:rsidRDefault="00F54F98">
            <w:pPr>
              <w:widowControl/>
              <w:spacing w:line="420" w:lineRule="exac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 xml:space="preserve">Bit0:FCC_1状态(0表示主控计算机，1表示备份计算机)； </w:t>
            </w:r>
          </w:p>
          <w:p w14:paraId="61FCAF26" w14:textId="77777777" w:rsidR="001110EF" w:rsidRDefault="00F54F98">
            <w:pPr>
              <w:widowControl/>
              <w:spacing w:line="420" w:lineRule="exac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Bit1:FCC_2状态(0表示主控计算机，1表示备份计算机)；</w:t>
            </w:r>
          </w:p>
          <w:p w14:paraId="35D83ABE" w14:textId="77777777" w:rsidR="001110EF" w:rsidRDefault="00F54F98">
            <w:pPr>
              <w:widowControl/>
              <w:spacing w:line="420" w:lineRule="exac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Bit2:FCC_3状态(0表示主控计算机，1表示备份计算机)；</w:t>
            </w:r>
          </w:p>
          <w:p w14:paraId="43526C95"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Bit3:BCM状态(0表示主控计算机，1表示备份计算机)；</w:t>
            </w:r>
          </w:p>
        </w:tc>
        <w:tc>
          <w:tcPr>
            <w:tcW w:w="1928" w:type="dxa"/>
            <w:tcBorders>
              <w:top w:val="single" w:sz="4" w:space="0" w:color="auto"/>
              <w:left w:val="single" w:sz="4" w:space="0" w:color="auto"/>
              <w:bottom w:val="single" w:sz="4" w:space="0" w:color="auto"/>
              <w:right w:val="single" w:sz="4" w:space="0" w:color="auto"/>
            </w:tcBorders>
            <w:vAlign w:val="center"/>
          </w:tcPr>
          <w:p w14:paraId="4C1C56A3" w14:textId="77777777" w:rsidR="001110EF" w:rsidRDefault="001110EF">
            <w:pPr>
              <w:rPr>
                <w:rFonts w:cs="等线" w:hint="eastAsia"/>
                <w:color w:val="000000" w:themeColor="text1"/>
                <w:sz w:val="22"/>
              </w:rPr>
            </w:pPr>
          </w:p>
        </w:tc>
      </w:tr>
      <w:tr w:rsidR="001110EF" w14:paraId="71CFD7D3"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577120CD"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28~29</w:t>
            </w:r>
          </w:p>
        </w:tc>
        <w:tc>
          <w:tcPr>
            <w:tcW w:w="1816" w:type="dxa"/>
            <w:tcBorders>
              <w:top w:val="nil"/>
              <w:left w:val="single" w:sz="4" w:space="0" w:color="000000"/>
              <w:bottom w:val="single" w:sz="4" w:space="0" w:color="auto"/>
              <w:right w:val="single" w:sz="4" w:space="0" w:color="000000"/>
            </w:tcBorders>
            <w:vAlign w:val="center"/>
          </w:tcPr>
          <w:p w14:paraId="2A043935"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预留</w:t>
            </w:r>
          </w:p>
        </w:tc>
        <w:tc>
          <w:tcPr>
            <w:tcW w:w="999" w:type="dxa"/>
            <w:tcBorders>
              <w:top w:val="nil"/>
              <w:left w:val="single" w:sz="4" w:space="0" w:color="000000"/>
              <w:bottom w:val="single" w:sz="4" w:space="0" w:color="auto"/>
              <w:right w:val="single" w:sz="4" w:space="0" w:color="000000"/>
            </w:tcBorders>
            <w:vAlign w:val="center"/>
          </w:tcPr>
          <w:p w14:paraId="7F136CD5"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Style w:val="font31"/>
                <w:rFonts w:hint="default"/>
                <w:color w:val="000000" w:themeColor="text1"/>
                <w:lang w:bidi="ar"/>
              </w:rPr>
              <w:t>2</w:t>
            </w:r>
            <w:r>
              <w:rPr>
                <w:rStyle w:val="font112"/>
                <w:rFonts w:eastAsia="宋体"/>
                <w:color w:val="000000" w:themeColor="text1"/>
                <w:lang w:bidi="ar"/>
              </w:rPr>
              <w:t>B</w:t>
            </w:r>
          </w:p>
        </w:tc>
        <w:tc>
          <w:tcPr>
            <w:tcW w:w="3727" w:type="dxa"/>
            <w:tcBorders>
              <w:top w:val="single" w:sz="4" w:space="0" w:color="000000"/>
              <w:left w:val="single" w:sz="4" w:space="0" w:color="000000"/>
              <w:bottom w:val="single" w:sz="4" w:space="0" w:color="auto"/>
              <w:right w:val="single" w:sz="4" w:space="0" w:color="auto"/>
            </w:tcBorders>
            <w:vAlign w:val="center"/>
          </w:tcPr>
          <w:p w14:paraId="27432BA1" w14:textId="7C9C3B9C" w:rsidR="001110EF" w:rsidRDefault="00FA0826">
            <w:pPr>
              <w:rPr>
                <w:rFonts w:ascii="宋体" w:eastAsia="宋体" w:hAnsi="宋体" w:hint="eastAsia"/>
                <w:color w:val="000000" w:themeColor="text1"/>
                <w:kern w:val="0"/>
                <w:sz w:val="20"/>
                <w:szCs w:val="20"/>
                <w:lang w:bidi="ar"/>
              </w:rPr>
            </w:pPr>
            <w:r w:rsidRPr="003E3754">
              <w:rPr>
                <w:rFonts w:ascii="宋体" w:eastAsia="宋体" w:hAnsi="宋体" w:hint="eastAsia"/>
                <w:color w:val="000000" w:themeColor="text1"/>
                <w:kern w:val="0"/>
                <w:sz w:val="20"/>
                <w:szCs w:val="20"/>
                <w:lang w:bidi="ar"/>
              </w:rPr>
              <w:t>默认为0</w:t>
            </w:r>
          </w:p>
        </w:tc>
        <w:tc>
          <w:tcPr>
            <w:tcW w:w="1928" w:type="dxa"/>
            <w:tcBorders>
              <w:top w:val="single" w:sz="4" w:space="0" w:color="auto"/>
              <w:left w:val="single" w:sz="4" w:space="0" w:color="auto"/>
              <w:bottom w:val="single" w:sz="4" w:space="0" w:color="auto"/>
              <w:right w:val="single" w:sz="4" w:space="0" w:color="auto"/>
            </w:tcBorders>
            <w:vAlign w:val="center"/>
          </w:tcPr>
          <w:p w14:paraId="56ED89E4" w14:textId="77777777" w:rsidR="001110EF" w:rsidRDefault="001110EF">
            <w:pPr>
              <w:rPr>
                <w:rFonts w:cs="等线" w:hint="eastAsia"/>
                <w:color w:val="000000" w:themeColor="text1"/>
                <w:sz w:val="22"/>
              </w:rPr>
            </w:pPr>
          </w:p>
        </w:tc>
      </w:tr>
      <w:tr w:rsidR="001110EF" w14:paraId="0BC25E82" w14:textId="77777777">
        <w:trPr>
          <w:trHeight w:val="280"/>
        </w:trPr>
        <w:tc>
          <w:tcPr>
            <w:tcW w:w="904" w:type="dxa"/>
            <w:tcBorders>
              <w:top w:val="single" w:sz="4" w:space="0" w:color="000000"/>
              <w:left w:val="single" w:sz="4" w:space="0" w:color="000000"/>
              <w:bottom w:val="single" w:sz="4" w:space="0" w:color="000000"/>
              <w:right w:val="single" w:sz="4" w:space="0" w:color="auto"/>
            </w:tcBorders>
            <w:vAlign w:val="center"/>
          </w:tcPr>
          <w:p w14:paraId="4D97BE5A"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30~31</w:t>
            </w:r>
          </w:p>
        </w:tc>
        <w:tc>
          <w:tcPr>
            <w:tcW w:w="1816" w:type="dxa"/>
            <w:tcBorders>
              <w:top w:val="single" w:sz="4" w:space="0" w:color="auto"/>
              <w:left w:val="single" w:sz="4" w:space="0" w:color="auto"/>
              <w:bottom w:val="single" w:sz="4" w:space="0" w:color="auto"/>
              <w:right w:val="single" w:sz="4" w:space="0" w:color="auto"/>
            </w:tcBorders>
            <w:vAlign w:val="center"/>
          </w:tcPr>
          <w:p w14:paraId="516E508C"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校验位</w:t>
            </w:r>
          </w:p>
        </w:tc>
        <w:tc>
          <w:tcPr>
            <w:tcW w:w="999" w:type="dxa"/>
            <w:tcBorders>
              <w:top w:val="single" w:sz="4" w:space="0" w:color="auto"/>
              <w:left w:val="single" w:sz="4" w:space="0" w:color="auto"/>
              <w:bottom w:val="single" w:sz="4" w:space="0" w:color="auto"/>
              <w:right w:val="single" w:sz="4" w:space="0" w:color="auto"/>
            </w:tcBorders>
            <w:vAlign w:val="center"/>
          </w:tcPr>
          <w:p w14:paraId="1014DA23" w14:textId="77777777" w:rsidR="001110EF" w:rsidRDefault="00F54F98">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112"/>
                <w:rFonts w:eastAsia="宋体"/>
                <w:color w:val="000000" w:themeColor="text1"/>
                <w:lang w:bidi="ar"/>
              </w:rPr>
              <w:t>B</w:t>
            </w:r>
          </w:p>
        </w:tc>
        <w:tc>
          <w:tcPr>
            <w:tcW w:w="3727" w:type="dxa"/>
            <w:tcBorders>
              <w:top w:val="single" w:sz="4" w:space="0" w:color="auto"/>
              <w:left w:val="single" w:sz="4" w:space="0" w:color="auto"/>
              <w:bottom w:val="single" w:sz="4" w:space="0" w:color="auto"/>
              <w:right w:val="single" w:sz="4" w:space="0" w:color="auto"/>
            </w:tcBorders>
            <w:noWrap/>
            <w:vAlign w:val="center"/>
          </w:tcPr>
          <w:p w14:paraId="0B012AF0"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color w:val="000000" w:themeColor="text1"/>
                <w:kern w:val="0"/>
                <w:sz w:val="20"/>
                <w:szCs w:val="20"/>
                <w:lang w:bidi="ar"/>
              </w:rPr>
              <w:t>CRC</w:t>
            </w:r>
            <w:r>
              <w:rPr>
                <w:rFonts w:ascii="宋体" w:eastAsia="宋体" w:hAnsi="宋体" w:hint="eastAsia"/>
                <w:color w:val="000000" w:themeColor="text1"/>
                <w:kern w:val="0"/>
                <w:sz w:val="20"/>
                <w:szCs w:val="20"/>
                <w:lang w:bidi="ar"/>
              </w:rPr>
              <w:t>校验(包含包头)</w:t>
            </w:r>
          </w:p>
        </w:tc>
        <w:tc>
          <w:tcPr>
            <w:tcW w:w="1928" w:type="dxa"/>
            <w:tcBorders>
              <w:top w:val="single" w:sz="4" w:space="0" w:color="auto"/>
              <w:left w:val="single" w:sz="4" w:space="0" w:color="auto"/>
              <w:bottom w:val="single" w:sz="4" w:space="0" w:color="auto"/>
              <w:right w:val="single" w:sz="4" w:space="0" w:color="auto"/>
            </w:tcBorders>
            <w:noWrap/>
            <w:vAlign w:val="center"/>
          </w:tcPr>
          <w:p w14:paraId="46D8F1D5" w14:textId="77777777" w:rsidR="001110EF" w:rsidRDefault="001110EF">
            <w:pPr>
              <w:rPr>
                <w:rFonts w:cs="等线" w:hint="eastAsia"/>
                <w:color w:val="000000" w:themeColor="text1"/>
                <w:sz w:val="22"/>
              </w:rPr>
            </w:pPr>
          </w:p>
        </w:tc>
      </w:tr>
    </w:tbl>
    <w:p w14:paraId="3AB06ACF" w14:textId="77777777" w:rsidR="001110EF" w:rsidRDefault="00F54F98">
      <w:pPr>
        <w:pStyle w:val="a3"/>
        <w:keepNext/>
        <w:ind w:firstLine="480"/>
        <w:rPr>
          <w:color w:val="000000" w:themeColor="text1"/>
        </w:rPr>
      </w:pPr>
      <w:r>
        <w:rPr>
          <w:rFonts w:hint="eastAsia"/>
          <w:color w:val="000000" w:themeColor="text1"/>
        </w:rPr>
        <w:t>表</w:t>
      </w:r>
      <w:r>
        <w:rPr>
          <w:rFonts w:hint="eastAsia"/>
          <w:color w:val="000000" w:themeColor="text1"/>
        </w:rPr>
        <w:t xml:space="preserve">22 </w:t>
      </w:r>
      <w:r>
        <w:rPr>
          <w:rFonts w:hint="eastAsia"/>
          <w:color w:val="000000" w:themeColor="text1"/>
        </w:rPr>
        <w:t>飞控系统与</w:t>
      </w:r>
      <w:r>
        <w:rPr>
          <w:rFonts w:hint="eastAsia"/>
          <w:color w:val="000000" w:themeColor="text1"/>
        </w:rPr>
        <w:t>MCE</w:t>
      </w:r>
      <w:r>
        <w:rPr>
          <w:rFonts w:hint="eastAsia"/>
          <w:color w:val="000000" w:themeColor="text1"/>
        </w:rPr>
        <w:t>上行数据帧（</w:t>
      </w:r>
      <w:r>
        <w:rPr>
          <w:rFonts w:hint="eastAsia"/>
          <w:color w:val="000000" w:themeColor="text1"/>
        </w:rPr>
        <w:t>MCE</w:t>
      </w:r>
      <w:r>
        <w:rPr>
          <w:rFonts w:hint="eastAsia"/>
          <w:color w:val="000000" w:themeColor="text1"/>
        </w:rPr>
        <w:t>到飞控计算机）</w:t>
      </w:r>
    </w:p>
    <w:tbl>
      <w:tblPr>
        <w:tblW w:w="9889"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082"/>
        <w:gridCol w:w="567"/>
        <w:gridCol w:w="2905"/>
        <w:gridCol w:w="4491"/>
        <w:gridCol w:w="44"/>
      </w:tblGrid>
      <w:tr w:rsidR="001110EF" w14:paraId="70360F81" w14:textId="77777777">
        <w:trPr>
          <w:gridAfter w:val="1"/>
          <w:wAfter w:w="44" w:type="dxa"/>
          <w:trHeight w:val="280"/>
        </w:trPr>
        <w:tc>
          <w:tcPr>
            <w:tcW w:w="800" w:type="dxa"/>
            <w:vMerge w:val="restart"/>
            <w:vAlign w:val="center"/>
          </w:tcPr>
          <w:p w14:paraId="1CFE48EA" w14:textId="77777777" w:rsidR="001110EF" w:rsidRDefault="00F54F98">
            <w:pPr>
              <w:widowControl/>
              <w:jc w:val="center"/>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内容</w:t>
            </w:r>
          </w:p>
        </w:tc>
        <w:tc>
          <w:tcPr>
            <w:tcW w:w="1082" w:type="dxa"/>
            <w:vAlign w:val="center"/>
          </w:tcPr>
          <w:p w14:paraId="623FF7F2"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源</w:t>
            </w:r>
          </w:p>
        </w:tc>
        <w:tc>
          <w:tcPr>
            <w:tcW w:w="7963" w:type="dxa"/>
            <w:gridSpan w:val="3"/>
            <w:vAlign w:val="center"/>
          </w:tcPr>
          <w:p w14:paraId="4B17EEEE"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MCE1~6</w:t>
            </w:r>
          </w:p>
        </w:tc>
      </w:tr>
      <w:tr w:rsidR="001110EF" w14:paraId="5E4F21E0" w14:textId="77777777">
        <w:trPr>
          <w:gridAfter w:val="1"/>
          <w:wAfter w:w="44" w:type="dxa"/>
          <w:trHeight w:val="280"/>
        </w:trPr>
        <w:tc>
          <w:tcPr>
            <w:tcW w:w="800" w:type="dxa"/>
            <w:vMerge/>
            <w:vAlign w:val="center"/>
          </w:tcPr>
          <w:p w14:paraId="64FDA90B"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724AFB7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目的</w:t>
            </w:r>
          </w:p>
        </w:tc>
        <w:tc>
          <w:tcPr>
            <w:tcW w:w="7963" w:type="dxa"/>
            <w:gridSpan w:val="3"/>
            <w:vAlign w:val="center"/>
          </w:tcPr>
          <w:p w14:paraId="419DD05C"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FCC1~3、BCM</w:t>
            </w:r>
          </w:p>
        </w:tc>
      </w:tr>
      <w:tr w:rsidR="001110EF" w14:paraId="4CB9EFCA" w14:textId="77777777">
        <w:trPr>
          <w:gridAfter w:val="1"/>
          <w:wAfter w:w="44" w:type="dxa"/>
          <w:trHeight w:val="280"/>
        </w:trPr>
        <w:tc>
          <w:tcPr>
            <w:tcW w:w="800" w:type="dxa"/>
            <w:vMerge/>
            <w:vAlign w:val="center"/>
          </w:tcPr>
          <w:p w14:paraId="1CD38105"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79094CD8"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符合标准</w:t>
            </w:r>
          </w:p>
        </w:tc>
        <w:tc>
          <w:tcPr>
            <w:tcW w:w="7963" w:type="dxa"/>
            <w:gridSpan w:val="3"/>
            <w:vAlign w:val="center"/>
          </w:tcPr>
          <w:p w14:paraId="74D5E4DD"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RS-485</w:t>
            </w:r>
          </w:p>
        </w:tc>
      </w:tr>
      <w:tr w:rsidR="001110EF" w14:paraId="6F8198AA" w14:textId="77777777">
        <w:trPr>
          <w:gridAfter w:val="1"/>
          <w:wAfter w:w="44" w:type="dxa"/>
          <w:trHeight w:val="280"/>
        </w:trPr>
        <w:tc>
          <w:tcPr>
            <w:tcW w:w="800" w:type="dxa"/>
            <w:vMerge/>
            <w:vAlign w:val="center"/>
          </w:tcPr>
          <w:p w14:paraId="1430FBD1"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363935D3"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校验方式</w:t>
            </w:r>
          </w:p>
        </w:tc>
        <w:tc>
          <w:tcPr>
            <w:tcW w:w="7963" w:type="dxa"/>
            <w:gridSpan w:val="3"/>
            <w:vAlign w:val="center"/>
          </w:tcPr>
          <w:p w14:paraId="4BD2C2A2"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单字节采用奇校验，数据包采用CRC校验</w:t>
            </w:r>
          </w:p>
        </w:tc>
      </w:tr>
      <w:tr w:rsidR="001110EF" w14:paraId="50508321" w14:textId="77777777">
        <w:trPr>
          <w:gridAfter w:val="1"/>
          <w:wAfter w:w="44" w:type="dxa"/>
          <w:trHeight w:val="280"/>
        </w:trPr>
        <w:tc>
          <w:tcPr>
            <w:tcW w:w="800" w:type="dxa"/>
            <w:vMerge/>
            <w:vAlign w:val="center"/>
          </w:tcPr>
          <w:p w14:paraId="59CAAD77"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4F6D83DF"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波特率</w:t>
            </w:r>
          </w:p>
        </w:tc>
        <w:tc>
          <w:tcPr>
            <w:tcW w:w="7963" w:type="dxa"/>
            <w:gridSpan w:val="3"/>
            <w:vAlign w:val="center"/>
          </w:tcPr>
          <w:p w14:paraId="3768F374"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230400bps</w:t>
            </w:r>
          </w:p>
        </w:tc>
      </w:tr>
      <w:tr w:rsidR="001110EF" w14:paraId="08E3E95C" w14:textId="77777777">
        <w:trPr>
          <w:gridAfter w:val="1"/>
          <w:wAfter w:w="44" w:type="dxa"/>
          <w:trHeight w:val="280"/>
        </w:trPr>
        <w:tc>
          <w:tcPr>
            <w:tcW w:w="800" w:type="dxa"/>
            <w:vMerge/>
            <w:vAlign w:val="center"/>
          </w:tcPr>
          <w:p w14:paraId="3BC36899"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529086B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大小</w:t>
            </w:r>
          </w:p>
        </w:tc>
        <w:tc>
          <w:tcPr>
            <w:tcW w:w="7963" w:type="dxa"/>
            <w:gridSpan w:val="3"/>
            <w:vAlign w:val="center"/>
          </w:tcPr>
          <w:p w14:paraId="0D8D82E9"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32B</w:t>
            </w:r>
          </w:p>
        </w:tc>
      </w:tr>
      <w:tr w:rsidR="001110EF" w14:paraId="7E2DB806" w14:textId="77777777">
        <w:trPr>
          <w:gridAfter w:val="1"/>
          <w:wAfter w:w="44" w:type="dxa"/>
          <w:trHeight w:val="280"/>
        </w:trPr>
        <w:tc>
          <w:tcPr>
            <w:tcW w:w="800" w:type="dxa"/>
            <w:vMerge/>
            <w:vAlign w:val="center"/>
          </w:tcPr>
          <w:p w14:paraId="2A7C1131"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74AC4310"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更新速率</w:t>
            </w:r>
          </w:p>
        </w:tc>
        <w:tc>
          <w:tcPr>
            <w:tcW w:w="7963" w:type="dxa"/>
            <w:gridSpan w:val="3"/>
            <w:vAlign w:val="center"/>
          </w:tcPr>
          <w:p w14:paraId="0F95BAD8" w14:textId="77777777" w:rsidR="001110EF" w:rsidRDefault="00F54F98">
            <w:pPr>
              <w:rPr>
                <w:rFonts w:cs="等线" w:hint="eastAsia"/>
                <w:color w:val="000000" w:themeColor="text1"/>
                <w:sz w:val="22"/>
              </w:rPr>
            </w:pPr>
            <w:r>
              <w:rPr>
                <w:rFonts w:ascii="宋体" w:eastAsia="宋体" w:hAnsi="宋体" w:hint="eastAsia"/>
                <w:color w:val="000000" w:themeColor="text1"/>
                <w:kern w:val="0"/>
                <w:sz w:val="20"/>
                <w:szCs w:val="20"/>
                <w:lang w:bidi="ar"/>
              </w:rPr>
              <w:t>100Hz</w:t>
            </w:r>
          </w:p>
        </w:tc>
      </w:tr>
      <w:tr w:rsidR="001110EF" w14:paraId="7F318302" w14:textId="77777777">
        <w:trPr>
          <w:trHeight w:val="280"/>
        </w:trPr>
        <w:tc>
          <w:tcPr>
            <w:tcW w:w="800" w:type="dxa"/>
            <w:vAlign w:val="center"/>
          </w:tcPr>
          <w:p w14:paraId="3AF9A9ED" w14:textId="77777777" w:rsidR="001110EF" w:rsidRDefault="00F54F98">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字节</w:t>
            </w:r>
          </w:p>
        </w:tc>
        <w:tc>
          <w:tcPr>
            <w:tcW w:w="1082" w:type="dxa"/>
            <w:vAlign w:val="center"/>
          </w:tcPr>
          <w:p w14:paraId="16F8CABB" w14:textId="77777777" w:rsidR="001110EF" w:rsidRDefault="00F54F98">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信号名称</w:t>
            </w:r>
          </w:p>
        </w:tc>
        <w:tc>
          <w:tcPr>
            <w:tcW w:w="567" w:type="dxa"/>
            <w:vAlign w:val="center"/>
          </w:tcPr>
          <w:p w14:paraId="61863568" w14:textId="77777777" w:rsidR="001110EF" w:rsidRDefault="00F54F98">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长度</w:t>
            </w:r>
          </w:p>
        </w:tc>
        <w:tc>
          <w:tcPr>
            <w:tcW w:w="2905" w:type="dxa"/>
            <w:vAlign w:val="center"/>
          </w:tcPr>
          <w:p w14:paraId="74BBCFF0" w14:textId="77777777" w:rsidR="001110EF" w:rsidRDefault="00F54F98">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信号说明</w:t>
            </w:r>
          </w:p>
        </w:tc>
        <w:tc>
          <w:tcPr>
            <w:tcW w:w="4535" w:type="dxa"/>
            <w:gridSpan w:val="2"/>
            <w:noWrap/>
            <w:vAlign w:val="center"/>
          </w:tcPr>
          <w:p w14:paraId="64251F60" w14:textId="77777777" w:rsidR="001110EF" w:rsidRDefault="00F54F98">
            <w:pPr>
              <w:widowControl/>
              <w:jc w:val="left"/>
              <w:textAlignment w:val="center"/>
              <w:rPr>
                <w:rFonts w:cs="等线" w:hint="eastAsia"/>
                <w:color w:val="000000" w:themeColor="text1"/>
                <w:sz w:val="22"/>
              </w:rPr>
            </w:pPr>
            <w:r>
              <w:rPr>
                <w:rFonts w:cs="等线" w:hint="eastAsia"/>
                <w:color w:val="000000" w:themeColor="text1"/>
                <w:kern w:val="0"/>
                <w:sz w:val="22"/>
                <w:lang w:bidi="ar"/>
              </w:rPr>
              <w:t>备注</w:t>
            </w:r>
          </w:p>
        </w:tc>
      </w:tr>
      <w:tr w:rsidR="001110EF" w14:paraId="3252E6A7" w14:textId="77777777">
        <w:trPr>
          <w:trHeight w:val="280"/>
        </w:trPr>
        <w:tc>
          <w:tcPr>
            <w:tcW w:w="800" w:type="dxa"/>
            <w:vAlign w:val="center"/>
          </w:tcPr>
          <w:p w14:paraId="297BDB77"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w:t>
            </w:r>
          </w:p>
        </w:tc>
        <w:tc>
          <w:tcPr>
            <w:tcW w:w="1082" w:type="dxa"/>
            <w:vAlign w:val="center"/>
          </w:tcPr>
          <w:p w14:paraId="0F9F21E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帧头</w:t>
            </w:r>
          </w:p>
        </w:tc>
        <w:tc>
          <w:tcPr>
            <w:tcW w:w="567" w:type="dxa"/>
            <w:vAlign w:val="center"/>
          </w:tcPr>
          <w:p w14:paraId="66E43AD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5CB20C1E"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0XEB</w:t>
            </w:r>
          </w:p>
        </w:tc>
        <w:tc>
          <w:tcPr>
            <w:tcW w:w="4535" w:type="dxa"/>
            <w:gridSpan w:val="2"/>
            <w:noWrap/>
            <w:vAlign w:val="center"/>
          </w:tcPr>
          <w:p w14:paraId="3587B5B6" w14:textId="77777777" w:rsidR="001110EF" w:rsidRDefault="001110EF">
            <w:pPr>
              <w:rPr>
                <w:rFonts w:cs="等线" w:hint="eastAsia"/>
                <w:color w:val="000000" w:themeColor="text1"/>
                <w:sz w:val="22"/>
              </w:rPr>
            </w:pPr>
          </w:p>
        </w:tc>
      </w:tr>
      <w:tr w:rsidR="001110EF" w14:paraId="1226FBC9" w14:textId="77777777">
        <w:trPr>
          <w:trHeight w:val="280"/>
        </w:trPr>
        <w:tc>
          <w:tcPr>
            <w:tcW w:w="800" w:type="dxa"/>
            <w:vAlign w:val="center"/>
          </w:tcPr>
          <w:p w14:paraId="31675ED9"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w:t>
            </w:r>
          </w:p>
        </w:tc>
        <w:tc>
          <w:tcPr>
            <w:tcW w:w="1082" w:type="dxa"/>
            <w:vAlign w:val="center"/>
          </w:tcPr>
          <w:p w14:paraId="65AE7DED"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帧头</w:t>
            </w:r>
          </w:p>
        </w:tc>
        <w:tc>
          <w:tcPr>
            <w:tcW w:w="567" w:type="dxa"/>
            <w:vAlign w:val="center"/>
          </w:tcPr>
          <w:p w14:paraId="7221D7C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176079C4"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0X90</w:t>
            </w:r>
          </w:p>
        </w:tc>
        <w:tc>
          <w:tcPr>
            <w:tcW w:w="4535" w:type="dxa"/>
            <w:gridSpan w:val="2"/>
            <w:noWrap/>
            <w:vAlign w:val="center"/>
          </w:tcPr>
          <w:p w14:paraId="6B2C00C8" w14:textId="77777777" w:rsidR="001110EF" w:rsidRDefault="001110EF">
            <w:pPr>
              <w:rPr>
                <w:rFonts w:cs="等线" w:hint="eastAsia"/>
                <w:color w:val="000000" w:themeColor="text1"/>
                <w:sz w:val="22"/>
              </w:rPr>
            </w:pPr>
          </w:p>
        </w:tc>
      </w:tr>
      <w:tr w:rsidR="001110EF" w14:paraId="0DB441B8" w14:textId="77777777">
        <w:trPr>
          <w:trHeight w:val="1820"/>
        </w:trPr>
        <w:tc>
          <w:tcPr>
            <w:tcW w:w="800" w:type="dxa"/>
            <w:vAlign w:val="center"/>
          </w:tcPr>
          <w:p w14:paraId="7C95FCB2" w14:textId="77777777" w:rsidR="001110EF" w:rsidRDefault="00F54F98">
            <w:pPr>
              <w:jc w:val="left"/>
              <w:rPr>
                <w:rFonts w:ascii="宋体" w:eastAsia="宋体" w:hAnsi="宋体" w:hint="eastAsia"/>
                <w:color w:val="000000" w:themeColor="text1"/>
                <w:sz w:val="20"/>
                <w:szCs w:val="20"/>
              </w:rPr>
            </w:pPr>
            <w:r>
              <w:rPr>
                <w:rFonts w:ascii="宋体" w:eastAsia="宋体" w:hAnsi="宋体" w:hint="eastAsia"/>
                <w:color w:val="000000" w:themeColor="text1"/>
                <w:sz w:val="20"/>
                <w:szCs w:val="20"/>
              </w:rPr>
              <w:lastRenderedPageBreak/>
              <w:t>2</w:t>
            </w:r>
          </w:p>
        </w:tc>
        <w:tc>
          <w:tcPr>
            <w:tcW w:w="1082" w:type="dxa"/>
            <w:vAlign w:val="center"/>
          </w:tcPr>
          <w:p w14:paraId="210C3F1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设备ID</w:t>
            </w:r>
          </w:p>
        </w:tc>
        <w:tc>
          <w:tcPr>
            <w:tcW w:w="567" w:type="dxa"/>
            <w:vAlign w:val="center"/>
          </w:tcPr>
          <w:p w14:paraId="6DDD03BC"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52E52DD8"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设备ID：</w:t>
            </w:r>
            <w:r>
              <w:rPr>
                <w:rFonts w:ascii="宋体" w:eastAsia="宋体" w:hAnsi="宋体" w:hint="eastAsia"/>
                <w:color w:val="000000" w:themeColor="text1"/>
                <w:kern w:val="0"/>
                <w:sz w:val="20"/>
                <w:szCs w:val="20"/>
                <w:lang w:bidi="ar"/>
              </w:rPr>
              <w:br/>
              <w:t>0x01：MCE1</w:t>
            </w:r>
            <w:r>
              <w:rPr>
                <w:rFonts w:ascii="宋体" w:eastAsia="宋体" w:hAnsi="宋体" w:hint="eastAsia"/>
                <w:color w:val="000000" w:themeColor="text1"/>
                <w:kern w:val="0"/>
                <w:sz w:val="20"/>
                <w:szCs w:val="20"/>
                <w:lang w:bidi="ar"/>
              </w:rPr>
              <w:br/>
              <w:t>0x02：MCE2</w:t>
            </w:r>
            <w:r>
              <w:rPr>
                <w:rFonts w:ascii="宋体" w:eastAsia="宋体" w:hAnsi="宋体" w:hint="eastAsia"/>
                <w:color w:val="000000" w:themeColor="text1"/>
                <w:kern w:val="0"/>
                <w:sz w:val="20"/>
                <w:szCs w:val="20"/>
                <w:lang w:bidi="ar"/>
              </w:rPr>
              <w:br/>
              <w:t>0x03：MCE3</w:t>
            </w:r>
            <w:r>
              <w:rPr>
                <w:rFonts w:ascii="宋体" w:eastAsia="宋体" w:hAnsi="宋体" w:hint="eastAsia"/>
                <w:color w:val="000000" w:themeColor="text1"/>
                <w:kern w:val="0"/>
                <w:sz w:val="20"/>
                <w:szCs w:val="20"/>
                <w:lang w:bidi="ar"/>
              </w:rPr>
              <w:br/>
              <w:t>0x04：MCE4</w:t>
            </w:r>
            <w:r>
              <w:rPr>
                <w:rFonts w:ascii="宋体" w:eastAsia="宋体" w:hAnsi="宋体" w:hint="eastAsia"/>
                <w:color w:val="000000" w:themeColor="text1"/>
                <w:kern w:val="0"/>
                <w:sz w:val="20"/>
                <w:szCs w:val="20"/>
                <w:lang w:bidi="ar"/>
              </w:rPr>
              <w:br/>
              <w:t>0x05：MCE5</w:t>
            </w:r>
            <w:r>
              <w:rPr>
                <w:rFonts w:ascii="宋体" w:eastAsia="宋体" w:hAnsi="宋体" w:hint="eastAsia"/>
                <w:color w:val="000000" w:themeColor="text1"/>
                <w:kern w:val="0"/>
                <w:sz w:val="20"/>
                <w:szCs w:val="20"/>
                <w:lang w:bidi="ar"/>
              </w:rPr>
              <w:br/>
              <w:t>0x06：MCE6</w:t>
            </w:r>
          </w:p>
        </w:tc>
        <w:tc>
          <w:tcPr>
            <w:tcW w:w="4535" w:type="dxa"/>
            <w:gridSpan w:val="2"/>
            <w:noWrap/>
            <w:vAlign w:val="center"/>
          </w:tcPr>
          <w:p w14:paraId="3D1C9CB3" w14:textId="77777777" w:rsidR="001110EF" w:rsidRDefault="001110EF">
            <w:pPr>
              <w:rPr>
                <w:rFonts w:cs="等线" w:hint="eastAsia"/>
                <w:color w:val="000000" w:themeColor="text1"/>
                <w:sz w:val="22"/>
              </w:rPr>
            </w:pPr>
          </w:p>
        </w:tc>
      </w:tr>
      <w:tr w:rsidR="001110EF" w14:paraId="0DEE2634" w14:textId="77777777">
        <w:trPr>
          <w:trHeight w:val="280"/>
        </w:trPr>
        <w:tc>
          <w:tcPr>
            <w:tcW w:w="800" w:type="dxa"/>
            <w:vAlign w:val="center"/>
          </w:tcPr>
          <w:p w14:paraId="5749D648"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3</w:t>
            </w:r>
          </w:p>
        </w:tc>
        <w:tc>
          <w:tcPr>
            <w:tcW w:w="1082" w:type="dxa"/>
            <w:vAlign w:val="center"/>
          </w:tcPr>
          <w:p w14:paraId="46AE68F7"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帧长度</w:t>
            </w:r>
          </w:p>
        </w:tc>
        <w:tc>
          <w:tcPr>
            <w:tcW w:w="567" w:type="dxa"/>
            <w:vAlign w:val="center"/>
          </w:tcPr>
          <w:p w14:paraId="2BFD9948"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3AEE38EC"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0x20（32）</w:t>
            </w:r>
          </w:p>
        </w:tc>
        <w:tc>
          <w:tcPr>
            <w:tcW w:w="4535" w:type="dxa"/>
            <w:gridSpan w:val="2"/>
            <w:noWrap/>
            <w:vAlign w:val="center"/>
          </w:tcPr>
          <w:p w14:paraId="600A8070" w14:textId="77777777" w:rsidR="001110EF" w:rsidRDefault="001110EF">
            <w:pPr>
              <w:rPr>
                <w:rFonts w:cs="等线" w:hint="eastAsia"/>
                <w:color w:val="000000" w:themeColor="text1"/>
                <w:sz w:val="22"/>
              </w:rPr>
            </w:pPr>
          </w:p>
        </w:tc>
      </w:tr>
      <w:tr w:rsidR="001110EF" w14:paraId="173DDF00" w14:textId="77777777">
        <w:trPr>
          <w:trHeight w:val="310"/>
        </w:trPr>
        <w:tc>
          <w:tcPr>
            <w:tcW w:w="800" w:type="dxa"/>
            <w:vAlign w:val="center"/>
          </w:tcPr>
          <w:p w14:paraId="043C4062"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4~6</w:t>
            </w:r>
          </w:p>
        </w:tc>
        <w:tc>
          <w:tcPr>
            <w:tcW w:w="1082" w:type="dxa"/>
            <w:vAlign w:val="center"/>
          </w:tcPr>
          <w:p w14:paraId="167E9884"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帧计数</w:t>
            </w:r>
          </w:p>
        </w:tc>
        <w:tc>
          <w:tcPr>
            <w:tcW w:w="567" w:type="dxa"/>
            <w:vAlign w:val="center"/>
          </w:tcPr>
          <w:p w14:paraId="11ADBA2D"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3B</w:t>
            </w:r>
          </w:p>
        </w:tc>
        <w:tc>
          <w:tcPr>
            <w:tcW w:w="2905" w:type="dxa"/>
            <w:noWrap/>
            <w:vAlign w:val="center"/>
          </w:tcPr>
          <w:p w14:paraId="50CC08FE" w14:textId="77777777" w:rsidR="001110EF" w:rsidRDefault="00F54F98">
            <w:pPr>
              <w:widowControl/>
              <w:textAlignment w:val="center"/>
              <w:rPr>
                <w:rFonts w:ascii="宋体" w:eastAsia="宋体" w:hAnsi="宋体" w:hint="eastAsia"/>
                <w:color w:val="000000" w:themeColor="text1"/>
                <w:kern w:val="0"/>
                <w:sz w:val="20"/>
                <w:szCs w:val="20"/>
                <w:lang w:bidi="ar"/>
              </w:rPr>
            </w:pPr>
            <w:r>
              <w:rPr>
                <w:rFonts w:ascii="宋体" w:eastAsia="宋体" w:hAnsi="宋体"/>
                <w:color w:val="000000" w:themeColor="text1"/>
                <w:kern w:val="0"/>
                <w:sz w:val="20"/>
                <w:szCs w:val="20"/>
              </w:rPr>
              <w:t>0</w:t>
            </w:r>
            <w:r>
              <w:rPr>
                <w:color w:val="000000" w:themeColor="text1"/>
                <w:kern w:val="0"/>
                <w:sz w:val="20"/>
                <w:szCs w:val="20"/>
              </w:rPr>
              <w:t>～</w:t>
            </w:r>
            <w:r>
              <w:rPr>
                <w:rFonts w:ascii="宋体" w:eastAsia="宋体" w:hAnsi="宋体" w:hint="eastAsia"/>
                <w:color w:val="000000" w:themeColor="text1"/>
                <w:kern w:val="0"/>
                <w:sz w:val="20"/>
                <w:szCs w:val="20"/>
              </w:rPr>
              <w:t>4194303</w:t>
            </w:r>
          </w:p>
        </w:tc>
        <w:tc>
          <w:tcPr>
            <w:tcW w:w="4535" w:type="dxa"/>
            <w:gridSpan w:val="2"/>
            <w:noWrap/>
            <w:vAlign w:val="center"/>
          </w:tcPr>
          <w:p w14:paraId="3E81DE67" w14:textId="77777777" w:rsidR="001110EF" w:rsidRDefault="001110EF">
            <w:pPr>
              <w:rPr>
                <w:rFonts w:cs="等线" w:hint="eastAsia"/>
                <w:color w:val="000000" w:themeColor="text1"/>
                <w:sz w:val="22"/>
              </w:rPr>
            </w:pPr>
          </w:p>
        </w:tc>
      </w:tr>
      <w:tr w:rsidR="001110EF" w14:paraId="53F8242C" w14:textId="77777777">
        <w:trPr>
          <w:trHeight w:val="1040"/>
        </w:trPr>
        <w:tc>
          <w:tcPr>
            <w:tcW w:w="800" w:type="dxa"/>
            <w:vAlign w:val="center"/>
          </w:tcPr>
          <w:p w14:paraId="3BA0C4B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7、8</w:t>
            </w:r>
          </w:p>
        </w:tc>
        <w:tc>
          <w:tcPr>
            <w:tcW w:w="1082" w:type="dxa"/>
            <w:vAlign w:val="center"/>
          </w:tcPr>
          <w:p w14:paraId="21A75F6C"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MCE控制状态</w:t>
            </w:r>
          </w:p>
        </w:tc>
        <w:tc>
          <w:tcPr>
            <w:tcW w:w="567" w:type="dxa"/>
            <w:vAlign w:val="center"/>
          </w:tcPr>
          <w:p w14:paraId="2D047BE4"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w:t>
            </w:r>
            <w:r>
              <w:rPr>
                <w:rStyle w:val="font81"/>
                <w:rFonts w:eastAsia="宋体"/>
                <w:color w:val="000000" w:themeColor="text1"/>
                <w:lang w:bidi="ar"/>
              </w:rPr>
              <w:t>B</w:t>
            </w:r>
          </w:p>
        </w:tc>
        <w:tc>
          <w:tcPr>
            <w:tcW w:w="2905" w:type="dxa"/>
            <w:vAlign w:val="center"/>
          </w:tcPr>
          <w:p w14:paraId="2011A283"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位置反馈1：短整型，16bit，对16整除后取值范围取决于对应的EHA活动范围，升降舵作动器取值范围-274~323，方向舵作动器取值范围-505~494，内副翼作动器取值范围-239~228， 外副翼作动器取值范围-215~204，系数为0.1mm，对2取余后0表示旁通阀关闭，1表示旁通阀开启；位置反馈1通道对应关系同位置指令1通道对应关系。</w:t>
            </w:r>
          </w:p>
        </w:tc>
        <w:tc>
          <w:tcPr>
            <w:tcW w:w="4535" w:type="dxa"/>
            <w:gridSpan w:val="2"/>
            <w:vAlign w:val="center"/>
          </w:tcPr>
          <w:p w14:paraId="5F943668" w14:textId="77777777" w:rsidR="001110EF" w:rsidRDefault="001110EF">
            <w:pPr>
              <w:rPr>
                <w:rFonts w:cs="等线" w:hint="eastAsia"/>
                <w:color w:val="000000" w:themeColor="text1"/>
                <w:sz w:val="22"/>
              </w:rPr>
            </w:pPr>
          </w:p>
        </w:tc>
      </w:tr>
      <w:tr w:rsidR="001110EF" w14:paraId="6FB71BAB" w14:textId="77777777">
        <w:trPr>
          <w:trHeight w:val="1040"/>
        </w:trPr>
        <w:tc>
          <w:tcPr>
            <w:tcW w:w="800" w:type="dxa"/>
            <w:vAlign w:val="center"/>
          </w:tcPr>
          <w:p w14:paraId="71909781"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sz w:val="20"/>
                <w:szCs w:val="20"/>
              </w:rPr>
              <w:t>9、10</w:t>
            </w:r>
          </w:p>
        </w:tc>
        <w:tc>
          <w:tcPr>
            <w:tcW w:w="1082" w:type="dxa"/>
            <w:vAlign w:val="center"/>
          </w:tcPr>
          <w:p w14:paraId="531122CD"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MCE控制状态</w:t>
            </w:r>
          </w:p>
        </w:tc>
        <w:tc>
          <w:tcPr>
            <w:tcW w:w="567" w:type="dxa"/>
            <w:vAlign w:val="center"/>
          </w:tcPr>
          <w:p w14:paraId="537104E3"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w:t>
            </w:r>
            <w:r>
              <w:rPr>
                <w:rStyle w:val="font81"/>
                <w:rFonts w:eastAsia="宋体"/>
                <w:color w:val="000000" w:themeColor="text1"/>
                <w:lang w:bidi="ar"/>
              </w:rPr>
              <w:t>B</w:t>
            </w:r>
          </w:p>
        </w:tc>
        <w:tc>
          <w:tcPr>
            <w:tcW w:w="2905" w:type="dxa"/>
            <w:vAlign w:val="center"/>
          </w:tcPr>
          <w:p w14:paraId="31D56051"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位置反馈2：短整型，16bit，对16整除后取值范围取决于对应的EHA活动范围，升降舵作动器取值范围-274~323，方向舵作动器取值范围-505~494，内副翼作动器取值范围-239~228，外副翼作动器取值范围-215~204，系数为0.1mm，对2取余后0表示旁通阀关闭，1表示旁通阀开启；位置反馈2通道对应关系同位置指令2通道对应关系。</w:t>
            </w:r>
          </w:p>
        </w:tc>
        <w:tc>
          <w:tcPr>
            <w:tcW w:w="4535" w:type="dxa"/>
            <w:gridSpan w:val="2"/>
            <w:vAlign w:val="center"/>
          </w:tcPr>
          <w:p w14:paraId="61DCD3D2" w14:textId="77777777" w:rsidR="001110EF" w:rsidRDefault="001110EF">
            <w:pPr>
              <w:rPr>
                <w:rFonts w:cs="等线" w:hint="eastAsia"/>
                <w:color w:val="000000" w:themeColor="text1"/>
                <w:sz w:val="22"/>
              </w:rPr>
            </w:pPr>
          </w:p>
        </w:tc>
      </w:tr>
      <w:tr w:rsidR="001110EF" w14:paraId="24400B0B" w14:textId="77777777">
        <w:trPr>
          <w:trHeight w:val="280"/>
        </w:trPr>
        <w:tc>
          <w:tcPr>
            <w:tcW w:w="800" w:type="dxa"/>
            <w:vAlign w:val="center"/>
          </w:tcPr>
          <w:p w14:paraId="5EAD5D0A"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11</w:t>
            </w:r>
          </w:p>
        </w:tc>
        <w:tc>
          <w:tcPr>
            <w:tcW w:w="1082" w:type="dxa"/>
            <w:vAlign w:val="center"/>
          </w:tcPr>
          <w:p w14:paraId="3BD73475"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4A042E97"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1D7C38A4"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作动器1电流：</w:t>
            </w:r>
            <w:r>
              <w:rPr>
                <w:rFonts w:hint="eastAsia"/>
                <w:color w:val="000000" w:themeColor="text1"/>
                <w:kern w:val="44"/>
                <w:szCs w:val="24"/>
              </w:rPr>
              <w:t>8位有符号数</w:t>
            </w:r>
            <w:r>
              <w:rPr>
                <w:rFonts w:ascii="宋体" w:eastAsia="宋体" w:hAnsi="宋体" w:hint="eastAsia"/>
                <w:color w:val="000000" w:themeColor="text1"/>
                <w:kern w:val="0"/>
                <w:sz w:val="20"/>
                <w:szCs w:val="20"/>
                <w:lang w:bidi="ar"/>
              </w:rPr>
              <w:t>，8bit，取值范围-128~127，系数0.5A；</w:t>
            </w:r>
          </w:p>
        </w:tc>
        <w:tc>
          <w:tcPr>
            <w:tcW w:w="4535" w:type="dxa"/>
            <w:gridSpan w:val="2"/>
            <w:vAlign w:val="center"/>
          </w:tcPr>
          <w:p w14:paraId="4195A0A1" w14:textId="77777777" w:rsidR="001110EF" w:rsidRDefault="001110EF">
            <w:pPr>
              <w:rPr>
                <w:rFonts w:cs="等线" w:hint="eastAsia"/>
                <w:color w:val="000000" w:themeColor="text1"/>
                <w:sz w:val="22"/>
              </w:rPr>
            </w:pPr>
          </w:p>
        </w:tc>
      </w:tr>
      <w:tr w:rsidR="001110EF" w14:paraId="5494BAF0" w14:textId="77777777">
        <w:trPr>
          <w:trHeight w:val="280"/>
        </w:trPr>
        <w:tc>
          <w:tcPr>
            <w:tcW w:w="800" w:type="dxa"/>
            <w:vAlign w:val="center"/>
          </w:tcPr>
          <w:p w14:paraId="47F47492"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12</w:t>
            </w:r>
          </w:p>
        </w:tc>
        <w:tc>
          <w:tcPr>
            <w:tcW w:w="1082" w:type="dxa"/>
            <w:vAlign w:val="center"/>
          </w:tcPr>
          <w:p w14:paraId="0828DB23"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226B75E1"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0F95FA01"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作动器2电流：</w:t>
            </w:r>
            <w:r>
              <w:rPr>
                <w:rFonts w:hint="eastAsia"/>
                <w:color w:val="000000" w:themeColor="text1"/>
                <w:kern w:val="44"/>
                <w:szCs w:val="24"/>
              </w:rPr>
              <w:t>8位有符号数</w:t>
            </w:r>
            <w:r>
              <w:rPr>
                <w:rFonts w:ascii="宋体" w:eastAsia="宋体" w:hAnsi="宋体" w:hint="eastAsia"/>
                <w:color w:val="000000" w:themeColor="text1"/>
                <w:kern w:val="0"/>
                <w:sz w:val="20"/>
                <w:szCs w:val="20"/>
                <w:lang w:bidi="ar"/>
              </w:rPr>
              <w:t>，8bit，取值范围-128~127，系数0.5A；</w:t>
            </w:r>
          </w:p>
        </w:tc>
        <w:tc>
          <w:tcPr>
            <w:tcW w:w="4535" w:type="dxa"/>
            <w:gridSpan w:val="2"/>
            <w:vAlign w:val="center"/>
          </w:tcPr>
          <w:p w14:paraId="07A4B3DC" w14:textId="77777777" w:rsidR="001110EF" w:rsidRDefault="001110EF">
            <w:pPr>
              <w:rPr>
                <w:rFonts w:cs="等线" w:hint="eastAsia"/>
                <w:color w:val="000000" w:themeColor="text1"/>
                <w:sz w:val="22"/>
              </w:rPr>
            </w:pPr>
          </w:p>
        </w:tc>
      </w:tr>
      <w:tr w:rsidR="001110EF" w14:paraId="0589C5B0" w14:textId="77777777">
        <w:trPr>
          <w:trHeight w:val="280"/>
        </w:trPr>
        <w:tc>
          <w:tcPr>
            <w:tcW w:w="800" w:type="dxa"/>
            <w:vAlign w:val="center"/>
          </w:tcPr>
          <w:p w14:paraId="68D475F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13</w:t>
            </w:r>
          </w:p>
        </w:tc>
        <w:tc>
          <w:tcPr>
            <w:tcW w:w="1082" w:type="dxa"/>
            <w:vAlign w:val="center"/>
          </w:tcPr>
          <w:p w14:paraId="39BF147F"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72821EB4"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04E0E60A"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作动器1转速：</w:t>
            </w:r>
            <w:r>
              <w:rPr>
                <w:rFonts w:hint="eastAsia"/>
                <w:color w:val="000000" w:themeColor="text1"/>
                <w:kern w:val="44"/>
                <w:szCs w:val="24"/>
              </w:rPr>
              <w:t>8位有符号数</w:t>
            </w:r>
            <w:r>
              <w:rPr>
                <w:rFonts w:ascii="宋体" w:eastAsia="宋体" w:hAnsi="宋体" w:hint="eastAsia"/>
                <w:color w:val="000000" w:themeColor="text1"/>
                <w:kern w:val="0"/>
                <w:sz w:val="20"/>
                <w:szCs w:val="20"/>
                <w:lang w:bidi="ar"/>
              </w:rPr>
              <w:t>，8bit，取值范围-128~127，系数200RPM；</w:t>
            </w:r>
          </w:p>
        </w:tc>
        <w:tc>
          <w:tcPr>
            <w:tcW w:w="4535" w:type="dxa"/>
            <w:gridSpan w:val="2"/>
            <w:vAlign w:val="center"/>
          </w:tcPr>
          <w:p w14:paraId="42E5D0D8" w14:textId="77777777" w:rsidR="001110EF" w:rsidRDefault="001110EF">
            <w:pPr>
              <w:rPr>
                <w:rFonts w:cs="等线" w:hint="eastAsia"/>
                <w:color w:val="000000" w:themeColor="text1"/>
                <w:sz w:val="22"/>
              </w:rPr>
            </w:pPr>
          </w:p>
        </w:tc>
      </w:tr>
      <w:tr w:rsidR="001110EF" w14:paraId="5A3C828E" w14:textId="77777777">
        <w:trPr>
          <w:trHeight w:val="280"/>
        </w:trPr>
        <w:tc>
          <w:tcPr>
            <w:tcW w:w="800" w:type="dxa"/>
            <w:vAlign w:val="center"/>
          </w:tcPr>
          <w:p w14:paraId="1171B4E7"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lastRenderedPageBreak/>
              <w:t>14</w:t>
            </w:r>
          </w:p>
        </w:tc>
        <w:tc>
          <w:tcPr>
            <w:tcW w:w="1082" w:type="dxa"/>
            <w:vAlign w:val="center"/>
          </w:tcPr>
          <w:p w14:paraId="5235ABBA"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7009E60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46CB2E47"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作动器2转速：</w:t>
            </w:r>
            <w:r>
              <w:rPr>
                <w:rFonts w:hint="eastAsia"/>
                <w:color w:val="000000" w:themeColor="text1"/>
                <w:kern w:val="44"/>
                <w:szCs w:val="24"/>
              </w:rPr>
              <w:t>8位有符号数</w:t>
            </w:r>
            <w:r>
              <w:rPr>
                <w:rFonts w:ascii="宋体" w:eastAsia="宋体" w:hAnsi="宋体" w:hint="eastAsia"/>
                <w:color w:val="000000" w:themeColor="text1"/>
                <w:kern w:val="0"/>
                <w:sz w:val="20"/>
                <w:szCs w:val="20"/>
                <w:lang w:bidi="ar"/>
              </w:rPr>
              <w:t>，8bit，取值范围-128~127，系数200RPM；</w:t>
            </w:r>
          </w:p>
        </w:tc>
        <w:tc>
          <w:tcPr>
            <w:tcW w:w="4535" w:type="dxa"/>
            <w:gridSpan w:val="2"/>
            <w:vAlign w:val="center"/>
          </w:tcPr>
          <w:p w14:paraId="7BBB446A" w14:textId="77777777" w:rsidR="001110EF" w:rsidRDefault="001110EF">
            <w:pPr>
              <w:rPr>
                <w:rFonts w:cs="等线" w:hint="eastAsia"/>
                <w:color w:val="000000" w:themeColor="text1"/>
                <w:sz w:val="22"/>
              </w:rPr>
            </w:pPr>
          </w:p>
        </w:tc>
      </w:tr>
      <w:tr w:rsidR="001110EF" w14:paraId="46BE3C5C" w14:textId="77777777">
        <w:trPr>
          <w:trHeight w:val="3760"/>
        </w:trPr>
        <w:tc>
          <w:tcPr>
            <w:tcW w:w="800" w:type="dxa"/>
            <w:vAlign w:val="center"/>
          </w:tcPr>
          <w:p w14:paraId="5E6958BA"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15、16</w:t>
            </w:r>
          </w:p>
        </w:tc>
        <w:tc>
          <w:tcPr>
            <w:tcW w:w="1082" w:type="dxa"/>
            <w:vAlign w:val="center"/>
          </w:tcPr>
          <w:p w14:paraId="0A7DBAEE"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1478EA65"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w:t>
            </w:r>
            <w:r>
              <w:rPr>
                <w:rStyle w:val="font81"/>
                <w:rFonts w:eastAsia="宋体"/>
                <w:color w:val="000000" w:themeColor="text1"/>
                <w:lang w:bidi="ar"/>
              </w:rPr>
              <w:t>B</w:t>
            </w:r>
          </w:p>
        </w:tc>
        <w:tc>
          <w:tcPr>
            <w:tcW w:w="2905" w:type="dxa"/>
            <w:vAlign w:val="center"/>
          </w:tcPr>
          <w:p w14:paraId="7DC4E56D"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CAN故障状态</w:t>
            </w:r>
          </w:p>
        </w:tc>
        <w:tc>
          <w:tcPr>
            <w:tcW w:w="4535" w:type="dxa"/>
            <w:gridSpan w:val="2"/>
            <w:vAlign w:val="center"/>
          </w:tcPr>
          <w:p w14:paraId="05A28468" w14:textId="77777777" w:rsidR="001110EF" w:rsidRDefault="00F54F98">
            <w:pPr>
              <w:widowControl/>
              <w:jc w:val="left"/>
              <w:textAlignment w:val="center"/>
              <w:rPr>
                <w:rFonts w:cs="等线" w:hint="eastAsia"/>
                <w:color w:val="000000" w:themeColor="text1"/>
                <w:sz w:val="22"/>
              </w:rPr>
            </w:pPr>
            <w:r>
              <w:rPr>
                <w:rFonts w:cs="等线" w:hint="eastAsia"/>
                <w:noProof/>
                <w:color w:val="000000" w:themeColor="text1"/>
                <w:kern w:val="0"/>
                <w:sz w:val="22"/>
                <w:lang w:bidi="ar"/>
              </w:rPr>
              <w:drawing>
                <wp:inline distT="0" distB="0" distL="114300" distR="114300" wp14:anchorId="637CE04B" wp14:editId="48B591D6">
                  <wp:extent cx="2758440" cy="1760220"/>
                  <wp:effectExtent l="0" t="0" r="10160" b="508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0"/>
                          <a:stretch>
                            <a:fillRect/>
                          </a:stretch>
                        </pic:blipFill>
                        <pic:spPr>
                          <a:xfrm>
                            <a:off x="0" y="0"/>
                            <a:ext cx="2758440" cy="1760220"/>
                          </a:xfrm>
                          <a:prstGeom prst="rect">
                            <a:avLst/>
                          </a:prstGeom>
                          <a:noFill/>
                          <a:ln w="9525">
                            <a:noFill/>
                          </a:ln>
                        </pic:spPr>
                      </pic:pic>
                    </a:graphicData>
                  </a:graphic>
                </wp:inline>
              </w:drawing>
            </w:r>
          </w:p>
        </w:tc>
      </w:tr>
      <w:tr w:rsidR="001110EF" w14:paraId="4C7DA1D6" w14:textId="77777777">
        <w:trPr>
          <w:trHeight w:val="520"/>
        </w:trPr>
        <w:tc>
          <w:tcPr>
            <w:tcW w:w="800" w:type="dxa"/>
            <w:vAlign w:val="center"/>
          </w:tcPr>
          <w:p w14:paraId="0B1E6034"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17</w:t>
            </w:r>
          </w:p>
        </w:tc>
        <w:tc>
          <w:tcPr>
            <w:tcW w:w="1082" w:type="dxa"/>
            <w:vAlign w:val="center"/>
          </w:tcPr>
          <w:p w14:paraId="275D6902"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45923B75"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15FFC728"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CAN接收错误计数器数值：无符号单字节长度整型，8bit，取值范围0~255，内容同CAN控制器TEC寄存器；</w:t>
            </w:r>
          </w:p>
        </w:tc>
        <w:tc>
          <w:tcPr>
            <w:tcW w:w="4535" w:type="dxa"/>
            <w:gridSpan w:val="2"/>
            <w:vAlign w:val="center"/>
          </w:tcPr>
          <w:p w14:paraId="1088003B" w14:textId="77777777" w:rsidR="001110EF" w:rsidRDefault="001110EF">
            <w:pPr>
              <w:rPr>
                <w:rFonts w:cs="等线" w:hint="eastAsia"/>
                <w:color w:val="000000" w:themeColor="text1"/>
                <w:sz w:val="22"/>
              </w:rPr>
            </w:pPr>
          </w:p>
        </w:tc>
      </w:tr>
      <w:tr w:rsidR="001110EF" w14:paraId="1ACD9844" w14:textId="77777777">
        <w:trPr>
          <w:trHeight w:val="520"/>
        </w:trPr>
        <w:tc>
          <w:tcPr>
            <w:tcW w:w="800" w:type="dxa"/>
            <w:vAlign w:val="center"/>
          </w:tcPr>
          <w:p w14:paraId="0AB676BF"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18</w:t>
            </w:r>
          </w:p>
        </w:tc>
        <w:tc>
          <w:tcPr>
            <w:tcW w:w="1082" w:type="dxa"/>
            <w:vAlign w:val="center"/>
          </w:tcPr>
          <w:p w14:paraId="14F6355C"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4469D833"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2B97E4D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CAN发送错误计数器数值：无符号单字节长度整型，8bit，取值范围0~255，内容同CAN控制器REC寄存器；</w:t>
            </w:r>
          </w:p>
        </w:tc>
        <w:tc>
          <w:tcPr>
            <w:tcW w:w="4535" w:type="dxa"/>
            <w:gridSpan w:val="2"/>
            <w:vAlign w:val="center"/>
          </w:tcPr>
          <w:p w14:paraId="7D32A414" w14:textId="77777777" w:rsidR="001110EF" w:rsidRDefault="001110EF">
            <w:pPr>
              <w:rPr>
                <w:rFonts w:cs="等线" w:hint="eastAsia"/>
                <w:color w:val="000000" w:themeColor="text1"/>
                <w:sz w:val="22"/>
              </w:rPr>
            </w:pPr>
          </w:p>
        </w:tc>
      </w:tr>
      <w:tr w:rsidR="001110EF" w14:paraId="1CA63BC2" w14:textId="77777777">
        <w:trPr>
          <w:trHeight w:val="2120"/>
        </w:trPr>
        <w:tc>
          <w:tcPr>
            <w:tcW w:w="800" w:type="dxa"/>
            <w:vAlign w:val="center"/>
          </w:tcPr>
          <w:p w14:paraId="5C572C10"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19</w:t>
            </w:r>
          </w:p>
        </w:tc>
        <w:tc>
          <w:tcPr>
            <w:tcW w:w="1082" w:type="dxa"/>
            <w:vAlign w:val="center"/>
          </w:tcPr>
          <w:p w14:paraId="174246F8"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64A953CF"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F01237C" w14:textId="77777777" w:rsidR="001110EF" w:rsidRDefault="00F54F98">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MCE故障信息码A，单字节长度枚举型，8bit</w:t>
            </w:r>
          </w:p>
        </w:tc>
        <w:tc>
          <w:tcPr>
            <w:tcW w:w="4535" w:type="dxa"/>
            <w:gridSpan w:val="2"/>
            <w:vAlign w:val="center"/>
          </w:tcPr>
          <w:p w14:paraId="79BB2C7A" w14:textId="77777777" w:rsidR="001110EF" w:rsidRDefault="00F54F98">
            <w:pPr>
              <w:pStyle w:val="a3"/>
              <w:keepNext/>
              <w:ind w:firstLineChars="0" w:firstLine="0"/>
              <w:jc w:val="both"/>
              <w:rPr>
                <w:rFonts w:ascii="宋体" w:hAnsi="宋体" w:hint="eastAsia"/>
                <w:color w:val="000000" w:themeColor="text1"/>
                <w:sz w:val="20"/>
              </w:rPr>
            </w:pPr>
            <w:r>
              <w:rPr>
                <w:rFonts w:ascii="宋体" w:hAnsi="宋体" w:hint="eastAsia"/>
                <w:color w:val="000000" w:themeColor="text1"/>
                <w:sz w:val="20"/>
              </w:rPr>
              <w:t>见表10  MCE</w:t>
            </w:r>
            <w:r>
              <w:rPr>
                <w:rFonts w:ascii="宋体" w:hAnsi="宋体"/>
                <w:color w:val="000000" w:themeColor="text1"/>
                <w:sz w:val="20"/>
              </w:rPr>
              <w:t>故障信息码A</w:t>
            </w:r>
            <w:r>
              <w:rPr>
                <w:rFonts w:ascii="宋体" w:hAnsi="宋体" w:hint="eastAsia"/>
                <w:color w:val="000000" w:themeColor="text1"/>
                <w:sz w:val="20"/>
              </w:rPr>
              <w:t>定义</w:t>
            </w:r>
          </w:p>
        </w:tc>
      </w:tr>
      <w:tr w:rsidR="001110EF" w14:paraId="2FF1B6F7" w14:textId="77777777">
        <w:trPr>
          <w:trHeight w:val="1940"/>
        </w:trPr>
        <w:tc>
          <w:tcPr>
            <w:tcW w:w="800" w:type="dxa"/>
            <w:vAlign w:val="center"/>
          </w:tcPr>
          <w:p w14:paraId="304F49A2"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20</w:t>
            </w:r>
          </w:p>
        </w:tc>
        <w:tc>
          <w:tcPr>
            <w:tcW w:w="1082" w:type="dxa"/>
            <w:vAlign w:val="center"/>
          </w:tcPr>
          <w:p w14:paraId="6CC8A29E"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68136E4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C7A5C67" w14:textId="77777777" w:rsidR="001110EF" w:rsidRDefault="00F54F98">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MCE故障信息码B，单字节长度枚举型，8bit</w:t>
            </w:r>
          </w:p>
        </w:tc>
        <w:tc>
          <w:tcPr>
            <w:tcW w:w="4535" w:type="dxa"/>
            <w:gridSpan w:val="2"/>
            <w:vAlign w:val="center"/>
          </w:tcPr>
          <w:p w14:paraId="0D37C79E" w14:textId="77777777" w:rsidR="001110EF" w:rsidRDefault="00F54F98">
            <w:pPr>
              <w:widowControl/>
              <w:jc w:val="left"/>
              <w:textAlignment w:val="center"/>
              <w:rPr>
                <w:rFonts w:hint="eastAsia"/>
                <w:color w:val="000000" w:themeColor="text1"/>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11  MCE</w:t>
            </w:r>
            <w:r>
              <w:rPr>
                <w:rFonts w:ascii="宋体" w:hAnsi="宋体"/>
                <w:color w:val="000000" w:themeColor="text1"/>
                <w:sz w:val="20"/>
              </w:rPr>
              <w:t>故障信息码</w:t>
            </w:r>
            <w:r>
              <w:rPr>
                <w:rFonts w:ascii="宋体" w:hAnsi="宋体" w:hint="eastAsia"/>
                <w:color w:val="000000" w:themeColor="text1"/>
                <w:sz w:val="20"/>
              </w:rPr>
              <w:t>B</w:t>
            </w:r>
            <w:r>
              <w:rPr>
                <w:rFonts w:ascii="宋体" w:hAnsi="宋体" w:hint="eastAsia"/>
                <w:color w:val="000000" w:themeColor="text1"/>
                <w:sz w:val="20"/>
                <w:szCs w:val="20"/>
              </w:rPr>
              <w:t>定义</w:t>
            </w:r>
          </w:p>
        </w:tc>
      </w:tr>
      <w:tr w:rsidR="001110EF" w14:paraId="2971E7FB" w14:textId="77777777">
        <w:trPr>
          <w:trHeight w:val="1260"/>
        </w:trPr>
        <w:tc>
          <w:tcPr>
            <w:tcW w:w="800" w:type="dxa"/>
            <w:vAlign w:val="center"/>
          </w:tcPr>
          <w:p w14:paraId="6704EEE8"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21</w:t>
            </w:r>
          </w:p>
        </w:tc>
        <w:tc>
          <w:tcPr>
            <w:tcW w:w="1082" w:type="dxa"/>
            <w:vAlign w:val="center"/>
          </w:tcPr>
          <w:p w14:paraId="434E1791"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25EAF4FD"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1C5432F" w14:textId="77777777" w:rsidR="001110EF" w:rsidRDefault="00F54F98">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MCE故障信息码C，单字节长度枚举型，8bit</w:t>
            </w:r>
          </w:p>
        </w:tc>
        <w:tc>
          <w:tcPr>
            <w:tcW w:w="4535" w:type="dxa"/>
            <w:gridSpan w:val="2"/>
            <w:vAlign w:val="center"/>
          </w:tcPr>
          <w:p w14:paraId="47AF4188" w14:textId="77777777" w:rsidR="001110EF" w:rsidRDefault="00F54F98">
            <w:pPr>
              <w:widowControl/>
              <w:jc w:val="left"/>
              <w:textAlignment w:val="center"/>
              <w:rPr>
                <w:rFonts w:cs="等线" w:hint="eastAsia"/>
                <w:color w:val="000000" w:themeColor="text1"/>
                <w:sz w:val="22"/>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12  MCE</w:t>
            </w:r>
            <w:r>
              <w:rPr>
                <w:rFonts w:ascii="宋体" w:hAnsi="宋体"/>
                <w:color w:val="000000" w:themeColor="text1"/>
                <w:sz w:val="20"/>
              </w:rPr>
              <w:t>故障信息码</w:t>
            </w:r>
            <w:r>
              <w:rPr>
                <w:rFonts w:ascii="宋体" w:hAnsi="宋体" w:hint="eastAsia"/>
                <w:color w:val="000000" w:themeColor="text1"/>
                <w:sz w:val="20"/>
              </w:rPr>
              <w:t>C</w:t>
            </w:r>
            <w:r>
              <w:rPr>
                <w:rFonts w:ascii="宋体" w:hAnsi="宋体" w:hint="eastAsia"/>
                <w:color w:val="000000" w:themeColor="text1"/>
                <w:sz w:val="20"/>
                <w:szCs w:val="20"/>
              </w:rPr>
              <w:t>定义</w:t>
            </w:r>
          </w:p>
        </w:tc>
      </w:tr>
      <w:tr w:rsidR="001110EF" w14:paraId="17F4AA7D" w14:textId="77777777">
        <w:trPr>
          <w:trHeight w:val="2600"/>
        </w:trPr>
        <w:tc>
          <w:tcPr>
            <w:tcW w:w="800" w:type="dxa"/>
            <w:vAlign w:val="center"/>
          </w:tcPr>
          <w:p w14:paraId="11DD5F67"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lastRenderedPageBreak/>
              <w:t>22</w:t>
            </w:r>
          </w:p>
        </w:tc>
        <w:tc>
          <w:tcPr>
            <w:tcW w:w="1082" w:type="dxa"/>
            <w:vAlign w:val="center"/>
          </w:tcPr>
          <w:p w14:paraId="74A1B660"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7ADE7769"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397DEC5" w14:textId="77777777" w:rsidR="001110EF" w:rsidRDefault="00F54F98">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MCE故障信息码D，单字节长度枚举型，8bit</w:t>
            </w:r>
          </w:p>
        </w:tc>
        <w:tc>
          <w:tcPr>
            <w:tcW w:w="4535" w:type="dxa"/>
            <w:gridSpan w:val="2"/>
            <w:vAlign w:val="center"/>
          </w:tcPr>
          <w:p w14:paraId="344A0D80" w14:textId="77777777" w:rsidR="001110EF" w:rsidRDefault="00F54F98">
            <w:pPr>
              <w:widowControl/>
              <w:jc w:val="left"/>
              <w:textAlignment w:val="center"/>
              <w:rPr>
                <w:rFonts w:cs="等线" w:hint="eastAsia"/>
                <w:color w:val="000000" w:themeColor="text1"/>
                <w:sz w:val="22"/>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13  MCE</w:t>
            </w:r>
            <w:r>
              <w:rPr>
                <w:rFonts w:ascii="宋体" w:hAnsi="宋体"/>
                <w:color w:val="000000" w:themeColor="text1"/>
                <w:sz w:val="20"/>
              </w:rPr>
              <w:t>故障信息码</w:t>
            </w:r>
            <w:r>
              <w:rPr>
                <w:rFonts w:ascii="宋体" w:hAnsi="宋体" w:hint="eastAsia"/>
                <w:color w:val="000000" w:themeColor="text1"/>
                <w:sz w:val="20"/>
              </w:rPr>
              <w:t>D</w:t>
            </w:r>
            <w:r>
              <w:rPr>
                <w:rFonts w:ascii="宋体" w:hAnsi="宋体" w:hint="eastAsia"/>
                <w:color w:val="000000" w:themeColor="text1"/>
                <w:sz w:val="20"/>
                <w:szCs w:val="20"/>
              </w:rPr>
              <w:t>定义</w:t>
            </w:r>
          </w:p>
        </w:tc>
      </w:tr>
      <w:tr w:rsidR="001110EF" w14:paraId="024AAAA3" w14:textId="77777777">
        <w:trPr>
          <w:trHeight w:val="1980"/>
        </w:trPr>
        <w:tc>
          <w:tcPr>
            <w:tcW w:w="800" w:type="dxa"/>
            <w:vAlign w:val="center"/>
          </w:tcPr>
          <w:p w14:paraId="203D3FB9"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23</w:t>
            </w:r>
          </w:p>
        </w:tc>
        <w:tc>
          <w:tcPr>
            <w:tcW w:w="1082" w:type="dxa"/>
            <w:vAlign w:val="center"/>
          </w:tcPr>
          <w:p w14:paraId="68C26C87"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05CA6C7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1AF902F" w14:textId="77777777" w:rsidR="001110EF" w:rsidRDefault="00F54F98">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MCE故障信息码E，单字节长度枚举型，8bit</w:t>
            </w:r>
          </w:p>
        </w:tc>
        <w:tc>
          <w:tcPr>
            <w:tcW w:w="4535" w:type="dxa"/>
            <w:gridSpan w:val="2"/>
            <w:vAlign w:val="center"/>
          </w:tcPr>
          <w:p w14:paraId="073B2016" w14:textId="77777777" w:rsidR="001110EF" w:rsidRDefault="00F54F98">
            <w:pPr>
              <w:widowControl/>
              <w:jc w:val="left"/>
              <w:textAlignment w:val="center"/>
              <w:rPr>
                <w:rFonts w:hint="eastAsia"/>
                <w:color w:val="000000" w:themeColor="text1"/>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14  MCE</w:t>
            </w:r>
            <w:r>
              <w:rPr>
                <w:rFonts w:ascii="宋体" w:hAnsi="宋体"/>
                <w:color w:val="000000" w:themeColor="text1"/>
                <w:sz w:val="20"/>
              </w:rPr>
              <w:t>故障信息码</w:t>
            </w:r>
            <w:r>
              <w:rPr>
                <w:rFonts w:ascii="宋体" w:hAnsi="宋体" w:hint="eastAsia"/>
                <w:color w:val="000000" w:themeColor="text1"/>
                <w:sz w:val="20"/>
              </w:rPr>
              <w:t>E</w:t>
            </w:r>
            <w:r>
              <w:rPr>
                <w:rFonts w:ascii="宋体" w:hAnsi="宋体" w:hint="eastAsia"/>
                <w:color w:val="000000" w:themeColor="text1"/>
                <w:sz w:val="20"/>
                <w:szCs w:val="20"/>
              </w:rPr>
              <w:t>定义</w:t>
            </w:r>
          </w:p>
        </w:tc>
      </w:tr>
      <w:tr w:rsidR="001110EF" w14:paraId="1DDA2E7F" w14:textId="77777777">
        <w:trPr>
          <w:trHeight w:val="1920"/>
        </w:trPr>
        <w:tc>
          <w:tcPr>
            <w:tcW w:w="800" w:type="dxa"/>
            <w:vAlign w:val="center"/>
          </w:tcPr>
          <w:p w14:paraId="0580DD00"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24</w:t>
            </w:r>
          </w:p>
        </w:tc>
        <w:tc>
          <w:tcPr>
            <w:tcW w:w="1082" w:type="dxa"/>
            <w:vAlign w:val="center"/>
          </w:tcPr>
          <w:p w14:paraId="3BAAFBCE"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298ADE27"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F793DEE" w14:textId="77777777" w:rsidR="001110EF" w:rsidRDefault="00F54F98">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MCE故障信息码F，单字节长度枚举型，8bit</w:t>
            </w:r>
          </w:p>
        </w:tc>
        <w:tc>
          <w:tcPr>
            <w:tcW w:w="4535" w:type="dxa"/>
            <w:gridSpan w:val="2"/>
            <w:vAlign w:val="center"/>
          </w:tcPr>
          <w:p w14:paraId="7949C367" w14:textId="77777777" w:rsidR="001110EF" w:rsidRDefault="00F54F98">
            <w:pPr>
              <w:widowControl/>
              <w:jc w:val="left"/>
              <w:textAlignment w:val="center"/>
              <w:rPr>
                <w:rFonts w:cs="等线" w:hint="eastAsia"/>
                <w:color w:val="000000" w:themeColor="text1"/>
                <w:sz w:val="22"/>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15  MCE</w:t>
            </w:r>
            <w:r>
              <w:rPr>
                <w:rFonts w:ascii="宋体" w:hAnsi="宋体"/>
                <w:color w:val="000000" w:themeColor="text1"/>
                <w:sz w:val="20"/>
              </w:rPr>
              <w:t>故障信息码</w:t>
            </w:r>
            <w:r>
              <w:rPr>
                <w:rFonts w:ascii="宋体" w:hAnsi="宋体" w:hint="eastAsia"/>
                <w:color w:val="000000" w:themeColor="text1"/>
                <w:sz w:val="20"/>
              </w:rPr>
              <w:t>F</w:t>
            </w:r>
            <w:r>
              <w:rPr>
                <w:rFonts w:ascii="宋体" w:hAnsi="宋体" w:hint="eastAsia"/>
                <w:color w:val="000000" w:themeColor="text1"/>
                <w:sz w:val="20"/>
                <w:szCs w:val="20"/>
              </w:rPr>
              <w:t>定义</w:t>
            </w:r>
          </w:p>
        </w:tc>
      </w:tr>
      <w:tr w:rsidR="001110EF" w14:paraId="4C6CAEF2" w14:textId="77777777">
        <w:trPr>
          <w:trHeight w:val="2000"/>
        </w:trPr>
        <w:tc>
          <w:tcPr>
            <w:tcW w:w="800" w:type="dxa"/>
            <w:vAlign w:val="center"/>
          </w:tcPr>
          <w:p w14:paraId="56367D2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25</w:t>
            </w:r>
          </w:p>
        </w:tc>
        <w:tc>
          <w:tcPr>
            <w:tcW w:w="1082" w:type="dxa"/>
            <w:vAlign w:val="center"/>
          </w:tcPr>
          <w:p w14:paraId="036C11CB"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63F35D4E"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0A4F5AE5" w14:textId="77777777" w:rsidR="001110EF" w:rsidRDefault="00F54F98">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MCE故障信息码G，单字节长度枚举型，8bit</w:t>
            </w:r>
          </w:p>
        </w:tc>
        <w:tc>
          <w:tcPr>
            <w:tcW w:w="4535" w:type="dxa"/>
            <w:gridSpan w:val="2"/>
            <w:vAlign w:val="center"/>
          </w:tcPr>
          <w:p w14:paraId="215EC9B3" w14:textId="77777777" w:rsidR="001110EF" w:rsidRDefault="00F54F98">
            <w:pPr>
              <w:widowControl/>
              <w:jc w:val="left"/>
              <w:textAlignment w:val="center"/>
              <w:rPr>
                <w:rFonts w:cs="等线" w:hint="eastAsia"/>
                <w:color w:val="000000" w:themeColor="text1"/>
                <w:sz w:val="22"/>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16  MCE</w:t>
            </w:r>
            <w:r>
              <w:rPr>
                <w:rFonts w:ascii="宋体" w:hAnsi="宋体"/>
                <w:color w:val="000000" w:themeColor="text1"/>
                <w:sz w:val="20"/>
              </w:rPr>
              <w:t>故障信息码</w:t>
            </w:r>
            <w:r>
              <w:rPr>
                <w:rFonts w:ascii="宋体" w:hAnsi="宋体" w:hint="eastAsia"/>
                <w:color w:val="000000" w:themeColor="text1"/>
                <w:sz w:val="20"/>
              </w:rPr>
              <w:t>G</w:t>
            </w:r>
            <w:r>
              <w:rPr>
                <w:rFonts w:ascii="宋体" w:hAnsi="宋体" w:hint="eastAsia"/>
                <w:color w:val="000000" w:themeColor="text1"/>
                <w:sz w:val="20"/>
                <w:szCs w:val="20"/>
              </w:rPr>
              <w:t>定义</w:t>
            </w:r>
          </w:p>
        </w:tc>
      </w:tr>
      <w:tr w:rsidR="001110EF" w14:paraId="6B36CA2C" w14:textId="77777777">
        <w:trPr>
          <w:trHeight w:val="280"/>
        </w:trPr>
        <w:tc>
          <w:tcPr>
            <w:tcW w:w="800" w:type="dxa"/>
            <w:vAlign w:val="center"/>
          </w:tcPr>
          <w:p w14:paraId="0080485E"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26</w:t>
            </w:r>
          </w:p>
        </w:tc>
        <w:tc>
          <w:tcPr>
            <w:tcW w:w="1082" w:type="dxa"/>
            <w:vAlign w:val="center"/>
          </w:tcPr>
          <w:p w14:paraId="5464F871"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MCE健康状态</w:t>
            </w:r>
          </w:p>
        </w:tc>
        <w:tc>
          <w:tcPr>
            <w:tcW w:w="567" w:type="dxa"/>
            <w:vAlign w:val="center"/>
          </w:tcPr>
          <w:p w14:paraId="409BED08"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1B</w:t>
            </w:r>
          </w:p>
        </w:tc>
        <w:tc>
          <w:tcPr>
            <w:tcW w:w="2905" w:type="dxa"/>
            <w:vAlign w:val="center"/>
          </w:tcPr>
          <w:p w14:paraId="38E11304" w14:textId="77777777" w:rsidR="001110EF" w:rsidRDefault="00F54F98">
            <w:pPr>
              <w:jc w:val="left"/>
              <w:rPr>
                <w:rFonts w:ascii="宋体" w:eastAsia="宋体" w:hAnsi="宋体" w:hint="eastAsia"/>
                <w:color w:val="000000" w:themeColor="text1"/>
                <w:sz w:val="20"/>
                <w:szCs w:val="20"/>
              </w:rPr>
            </w:pPr>
            <w:r>
              <w:rPr>
                <w:rFonts w:cs="等线" w:hint="eastAsia"/>
                <w:color w:val="000000" w:themeColor="text1"/>
                <w:kern w:val="0"/>
                <w:sz w:val="22"/>
                <w:lang w:bidi="ar"/>
              </w:rPr>
              <w:t>MCE故障信息码H，单字节长度枚举型，8bit</w:t>
            </w:r>
          </w:p>
        </w:tc>
        <w:tc>
          <w:tcPr>
            <w:tcW w:w="4535" w:type="dxa"/>
            <w:gridSpan w:val="2"/>
            <w:vAlign w:val="center"/>
          </w:tcPr>
          <w:p w14:paraId="2DA34264" w14:textId="77777777" w:rsidR="001110EF" w:rsidRDefault="00F54F98">
            <w:pPr>
              <w:rPr>
                <w:rFonts w:cs="等线" w:hint="eastAsia"/>
                <w:color w:val="000000" w:themeColor="text1"/>
                <w:sz w:val="22"/>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17  MCE</w:t>
            </w:r>
            <w:r>
              <w:rPr>
                <w:rFonts w:ascii="宋体" w:hAnsi="宋体"/>
                <w:color w:val="000000" w:themeColor="text1"/>
                <w:sz w:val="20"/>
              </w:rPr>
              <w:t>故障信息码</w:t>
            </w:r>
            <w:r>
              <w:rPr>
                <w:rFonts w:ascii="宋体" w:hAnsi="宋体" w:hint="eastAsia"/>
                <w:color w:val="000000" w:themeColor="text1"/>
                <w:sz w:val="20"/>
              </w:rPr>
              <w:t>H</w:t>
            </w:r>
            <w:r>
              <w:rPr>
                <w:rFonts w:ascii="宋体" w:hAnsi="宋体" w:hint="eastAsia"/>
                <w:color w:val="000000" w:themeColor="text1"/>
                <w:sz w:val="20"/>
                <w:szCs w:val="20"/>
              </w:rPr>
              <w:t>定义</w:t>
            </w:r>
          </w:p>
        </w:tc>
      </w:tr>
      <w:tr w:rsidR="001110EF" w14:paraId="2E6CEED4" w14:textId="77777777">
        <w:trPr>
          <w:trHeight w:val="280"/>
        </w:trPr>
        <w:tc>
          <w:tcPr>
            <w:tcW w:w="800" w:type="dxa"/>
            <w:vAlign w:val="center"/>
          </w:tcPr>
          <w:p w14:paraId="2FF6DDA4"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27</w:t>
            </w:r>
          </w:p>
        </w:tc>
        <w:tc>
          <w:tcPr>
            <w:tcW w:w="1082" w:type="dxa"/>
            <w:vAlign w:val="center"/>
          </w:tcPr>
          <w:p w14:paraId="2CA1A689"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sz w:val="20"/>
                <w:szCs w:val="20"/>
              </w:rPr>
              <w:t>指令来源</w:t>
            </w:r>
          </w:p>
        </w:tc>
        <w:tc>
          <w:tcPr>
            <w:tcW w:w="567" w:type="dxa"/>
            <w:vAlign w:val="center"/>
          </w:tcPr>
          <w:p w14:paraId="507E93F6"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22FF1511" w14:textId="77777777" w:rsidR="001110EF" w:rsidRDefault="001110EF">
            <w:pPr>
              <w:jc w:val="left"/>
              <w:rPr>
                <w:rFonts w:ascii="宋体" w:eastAsia="宋体" w:hAnsi="宋体" w:hint="eastAsia"/>
                <w:color w:val="000000" w:themeColor="text1"/>
                <w:sz w:val="20"/>
                <w:szCs w:val="20"/>
              </w:rPr>
            </w:pPr>
          </w:p>
        </w:tc>
        <w:tc>
          <w:tcPr>
            <w:tcW w:w="4535" w:type="dxa"/>
            <w:gridSpan w:val="2"/>
            <w:vAlign w:val="center"/>
          </w:tcPr>
          <w:p w14:paraId="2ED7F8B4" w14:textId="77777777" w:rsidR="001110EF" w:rsidRDefault="00F54F98">
            <w:pPr>
              <w:rPr>
                <w:rFonts w:cs="等线" w:hint="eastAsia"/>
                <w:color w:val="000000" w:themeColor="text1"/>
                <w:sz w:val="22"/>
              </w:rPr>
            </w:pPr>
            <w:r>
              <w:rPr>
                <w:rFonts w:cs="等线" w:hint="eastAsia"/>
                <w:color w:val="000000" w:themeColor="text1"/>
                <w:sz w:val="22"/>
              </w:rPr>
              <w:t>见注1指令来源</w:t>
            </w:r>
          </w:p>
        </w:tc>
      </w:tr>
      <w:tr w:rsidR="001110EF" w14:paraId="0120F86D" w14:textId="77777777">
        <w:trPr>
          <w:trHeight w:val="280"/>
        </w:trPr>
        <w:tc>
          <w:tcPr>
            <w:tcW w:w="800" w:type="dxa"/>
            <w:vAlign w:val="center"/>
          </w:tcPr>
          <w:p w14:paraId="241301E6"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28</w:t>
            </w:r>
          </w:p>
        </w:tc>
        <w:tc>
          <w:tcPr>
            <w:tcW w:w="1082" w:type="dxa"/>
            <w:vAlign w:val="center"/>
          </w:tcPr>
          <w:p w14:paraId="083CA7F4"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故障信息</w:t>
            </w:r>
          </w:p>
        </w:tc>
        <w:tc>
          <w:tcPr>
            <w:tcW w:w="567" w:type="dxa"/>
            <w:vAlign w:val="center"/>
          </w:tcPr>
          <w:p w14:paraId="1A03F57D"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1B</w:t>
            </w:r>
          </w:p>
        </w:tc>
        <w:tc>
          <w:tcPr>
            <w:tcW w:w="2905" w:type="dxa"/>
            <w:vAlign w:val="center"/>
          </w:tcPr>
          <w:p w14:paraId="24ED7894" w14:textId="77777777" w:rsidR="001110EF" w:rsidRDefault="001110EF">
            <w:pPr>
              <w:jc w:val="left"/>
              <w:rPr>
                <w:rFonts w:ascii="宋体" w:eastAsia="宋体" w:hAnsi="宋体" w:hint="eastAsia"/>
                <w:color w:val="000000" w:themeColor="text1"/>
                <w:sz w:val="20"/>
                <w:szCs w:val="20"/>
              </w:rPr>
            </w:pPr>
          </w:p>
        </w:tc>
        <w:tc>
          <w:tcPr>
            <w:tcW w:w="4535" w:type="dxa"/>
            <w:gridSpan w:val="2"/>
            <w:vAlign w:val="center"/>
          </w:tcPr>
          <w:p w14:paraId="45379A23" w14:textId="77777777" w:rsidR="001110EF" w:rsidRDefault="00F54F98">
            <w:pPr>
              <w:rPr>
                <w:rFonts w:cs="等线" w:hint="eastAsia"/>
                <w:color w:val="000000" w:themeColor="text1"/>
                <w:sz w:val="22"/>
              </w:rPr>
            </w:pPr>
            <w:r>
              <w:rPr>
                <w:rFonts w:cs="等线" w:hint="eastAsia"/>
                <w:color w:val="000000" w:themeColor="text1"/>
                <w:sz w:val="22"/>
              </w:rPr>
              <w:t>见注2故障信息</w:t>
            </w:r>
          </w:p>
        </w:tc>
      </w:tr>
      <w:tr w:rsidR="001110EF" w14:paraId="6364B9D5" w14:textId="77777777">
        <w:trPr>
          <w:trHeight w:val="280"/>
        </w:trPr>
        <w:tc>
          <w:tcPr>
            <w:tcW w:w="800" w:type="dxa"/>
            <w:vAlign w:val="center"/>
          </w:tcPr>
          <w:p w14:paraId="68E71A8D"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29</w:t>
            </w:r>
          </w:p>
        </w:tc>
        <w:tc>
          <w:tcPr>
            <w:tcW w:w="1082" w:type="dxa"/>
            <w:vAlign w:val="center"/>
          </w:tcPr>
          <w:p w14:paraId="04F292D5"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预留</w:t>
            </w:r>
          </w:p>
        </w:tc>
        <w:tc>
          <w:tcPr>
            <w:tcW w:w="567" w:type="dxa"/>
            <w:vAlign w:val="center"/>
          </w:tcPr>
          <w:p w14:paraId="68F79AC4" w14:textId="77777777" w:rsidR="001110EF" w:rsidRDefault="00F54F98">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1B</w:t>
            </w:r>
          </w:p>
        </w:tc>
        <w:tc>
          <w:tcPr>
            <w:tcW w:w="2905" w:type="dxa"/>
            <w:vAlign w:val="center"/>
          </w:tcPr>
          <w:p w14:paraId="7DF9438A" w14:textId="1D3F7DAB" w:rsidR="001110EF" w:rsidRDefault="003E3754">
            <w:pPr>
              <w:jc w:val="left"/>
              <w:rPr>
                <w:rFonts w:ascii="宋体" w:eastAsia="宋体" w:hAnsi="宋体" w:hint="eastAsia"/>
                <w:color w:val="000000" w:themeColor="text1"/>
                <w:sz w:val="20"/>
                <w:szCs w:val="20"/>
              </w:rPr>
            </w:pPr>
            <w:r>
              <w:rPr>
                <w:rFonts w:ascii="宋体" w:eastAsia="宋体" w:hAnsi="宋体" w:hint="eastAsia"/>
                <w:color w:val="000000" w:themeColor="text1"/>
                <w:sz w:val="20"/>
                <w:szCs w:val="20"/>
              </w:rPr>
              <w:t>默认为0</w:t>
            </w:r>
          </w:p>
        </w:tc>
        <w:tc>
          <w:tcPr>
            <w:tcW w:w="4535" w:type="dxa"/>
            <w:gridSpan w:val="2"/>
            <w:vAlign w:val="center"/>
          </w:tcPr>
          <w:p w14:paraId="5EA10C60" w14:textId="77777777" w:rsidR="001110EF" w:rsidRDefault="001110EF">
            <w:pPr>
              <w:rPr>
                <w:rFonts w:cs="等线" w:hint="eastAsia"/>
                <w:color w:val="000000" w:themeColor="text1"/>
                <w:sz w:val="22"/>
              </w:rPr>
            </w:pPr>
          </w:p>
        </w:tc>
      </w:tr>
      <w:tr w:rsidR="001110EF" w14:paraId="49A17D64" w14:textId="77777777">
        <w:trPr>
          <w:trHeight w:val="280"/>
        </w:trPr>
        <w:tc>
          <w:tcPr>
            <w:tcW w:w="800" w:type="dxa"/>
            <w:vAlign w:val="center"/>
          </w:tcPr>
          <w:p w14:paraId="2A39FCFE"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30-31</w:t>
            </w:r>
          </w:p>
        </w:tc>
        <w:tc>
          <w:tcPr>
            <w:tcW w:w="1082" w:type="dxa"/>
            <w:vAlign w:val="center"/>
          </w:tcPr>
          <w:p w14:paraId="0DAB633C"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校验位</w:t>
            </w:r>
          </w:p>
        </w:tc>
        <w:tc>
          <w:tcPr>
            <w:tcW w:w="567" w:type="dxa"/>
            <w:vAlign w:val="center"/>
          </w:tcPr>
          <w:p w14:paraId="030AA8CD"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2B</w:t>
            </w:r>
          </w:p>
        </w:tc>
        <w:tc>
          <w:tcPr>
            <w:tcW w:w="2905" w:type="dxa"/>
            <w:vAlign w:val="center"/>
          </w:tcPr>
          <w:p w14:paraId="4AFA7632" w14:textId="77777777" w:rsidR="001110EF" w:rsidRDefault="00F54F98">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CRC校验(包含包头)</w:t>
            </w:r>
          </w:p>
        </w:tc>
        <w:tc>
          <w:tcPr>
            <w:tcW w:w="4535" w:type="dxa"/>
            <w:gridSpan w:val="2"/>
            <w:vAlign w:val="center"/>
          </w:tcPr>
          <w:p w14:paraId="05953F13" w14:textId="77777777" w:rsidR="001110EF" w:rsidRDefault="001110EF">
            <w:pPr>
              <w:rPr>
                <w:rFonts w:cs="等线" w:hint="eastAsia"/>
                <w:color w:val="000000" w:themeColor="text1"/>
                <w:sz w:val="22"/>
              </w:rPr>
            </w:pPr>
          </w:p>
        </w:tc>
      </w:tr>
    </w:tbl>
    <w:p w14:paraId="535435BA" w14:textId="77777777" w:rsidR="001110EF" w:rsidRDefault="001110EF">
      <w:pPr>
        <w:pStyle w:val="22"/>
        <w:ind w:firstLineChars="0" w:firstLine="0"/>
        <w:rPr>
          <w:color w:val="000000" w:themeColor="text1"/>
        </w:rPr>
      </w:pPr>
    </w:p>
    <w:p w14:paraId="609DF696" w14:textId="77777777" w:rsidR="001110EF" w:rsidRDefault="00F54F98">
      <w:pPr>
        <w:pStyle w:val="22"/>
        <w:ind w:firstLineChars="0" w:firstLine="0"/>
        <w:rPr>
          <w:color w:val="000000" w:themeColor="text1"/>
        </w:rPr>
      </w:pPr>
      <w:r>
        <w:rPr>
          <w:rFonts w:hint="eastAsia"/>
          <w:color w:val="000000" w:themeColor="text1"/>
        </w:rPr>
        <w:t>注</w:t>
      </w:r>
      <w:r>
        <w:rPr>
          <w:rFonts w:hint="eastAsia"/>
          <w:color w:val="000000" w:themeColor="text1"/>
        </w:rPr>
        <w:t>1</w:t>
      </w:r>
      <w:r>
        <w:rPr>
          <w:rFonts w:hint="eastAsia"/>
          <w:color w:val="000000" w:themeColor="text1"/>
        </w:rPr>
        <w:t>：指令来源</w:t>
      </w:r>
    </w:p>
    <w:tbl>
      <w:tblPr>
        <w:tblStyle w:val="ad"/>
        <w:tblW w:w="5211" w:type="pct"/>
        <w:jc w:val="center"/>
        <w:tblLook w:val="04A0" w:firstRow="1" w:lastRow="0" w:firstColumn="1" w:lastColumn="0" w:noHBand="0" w:noVBand="1"/>
      </w:tblPr>
      <w:tblGrid>
        <w:gridCol w:w="783"/>
        <w:gridCol w:w="924"/>
        <w:gridCol w:w="923"/>
        <w:gridCol w:w="922"/>
        <w:gridCol w:w="778"/>
        <w:gridCol w:w="1063"/>
        <w:gridCol w:w="922"/>
        <w:gridCol w:w="1195"/>
        <w:gridCol w:w="1136"/>
      </w:tblGrid>
      <w:tr w:rsidR="001110EF" w14:paraId="603DEF97" w14:textId="77777777">
        <w:trPr>
          <w:jc w:val="center"/>
        </w:trPr>
        <w:tc>
          <w:tcPr>
            <w:tcW w:w="452" w:type="pct"/>
            <w:vAlign w:val="center"/>
          </w:tcPr>
          <w:p w14:paraId="2709C66A"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534" w:type="pct"/>
            <w:vAlign w:val="center"/>
          </w:tcPr>
          <w:p w14:paraId="3D0D95E4"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533" w:type="pct"/>
            <w:vAlign w:val="center"/>
          </w:tcPr>
          <w:p w14:paraId="4D3C2D4F"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533" w:type="pct"/>
            <w:vAlign w:val="center"/>
          </w:tcPr>
          <w:p w14:paraId="18A3159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450" w:type="pct"/>
            <w:vAlign w:val="center"/>
          </w:tcPr>
          <w:p w14:paraId="43808FFC"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615" w:type="pct"/>
            <w:vAlign w:val="center"/>
          </w:tcPr>
          <w:p w14:paraId="362084A0"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533" w:type="pct"/>
            <w:vAlign w:val="center"/>
          </w:tcPr>
          <w:p w14:paraId="188CABF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691" w:type="pct"/>
            <w:vAlign w:val="center"/>
          </w:tcPr>
          <w:p w14:paraId="67AD10C5"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657" w:type="pct"/>
            <w:vAlign w:val="center"/>
          </w:tcPr>
          <w:p w14:paraId="756935B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681D5479" w14:textId="77777777">
        <w:trPr>
          <w:jc w:val="center"/>
        </w:trPr>
        <w:tc>
          <w:tcPr>
            <w:tcW w:w="452" w:type="pct"/>
            <w:vAlign w:val="center"/>
          </w:tcPr>
          <w:p w14:paraId="431D4C7F"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534" w:type="pct"/>
            <w:vAlign w:val="center"/>
          </w:tcPr>
          <w:p w14:paraId="560C7967" w14:textId="77777777" w:rsidR="001110EF" w:rsidRDefault="001110EF">
            <w:pPr>
              <w:pStyle w:val="22"/>
              <w:ind w:firstLineChars="0" w:firstLine="0"/>
              <w:jc w:val="center"/>
              <w:rPr>
                <w:color w:val="000000" w:themeColor="text1"/>
                <w:kern w:val="44"/>
                <w:sz w:val="18"/>
                <w:szCs w:val="18"/>
              </w:rPr>
            </w:pPr>
          </w:p>
        </w:tc>
        <w:tc>
          <w:tcPr>
            <w:tcW w:w="533" w:type="pct"/>
            <w:vAlign w:val="center"/>
          </w:tcPr>
          <w:p w14:paraId="379A5962" w14:textId="77777777" w:rsidR="001110EF" w:rsidRDefault="001110EF">
            <w:pPr>
              <w:pStyle w:val="22"/>
              <w:ind w:firstLineChars="0" w:firstLine="0"/>
              <w:jc w:val="center"/>
              <w:rPr>
                <w:color w:val="000000" w:themeColor="text1"/>
                <w:kern w:val="44"/>
                <w:sz w:val="18"/>
                <w:szCs w:val="18"/>
              </w:rPr>
            </w:pPr>
          </w:p>
        </w:tc>
        <w:tc>
          <w:tcPr>
            <w:tcW w:w="533" w:type="pct"/>
            <w:vAlign w:val="center"/>
          </w:tcPr>
          <w:p w14:paraId="3763CCD5" w14:textId="77777777" w:rsidR="001110EF" w:rsidRDefault="001110EF">
            <w:pPr>
              <w:pStyle w:val="22"/>
              <w:ind w:firstLineChars="0" w:firstLine="0"/>
              <w:jc w:val="center"/>
              <w:rPr>
                <w:color w:val="000000" w:themeColor="text1"/>
                <w:kern w:val="44"/>
                <w:sz w:val="18"/>
                <w:szCs w:val="18"/>
              </w:rPr>
            </w:pPr>
          </w:p>
        </w:tc>
        <w:tc>
          <w:tcPr>
            <w:tcW w:w="450" w:type="pct"/>
            <w:vAlign w:val="center"/>
          </w:tcPr>
          <w:p w14:paraId="0AB5E51E" w14:textId="77777777" w:rsidR="001110EF" w:rsidRDefault="001110EF">
            <w:pPr>
              <w:pStyle w:val="22"/>
              <w:ind w:firstLineChars="0" w:firstLine="0"/>
              <w:jc w:val="center"/>
              <w:rPr>
                <w:color w:val="000000" w:themeColor="text1"/>
                <w:kern w:val="44"/>
                <w:sz w:val="18"/>
                <w:szCs w:val="18"/>
              </w:rPr>
            </w:pPr>
          </w:p>
        </w:tc>
        <w:tc>
          <w:tcPr>
            <w:tcW w:w="615" w:type="pct"/>
            <w:vAlign w:val="center"/>
          </w:tcPr>
          <w:p w14:paraId="7F236C4A" w14:textId="77777777" w:rsidR="001110EF" w:rsidRDefault="00F54F98">
            <w:pPr>
              <w:pStyle w:val="22"/>
              <w:spacing w:line="240" w:lineRule="auto"/>
              <w:ind w:firstLineChars="0" w:firstLine="0"/>
              <w:jc w:val="center"/>
              <w:rPr>
                <w:color w:val="000000" w:themeColor="text1"/>
                <w:kern w:val="44"/>
                <w:sz w:val="18"/>
                <w:szCs w:val="18"/>
              </w:rPr>
            </w:pPr>
            <w:r>
              <w:rPr>
                <w:rFonts w:hint="eastAsia"/>
                <w:color w:val="000000" w:themeColor="text1"/>
                <w:kern w:val="44"/>
                <w:sz w:val="18"/>
                <w:szCs w:val="18"/>
              </w:rPr>
              <w:t>3FCC+1BCM</w:t>
            </w:r>
            <w:r>
              <w:rPr>
                <w:rFonts w:hint="eastAsia"/>
                <w:color w:val="000000" w:themeColor="text1"/>
                <w:kern w:val="44"/>
                <w:sz w:val="18"/>
                <w:szCs w:val="18"/>
              </w:rPr>
              <w:t>指令接收状态</w:t>
            </w:r>
          </w:p>
        </w:tc>
        <w:tc>
          <w:tcPr>
            <w:tcW w:w="533" w:type="pct"/>
            <w:vAlign w:val="center"/>
          </w:tcPr>
          <w:p w14:paraId="0CFE3C29"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指令来源总线</w:t>
            </w:r>
          </w:p>
        </w:tc>
        <w:tc>
          <w:tcPr>
            <w:tcW w:w="1348" w:type="pct"/>
            <w:gridSpan w:val="2"/>
            <w:vAlign w:val="center"/>
          </w:tcPr>
          <w:p w14:paraId="1056AC51"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指令来源</w:t>
            </w:r>
          </w:p>
        </w:tc>
      </w:tr>
      <w:tr w:rsidR="001110EF" w14:paraId="7E5AB514" w14:textId="77777777">
        <w:trPr>
          <w:jc w:val="center"/>
        </w:trPr>
        <w:tc>
          <w:tcPr>
            <w:tcW w:w="452" w:type="pct"/>
            <w:vAlign w:val="center"/>
          </w:tcPr>
          <w:p w14:paraId="483E96E0"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534" w:type="pct"/>
            <w:vAlign w:val="center"/>
          </w:tcPr>
          <w:p w14:paraId="242EDEF3" w14:textId="77777777" w:rsidR="001110EF" w:rsidRDefault="001110EF">
            <w:pPr>
              <w:pStyle w:val="22"/>
              <w:ind w:firstLineChars="0" w:firstLine="0"/>
              <w:rPr>
                <w:color w:val="000000" w:themeColor="text1"/>
                <w:kern w:val="44"/>
                <w:sz w:val="15"/>
                <w:szCs w:val="15"/>
              </w:rPr>
            </w:pPr>
          </w:p>
        </w:tc>
        <w:tc>
          <w:tcPr>
            <w:tcW w:w="533" w:type="pct"/>
            <w:vAlign w:val="center"/>
          </w:tcPr>
          <w:p w14:paraId="352BE65F" w14:textId="77777777" w:rsidR="001110EF" w:rsidRDefault="001110EF">
            <w:pPr>
              <w:pStyle w:val="22"/>
              <w:ind w:firstLineChars="0" w:firstLine="0"/>
              <w:rPr>
                <w:color w:val="000000" w:themeColor="text1"/>
                <w:kern w:val="44"/>
                <w:sz w:val="15"/>
                <w:szCs w:val="15"/>
              </w:rPr>
            </w:pPr>
          </w:p>
        </w:tc>
        <w:tc>
          <w:tcPr>
            <w:tcW w:w="533" w:type="pct"/>
            <w:vAlign w:val="center"/>
          </w:tcPr>
          <w:p w14:paraId="70319909" w14:textId="77777777" w:rsidR="001110EF" w:rsidRDefault="001110EF">
            <w:pPr>
              <w:pStyle w:val="22"/>
              <w:ind w:firstLineChars="0" w:firstLine="0"/>
              <w:rPr>
                <w:color w:val="000000" w:themeColor="text1"/>
                <w:kern w:val="44"/>
                <w:sz w:val="15"/>
                <w:szCs w:val="15"/>
              </w:rPr>
            </w:pPr>
          </w:p>
        </w:tc>
        <w:tc>
          <w:tcPr>
            <w:tcW w:w="450" w:type="pct"/>
            <w:vAlign w:val="center"/>
          </w:tcPr>
          <w:p w14:paraId="39C8D5E5" w14:textId="77777777" w:rsidR="001110EF" w:rsidRDefault="001110EF">
            <w:pPr>
              <w:pStyle w:val="22"/>
              <w:ind w:firstLineChars="0" w:firstLine="0"/>
              <w:rPr>
                <w:color w:val="000000" w:themeColor="text1"/>
                <w:kern w:val="44"/>
                <w:sz w:val="15"/>
                <w:szCs w:val="15"/>
              </w:rPr>
            </w:pPr>
          </w:p>
        </w:tc>
        <w:tc>
          <w:tcPr>
            <w:tcW w:w="615" w:type="pct"/>
            <w:vAlign w:val="center"/>
          </w:tcPr>
          <w:p w14:paraId="68C2941F" w14:textId="77777777" w:rsidR="001110EF" w:rsidRDefault="00F54F98">
            <w:pPr>
              <w:widowControl/>
              <w:kinsoku w:val="0"/>
              <w:autoSpaceDE w:val="0"/>
              <w:autoSpaceDN w:val="0"/>
              <w:adjustRightInd w:val="0"/>
              <w:snapToGrid w:val="0"/>
              <w:jc w:val="center"/>
              <w:textAlignment w:val="baseline"/>
              <w:rPr>
                <w:rFonts w:ascii="Times New Roman" w:eastAsia="宋体" w:hAnsi="Times New Roman" w:cs="Times New Roman"/>
                <w:color w:val="000000" w:themeColor="text1"/>
                <w:kern w:val="44"/>
                <w:sz w:val="18"/>
                <w:szCs w:val="18"/>
              </w:rPr>
            </w:pPr>
            <w:r>
              <w:rPr>
                <w:rFonts w:ascii="Times New Roman" w:eastAsia="宋体" w:hAnsi="Times New Roman" w:cs="Times New Roman" w:hint="eastAsia"/>
                <w:color w:val="000000" w:themeColor="text1"/>
                <w:kern w:val="44"/>
                <w:sz w:val="18"/>
                <w:szCs w:val="18"/>
              </w:rPr>
              <w:t>0</w:t>
            </w:r>
            <w:r>
              <w:rPr>
                <w:rFonts w:ascii="Times New Roman" w:eastAsia="宋体" w:hAnsi="Times New Roman" w:cs="Times New Roman" w:hint="eastAsia"/>
                <w:color w:val="000000" w:themeColor="text1"/>
                <w:kern w:val="44"/>
                <w:sz w:val="18"/>
                <w:szCs w:val="18"/>
              </w:rPr>
              <w:t>表示至少收到一个有效飞控指令；</w:t>
            </w:r>
          </w:p>
          <w:p w14:paraId="0BB9529D" w14:textId="77777777" w:rsidR="001110EF" w:rsidRDefault="00F54F98">
            <w:pPr>
              <w:pStyle w:val="22"/>
              <w:spacing w:line="240" w:lineRule="auto"/>
              <w:ind w:firstLineChars="0" w:firstLine="0"/>
              <w:rPr>
                <w:color w:val="000000" w:themeColor="text1"/>
                <w:kern w:val="44"/>
                <w:sz w:val="15"/>
                <w:szCs w:val="15"/>
              </w:rPr>
            </w:pPr>
            <w:r>
              <w:rPr>
                <w:rFonts w:hint="eastAsia"/>
                <w:color w:val="000000" w:themeColor="text1"/>
                <w:kern w:val="44"/>
                <w:sz w:val="18"/>
                <w:szCs w:val="18"/>
              </w:rPr>
              <w:lastRenderedPageBreak/>
              <w:t>1</w:t>
            </w:r>
            <w:r>
              <w:rPr>
                <w:rFonts w:hint="eastAsia"/>
                <w:color w:val="000000" w:themeColor="text1"/>
                <w:kern w:val="44"/>
                <w:sz w:val="18"/>
                <w:szCs w:val="18"/>
              </w:rPr>
              <w:t>表示</w:t>
            </w:r>
            <w:r>
              <w:rPr>
                <w:rFonts w:hint="eastAsia"/>
                <w:color w:val="000000" w:themeColor="text1"/>
                <w:kern w:val="44"/>
                <w:sz w:val="18"/>
                <w:szCs w:val="18"/>
              </w:rPr>
              <w:t>4</w:t>
            </w:r>
            <w:r>
              <w:rPr>
                <w:rFonts w:hint="eastAsia"/>
                <w:color w:val="000000" w:themeColor="text1"/>
                <w:kern w:val="44"/>
                <w:sz w:val="18"/>
                <w:szCs w:val="18"/>
              </w:rPr>
              <w:t>台飞控指令全部中断</w:t>
            </w:r>
          </w:p>
        </w:tc>
        <w:tc>
          <w:tcPr>
            <w:tcW w:w="533" w:type="pct"/>
            <w:vAlign w:val="center"/>
          </w:tcPr>
          <w:p w14:paraId="5FA31358" w14:textId="77777777" w:rsidR="001110EF" w:rsidRDefault="00F54F98">
            <w:pPr>
              <w:pStyle w:val="22"/>
              <w:spacing w:line="240" w:lineRule="auto"/>
              <w:ind w:firstLineChars="0" w:firstLine="0"/>
              <w:jc w:val="center"/>
              <w:rPr>
                <w:color w:val="000000" w:themeColor="text1"/>
                <w:kern w:val="44"/>
                <w:sz w:val="18"/>
                <w:szCs w:val="18"/>
              </w:rPr>
            </w:pPr>
            <w:r>
              <w:rPr>
                <w:rFonts w:hint="eastAsia"/>
                <w:color w:val="000000" w:themeColor="text1"/>
                <w:kern w:val="44"/>
                <w:sz w:val="18"/>
                <w:szCs w:val="18"/>
              </w:rPr>
              <w:lastRenderedPageBreak/>
              <w:t>0</w:t>
            </w:r>
            <w:r>
              <w:rPr>
                <w:rFonts w:hint="eastAsia"/>
                <w:color w:val="000000" w:themeColor="text1"/>
                <w:kern w:val="44"/>
                <w:sz w:val="18"/>
                <w:szCs w:val="18"/>
              </w:rPr>
              <w:t>：指令来于</w:t>
            </w:r>
            <w:r>
              <w:rPr>
                <w:rFonts w:hint="eastAsia"/>
                <w:color w:val="000000" w:themeColor="text1"/>
                <w:kern w:val="44"/>
                <w:sz w:val="18"/>
                <w:szCs w:val="18"/>
              </w:rPr>
              <w:t>RS485</w:t>
            </w:r>
            <w:r>
              <w:rPr>
                <w:rFonts w:hint="eastAsia"/>
                <w:color w:val="000000" w:themeColor="text1"/>
                <w:kern w:val="44"/>
                <w:sz w:val="18"/>
                <w:szCs w:val="18"/>
              </w:rPr>
              <w:t>；</w:t>
            </w:r>
            <w:r>
              <w:rPr>
                <w:rFonts w:hint="eastAsia"/>
                <w:color w:val="000000" w:themeColor="text1"/>
                <w:kern w:val="44"/>
                <w:sz w:val="18"/>
                <w:szCs w:val="18"/>
              </w:rPr>
              <w:lastRenderedPageBreak/>
              <w:t>1</w:t>
            </w:r>
            <w:r>
              <w:rPr>
                <w:rFonts w:hint="eastAsia"/>
                <w:color w:val="000000" w:themeColor="text1"/>
                <w:kern w:val="44"/>
                <w:sz w:val="18"/>
                <w:szCs w:val="18"/>
              </w:rPr>
              <w:t>：指令来于</w:t>
            </w:r>
            <w:r>
              <w:rPr>
                <w:rFonts w:hint="eastAsia"/>
                <w:color w:val="000000" w:themeColor="text1"/>
                <w:kern w:val="44"/>
                <w:sz w:val="18"/>
                <w:szCs w:val="18"/>
              </w:rPr>
              <w:t>CAN</w:t>
            </w:r>
            <w:r>
              <w:rPr>
                <w:rFonts w:hint="eastAsia"/>
                <w:color w:val="000000" w:themeColor="text1"/>
                <w:kern w:val="44"/>
                <w:sz w:val="18"/>
                <w:szCs w:val="18"/>
              </w:rPr>
              <w:t>；</w:t>
            </w:r>
          </w:p>
        </w:tc>
        <w:tc>
          <w:tcPr>
            <w:tcW w:w="1348" w:type="pct"/>
            <w:gridSpan w:val="2"/>
            <w:vAlign w:val="center"/>
          </w:tcPr>
          <w:p w14:paraId="0E2A0DA9" w14:textId="77777777" w:rsidR="001110EF" w:rsidRDefault="00F54F98">
            <w:pPr>
              <w:pStyle w:val="22"/>
              <w:spacing w:line="240" w:lineRule="auto"/>
              <w:ind w:firstLineChars="0" w:firstLine="0"/>
              <w:jc w:val="center"/>
              <w:rPr>
                <w:color w:val="000000" w:themeColor="text1"/>
                <w:kern w:val="44"/>
                <w:sz w:val="18"/>
                <w:szCs w:val="18"/>
              </w:rPr>
            </w:pPr>
            <w:r>
              <w:rPr>
                <w:rFonts w:hint="eastAsia"/>
                <w:color w:val="000000" w:themeColor="text1"/>
                <w:kern w:val="44"/>
                <w:sz w:val="18"/>
                <w:szCs w:val="18"/>
              </w:rPr>
              <w:lastRenderedPageBreak/>
              <w:t>00</w:t>
            </w:r>
            <w:r>
              <w:rPr>
                <w:rFonts w:hint="eastAsia"/>
                <w:color w:val="000000" w:themeColor="text1"/>
                <w:kern w:val="44"/>
                <w:sz w:val="18"/>
                <w:szCs w:val="18"/>
              </w:rPr>
              <w:t>表示指令来自</w:t>
            </w:r>
            <w:r>
              <w:rPr>
                <w:rFonts w:hint="eastAsia"/>
                <w:color w:val="000000" w:themeColor="text1"/>
                <w:kern w:val="44"/>
                <w:sz w:val="18"/>
                <w:szCs w:val="18"/>
              </w:rPr>
              <w:t>FCC1</w:t>
            </w:r>
            <w:r>
              <w:rPr>
                <w:rFonts w:hint="eastAsia"/>
                <w:color w:val="000000" w:themeColor="text1"/>
                <w:kern w:val="44"/>
                <w:sz w:val="18"/>
                <w:szCs w:val="18"/>
              </w:rPr>
              <w:t>；</w:t>
            </w:r>
            <w:r>
              <w:rPr>
                <w:rFonts w:hint="eastAsia"/>
                <w:color w:val="000000" w:themeColor="text1"/>
                <w:kern w:val="44"/>
                <w:sz w:val="18"/>
                <w:szCs w:val="18"/>
              </w:rPr>
              <w:t>01</w:t>
            </w:r>
            <w:r>
              <w:rPr>
                <w:rFonts w:hint="eastAsia"/>
                <w:color w:val="000000" w:themeColor="text1"/>
                <w:kern w:val="44"/>
                <w:sz w:val="18"/>
                <w:szCs w:val="18"/>
              </w:rPr>
              <w:t>表示指令来自于</w:t>
            </w:r>
            <w:r>
              <w:rPr>
                <w:rFonts w:hint="eastAsia"/>
                <w:color w:val="000000" w:themeColor="text1"/>
                <w:kern w:val="44"/>
                <w:sz w:val="18"/>
                <w:szCs w:val="18"/>
              </w:rPr>
              <w:t>FCC2</w:t>
            </w:r>
            <w:r>
              <w:rPr>
                <w:rFonts w:hint="eastAsia"/>
                <w:color w:val="000000" w:themeColor="text1"/>
                <w:kern w:val="44"/>
                <w:sz w:val="18"/>
                <w:szCs w:val="18"/>
              </w:rPr>
              <w:t>；</w:t>
            </w:r>
            <w:r>
              <w:rPr>
                <w:rFonts w:hint="eastAsia"/>
                <w:color w:val="000000" w:themeColor="text1"/>
                <w:kern w:val="44"/>
                <w:sz w:val="18"/>
                <w:szCs w:val="18"/>
              </w:rPr>
              <w:t>10</w:t>
            </w:r>
            <w:r>
              <w:rPr>
                <w:rFonts w:hint="eastAsia"/>
                <w:color w:val="000000" w:themeColor="text1"/>
                <w:kern w:val="44"/>
                <w:sz w:val="18"/>
                <w:szCs w:val="18"/>
              </w:rPr>
              <w:t>表示指令来自于</w:t>
            </w:r>
            <w:r>
              <w:rPr>
                <w:rFonts w:hint="eastAsia"/>
                <w:color w:val="000000" w:themeColor="text1"/>
                <w:kern w:val="44"/>
                <w:sz w:val="18"/>
                <w:szCs w:val="18"/>
              </w:rPr>
              <w:t>FCC</w:t>
            </w:r>
            <w:r>
              <w:rPr>
                <w:rFonts w:hint="eastAsia"/>
                <w:color w:val="000000" w:themeColor="text1"/>
                <w:kern w:val="44"/>
                <w:sz w:val="18"/>
                <w:szCs w:val="18"/>
              </w:rPr>
              <w:lastRenderedPageBreak/>
              <w:t>3</w:t>
            </w:r>
            <w:r>
              <w:rPr>
                <w:rFonts w:hint="eastAsia"/>
                <w:color w:val="000000" w:themeColor="text1"/>
                <w:kern w:val="44"/>
                <w:sz w:val="18"/>
                <w:szCs w:val="18"/>
              </w:rPr>
              <w:t>；</w:t>
            </w:r>
            <w:r>
              <w:rPr>
                <w:rFonts w:hint="eastAsia"/>
                <w:color w:val="000000" w:themeColor="text1"/>
                <w:kern w:val="44"/>
                <w:sz w:val="18"/>
                <w:szCs w:val="18"/>
              </w:rPr>
              <w:t>11</w:t>
            </w:r>
            <w:r>
              <w:rPr>
                <w:rFonts w:hint="eastAsia"/>
                <w:color w:val="000000" w:themeColor="text1"/>
                <w:kern w:val="44"/>
                <w:sz w:val="18"/>
                <w:szCs w:val="18"/>
              </w:rPr>
              <w:t>表示指令来自于</w:t>
            </w:r>
            <w:r>
              <w:rPr>
                <w:rFonts w:hint="eastAsia"/>
                <w:color w:val="000000" w:themeColor="text1"/>
                <w:kern w:val="44"/>
                <w:sz w:val="18"/>
                <w:szCs w:val="18"/>
              </w:rPr>
              <w:t>BCM</w:t>
            </w:r>
            <w:r>
              <w:rPr>
                <w:rFonts w:hint="eastAsia"/>
                <w:color w:val="000000" w:themeColor="text1"/>
                <w:kern w:val="44"/>
                <w:sz w:val="18"/>
                <w:szCs w:val="18"/>
              </w:rPr>
              <w:t>；</w:t>
            </w:r>
          </w:p>
        </w:tc>
      </w:tr>
    </w:tbl>
    <w:p w14:paraId="78E1B24E" w14:textId="77777777" w:rsidR="001110EF" w:rsidRDefault="00F54F98">
      <w:pPr>
        <w:pStyle w:val="22"/>
        <w:ind w:firstLineChars="0" w:firstLine="0"/>
        <w:rPr>
          <w:color w:val="000000" w:themeColor="text1"/>
        </w:rPr>
      </w:pPr>
      <w:r>
        <w:rPr>
          <w:rFonts w:hint="eastAsia"/>
          <w:color w:val="000000" w:themeColor="text1"/>
        </w:rPr>
        <w:lastRenderedPageBreak/>
        <w:t>注</w:t>
      </w:r>
      <w:r>
        <w:rPr>
          <w:rFonts w:hint="eastAsia"/>
          <w:color w:val="000000" w:themeColor="text1"/>
        </w:rPr>
        <w:t>2</w:t>
      </w:r>
      <w:r>
        <w:rPr>
          <w:rFonts w:hint="eastAsia"/>
          <w:color w:val="000000" w:themeColor="text1"/>
        </w:rPr>
        <w:t>：故障信息</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32CEBD29" w14:textId="77777777">
        <w:trPr>
          <w:jc w:val="center"/>
        </w:trPr>
        <w:tc>
          <w:tcPr>
            <w:tcW w:w="921" w:type="dxa"/>
            <w:vAlign w:val="center"/>
          </w:tcPr>
          <w:p w14:paraId="058245DD"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71BED592"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41143B46"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4032C25F"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76579D76"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1A40A7BD"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3D6FB87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020510B8"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175F01A4"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10358D97" w14:textId="77777777">
        <w:trPr>
          <w:jc w:val="center"/>
        </w:trPr>
        <w:tc>
          <w:tcPr>
            <w:tcW w:w="921" w:type="dxa"/>
            <w:vAlign w:val="center"/>
          </w:tcPr>
          <w:p w14:paraId="403B8A70"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921" w:type="dxa"/>
            <w:vAlign w:val="center"/>
          </w:tcPr>
          <w:p w14:paraId="473ABB89" w14:textId="77777777" w:rsidR="001110EF" w:rsidRDefault="001110EF">
            <w:pPr>
              <w:pStyle w:val="22"/>
              <w:ind w:firstLineChars="0" w:firstLine="0"/>
              <w:jc w:val="center"/>
              <w:rPr>
                <w:color w:val="000000" w:themeColor="text1"/>
                <w:kern w:val="44"/>
                <w:sz w:val="18"/>
                <w:szCs w:val="18"/>
              </w:rPr>
            </w:pPr>
          </w:p>
        </w:tc>
        <w:tc>
          <w:tcPr>
            <w:tcW w:w="922" w:type="dxa"/>
            <w:vAlign w:val="center"/>
          </w:tcPr>
          <w:p w14:paraId="3339503C" w14:textId="77777777" w:rsidR="001110EF" w:rsidRDefault="001110EF">
            <w:pPr>
              <w:pStyle w:val="22"/>
              <w:ind w:firstLineChars="0" w:firstLine="0"/>
              <w:jc w:val="center"/>
              <w:rPr>
                <w:color w:val="000000" w:themeColor="text1"/>
                <w:kern w:val="44"/>
                <w:sz w:val="18"/>
                <w:szCs w:val="18"/>
              </w:rPr>
            </w:pPr>
          </w:p>
        </w:tc>
        <w:tc>
          <w:tcPr>
            <w:tcW w:w="922" w:type="dxa"/>
            <w:vAlign w:val="center"/>
          </w:tcPr>
          <w:p w14:paraId="38C7E2FE"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通道</w:t>
            </w:r>
            <w:r>
              <w:rPr>
                <w:rFonts w:hint="eastAsia"/>
                <w:color w:val="000000" w:themeColor="text1"/>
                <w:kern w:val="44"/>
                <w:sz w:val="18"/>
                <w:szCs w:val="18"/>
              </w:rPr>
              <w:t>2</w:t>
            </w:r>
            <w:r>
              <w:rPr>
                <w:rFonts w:hint="eastAsia"/>
                <w:color w:val="000000" w:themeColor="text1"/>
                <w:kern w:val="44"/>
                <w:sz w:val="18"/>
                <w:szCs w:val="18"/>
              </w:rPr>
              <w:t>一类故障</w:t>
            </w:r>
          </w:p>
        </w:tc>
        <w:tc>
          <w:tcPr>
            <w:tcW w:w="922" w:type="dxa"/>
            <w:vAlign w:val="center"/>
          </w:tcPr>
          <w:p w14:paraId="675BF1E7"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通道</w:t>
            </w:r>
            <w:r>
              <w:rPr>
                <w:rFonts w:hint="eastAsia"/>
                <w:color w:val="000000" w:themeColor="text1"/>
                <w:kern w:val="44"/>
                <w:sz w:val="18"/>
                <w:szCs w:val="18"/>
              </w:rPr>
              <w:t>1</w:t>
            </w:r>
            <w:r>
              <w:rPr>
                <w:rFonts w:hint="eastAsia"/>
                <w:color w:val="000000" w:themeColor="text1"/>
                <w:kern w:val="44"/>
                <w:sz w:val="18"/>
                <w:szCs w:val="18"/>
              </w:rPr>
              <w:t>一类故障</w:t>
            </w:r>
          </w:p>
        </w:tc>
        <w:tc>
          <w:tcPr>
            <w:tcW w:w="922" w:type="dxa"/>
            <w:vAlign w:val="center"/>
          </w:tcPr>
          <w:p w14:paraId="4D5C1DA2"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RS485-4</w:t>
            </w:r>
            <w:r>
              <w:rPr>
                <w:rFonts w:hint="eastAsia"/>
                <w:color w:val="000000" w:themeColor="text1"/>
                <w:kern w:val="44"/>
                <w:sz w:val="18"/>
                <w:szCs w:val="18"/>
              </w:rPr>
              <w:t>通讯状态</w:t>
            </w:r>
          </w:p>
        </w:tc>
        <w:tc>
          <w:tcPr>
            <w:tcW w:w="922" w:type="dxa"/>
            <w:vAlign w:val="center"/>
          </w:tcPr>
          <w:p w14:paraId="61E9AD36"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RS485-3</w:t>
            </w:r>
            <w:r>
              <w:rPr>
                <w:rFonts w:hint="eastAsia"/>
                <w:color w:val="000000" w:themeColor="text1"/>
                <w:kern w:val="44"/>
                <w:sz w:val="18"/>
                <w:szCs w:val="18"/>
              </w:rPr>
              <w:t>通讯状态</w:t>
            </w:r>
          </w:p>
        </w:tc>
        <w:tc>
          <w:tcPr>
            <w:tcW w:w="922" w:type="dxa"/>
            <w:vAlign w:val="center"/>
          </w:tcPr>
          <w:p w14:paraId="5CA6D6E5"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RS485-2</w:t>
            </w:r>
            <w:r>
              <w:rPr>
                <w:rFonts w:hint="eastAsia"/>
                <w:color w:val="000000" w:themeColor="text1"/>
                <w:kern w:val="44"/>
                <w:sz w:val="18"/>
                <w:szCs w:val="18"/>
              </w:rPr>
              <w:t>通讯状态</w:t>
            </w:r>
          </w:p>
        </w:tc>
        <w:tc>
          <w:tcPr>
            <w:tcW w:w="922" w:type="dxa"/>
            <w:vAlign w:val="center"/>
          </w:tcPr>
          <w:p w14:paraId="078EE6B6" w14:textId="77777777" w:rsidR="001110EF" w:rsidRDefault="00F54F98">
            <w:pPr>
              <w:pStyle w:val="22"/>
              <w:ind w:firstLineChars="0" w:firstLine="0"/>
              <w:jc w:val="center"/>
              <w:rPr>
                <w:color w:val="000000" w:themeColor="text1"/>
                <w:kern w:val="44"/>
                <w:sz w:val="18"/>
                <w:szCs w:val="18"/>
              </w:rPr>
            </w:pPr>
            <w:r>
              <w:rPr>
                <w:rFonts w:hint="eastAsia"/>
                <w:color w:val="000000" w:themeColor="text1"/>
                <w:kern w:val="44"/>
                <w:sz w:val="18"/>
                <w:szCs w:val="18"/>
              </w:rPr>
              <w:t>RS485-1</w:t>
            </w:r>
            <w:r>
              <w:rPr>
                <w:rFonts w:hint="eastAsia"/>
                <w:color w:val="000000" w:themeColor="text1"/>
                <w:kern w:val="44"/>
                <w:sz w:val="18"/>
                <w:szCs w:val="18"/>
              </w:rPr>
              <w:t>通讯状态</w:t>
            </w:r>
          </w:p>
        </w:tc>
      </w:tr>
      <w:tr w:rsidR="001110EF" w14:paraId="093E0C97" w14:textId="77777777">
        <w:trPr>
          <w:jc w:val="center"/>
        </w:trPr>
        <w:tc>
          <w:tcPr>
            <w:tcW w:w="921" w:type="dxa"/>
            <w:vAlign w:val="center"/>
          </w:tcPr>
          <w:p w14:paraId="7185998B" w14:textId="77777777" w:rsidR="001110EF" w:rsidRDefault="00F54F98">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921" w:type="dxa"/>
            <w:vAlign w:val="center"/>
          </w:tcPr>
          <w:p w14:paraId="2D605279" w14:textId="77777777" w:rsidR="001110EF" w:rsidRDefault="001110EF">
            <w:pPr>
              <w:pStyle w:val="22"/>
              <w:ind w:firstLineChars="0" w:firstLine="0"/>
              <w:rPr>
                <w:color w:val="000000" w:themeColor="text1"/>
                <w:kern w:val="44"/>
                <w:sz w:val="15"/>
                <w:szCs w:val="15"/>
              </w:rPr>
            </w:pPr>
          </w:p>
        </w:tc>
        <w:tc>
          <w:tcPr>
            <w:tcW w:w="922" w:type="dxa"/>
            <w:vAlign w:val="center"/>
          </w:tcPr>
          <w:p w14:paraId="6348B1DD" w14:textId="77777777" w:rsidR="001110EF" w:rsidRDefault="001110EF">
            <w:pPr>
              <w:pStyle w:val="22"/>
              <w:ind w:firstLineChars="0" w:firstLine="0"/>
              <w:rPr>
                <w:color w:val="000000" w:themeColor="text1"/>
                <w:kern w:val="44"/>
                <w:sz w:val="15"/>
                <w:szCs w:val="15"/>
              </w:rPr>
            </w:pPr>
          </w:p>
        </w:tc>
        <w:tc>
          <w:tcPr>
            <w:tcW w:w="922" w:type="dxa"/>
            <w:vAlign w:val="center"/>
          </w:tcPr>
          <w:p w14:paraId="76DC572E"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7E096F20" w14:textId="77777777" w:rsidR="001110EF" w:rsidRDefault="00F54F98">
            <w:pPr>
              <w:pStyle w:val="22"/>
              <w:ind w:firstLineChars="0" w:firstLine="0"/>
              <w:rPr>
                <w:color w:val="000000" w:themeColor="text1"/>
                <w:kern w:val="44"/>
                <w:sz w:val="15"/>
                <w:szCs w:val="15"/>
              </w:rPr>
            </w:pPr>
            <w:r>
              <w:rPr>
                <w:rFonts w:ascii="宋体" w:hAnsi="宋体" w:hint="eastAsia"/>
                <w:color w:val="000000" w:themeColor="text1"/>
                <w:spacing w:val="-8"/>
                <w:szCs w:val="21"/>
              </w:rPr>
              <w:t>1：异常</w:t>
            </w:r>
          </w:p>
        </w:tc>
        <w:tc>
          <w:tcPr>
            <w:tcW w:w="922" w:type="dxa"/>
            <w:vAlign w:val="center"/>
          </w:tcPr>
          <w:p w14:paraId="4AF922B9"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52B5F609" w14:textId="77777777" w:rsidR="001110EF" w:rsidRDefault="00F54F98">
            <w:pPr>
              <w:pStyle w:val="22"/>
              <w:ind w:firstLineChars="0" w:firstLine="0"/>
              <w:rPr>
                <w:color w:val="000000" w:themeColor="text1"/>
                <w:kern w:val="44"/>
                <w:sz w:val="15"/>
                <w:szCs w:val="15"/>
              </w:rPr>
            </w:pPr>
            <w:r>
              <w:rPr>
                <w:rFonts w:ascii="宋体" w:hAnsi="宋体" w:hint="eastAsia"/>
                <w:color w:val="000000" w:themeColor="text1"/>
                <w:spacing w:val="-8"/>
                <w:szCs w:val="21"/>
              </w:rPr>
              <w:t>1：异常</w:t>
            </w:r>
          </w:p>
        </w:tc>
        <w:tc>
          <w:tcPr>
            <w:tcW w:w="922" w:type="dxa"/>
            <w:vAlign w:val="center"/>
          </w:tcPr>
          <w:p w14:paraId="29ACA784"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5FA32A2C" w14:textId="77777777" w:rsidR="001110EF" w:rsidRDefault="00F54F98">
            <w:pPr>
              <w:pStyle w:val="22"/>
              <w:ind w:firstLineChars="0" w:firstLine="0"/>
              <w:rPr>
                <w:color w:val="000000" w:themeColor="text1"/>
                <w:kern w:val="44"/>
                <w:sz w:val="15"/>
                <w:szCs w:val="15"/>
              </w:rPr>
            </w:pPr>
            <w:r>
              <w:rPr>
                <w:rFonts w:ascii="宋体" w:hAnsi="宋体" w:hint="eastAsia"/>
                <w:color w:val="000000" w:themeColor="text1"/>
                <w:spacing w:val="-8"/>
                <w:szCs w:val="21"/>
              </w:rPr>
              <w:t>1：异常</w:t>
            </w:r>
          </w:p>
        </w:tc>
        <w:tc>
          <w:tcPr>
            <w:tcW w:w="922" w:type="dxa"/>
            <w:vAlign w:val="center"/>
          </w:tcPr>
          <w:p w14:paraId="1195D52B"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3C1F9DC6" w14:textId="77777777" w:rsidR="001110EF" w:rsidRDefault="00F54F98">
            <w:pPr>
              <w:pStyle w:val="22"/>
              <w:ind w:firstLineChars="0" w:firstLine="0"/>
              <w:rPr>
                <w:color w:val="000000" w:themeColor="text1"/>
                <w:kern w:val="44"/>
                <w:sz w:val="15"/>
                <w:szCs w:val="15"/>
              </w:rPr>
            </w:pPr>
            <w:r>
              <w:rPr>
                <w:rFonts w:ascii="宋体" w:hAnsi="宋体" w:hint="eastAsia"/>
                <w:color w:val="000000" w:themeColor="text1"/>
                <w:spacing w:val="-8"/>
                <w:szCs w:val="21"/>
              </w:rPr>
              <w:t>1：异常</w:t>
            </w:r>
          </w:p>
        </w:tc>
        <w:tc>
          <w:tcPr>
            <w:tcW w:w="922" w:type="dxa"/>
            <w:vAlign w:val="center"/>
          </w:tcPr>
          <w:p w14:paraId="23F495E4"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792700F3"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hint="eastAsia"/>
                <w:color w:val="000000" w:themeColor="text1"/>
                <w:spacing w:val="-8"/>
                <w:szCs w:val="21"/>
              </w:rPr>
              <w:t>1：异常</w:t>
            </w:r>
          </w:p>
        </w:tc>
        <w:tc>
          <w:tcPr>
            <w:tcW w:w="922" w:type="dxa"/>
            <w:vAlign w:val="center"/>
          </w:tcPr>
          <w:p w14:paraId="685C6229"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3B2EB0B6" w14:textId="77777777" w:rsidR="001110EF" w:rsidRDefault="00F54F98">
            <w:pPr>
              <w:pStyle w:val="22"/>
              <w:ind w:firstLineChars="0" w:firstLine="0"/>
              <w:rPr>
                <w:rFonts w:ascii="宋体" w:hAnsi="宋体" w:cs="宋体" w:hint="eastAsia"/>
                <w:color w:val="000000" w:themeColor="text1"/>
                <w:spacing w:val="-8"/>
                <w:sz w:val="21"/>
                <w:szCs w:val="21"/>
              </w:rPr>
            </w:pPr>
            <w:r>
              <w:rPr>
                <w:rFonts w:ascii="宋体" w:hAnsi="宋体" w:hint="eastAsia"/>
                <w:color w:val="000000" w:themeColor="text1"/>
                <w:spacing w:val="-8"/>
                <w:szCs w:val="21"/>
              </w:rPr>
              <w:t>1：异常</w:t>
            </w:r>
          </w:p>
        </w:tc>
      </w:tr>
    </w:tbl>
    <w:p w14:paraId="2C75A17F" w14:textId="77777777" w:rsidR="001110EF" w:rsidRDefault="001110EF">
      <w:pPr>
        <w:widowControl/>
        <w:jc w:val="left"/>
        <w:rPr>
          <w:rFonts w:ascii="Times New Roman" w:eastAsia="宋体" w:hAnsi="Times New Roman" w:cs="Times New Roman"/>
          <w:color w:val="000000" w:themeColor="text1"/>
          <w:sz w:val="24"/>
          <w:szCs w:val="36"/>
        </w:rPr>
      </w:pPr>
    </w:p>
    <w:sectPr w:rsidR="001110EF">
      <w:head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C97D0" w14:textId="77777777" w:rsidR="00A17F13" w:rsidRDefault="00A17F13" w:rsidP="00876344">
      <w:pPr>
        <w:rPr>
          <w:rFonts w:hint="eastAsia"/>
        </w:rPr>
      </w:pPr>
      <w:r>
        <w:separator/>
      </w:r>
    </w:p>
  </w:endnote>
  <w:endnote w:type="continuationSeparator" w:id="0">
    <w:p w14:paraId="4E886601" w14:textId="77777777" w:rsidR="00A17F13" w:rsidRDefault="00A17F13" w:rsidP="008763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99F5C" w14:textId="77777777" w:rsidR="00A17F13" w:rsidRDefault="00A17F13" w:rsidP="00876344">
      <w:pPr>
        <w:rPr>
          <w:rFonts w:hint="eastAsia"/>
        </w:rPr>
      </w:pPr>
      <w:r>
        <w:separator/>
      </w:r>
    </w:p>
  </w:footnote>
  <w:footnote w:type="continuationSeparator" w:id="0">
    <w:p w14:paraId="1232127A" w14:textId="77777777" w:rsidR="00A17F13" w:rsidRDefault="00A17F13" w:rsidP="00876344">
      <w:pPr>
        <w:rPr>
          <w:rFonts w:hint="eastAsia"/>
        </w:rPr>
      </w:pPr>
      <w:r>
        <w:continuationSeparator/>
      </w:r>
    </w:p>
  </w:footnote>
</w:footnotes>
</file>

<file path=word/header1.xml><?xml version="1.0" encoding="utf-8"?>
<w:hdr xmlns:w="http://schemas.openxmlformats.org/wordprocessingml/2006/main" xmlns:v="urn:schemas-microsoft-com:vml" xmlns:o="urn:schemas-microsoft-com:office:office">
  <w:p w:rsidP="001110EF" w:rsidRDefault="00F54F98">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multilevel"/>
    <w:tmpl w:val="00000014"/>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00000018"/>
    <w:multiLevelType w:val="multilevel"/>
    <w:tmpl w:val="00000018"/>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pStyle w:val="5"/>
      <w:suff w:val="nothing"/>
      <w:lvlText w:val="%1.%2.%3.%4.%5　"/>
      <w:lvlJc w:val="left"/>
      <w:pPr>
        <w:ind w:left="0" w:firstLine="0"/>
      </w:pPr>
      <w:rPr>
        <w:rFonts w:hint="eastAsia"/>
      </w:rPr>
    </w:lvl>
    <w:lvl w:ilvl="5">
      <w:start w:val="1"/>
      <w:numFmt w:val="decimal"/>
      <w:pStyle w:val="6"/>
      <w:suff w:val="nothing"/>
      <w:lvlText w:val="%1.%2.%3.%4.%5.%6　"/>
      <w:lvlJc w:val="left"/>
      <w:pPr>
        <w:ind w:left="0" w:firstLine="0"/>
      </w:pPr>
      <w:rPr>
        <w:rFonts w:hint="eastAsia"/>
      </w:rPr>
    </w:lvl>
    <w:lvl w:ilvl="6">
      <w:start w:val="1"/>
      <w:numFmt w:val="decimal"/>
      <w:pStyle w:val="7"/>
      <w:suff w:val="nothing"/>
      <w:lvlText w:val="%1.%2.%3.%4.%5.%6.%7　"/>
      <w:lvlJc w:val="left"/>
      <w:pPr>
        <w:ind w:left="0" w:firstLine="0"/>
      </w:pPr>
      <w:rPr>
        <w:rFonts w:hint="eastAsia"/>
      </w:rPr>
    </w:lvl>
    <w:lvl w:ilvl="7">
      <w:start w:val="1"/>
      <w:numFmt w:val="decimal"/>
      <w:pStyle w:val="8"/>
      <w:suff w:val="nothing"/>
      <w:lvlText w:val="%1.%2.%3.%4.%5.%6.%7.%8　"/>
      <w:lvlJc w:val="left"/>
      <w:pPr>
        <w:ind w:left="0" w:firstLine="0"/>
      </w:pPr>
      <w:rPr>
        <w:rFonts w:hint="eastAsia"/>
      </w:rPr>
    </w:lvl>
    <w:lvl w:ilvl="8">
      <w:start w:val="1"/>
      <w:numFmt w:val="decimal"/>
      <w:pStyle w:val="9"/>
      <w:suff w:val="nothing"/>
      <w:lvlText w:val="%1.%2.%3.%4.%5.%6.%7.%8.%9　"/>
      <w:lvlJc w:val="left"/>
      <w:pPr>
        <w:ind w:left="0" w:firstLine="0"/>
      </w:pPr>
      <w:rPr>
        <w:rFonts w:hint="eastAsia"/>
      </w:rPr>
    </w:lvl>
  </w:abstractNum>
  <w:abstractNum w:abstractNumId="2" w15:restartNumberingAfterBreak="0">
    <w:nsid w:val="2F67340A"/>
    <w:multiLevelType w:val="hybridMultilevel"/>
    <w:tmpl w:val="6640FD90"/>
    <w:lvl w:ilvl="0" w:tplc="6D8E67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B74FC6"/>
    <w:multiLevelType w:val="hybridMultilevel"/>
    <w:tmpl w:val="DE40DDD6"/>
    <w:lvl w:ilvl="0" w:tplc="FFB2E4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62997916">
    <w:abstractNumId w:val="1"/>
  </w:num>
  <w:num w:numId="2" w16cid:durableId="502352849">
    <w:abstractNumId w:val="0"/>
  </w:num>
  <w:num w:numId="3" w16cid:durableId="1643733920">
    <w:abstractNumId w:val="2"/>
  </w:num>
  <w:num w:numId="4" w16cid:durableId="290288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407"/>
    <w:rsid w:val="0000377E"/>
    <w:rsid w:val="0002343B"/>
    <w:rsid w:val="000260B8"/>
    <w:rsid w:val="0003066E"/>
    <w:rsid w:val="00035764"/>
    <w:rsid w:val="000449B1"/>
    <w:rsid w:val="000474FC"/>
    <w:rsid w:val="000814B4"/>
    <w:rsid w:val="00083A6E"/>
    <w:rsid w:val="000854F2"/>
    <w:rsid w:val="0009134B"/>
    <w:rsid w:val="000B46ED"/>
    <w:rsid w:val="000C2BEB"/>
    <w:rsid w:val="000C328D"/>
    <w:rsid w:val="000C76E5"/>
    <w:rsid w:val="000D7C71"/>
    <w:rsid w:val="001110EF"/>
    <w:rsid w:val="00131593"/>
    <w:rsid w:val="00132933"/>
    <w:rsid w:val="00151ADB"/>
    <w:rsid w:val="00157C1F"/>
    <w:rsid w:val="00157D18"/>
    <w:rsid w:val="00157E2F"/>
    <w:rsid w:val="001769BD"/>
    <w:rsid w:val="00182407"/>
    <w:rsid w:val="00191FE1"/>
    <w:rsid w:val="001A2773"/>
    <w:rsid w:val="001C5381"/>
    <w:rsid w:val="001C7B68"/>
    <w:rsid w:val="001E38FC"/>
    <w:rsid w:val="001F6FAA"/>
    <w:rsid w:val="00216435"/>
    <w:rsid w:val="00230C9F"/>
    <w:rsid w:val="002450A8"/>
    <w:rsid w:val="0025734D"/>
    <w:rsid w:val="0026660E"/>
    <w:rsid w:val="0027068F"/>
    <w:rsid w:val="00272AAD"/>
    <w:rsid w:val="00272C90"/>
    <w:rsid w:val="00276292"/>
    <w:rsid w:val="00280DC2"/>
    <w:rsid w:val="00297E00"/>
    <w:rsid w:val="002A0883"/>
    <w:rsid w:val="002A4939"/>
    <w:rsid w:val="002A71F3"/>
    <w:rsid w:val="002B0BE1"/>
    <w:rsid w:val="002C661F"/>
    <w:rsid w:val="002E0CAB"/>
    <w:rsid w:val="002F0DA6"/>
    <w:rsid w:val="002F6E25"/>
    <w:rsid w:val="003026AB"/>
    <w:rsid w:val="00303F0D"/>
    <w:rsid w:val="003042DD"/>
    <w:rsid w:val="003072D9"/>
    <w:rsid w:val="003079E0"/>
    <w:rsid w:val="00321734"/>
    <w:rsid w:val="00336A43"/>
    <w:rsid w:val="003455EF"/>
    <w:rsid w:val="0035641D"/>
    <w:rsid w:val="00386C98"/>
    <w:rsid w:val="0038761B"/>
    <w:rsid w:val="003A241D"/>
    <w:rsid w:val="003B746A"/>
    <w:rsid w:val="003C324F"/>
    <w:rsid w:val="003C42A8"/>
    <w:rsid w:val="003C5B3E"/>
    <w:rsid w:val="003E3754"/>
    <w:rsid w:val="003F1EA0"/>
    <w:rsid w:val="003F25BB"/>
    <w:rsid w:val="003F3F8D"/>
    <w:rsid w:val="003F5439"/>
    <w:rsid w:val="003F65E3"/>
    <w:rsid w:val="004333D0"/>
    <w:rsid w:val="0046068B"/>
    <w:rsid w:val="00466EAA"/>
    <w:rsid w:val="004706C9"/>
    <w:rsid w:val="00473847"/>
    <w:rsid w:val="00492566"/>
    <w:rsid w:val="0049497D"/>
    <w:rsid w:val="004C40E0"/>
    <w:rsid w:val="004C4305"/>
    <w:rsid w:val="004C75B8"/>
    <w:rsid w:val="004D0CF3"/>
    <w:rsid w:val="004E01F2"/>
    <w:rsid w:val="004E12EF"/>
    <w:rsid w:val="004E53F4"/>
    <w:rsid w:val="004E5F60"/>
    <w:rsid w:val="004E6C9D"/>
    <w:rsid w:val="004F2218"/>
    <w:rsid w:val="004F6ABE"/>
    <w:rsid w:val="00505E90"/>
    <w:rsid w:val="00530AD1"/>
    <w:rsid w:val="00531C9E"/>
    <w:rsid w:val="00541E2C"/>
    <w:rsid w:val="005423B6"/>
    <w:rsid w:val="00553F31"/>
    <w:rsid w:val="00564590"/>
    <w:rsid w:val="0057175F"/>
    <w:rsid w:val="00576DF5"/>
    <w:rsid w:val="005879F0"/>
    <w:rsid w:val="005A4DC8"/>
    <w:rsid w:val="005B5EE9"/>
    <w:rsid w:val="005B686C"/>
    <w:rsid w:val="005B7176"/>
    <w:rsid w:val="005C1A38"/>
    <w:rsid w:val="005D7C36"/>
    <w:rsid w:val="005D7EF6"/>
    <w:rsid w:val="005F2C75"/>
    <w:rsid w:val="005F7440"/>
    <w:rsid w:val="0060018E"/>
    <w:rsid w:val="0062260D"/>
    <w:rsid w:val="00632013"/>
    <w:rsid w:val="00635F64"/>
    <w:rsid w:val="00652CA9"/>
    <w:rsid w:val="00663572"/>
    <w:rsid w:val="006653B3"/>
    <w:rsid w:val="00682D32"/>
    <w:rsid w:val="0068548D"/>
    <w:rsid w:val="0068795D"/>
    <w:rsid w:val="006D0409"/>
    <w:rsid w:val="006E0012"/>
    <w:rsid w:val="006F6C72"/>
    <w:rsid w:val="0070435E"/>
    <w:rsid w:val="00713C7F"/>
    <w:rsid w:val="007141E1"/>
    <w:rsid w:val="00715ED1"/>
    <w:rsid w:val="0076152F"/>
    <w:rsid w:val="00772C03"/>
    <w:rsid w:val="00783718"/>
    <w:rsid w:val="007854DE"/>
    <w:rsid w:val="007A2944"/>
    <w:rsid w:val="007A6872"/>
    <w:rsid w:val="007D5EAB"/>
    <w:rsid w:val="007E43F3"/>
    <w:rsid w:val="007E5306"/>
    <w:rsid w:val="007F1524"/>
    <w:rsid w:val="00800697"/>
    <w:rsid w:val="008079C3"/>
    <w:rsid w:val="00811A56"/>
    <w:rsid w:val="008153BC"/>
    <w:rsid w:val="00817A7A"/>
    <w:rsid w:val="00825296"/>
    <w:rsid w:val="0084290F"/>
    <w:rsid w:val="00876344"/>
    <w:rsid w:val="00882BA3"/>
    <w:rsid w:val="0089086D"/>
    <w:rsid w:val="00891720"/>
    <w:rsid w:val="008A2D9D"/>
    <w:rsid w:val="008C3688"/>
    <w:rsid w:val="008C531E"/>
    <w:rsid w:val="008D1129"/>
    <w:rsid w:val="008E6849"/>
    <w:rsid w:val="008F347B"/>
    <w:rsid w:val="008F380C"/>
    <w:rsid w:val="00920B98"/>
    <w:rsid w:val="00923541"/>
    <w:rsid w:val="00941D4F"/>
    <w:rsid w:val="00944AD4"/>
    <w:rsid w:val="00953680"/>
    <w:rsid w:val="00955C00"/>
    <w:rsid w:val="00977DBC"/>
    <w:rsid w:val="009846ED"/>
    <w:rsid w:val="009907A6"/>
    <w:rsid w:val="009A1F20"/>
    <w:rsid w:val="009C12CD"/>
    <w:rsid w:val="009E431B"/>
    <w:rsid w:val="009F3D2D"/>
    <w:rsid w:val="00A10E5E"/>
    <w:rsid w:val="00A17F13"/>
    <w:rsid w:val="00A31AB2"/>
    <w:rsid w:val="00A330ED"/>
    <w:rsid w:val="00A33FD4"/>
    <w:rsid w:val="00A47830"/>
    <w:rsid w:val="00A61EBF"/>
    <w:rsid w:val="00A769D6"/>
    <w:rsid w:val="00A86ADB"/>
    <w:rsid w:val="00A96C42"/>
    <w:rsid w:val="00AA7D1E"/>
    <w:rsid w:val="00AB2B76"/>
    <w:rsid w:val="00AF77C3"/>
    <w:rsid w:val="00B06B07"/>
    <w:rsid w:val="00B103F8"/>
    <w:rsid w:val="00B13929"/>
    <w:rsid w:val="00B200E6"/>
    <w:rsid w:val="00B23546"/>
    <w:rsid w:val="00B37BD4"/>
    <w:rsid w:val="00B37C8A"/>
    <w:rsid w:val="00B57F63"/>
    <w:rsid w:val="00B85856"/>
    <w:rsid w:val="00B974BA"/>
    <w:rsid w:val="00BB4917"/>
    <w:rsid w:val="00BC1492"/>
    <w:rsid w:val="00BD018E"/>
    <w:rsid w:val="00BD312B"/>
    <w:rsid w:val="00BE27FA"/>
    <w:rsid w:val="00BE3BC7"/>
    <w:rsid w:val="00BF66FF"/>
    <w:rsid w:val="00C5006B"/>
    <w:rsid w:val="00C5747F"/>
    <w:rsid w:val="00C57952"/>
    <w:rsid w:val="00C57AD5"/>
    <w:rsid w:val="00C6330A"/>
    <w:rsid w:val="00C73083"/>
    <w:rsid w:val="00C7585B"/>
    <w:rsid w:val="00C7729D"/>
    <w:rsid w:val="00C81348"/>
    <w:rsid w:val="00C906DA"/>
    <w:rsid w:val="00C9181A"/>
    <w:rsid w:val="00CA1365"/>
    <w:rsid w:val="00CA58BA"/>
    <w:rsid w:val="00CB0732"/>
    <w:rsid w:val="00CC1FAB"/>
    <w:rsid w:val="00CC2E3C"/>
    <w:rsid w:val="00CC464C"/>
    <w:rsid w:val="00CC4803"/>
    <w:rsid w:val="00CC5F74"/>
    <w:rsid w:val="00CE3966"/>
    <w:rsid w:val="00CF6BD1"/>
    <w:rsid w:val="00D05C2D"/>
    <w:rsid w:val="00D069BA"/>
    <w:rsid w:val="00D151BE"/>
    <w:rsid w:val="00D41E58"/>
    <w:rsid w:val="00D430C6"/>
    <w:rsid w:val="00D5138D"/>
    <w:rsid w:val="00D75211"/>
    <w:rsid w:val="00D75E15"/>
    <w:rsid w:val="00D76669"/>
    <w:rsid w:val="00DB19E7"/>
    <w:rsid w:val="00DB66AD"/>
    <w:rsid w:val="00DD4B5E"/>
    <w:rsid w:val="00DD7BE3"/>
    <w:rsid w:val="00DE14A3"/>
    <w:rsid w:val="00DF6784"/>
    <w:rsid w:val="00E1678F"/>
    <w:rsid w:val="00E25B13"/>
    <w:rsid w:val="00E5422A"/>
    <w:rsid w:val="00E7175B"/>
    <w:rsid w:val="00E83594"/>
    <w:rsid w:val="00E905C0"/>
    <w:rsid w:val="00E96452"/>
    <w:rsid w:val="00EA035B"/>
    <w:rsid w:val="00EA6F32"/>
    <w:rsid w:val="00EB765A"/>
    <w:rsid w:val="00EC0F54"/>
    <w:rsid w:val="00EC1047"/>
    <w:rsid w:val="00EC67E6"/>
    <w:rsid w:val="00ED1B8E"/>
    <w:rsid w:val="00ED3BA2"/>
    <w:rsid w:val="00EE47E9"/>
    <w:rsid w:val="00EF08A2"/>
    <w:rsid w:val="00F009DB"/>
    <w:rsid w:val="00F134B8"/>
    <w:rsid w:val="00F15363"/>
    <w:rsid w:val="00F174A9"/>
    <w:rsid w:val="00F2483A"/>
    <w:rsid w:val="00F36F56"/>
    <w:rsid w:val="00F54F98"/>
    <w:rsid w:val="00F94CEB"/>
    <w:rsid w:val="00FA0826"/>
    <w:rsid w:val="00FA1330"/>
    <w:rsid w:val="00FA2A90"/>
    <w:rsid w:val="00FA5CD4"/>
    <w:rsid w:val="00FF084F"/>
    <w:rsid w:val="00FF1845"/>
    <w:rsid w:val="01395B91"/>
    <w:rsid w:val="01415923"/>
    <w:rsid w:val="01692E5D"/>
    <w:rsid w:val="01AF18FD"/>
    <w:rsid w:val="020B2F3E"/>
    <w:rsid w:val="029403CC"/>
    <w:rsid w:val="02D11A53"/>
    <w:rsid w:val="02FA5B72"/>
    <w:rsid w:val="032F27C8"/>
    <w:rsid w:val="03490F77"/>
    <w:rsid w:val="037A071B"/>
    <w:rsid w:val="03BD4E8B"/>
    <w:rsid w:val="04556D28"/>
    <w:rsid w:val="046837CA"/>
    <w:rsid w:val="04837BF7"/>
    <w:rsid w:val="04B42692"/>
    <w:rsid w:val="04FC07BA"/>
    <w:rsid w:val="05284B01"/>
    <w:rsid w:val="055555F1"/>
    <w:rsid w:val="07346C5E"/>
    <w:rsid w:val="075204D7"/>
    <w:rsid w:val="07D902B4"/>
    <w:rsid w:val="0836047E"/>
    <w:rsid w:val="088B0780"/>
    <w:rsid w:val="08EF2538"/>
    <w:rsid w:val="092F26DC"/>
    <w:rsid w:val="0A216696"/>
    <w:rsid w:val="0A3A19D7"/>
    <w:rsid w:val="0C626B4B"/>
    <w:rsid w:val="0CD23877"/>
    <w:rsid w:val="0D162709"/>
    <w:rsid w:val="0D192408"/>
    <w:rsid w:val="0D240FA7"/>
    <w:rsid w:val="0DA53F16"/>
    <w:rsid w:val="0DDB3A05"/>
    <w:rsid w:val="0DF92BD7"/>
    <w:rsid w:val="0E183F30"/>
    <w:rsid w:val="0E5B4619"/>
    <w:rsid w:val="0EBE68BC"/>
    <w:rsid w:val="0F8E7D26"/>
    <w:rsid w:val="0FBB7521"/>
    <w:rsid w:val="0FE271BB"/>
    <w:rsid w:val="102D5EBC"/>
    <w:rsid w:val="103706A7"/>
    <w:rsid w:val="10EF7E56"/>
    <w:rsid w:val="10F21EB7"/>
    <w:rsid w:val="11BE502B"/>
    <w:rsid w:val="125C14C6"/>
    <w:rsid w:val="137D3A90"/>
    <w:rsid w:val="14921D43"/>
    <w:rsid w:val="15AE2D22"/>
    <w:rsid w:val="15B06226"/>
    <w:rsid w:val="16BC3DBF"/>
    <w:rsid w:val="16C445F3"/>
    <w:rsid w:val="16E14399"/>
    <w:rsid w:val="16E73DF4"/>
    <w:rsid w:val="17F760DF"/>
    <w:rsid w:val="182A5635"/>
    <w:rsid w:val="18871C7D"/>
    <w:rsid w:val="19970C84"/>
    <w:rsid w:val="1A0C68F5"/>
    <w:rsid w:val="1AFC1EA0"/>
    <w:rsid w:val="1B0D536D"/>
    <w:rsid w:val="1BCE322D"/>
    <w:rsid w:val="1BD13C5A"/>
    <w:rsid w:val="1BE91858"/>
    <w:rsid w:val="1C3F2267"/>
    <w:rsid w:val="1C5745C1"/>
    <w:rsid w:val="1D66580C"/>
    <w:rsid w:val="1DD45AAC"/>
    <w:rsid w:val="1DF91B58"/>
    <w:rsid w:val="1E3C2FA6"/>
    <w:rsid w:val="1EDC0931"/>
    <w:rsid w:val="1F13300A"/>
    <w:rsid w:val="1F2F47A5"/>
    <w:rsid w:val="1F81363D"/>
    <w:rsid w:val="1F9347CE"/>
    <w:rsid w:val="1FA30FF4"/>
    <w:rsid w:val="20401127"/>
    <w:rsid w:val="20756A8B"/>
    <w:rsid w:val="20926C7C"/>
    <w:rsid w:val="20EE2E7B"/>
    <w:rsid w:val="21397190"/>
    <w:rsid w:val="228D1FBC"/>
    <w:rsid w:val="22F23A25"/>
    <w:rsid w:val="237544B8"/>
    <w:rsid w:val="23C720FE"/>
    <w:rsid w:val="24346E74"/>
    <w:rsid w:val="248F3D0B"/>
    <w:rsid w:val="24B351C4"/>
    <w:rsid w:val="257C6E0B"/>
    <w:rsid w:val="261F4219"/>
    <w:rsid w:val="26290229"/>
    <w:rsid w:val="273861E8"/>
    <w:rsid w:val="27563219"/>
    <w:rsid w:val="281B3E43"/>
    <w:rsid w:val="28B121D1"/>
    <w:rsid w:val="28BE2286"/>
    <w:rsid w:val="29245176"/>
    <w:rsid w:val="29585E62"/>
    <w:rsid w:val="29EC50EB"/>
    <w:rsid w:val="2A0A39C9"/>
    <w:rsid w:val="2A0E7F0F"/>
    <w:rsid w:val="2A13179F"/>
    <w:rsid w:val="2B291D81"/>
    <w:rsid w:val="2B686EEC"/>
    <w:rsid w:val="2BA52AAD"/>
    <w:rsid w:val="2BD01B46"/>
    <w:rsid w:val="2C867AEA"/>
    <w:rsid w:val="2CF62237"/>
    <w:rsid w:val="2D69660C"/>
    <w:rsid w:val="2DEF799C"/>
    <w:rsid w:val="2E814EDA"/>
    <w:rsid w:val="2EAB7F1D"/>
    <w:rsid w:val="2F0C72A8"/>
    <w:rsid w:val="2F866987"/>
    <w:rsid w:val="30D156A4"/>
    <w:rsid w:val="30DA3DB5"/>
    <w:rsid w:val="30DF2C9C"/>
    <w:rsid w:val="31254E43"/>
    <w:rsid w:val="32556508"/>
    <w:rsid w:val="328714F2"/>
    <w:rsid w:val="32A50AA2"/>
    <w:rsid w:val="32E43D82"/>
    <w:rsid w:val="34A7077E"/>
    <w:rsid w:val="34E824EA"/>
    <w:rsid w:val="35192591"/>
    <w:rsid w:val="35A27887"/>
    <w:rsid w:val="35C57746"/>
    <w:rsid w:val="35D3693C"/>
    <w:rsid w:val="35D579E0"/>
    <w:rsid w:val="36EB7528"/>
    <w:rsid w:val="37273B0A"/>
    <w:rsid w:val="37346911"/>
    <w:rsid w:val="374955DA"/>
    <w:rsid w:val="37520435"/>
    <w:rsid w:val="376C34BF"/>
    <w:rsid w:val="380B27FE"/>
    <w:rsid w:val="38473FD7"/>
    <w:rsid w:val="38C7090A"/>
    <w:rsid w:val="3912639E"/>
    <w:rsid w:val="39355DE8"/>
    <w:rsid w:val="398C10EC"/>
    <w:rsid w:val="3A0D7FE3"/>
    <w:rsid w:val="3A624BBD"/>
    <w:rsid w:val="3ABD7ECA"/>
    <w:rsid w:val="3AE422AB"/>
    <w:rsid w:val="3B30534F"/>
    <w:rsid w:val="3B941681"/>
    <w:rsid w:val="3B9968D7"/>
    <w:rsid w:val="3C3400BD"/>
    <w:rsid w:val="3C6E7BB4"/>
    <w:rsid w:val="3C8577D9"/>
    <w:rsid w:val="3CA31F95"/>
    <w:rsid w:val="3CC350C0"/>
    <w:rsid w:val="3D25605E"/>
    <w:rsid w:val="3D6B67D2"/>
    <w:rsid w:val="3D741660"/>
    <w:rsid w:val="3DE31123"/>
    <w:rsid w:val="3DEA4B22"/>
    <w:rsid w:val="3E2F75FF"/>
    <w:rsid w:val="3E3F7A5C"/>
    <w:rsid w:val="3E407863"/>
    <w:rsid w:val="3EAF5B65"/>
    <w:rsid w:val="3FCD053B"/>
    <w:rsid w:val="3FD856FA"/>
    <w:rsid w:val="3FDE6257"/>
    <w:rsid w:val="40BC3E00"/>
    <w:rsid w:val="417340EF"/>
    <w:rsid w:val="41D50910"/>
    <w:rsid w:val="426B6885"/>
    <w:rsid w:val="43A16902"/>
    <w:rsid w:val="43CC1B69"/>
    <w:rsid w:val="44440224"/>
    <w:rsid w:val="44E43A96"/>
    <w:rsid w:val="45122DBB"/>
    <w:rsid w:val="45322659"/>
    <w:rsid w:val="45E87E40"/>
    <w:rsid w:val="4629583F"/>
    <w:rsid w:val="46566A48"/>
    <w:rsid w:val="482D69F6"/>
    <w:rsid w:val="494B34E2"/>
    <w:rsid w:val="49892C34"/>
    <w:rsid w:val="4A205AD1"/>
    <w:rsid w:val="4ABC7BA7"/>
    <w:rsid w:val="4AC86FCA"/>
    <w:rsid w:val="4B4656E3"/>
    <w:rsid w:val="4BAB4D5B"/>
    <w:rsid w:val="4C30059B"/>
    <w:rsid w:val="4CD40B47"/>
    <w:rsid w:val="4CF04E3F"/>
    <w:rsid w:val="4D2B7D6A"/>
    <w:rsid w:val="4D441F51"/>
    <w:rsid w:val="4D8C0147"/>
    <w:rsid w:val="4DAA2D07"/>
    <w:rsid w:val="4DBC2391"/>
    <w:rsid w:val="4DBD0916"/>
    <w:rsid w:val="4EE306F8"/>
    <w:rsid w:val="4F226C91"/>
    <w:rsid w:val="4F843B05"/>
    <w:rsid w:val="4F9C11AB"/>
    <w:rsid w:val="51336282"/>
    <w:rsid w:val="51365648"/>
    <w:rsid w:val="515567D3"/>
    <w:rsid w:val="51874500"/>
    <w:rsid w:val="51D87408"/>
    <w:rsid w:val="52347DB7"/>
    <w:rsid w:val="529E1517"/>
    <w:rsid w:val="52CB6DE5"/>
    <w:rsid w:val="540930B5"/>
    <w:rsid w:val="546C6511"/>
    <w:rsid w:val="55F42B14"/>
    <w:rsid w:val="56156687"/>
    <w:rsid w:val="56706365"/>
    <w:rsid w:val="56920F4D"/>
    <w:rsid w:val="5697231E"/>
    <w:rsid w:val="56CC4D76"/>
    <w:rsid w:val="57187C86"/>
    <w:rsid w:val="57A6123A"/>
    <w:rsid w:val="57F67076"/>
    <w:rsid w:val="58595802"/>
    <w:rsid w:val="58BE2B99"/>
    <w:rsid w:val="591F5854"/>
    <w:rsid w:val="59431E5A"/>
    <w:rsid w:val="59783231"/>
    <w:rsid w:val="5A7B2EFD"/>
    <w:rsid w:val="5AC45966"/>
    <w:rsid w:val="5B096C96"/>
    <w:rsid w:val="5B4F6759"/>
    <w:rsid w:val="5CAE626F"/>
    <w:rsid w:val="5D1A254C"/>
    <w:rsid w:val="5D8339CF"/>
    <w:rsid w:val="5E0C5358"/>
    <w:rsid w:val="5E951735"/>
    <w:rsid w:val="5F3D479C"/>
    <w:rsid w:val="609B67F2"/>
    <w:rsid w:val="60C70A54"/>
    <w:rsid w:val="60F1769A"/>
    <w:rsid w:val="61867066"/>
    <w:rsid w:val="61A67C66"/>
    <w:rsid w:val="6253185F"/>
    <w:rsid w:val="626671FB"/>
    <w:rsid w:val="627960A4"/>
    <w:rsid w:val="627F5BA7"/>
    <w:rsid w:val="62D83CB7"/>
    <w:rsid w:val="634A2CF1"/>
    <w:rsid w:val="636700A3"/>
    <w:rsid w:val="63714235"/>
    <w:rsid w:val="63DD5443"/>
    <w:rsid w:val="647E2579"/>
    <w:rsid w:val="64CB7DD2"/>
    <w:rsid w:val="655A3D56"/>
    <w:rsid w:val="65D05019"/>
    <w:rsid w:val="65E27591"/>
    <w:rsid w:val="65EA1853"/>
    <w:rsid w:val="65FA351B"/>
    <w:rsid w:val="66112A3B"/>
    <w:rsid w:val="665242EE"/>
    <w:rsid w:val="666C0EF2"/>
    <w:rsid w:val="667945C3"/>
    <w:rsid w:val="66E93388"/>
    <w:rsid w:val="67236B84"/>
    <w:rsid w:val="680A28DA"/>
    <w:rsid w:val="6863174F"/>
    <w:rsid w:val="693343A6"/>
    <w:rsid w:val="69712E50"/>
    <w:rsid w:val="6AC44AE1"/>
    <w:rsid w:val="6B1732C2"/>
    <w:rsid w:val="6B2B0F97"/>
    <w:rsid w:val="6BBB3EAB"/>
    <w:rsid w:val="6BC6665C"/>
    <w:rsid w:val="6C6A15EA"/>
    <w:rsid w:val="6CEC0D48"/>
    <w:rsid w:val="6D2E042E"/>
    <w:rsid w:val="6D616701"/>
    <w:rsid w:val="6DAC19C1"/>
    <w:rsid w:val="6DF96A0D"/>
    <w:rsid w:val="6E051C76"/>
    <w:rsid w:val="6E100C6D"/>
    <w:rsid w:val="6E4E6307"/>
    <w:rsid w:val="6F054EDB"/>
    <w:rsid w:val="6F1F28F7"/>
    <w:rsid w:val="6F7E447B"/>
    <w:rsid w:val="70FC6CF1"/>
    <w:rsid w:val="71770B9E"/>
    <w:rsid w:val="71E05130"/>
    <w:rsid w:val="726D3849"/>
    <w:rsid w:val="72725752"/>
    <w:rsid w:val="72AB332E"/>
    <w:rsid w:val="72C54283"/>
    <w:rsid w:val="72DA63FB"/>
    <w:rsid w:val="73097BB5"/>
    <w:rsid w:val="732F1389"/>
    <w:rsid w:val="733B1918"/>
    <w:rsid w:val="7431488C"/>
    <w:rsid w:val="74766314"/>
    <w:rsid w:val="74F710B3"/>
    <w:rsid w:val="751402A4"/>
    <w:rsid w:val="753310DC"/>
    <w:rsid w:val="757103B1"/>
    <w:rsid w:val="75A11E5D"/>
    <w:rsid w:val="75D23087"/>
    <w:rsid w:val="75FC6D83"/>
    <w:rsid w:val="76091AB6"/>
    <w:rsid w:val="76975F27"/>
    <w:rsid w:val="77285D4F"/>
    <w:rsid w:val="774822AB"/>
    <w:rsid w:val="776C16FD"/>
    <w:rsid w:val="77854826"/>
    <w:rsid w:val="78392B74"/>
    <w:rsid w:val="78711EA5"/>
    <w:rsid w:val="7928296D"/>
    <w:rsid w:val="793262F5"/>
    <w:rsid w:val="795C0BDA"/>
    <w:rsid w:val="79B81BA9"/>
    <w:rsid w:val="7A6E1CEA"/>
    <w:rsid w:val="7A962BE7"/>
    <w:rsid w:val="7AF10BC1"/>
    <w:rsid w:val="7BD42F30"/>
    <w:rsid w:val="7C186DDB"/>
    <w:rsid w:val="7C363E3C"/>
    <w:rsid w:val="7C3D1A29"/>
    <w:rsid w:val="7C7F29CF"/>
    <w:rsid w:val="7C970AFB"/>
    <w:rsid w:val="7D034A66"/>
    <w:rsid w:val="7D9C1EA2"/>
    <w:rsid w:val="7E1D2968"/>
    <w:rsid w:val="7EA832D9"/>
    <w:rsid w:val="7EAB0A28"/>
    <w:rsid w:val="7EBE0AEB"/>
    <w:rsid w:val="7EC42C09"/>
    <w:rsid w:val="7F1F679B"/>
    <w:rsid w:val="7F5060C7"/>
    <w:rsid w:val="7FA57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A7DFF"/>
  <w15:docId w15:val="{B9EBEA94-DF27-4CFE-BB61-6A4038C83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qFormat="1"/>
    <w:lsdException w:name="header" w:qFormat="1"/>
    <w:lsdException w:name="footer" w:qFormat="1"/>
    <w:lsdException w:name="caption" w:uiPriority="0" w:qFormat="1"/>
    <w:lsdException w:name="annotation reference" w:uiPriority="0" w:qFormat="1"/>
    <w:lsdException w:name="Default Paragraph Font" w:semiHidden="1" w:uiPriority="1" w:unhideWhenUsed="1" w:qFormat="1"/>
    <w:lsdException w:name="HTML Top of Form" w:semiHidden="1" w:unhideWhenUsed="1"/>
    <w:lsdException w:name="HTML Bottom of Form"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paragraph" w:styleId="10">
    <w:name w:val="heading 1"/>
    <w:basedOn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link w:val="21"/>
    <w:uiPriority w:val="9"/>
    <w:qFormat/>
    <w:pPr>
      <w:keepNext/>
      <w:keepLines/>
      <w:spacing w:before="260" w:after="260" w:line="416" w:lineRule="auto"/>
      <w:outlineLvl w:val="1"/>
    </w:pPr>
    <w:rPr>
      <w:rFonts w:ascii="等线 Light" w:eastAsia="等线 Light" w:hAnsi="等线 Light"/>
      <w:b/>
      <w:bCs/>
      <w:sz w:val="32"/>
      <w:szCs w:val="32"/>
    </w:rPr>
  </w:style>
  <w:style w:type="paragraph" w:styleId="30">
    <w:name w:val="heading 3"/>
    <w:basedOn w:val="a"/>
    <w:link w:val="31"/>
    <w:uiPriority w:val="9"/>
    <w:qFormat/>
    <w:pPr>
      <w:keepNext/>
      <w:keepLines/>
      <w:spacing w:before="260" w:after="260" w:line="416" w:lineRule="auto"/>
      <w:outlineLvl w:val="2"/>
    </w:pPr>
    <w:rPr>
      <w:b/>
      <w:bCs/>
      <w:sz w:val="32"/>
      <w:szCs w:val="32"/>
    </w:rPr>
  </w:style>
  <w:style w:type="paragraph" w:styleId="40">
    <w:name w:val="heading 4"/>
    <w:basedOn w:val="a"/>
    <w:link w:val="41"/>
    <w:uiPriority w:val="9"/>
    <w:qFormat/>
    <w:pPr>
      <w:keepNext/>
      <w:keepLines/>
      <w:spacing w:before="280" w:after="290" w:line="376" w:lineRule="auto"/>
      <w:outlineLvl w:val="3"/>
    </w:pPr>
    <w:rPr>
      <w:rFonts w:ascii="等线 Light" w:eastAsia="等线 Light" w:hAnsi="等线 Light"/>
      <w:b/>
      <w:bCs/>
      <w:sz w:val="28"/>
      <w:szCs w:val="28"/>
    </w:rPr>
  </w:style>
  <w:style w:type="paragraph" w:styleId="50">
    <w:name w:val="heading 5"/>
    <w:basedOn w:val="a"/>
    <w:link w:val="51"/>
    <w:uiPriority w:val="9"/>
    <w:qFormat/>
    <w:pPr>
      <w:keepNext/>
      <w:keepLines/>
      <w:spacing w:before="280" w:after="290" w:line="376" w:lineRule="auto"/>
      <w:outlineLvl w:val="4"/>
    </w:pPr>
    <w:rPr>
      <w:b/>
      <w:bCs/>
      <w:sz w:val="28"/>
      <w:szCs w:val="28"/>
    </w:rPr>
  </w:style>
  <w:style w:type="paragraph" w:styleId="60">
    <w:name w:val="heading 6"/>
    <w:basedOn w:val="a"/>
    <w:link w:val="61"/>
    <w:uiPriority w:val="9"/>
    <w:qFormat/>
    <w:pPr>
      <w:keepNext/>
      <w:keepLines/>
      <w:spacing w:before="240" w:after="64" w:line="320" w:lineRule="auto"/>
      <w:outlineLvl w:val="5"/>
    </w:pPr>
    <w:rPr>
      <w:rFonts w:ascii="等线 Light" w:eastAsia="等线 Light" w:hAnsi="等线 Light"/>
      <w:b/>
      <w:bCs/>
      <w:sz w:val="24"/>
      <w:szCs w:val="24"/>
    </w:rPr>
  </w:style>
  <w:style w:type="paragraph" w:styleId="70">
    <w:name w:val="heading 7"/>
    <w:basedOn w:val="a"/>
    <w:link w:val="71"/>
    <w:uiPriority w:val="9"/>
    <w:qFormat/>
    <w:pPr>
      <w:keepNext/>
      <w:keepLines/>
      <w:spacing w:before="240" w:after="64" w:line="320" w:lineRule="auto"/>
      <w:outlineLvl w:val="6"/>
    </w:pPr>
    <w:rPr>
      <w:b/>
      <w:bCs/>
      <w:sz w:val="24"/>
      <w:szCs w:val="24"/>
    </w:rPr>
  </w:style>
  <w:style w:type="paragraph" w:styleId="80">
    <w:name w:val="heading 8"/>
    <w:basedOn w:val="a"/>
    <w:link w:val="81"/>
    <w:uiPriority w:val="9"/>
    <w:qFormat/>
    <w:pPr>
      <w:keepNext/>
      <w:keepLines/>
      <w:spacing w:before="240" w:after="64" w:line="320" w:lineRule="auto"/>
      <w:outlineLvl w:val="7"/>
    </w:pPr>
    <w:rPr>
      <w:rFonts w:ascii="等线 Light" w:eastAsia="等线 Light" w:hAnsi="等线 Light"/>
      <w:sz w:val="24"/>
      <w:szCs w:val="24"/>
    </w:rPr>
  </w:style>
  <w:style w:type="paragraph" w:styleId="90">
    <w:name w:val="heading 9"/>
    <w:basedOn w:val="a"/>
    <w:link w:val="91"/>
    <w:uiPriority w:val="9"/>
    <w:qFormat/>
    <w:pPr>
      <w:keepNext/>
      <w:keepLines/>
      <w:spacing w:before="240" w:after="64" w:line="320" w:lineRule="auto"/>
      <w:outlineLvl w:val="8"/>
    </w:pPr>
    <w:rPr>
      <w:rFonts w:ascii="等线 Light" w:eastAsia="等线 Light" w:hAnsi="等线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link w:val="a4"/>
    <w:qFormat/>
    <w:pPr>
      <w:spacing w:line="360" w:lineRule="auto"/>
      <w:ind w:firstLineChars="200" w:firstLine="200"/>
      <w:jc w:val="center"/>
    </w:pPr>
    <w:rPr>
      <w:rFonts w:ascii="Times New Roman" w:eastAsia="宋体" w:hAnsi="Times New Roman"/>
      <w:sz w:val="24"/>
      <w:szCs w:val="20"/>
    </w:rPr>
  </w:style>
  <w:style w:type="paragraph" w:styleId="a5">
    <w:name w:val="annotation text"/>
    <w:basedOn w:val="a"/>
    <w:link w:val="a6"/>
    <w:uiPriority w:val="99"/>
    <w:qFormat/>
    <w:pPr>
      <w:jc w:val="left"/>
    </w:p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5"/>
    <w:link w:val="ac"/>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
    <w:name w:val="List Paragraph"/>
    <w:basedOn w:val="a"/>
    <w:uiPriority w:val="34"/>
    <w:qFormat/>
    <w:pPr>
      <w:ind w:firstLineChars="200" w:firstLine="420"/>
    </w:pPr>
  </w:style>
  <w:style w:type="paragraph" w:customStyle="1" w:styleId="1">
    <w:name w:val="1级"/>
    <w:basedOn w:val="10"/>
    <w:qFormat/>
    <w:pPr>
      <w:numPr>
        <w:numId w:val="1"/>
      </w:numPr>
      <w:spacing w:before="0" w:after="0" w:line="360" w:lineRule="auto"/>
    </w:pPr>
    <w:rPr>
      <w:rFonts w:ascii="Times New Roman" w:eastAsia="宋体" w:hAnsi="Times New Roman" w:cs="Times New Roman"/>
      <w:b w:val="0"/>
      <w:bCs w:val="0"/>
      <w:sz w:val="24"/>
    </w:rPr>
  </w:style>
  <w:style w:type="paragraph" w:customStyle="1" w:styleId="2">
    <w:name w:val="2级"/>
    <w:basedOn w:val="20"/>
    <w:link w:val="2Char"/>
    <w:qFormat/>
    <w:pPr>
      <w:numPr>
        <w:ilvl w:val="1"/>
        <w:numId w:val="1"/>
      </w:numPr>
      <w:spacing w:before="0" w:after="0" w:line="360" w:lineRule="auto"/>
    </w:pPr>
    <w:rPr>
      <w:rFonts w:ascii="Times New Roman" w:eastAsia="宋体" w:hAnsi="Times New Roman" w:cs="Times New Roman"/>
      <w:b w:val="0"/>
      <w:sz w:val="24"/>
    </w:rPr>
  </w:style>
  <w:style w:type="paragraph" w:customStyle="1" w:styleId="3">
    <w:name w:val="3级"/>
    <w:basedOn w:val="30"/>
    <w:qFormat/>
    <w:pPr>
      <w:numPr>
        <w:ilvl w:val="2"/>
        <w:numId w:val="1"/>
      </w:numPr>
      <w:tabs>
        <w:tab w:val="left" w:pos="360"/>
      </w:tabs>
      <w:spacing w:before="0" w:after="0" w:line="360" w:lineRule="auto"/>
    </w:pPr>
    <w:rPr>
      <w:rFonts w:ascii="Times New Roman" w:eastAsia="宋体" w:hAnsi="Times New Roman" w:cs="Times New Roman"/>
      <w:b w:val="0"/>
      <w:sz w:val="24"/>
    </w:rPr>
  </w:style>
  <w:style w:type="paragraph" w:customStyle="1" w:styleId="4">
    <w:name w:val="4级"/>
    <w:basedOn w:val="40"/>
    <w:qFormat/>
    <w:pPr>
      <w:numPr>
        <w:ilvl w:val="3"/>
        <w:numId w:val="1"/>
      </w:numPr>
      <w:spacing w:before="0" w:after="0" w:line="360" w:lineRule="auto"/>
    </w:pPr>
    <w:rPr>
      <w:rFonts w:ascii="Times New Roman" w:eastAsia="宋体" w:hAnsi="Times New Roman" w:cs="Times New Roman"/>
      <w:b w:val="0"/>
      <w:sz w:val="24"/>
    </w:rPr>
  </w:style>
  <w:style w:type="paragraph" w:customStyle="1" w:styleId="5">
    <w:name w:val="5级"/>
    <w:basedOn w:val="50"/>
    <w:qFormat/>
    <w:pPr>
      <w:numPr>
        <w:ilvl w:val="4"/>
        <w:numId w:val="1"/>
      </w:numPr>
      <w:tabs>
        <w:tab w:val="left" w:pos="360"/>
      </w:tabs>
      <w:spacing w:before="0" w:after="0" w:line="360" w:lineRule="auto"/>
    </w:pPr>
    <w:rPr>
      <w:rFonts w:ascii="Times New Roman" w:eastAsia="宋体" w:hAnsi="Times New Roman" w:cs="Times New Roman"/>
      <w:b w:val="0"/>
      <w:sz w:val="24"/>
    </w:rPr>
  </w:style>
  <w:style w:type="paragraph" w:customStyle="1" w:styleId="6">
    <w:name w:val="6级"/>
    <w:basedOn w:val="60"/>
    <w:qFormat/>
    <w:pPr>
      <w:numPr>
        <w:ilvl w:val="5"/>
        <w:numId w:val="1"/>
      </w:numPr>
      <w:tabs>
        <w:tab w:val="left" w:pos="360"/>
      </w:tabs>
      <w:spacing w:before="0" w:after="0" w:line="360" w:lineRule="auto"/>
    </w:pPr>
    <w:rPr>
      <w:rFonts w:ascii="Times New Roman" w:eastAsia="宋体" w:hAnsi="Times New Roman" w:cs="Times New Roman"/>
      <w:b w:val="0"/>
    </w:rPr>
  </w:style>
  <w:style w:type="paragraph" w:customStyle="1" w:styleId="7">
    <w:name w:val="7级"/>
    <w:basedOn w:val="70"/>
    <w:qFormat/>
    <w:pPr>
      <w:numPr>
        <w:ilvl w:val="6"/>
        <w:numId w:val="1"/>
      </w:numPr>
      <w:tabs>
        <w:tab w:val="left" w:pos="360"/>
      </w:tabs>
      <w:spacing w:before="0" w:after="0" w:line="360" w:lineRule="auto"/>
    </w:pPr>
    <w:rPr>
      <w:rFonts w:ascii="Times New Roman" w:eastAsia="宋体" w:hAnsi="Times New Roman" w:cs="Times New Roman"/>
      <w:b w:val="0"/>
    </w:rPr>
  </w:style>
  <w:style w:type="paragraph" w:customStyle="1" w:styleId="8">
    <w:name w:val="8级"/>
    <w:basedOn w:val="80"/>
    <w:qFormat/>
    <w:pPr>
      <w:numPr>
        <w:ilvl w:val="7"/>
        <w:numId w:val="1"/>
      </w:numPr>
      <w:tabs>
        <w:tab w:val="left" w:pos="360"/>
      </w:tabs>
      <w:spacing w:before="0" w:after="0" w:line="360" w:lineRule="auto"/>
    </w:pPr>
    <w:rPr>
      <w:rFonts w:ascii="Times New Roman" w:eastAsia="宋体" w:hAnsi="Times New Roman" w:cs="Times New Roman"/>
    </w:rPr>
  </w:style>
  <w:style w:type="paragraph" w:customStyle="1" w:styleId="9">
    <w:name w:val="9级"/>
    <w:basedOn w:val="90"/>
    <w:qFormat/>
    <w:pPr>
      <w:numPr>
        <w:ilvl w:val="8"/>
        <w:numId w:val="1"/>
      </w:numPr>
      <w:tabs>
        <w:tab w:val="left" w:pos="360"/>
      </w:tabs>
      <w:spacing w:before="0" w:after="0" w:line="360" w:lineRule="auto"/>
    </w:pPr>
    <w:rPr>
      <w:rFonts w:ascii="Times New Roman" w:eastAsia="宋体" w:hAnsi="Times New Roman" w:cs="Times New Roman"/>
      <w:sz w:val="24"/>
    </w:rPr>
  </w:style>
  <w:style w:type="character" w:customStyle="1" w:styleId="2Char">
    <w:name w:val="2级 Char"/>
    <w:basedOn w:val="a0"/>
    <w:link w:val="2"/>
    <w:qFormat/>
    <w:rPr>
      <w:rFonts w:ascii="Times New Roman" w:eastAsia="宋体" w:hAnsi="Times New Roman" w:cs="Times New Roman"/>
      <w:bCs/>
      <w:sz w:val="24"/>
      <w:szCs w:val="32"/>
    </w:rPr>
  </w:style>
  <w:style w:type="character" w:customStyle="1" w:styleId="11">
    <w:name w:val="标题 1 字符"/>
    <w:basedOn w:val="a0"/>
    <w:link w:val="10"/>
    <w:uiPriority w:val="9"/>
    <w:qFormat/>
    <w:rPr>
      <w:b/>
      <w:bCs/>
      <w:kern w:val="44"/>
      <w:sz w:val="44"/>
      <w:szCs w:val="44"/>
    </w:rPr>
  </w:style>
  <w:style w:type="character" w:customStyle="1" w:styleId="21">
    <w:name w:val="标题 2 字符"/>
    <w:basedOn w:val="a0"/>
    <w:link w:val="20"/>
    <w:uiPriority w:val="9"/>
    <w:qFormat/>
    <w:rPr>
      <w:rFonts w:ascii="等线 Light" w:eastAsia="等线 Light" w:hAnsi="等线 Light" w:cs="宋体"/>
      <w:b/>
      <w:bCs/>
      <w:sz w:val="32"/>
      <w:szCs w:val="32"/>
    </w:rPr>
  </w:style>
  <w:style w:type="character" w:customStyle="1" w:styleId="31">
    <w:name w:val="标题 3 字符"/>
    <w:basedOn w:val="a0"/>
    <w:link w:val="30"/>
    <w:uiPriority w:val="9"/>
    <w:qFormat/>
    <w:rPr>
      <w:b/>
      <w:bCs/>
      <w:sz w:val="32"/>
      <w:szCs w:val="32"/>
    </w:rPr>
  </w:style>
  <w:style w:type="character" w:customStyle="1" w:styleId="41">
    <w:name w:val="标题 4 字符"/>
    <w:basedOn w:val="a0"/>
    <w:link w:val="40"/>
    <w:uiPriority w:val="9"/>
    <w:qFormat/>
    <w:rPr>
      <w:rFonts w:ascii="等线 Light" w:eastAsia="等线 Light" w:hAnsi="等线 Light" w:cs="宋体"/>
      <w:b/>
      <w:bCs/>
      <w:sz w:val="28"/>
      <w:szCs w:val="28"/>
    </w:rPr>
  </w:style>
  <w:style w:type="character" w:customStyle="1" w:styleId="51">
    <w:name w:val="标题 5 字符"/>
    <w:basedOn w:val="a0"/>
    <w:link w:val="50"/>
    <w:uiPriority w:val="9"/>
    <w:qFormat/>
    <w:rPr>
      <w:b/>
      <w:bCs/>
      <w:sz w:val="28"/>
      <w:szCs w:val="28"/>
    </w:rPr>
  </w:style>
  <w:style w:type="character" w:customStyle="1" w:styleId="61">
    <w:name w:val="标题 6 字符"/>
    <w:basedOn w:val="a0"/>
    <w:link w:val="60"/>
    <w:uiPriority w:val="9"/>
    <w:qFormat/>
    <w:rPr>
      <w:rFonts w:ascii="等线 Light" w:eastAsia="等线 Light" w:hAnsi="等线 Light" w:cs="宋体"/>
      <w:b/>
      <w:bCs/>
      <w:sz w:val="24"/>
      <w:szCs w:val="24"/>
    </w:rPr>
  </w:style>
  <w:style w:type="character" w:customStyle="1" w:styleId="71">
    <w:name w:val="标题 7 字符"/>
    <w:basedOn w:val="a0"/>
    <w:link w:val="70"/>
    <w:uiPriority w:val="9"/>
    <w:qFormat/>
    <w:rPr>
      <w:b/>
      <w:bCs/>
      <w:sz w:val="24"/>
      <w:szCs w:val="24"/>
    </w:rPr>
  </w:style>
  <w:style w:type="character" w:customStyle="1" w:styleId="81">
    <w:name w:val="标题 8 字符"/>
    <w:basedOn w:val="a0"/>
    <w:link w:val="80"/>
    <w:uiPriority w:val="9"/>
    <w:qFormat/>
    <w:rPr>
      <w:rFonts w:ascii="等线 Light" w:eastAsia="等线 Light" w:hAnsi="等线 Light" w:cs="宋体"/>
      <w:sz w:val="24"/>
      <w:szCs w:val="24"/>
    </w:rPr>
  </w:style>
  <w:style w:type="character" w:customStyle="1" w:styleId="91">
    <w:name w:val="标题 9 字符"/>
    <w:basedOn w:val="a0"/>
    <w:link w:val="90"/>
    <w:uiPriority w:val="9"/>
    <w:qFormat/>
    <w:rPr>
      <w:rFonts w:ascii="等线 Light" w:eastAsia="等线 Light" w:hAnsi="等线 Light" w:cs="宋体"/>
      <w:szCs w:val="21"/>
    </w:rPr>
  </w:style>
  <w:style w:type="character" w:customStyle="1" w:styleId="a4">
    <w:name w:val="题注 字符"/>
    <w:basedOn w:val="a0"/>
    <w:link w:val="a3"/>
    <w:qFormat/>
    <w:rPr>
      <w:rFonts w:ascii="Times New Roman" w:eastAsia="宋体" w:hAnsi="Times New Roman" w:cs="宋体"/>
      <w:sz w:val="24"/>
      <w:szCs w:val="20"/>
    </w:rPr>
  </w:style>
  <w:style w:type="paragraph" w:customStyle="1" w:styleId="22">
    <w:name w:val="正文首行缩进2格"/>
    <w:basedOn w:val="a"/>
    <w:link w:val="2Char0"/>
    <w:qFormat/>
    <w:pPr>
      <w:wordWrap w:val="0"/>
      <w:spacing w:line="360" w:lineRule="auto"/>
      <w:ind w:firstLineChars="200" w:firstLine="200"/>
    </w:pPr>
    <w:rPr>
      <w:rFonts w:ascii="Times New Roman" w:eastAsia="宋体" w:hAnsi="Times New Roman" w:cs="Times New Roman"/>
      <w:sz w:val="24"/>
      <w:szCs w:val="36"/>
    </w:rPr>
  </w:style>
  <w:style w:type="character" w:customStyle="1" w:styleId="2Char0">
    <w:name w:val="正文首行缩进2格 Char"/>
    <w:basedOn w:val="a0"/>
    <w:link w:val="22"/>
    <w:qFormat/>
    <w:rPr>
      <w:kern w:val="2"/>
      <w:sz w:val="24"/>
      <w:szCs w:val="36"/>
    </w:rPr>
  </w:style>
  <w:style w:type="paragraph" w:customStyle="1" w:styleId="12">
    <w:name w:val="修订1"/>
    <w:uiPriority w:val="99"/>
    <w:unhideWhenUsed/>
    <w:qFormat/>
    <w:rPr>
      <w:rFonts w:ascii="等线" w:eastAsia="等线" w:hAnsi="等线" w:cs="宋体"/>
      <w:kern w:val="2"/>
      <w:sz w:val="21"/>
      <w:szCs w:val="22"/>
    </w:rPr>
  </w:style>
  <w:style w:type="character" w:customStyle="1" w:styleId="a6">
    <w:name w:val="批注文字 字符"/>
    <w:basedOn w:val="a0"/>
    <w:link w:val="a5"/>
    <w:uiPriority w:val="99"/>
    <w:qFormat/>
    <w:rPr>
      <w:kern w:val="2"/>
      <w:sz w:val="21"/>
      <w:szCs w:val="22"/>
    </w:rPr>
  </w:style>
  <w:style w:type="character" w:customStyle="1" w:styleId="ac">
    <w:name w:val="批注主题 字符"/>
    <w:basedOn w:val="a6"/>
    <w:link w:val="ab"/>
    <w:qFormat/>
    <w:rPr>
      <w:b/>
      <w:bCs/>
      <w:kern w:val="2"/>
      <w:sz w:val="21"/>
      <w:szCs w:val="22"/>
    </w:rPr>
  </w:style>
  <w:style w:type="character" w:customStyle="1" w:styleId="font21">
    <w:name w:val="font21"/>
    <w:basedOn w:val="a0"/>
    <w:qFormat/>
    <w:rPr>
      <w:rFonts w:ascii="宋体" w:eastAsia="宋体" w:hAnsi="宋体" w:cs="宋体" w:hint="eastAsia"/>
      <w:color w:val="000000"/>
      <w:sz w:val="22"/>
      <w:szCs w:val="22"/>
      <w:u w:val="none"/>
    </w:rPr>
  </w:style>
  <w:style w:type="character" w:customStyle="1" w:styleId="font11">
    <w:name w:val="font11"/>
    <w:basedOn w:val="a0"/>
    <w:qFormat/>
    <w:rPr>
      <w:rFonts w:ascii="Times New Roman" w:hAnsi="Times New Roman" w:cs="Times New Roman" w:hint="default"/>
      <w:color w:val="000000"/>
      <w:sz w:val="22"/>
      <w:szCs w:val="22"/>
      <w:u w:val="none"/>
    </w:rPr>
  </w:style>
  <w:style w:type="paragraph" w:customStyle="1" w:styleId="af0">
    <w:name w:val="图标标题"/>
    <w:basedOn w:val="a"/>
    <w:qFormat/>
    <w:pPr>
      <w:keepNext/>
      <w:ind w:firstLine="480"/>
      <w:jc w:val="center"/>
    </w:pPr>
    <w:rPr>
      <w:rFonts w:eastAsia="黑体" w:cs="Times New Roman"/>
      <w:szCs w:val="21"/>
    </w:rPr>
  </w:style>
  <w:style w:type="character" w:customStyle="1" w:styleId="font61">
    <w:name w:val="font6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color w:val="000000"/>
      <w:sz w:val="20"/>
      <w:szCs w:val="20"/>
      <w:u w:val="none"/>
    </w:rPr>
  </w:style>
  <w:style w:type="character" w:customStyle="1" w:styleId="font112">
    <w:name w:val="font112"/>
    <w:basedOn w:val="a0"/>
    <w:qFormat/>
    <w:rPr>
      <w:rFonts w:ascii="Times New Roman" w:hAnsi="Times New Roman" w:cs="Times New Roman" w:hint="default"/>
      <w:color w:val="000000"/>
      <w:sz w:val="21"/>
      <w:szCs w:val="21"/>
      <w:u w:val="none"/>
    </w:rPr>
  </w:style>
  <w:style w:type="character" w:customStyle="1" w:styleId="font91">
    <w:name w:val="font91"/>
    <w:basedOn w:val="a0"/>
    <w:qFormat/>
    <w:rPr>
      <w:rFonts w:ascii="Times New Roman" w:hAnsi="Times New Roman" w:cs="Times New Roman" w:hint="default"/>
      <w:color w:val="000000"/>
      <w:sz w:val="21"/>
      <w:szCs w:val="21"/>
      <w:u w:val="none"/>
    </w:rPr>
  </w:style>
  <w:style w:type="character" w:customStyle="1" w:styleId="font121">
    <w:name w:val="font121"/>
    <w:basedOn w:val="a0"/>
    <w:qFormat/>
    <w:rPr>
      <w:rFonts w:ascii="宋体" w:eastAsia="宋体" w:hAnsi="宋体" w:cs="宋体" w:hint="eastAsia"/>
      <w:color w:val="000000"/>
      <w:sz w:val="21"/>
      <w:szCs w:val="21"/>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71">
    <w:name w:val="font71"/>
    <w:basedOn w:val="a0"/>
    <w:qFormat/>
    <w:rPr>
      <w:rFonts w:ascii="Times New Roman" w:hAnsi="Times New Roman" w:cs="Times New Roman" w:hint="default"/>
      <w:color w:val="000000"/>
      <w:sz w:val="21"/>
      <w:szCs w:val="21"/>
      <w:u w:val="none"/>
    </w:rPr>
  </w:style>
  <w:style w:type="character" w:customStyle="1" w:styleId="font81">
    <w:name w:val="font81"/>
    <w:basedOn w:val="a0"/>
    <w:qFormat/>
    <w:rPr>
      <w:rFonts w:ascii="Times New Roman" w:hAnsi="Times New Roman" w:cs="Times New Roman" w:hint="default"/>
      <w:color w:val="000000"/>
      <w:sz w:val="21"/>
      <w:szCs w:val="21"/>
      <w:u w:val="none"/>
    </w:rPr>
  </w:style>
  <w:style w:type="paragraph" w:customStyle="1" w:styleId="af1">
    <w:name w:val="标准文件_段"/>
    <w:qFormat/>
    <w:pPr>
      <w:widowControl w:val="0"/>
      <w:spacing w:line="360" w:lineRule="auto"/>
      <w:ind w:firstLineChars="200" w:firstLine="198"/>
      <w:jc w:val="both"/>
    </w:pPr>
    <w:rPr>
      <w:kern w:val="2"/>
      <w:sz w:val="24"/>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23">
    <w:name w:val="修订2"/>
    <w:hidden/>
    <w:uiPriority w:val="99"/>
    <w:unhideWhenUsed/>
    <w:qFormat/>
    <w:rPr>
      <w:rFonts w:ascii="等线" w:eastAsia="等线" w:hAnsi="等线" w:cs="宋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3.png" Type="http://schemas.openxmlformats.org/officeDocument/2006/relationships/image"/><Relationship Id="rId11" Target="fontTable.xml" Type="http://schemas.openxmlformats.org/officeDocument/2006/relationships/fontTable"/><Relationship Id="rId12" Target="theme/theme1.xml" Type="http://schemas.openxmlformats.org/officeDocument/2006/relationships/theme"/><Relationship Id="rId13" Target="header1.xml" Type="http://schemas.openxmlformats.org/officeDocument/2006/relationships/header"/><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8D59F-2602-466D-B48C-8D57D6B34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30</Pages>
  <Words>3077</Words>
  <Characters>17543</Characters>
  <Application>Microsoft Office Word</Application>
  <DocSecurity>0</DocSecurity>
  <Lines>146</Lines>
  <Paragraphs>41</Paragraphs>
  <ScaleCrop>false</ScaleCrop>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2026-01-15T01:58:00Z</dcterms:created>
  <dc:creator>Slime Funny</dc:creator>
  <cp:lastModifiedBy>蔚彰 王</cp:lastModifiedBy>
  <dcterms:modified xsi:type="dcterms:W3CDTF">2026-01-15T02:01:00Z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2052-12.8.2.15302</vt:lpwstr>
  </property>
  <property fmtid="{D5CDD505-2E9C-101B-9397-08002B2CF9AE}" pid="3" name="ICV">
    <vt:lpwstr>9F591CDB2C2E452390F32DD5DE2FD109_13</vt:lpwstr>
  </property>
  <property fmtid="{D5CDD505-2E9C-101B-9397-08002B2CF9AE}" pid="4" name="KSOTemplateDocerSaveRecord">
    <vt:lpwstr>eyJoZGlkIjoiMzVlMGFmMGY0NTllNjFhOTk1OGIyMTNmNDAzNWVjNzcifQ==</vt:lpwstr>
  </property>
</Properties>
</file>