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29A2D">
      <w:pPr>
        <w:numPr>
          <w:ilvl w:val="0"/>
          <w:numId w:val="0"/>
        </w:numPr>
        <w:jc w:val="center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参数表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75C6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B426367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天线数量</w:t>
            </w:r>
          </w:p>
        </w:tc>
        <w:tc>
          <w:tcPr>
            <w:tcW w:w="2841" w:type="dxa"/>
          </w:tcPr>
          <w:p w14:paraId="0EF4CFFE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</w:tr>
      <w:tr w14:paraId="73F7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E9794A8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实际信号路数</w:t>
            </w:r>
          </w:p>
        </w:tc>
        <w:tc>
          <w:tcPr>
            <w:tcW w:w="2841" w:type="dxa"/>
          </w:tcPr>
          <w:p w14:paraId="062FC30F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</w:tr>
      <w:tr w14:paraId="1B61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B0E8050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设计信号路数</w:t>
            </w:r>
          </w:p>
        </w:tc>
        <w:tc>
          <w:tcPr>
            <w:tcW w:w="2841" w:type="dxa"/>
          </w:tcPr>
          <w:p w14:paraId="2A522693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20</w:t>
            </w:r>
          </w:p>
        </w:tc>
      </w:tr>
      <w:tr w14:paraId="2EA1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1489047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频点数量</w:t>
            </w:r>
          </w:p>
        </w:tc>
        <w:tc>
          <w:tcPr>
            <w:tcW w:w="2841" w:type="dxa"/>
          </w:tcPr>
          <w:p w14:paraId="30339A21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2048</w:t>
            </w:r>
          </w:p>
        </w:tc>
      </w:tr>
      <w:tr w14:paraId="6B01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AE13698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合成波束数</w:t>
            </w:r>
          </w:p>
        </w:tc>
        <w:tc>
          <w:tcPr>
            <w:tcW w:w="2841" w:type="dxa"/>
          </w:tcPr>
          <w:p w14:paraId="14C4FA40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32</w:t>
            </w:r>
          </w:p>
        </w:tc>
      </w:tr>
      <w:tr w14:paraId="3D8F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6221690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GPU数量</w:t>
            </w:r>
          </w:p>
        </w:tc>
        <w:tc>
          <w:tcPr>
            <w:tcW w:w="2841" w:type="dxa"/>
          </w:tcPr>
          <w:p w14:paraId="37350E8A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</w:tr>
      <w:tr w14:paraId="67F7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01DCAE2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每台GPU计算频点数</w:t>
            </w:r>
          </w:p>
        </w:tc>
        <w:tc>
          <w:tcPr>
            <w:tcW w:w="2841" w:type="dxa"/>
          </w:tcPr>
          <w:p w14:paraId="0DE500BC">
            <w:pPr>
              <w:numPr>
                <w:ilvl w:val="0"/>
                <w:numId w:val="0"/>
              </w:numPr>
              <w:jc w:val="center"/>
              <w:rPr>
                <w:rFonts w:hint="default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Cambria Math" w:eastAsia="华文楷体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171（共2052，超出部分补零）</w:t>
            </w:r>
          </w:p>
        </w:tc>
      </w:tr>
    </w:tbl>
    <w:p w14:paraId="1EBD7CC5">
      <w:p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br w:type="page"/>
      </w:r>
    </w:p>
    <w:p w14:paraId="311A3277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参数文件1：time_phase_coeff.dat</w:t>
      </w:r>
    </w:p>
    <w:p w14:paraId="201C2829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记录信号链路变化引起的延迟，延时补偿参数 </w:t>
      </w:r>
      <m:oMath>
        <m:sSub>
          <m:sSubP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和相位修正因子 </w:t>
      </w:r>
      <m:oMath>
        <m:sSub>
          <m:sSubPr>
            <m:ctrlPr>
              <w:rPr>
                <w:rFonts w:hint="eastAsia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Φ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，用于修正不同信号通道由于线缆长度差异、温度变化等原因造成的相对延迟。。</w:t>
      </w:r>
    </w:p>
    <w:p w14:paraId="074EED12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：天线数量*2，64bit 有符号定点数，小数位0bit，4的整数倍，单位ns；</w:t>
      </w:r>
    </w:p>
    <w:p w14:paraId="7E0B4E77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Φ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华文楷体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：天线数量*2*频点数，128bit，实部虚部各64bits有符号定点数，小数位均14bits；1记录为2^14=16384。</w:t>
      </w:r>
    </w:p>
    <w:p w14:paraId="10143B9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数据文件格式：</w:t>
      </w:r>
    </w:p>
    <w:p w14:paraId="4ECD8B8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u w:val="single"/>
          <w:lang w:val="en-US" w:eastAsia="zh-CN" w:bidi="ar-SA"/>
        </w:rPr>
        <w:t>小端存储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，先存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再存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</w:p>
    <w:p w14:paraId="4CAFF0B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参数写入先记录每根天线的延时补偿参数：</w:t>
      </w:r>
    </w:p>
    <w:p w14:paraId="42CDBD1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A1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20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</m:oMath>
      </m:oMathPara>
    </w:p>
    <w:p w14:paraId="16EA8012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再记录 复数相位因子：</w:t>
      </w:r>
    </w:p>
    <w:p w14:paraId="2D26E5C4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信号链路1的：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726205AC">
      <w:pPr>
        <w:numPr>
          <w:ilvl w:val="0"/>
          <w:numId w:val="0"/>
        </w:numPr>
        <w:ind w:firstLine="420" w:firstLineChars="0"/>
        <w:rPr>
          <w:rFonts w:hAnsi="Cambria Math" w:eastAsia="华文楷体"/>
          <w:i w:val="0"/>
          <w:sz w:val="21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信号链路2的：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08476972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......</w:t>
      </w:r>
    </w:p>
    <w:p w14:paraId="38BE22BE">
      <w:pPr>
        <w:numPr>
          <w:ilvl w:val="0"/>
          <w:numId w:val="0"/>
        </w:numPr>
        <w:ind w:firstLine="420" w:firstLineChars="0"/>
        <w:rPr>
          <w:rFonts w:hAnsi="Cambria Math" w:eastAsia="华文楷体"/>
          <w:sz w:val="21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信号链路20的：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584216CE">
      <w:pPr>
        <w:numPr>
          <w:ilvl w:val="0"/>
          <w:numId w:val="0"/>
        </w:numPr>
        <w:rPr>
          <w:rFonts w:hint="eastAsia" w:hAnsi="Cambria Math" w:eastAsia="华文楷体"/>
          <w:i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华文楷体"/>
            <w:sz w:val="21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  <w:lang w:val="en-US" w:eastAsia="zh-CN"/>
          </w:rPr>
          <m:t>,</m:t>
        </m:r>
        <m:r>
          <m:rPr/>
          <w:rPr>
            <w:rFonts w:hint="default" w:ascii="Cambria Math" w:hAnsi="Cambria Math" w:eastAsia="华文楷体"/>
            <w:sz w:val="21"/>
          </w:rPr>
          <m:t>…,</m:t>
        </m:r>
      </m:oMath>
      <w:r>
        <w:rPr>
          <w:rFonts w:hint="eastAsia" w:hAnsi="Cambria Math" w:eastAsia="华文楷体"/>
          <w:i/>
          <w:sz w:val="21"/>
          <w:lang w:val="en-US" w:eastAsia="zh-CN"/>
        </w:rPr>
        <w:t xml:space="preserve"> </w:t>
      </w:r>
    </w:p>
    <w:p w14:paraId="39070070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2048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一维数组</w:t>
      </w:r>
    </w:p>
    <w:p w14:paraId="26651429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还有一个trace 0/1，0表示巡天 1表示跟踪。</w:t>
      </w:r>
    </w:p>
    <w:p w14:paraId="0801509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00432F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实现代码：</w:t>
      </w:r>
    </w:p>
    <w:p w14:paraId="1055405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D:\总\博\波束合成\CARRY_beamforming\compute_beamforming_reference_delay_from_txt.py</w:t>
      </w:r>
    </w:p>
    <w:p w14:paraId="549B90A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链路延迟存储在D:\总\博\波束合成\CARRY_beamforming\cable_relative_delay_ns.txt</w:t>
      </w:r>
    </w:p>
    <w:p w14:paraId="241788B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输出文件：</w:t>
      </w:r>
    </w:p>
    <w:p w14:paraId="3EFAD65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D:\总\博\波束合成\CARRY_beamforming\time_phase_coeff.txt</w:t>
      </w:r>
    </w:p>
    <w:p w14:paraId="5F29DC6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CARRY_beamforming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\time_phase_coeff.dat </w:t>
      </w:r>
    </w:p>
    <w:p w14:paraId="688B859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CARRY_beamforming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\time_phase_coeff.npz </w:t>
      </w:r>
    </w:p>
    <w:p w14:paraId="67EB808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D:\总\博\波束合成\CARRY_beamforming\time_phase_coeff.md5</w:t>
      </w:r>
    </w:p>
    <w:p w14:paraId="46AB64B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根据npz 生成对应的md5文件。</w:t>
      </w:r>
    </w:p>
    <w:p w14:paraId="3E93AC3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npz、md5文件传给亚芳老师 </w:t>
      </w:r>
    </w:p>
    <w:p w14:paraId="26FBE5F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上传至文件夹 </w:t>
      </w:r>
    </w:p>
    <w:p w14:paraId="4DD8D3F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/home/ubuntu/wokespace/python_tool_sum_20251106_huashi/python_tool_sum/time_phase_coeff/</w:t>
      </w:r>
    </w:p>
    <w:p w14:paraId="52D1A5C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15D356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80E828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cable_relative_delay_ns.txt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可设置哪些信号链路补零/坏了，参考路1、2必须有且为0。</w:t>
      </w:r>
    </w:p>
    <w:p w14:paraId="4C03D2C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循环运行，可设置多久输出一次time_phase_coeff.dat，多久读一次cable_relative_delay_ns.txt</w:t>
      </w:r>
    </w:p>
    <w:p w14:paraId="66978B2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E6D30A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54E54E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40AE17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6FCC6A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75A143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0C865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EF313C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77599B5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 xml:space="preserve">参数文件2：beam_coeff.txt  </w:t>
      </w:r>
    </w:p>
    <w:p w14:paraId="704AF2EA">
      <w:pPr>
        <w:numPr>
          <w:ilvl w:val="0"/>
          <w:numId w:val="0"/>
        </w:numPr>
        <w:rPr>
          <w:rFonts w:hAnsi="Cambria Math" w:eastAsia="宋体" w:cs="宋体"/>
          <w:b w:val="0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记录天线波束因子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1"/>
          <w:lang w:val="en-US" w:eastAsia="zh-CN"/>
        </w:rPr>
        <w:t xml:space="preserve"> 三维矩阵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  <m:r>
          <m:rPr>
            <m:sty m:val="p"/>
          </m:rPr>
          <w:rPr>
            <w:rFonts w:ascii="Cambria Math" w:hAnsi="Cambria Math" w:eastAsia="宋体" w:cs="宋体"/>
            <w:kern w:val="2"/>
            <w:sz w:val="24"/>
            <w:szCs w:val="24"/>
            <w:lang w:val="en-US" w:bidi="ar-SA"/>
          </w:rPr>
          <m:t>[i, j, v]</m:t>
        </m:r>
      </m:oMath>
    </w:p>
    <w:p w14:paraId="341507E9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i 为信号通道编号，范围 0 ~ 19，共 20 路信号</w:t>
      </w:r>
    </w:p>
    <w:p w14:paraId="2F7E9052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j 为波束编号，范围 0 ~ 31，共 32 个波束</w:t>
      </w:r>
    </w:p>
    <w:p w14:paraId="25F1728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v 为频率编号，范围 0 ~ 2051，共 2052 个频点</w:t>
      </w:r>
    </w:p>
    <w:p w14:paraId="705C1F1B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频率 v 最外层</w:t>
      </w:r>
    </w:p>
    <w:p w14:paraId="47D8591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 j 中间层</w:t>
      </w:r>
    </w:p>
    <w:p w14:paraId="7567390B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信号通道 i 最内层</w:t>
      </w:r>
    </w:p>
    <w:p w14:paraId="5E54EC25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for v in range(2052):</w:t>
      </w:r>
    </w:p>
    <w:p w14:paraId="051262AB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  for j in range(32):</w:t>
      </w:r>
    </w:p>
    <w:p w14:paraId="4ADE599B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      for i in range(20):</w:t>
      </w:r>
    </w:p>
    <w:p w14:paraId="47C39817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          write Φ2[i, j, v]</w:t>
      </w:r>
    </w:p>
    <w:p w14:paraId="2F7EAB10">
      <w:pPr>
        <w:numPr>
          <w:ilvl w:val="0"/>
          <w:numId w:val="0"/>
        </w:numP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 w:val="0"/>
          <w:bCs w:val="0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单精度浮点数，32bit。</w:t>
      </w:r>
    </w:p>
    <w:p w14:paraId="0E85BD87">
      <w:pPr>
        <w:numPr>
          <w:ilvl w:val="0"/>
          <w:numId w:val="0"/>
        </w:numP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一共2052行，每行640个浮点数</w:t>
      </w:r>
    </w:p>
    <w:p w14:paraId="4DFADF47">
      <w:pPr>
        <w:numPr>
          <w:ilvl w:val="0"/>
          <w:numId w:val="0"/>
        </w:numP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</w:p>
    <w:p w14:paraId="221F55C0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实现代码：</w:t>
      </w:r>
    </w:p>
    <w:p w14:paraId="147D03F5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python </w:t>
      </w: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compute_beam_coeff_external_tmp.py -d "19:35:00 21:54:00" -t "2026-06-05 00:22"</w:t>
      </w:r>
    </w:p>
    <w:p w14:paraId="06EDD53D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32波束排布：</w:t>
      </w:r>
    </w:p>
    <w:p w14:paraId="3A2FF77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D:\总\博\波束合成\CARRY_beamforming\config_32beam_hex37_drop5_beam_offsets.txt</w:t>
      </w:r>
    </w:p>
    <w:p w14:paraId="08FC784F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来源是python D:\总\博\阵列波束计算\multi_beam_32.py --config D:\总\博\阵列波束计算\config_32beam_hex37_drop5.json</w:t>
      </w:r>
    </w:p>
    <w:p w14:paraId="015F63EF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输出文件：</w:t>
      </w:r>
    </w:p>
    <w:p w14:paraId="61E92C8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D:\总\博\波束合成\CARRY_beamforming\beam_coeff.txt</w:t>
      </w:r>
    </w:p>
    <w:p w14:paraId="1210FE0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D:\总\博\波束合成\CARRY_beamforming\beam_coeff.md5</w:t>
      </w:r>
    </w:p>
    <w:p w14:paraId="63FCEE7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当天线数量不足10面（20路信号）时，缺少的信号路对应的因子补零</w:t>
      </w:r>
    </w:p>
    <w:p w14:paraId="2466F9EC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2048-2052频点补零</w:t>
      </w:r>
    </w:p>
    <w:p w14:paraId="20F33A3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3148F36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2D5B63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FD6A995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459CC6E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5086183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1C29CEA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50EE6B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CEA1027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BA6A2D4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4621C1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4E5477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196D13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C68EAEA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EA6721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8ABF80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2DEBA5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B00767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3050101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 xml:space="preserve">参数文件3：beam_coeff_anttenna.txt  </w:t>
      </w:r>
    </w:p>
    <w:p w14:paraId="6DC72B28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记录波束因子系数用于调节某些路输入为0，数据文件内容由0 1 组成，0表示该波束位置的天线输入为0，1表示为beam_coeff_txt所设置，参数大小20路x32波束。</w:t>
      </w:r>
    </w:p>
    <w:p w14:paraId="6A8B101D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单精度浮点数，32bit。</w:t>
      </w:r>
    </w:p>
    <w:p w14:paraId="125EDC5D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实现代码：</w:t>
      </w:r>
    </w:p>
    <w:p w14:paraId="60F5E435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D:\总\博\波束合成\CARRY_beamforming\beam_coeff_antenna_editor.py</w:t>
      </w:r>
    </w:p>
    <w:p w14:paraId="3ADDBF42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输出文件：二进制txt</w:t>
      </w:r>
    </w:p>
    <w:p w14:paraId="29D074CC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D:\总\博\波束合成\CARRY_beamforming\beam_coeff_antenna.md5</w:t>
      </w:r>
    </w:p>
    <w:p w14:paraId="046578E0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D:\总\博\波束合成\CARRY_beamforming\beam_coeff_antenna.txt</w:t>
      </w:r>
    </w:p>
    <w:p w14:paraId="3459414D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6690" cy="2712720"/>
            <wp:effectExtent l="0" t="0" r="635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0F4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A255943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003505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A0B4E4E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C80D0E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EED89A2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65BD3C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36DF865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6508A9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FA735C5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2C23664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E98D7E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E3C54F4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13DF76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B9DBD2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871606E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222420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0E4AF03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21FEAB3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0FA8543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824658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C1C1953">
      <w:pPr>
        <w:numPr>
          <w:ilvl w:val="0"/>
          <w:numId w:val="0"/>
        </w:numP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参数文件</w:t>
      </w: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trace_mode_phase_coeff.txt</w:t>
      </w:r>
      <w: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 xml:space="preserve">  </w:t>
      </w:r>
    </w:p>
    <w:p w14:paraId="3BCC0D22">
      <w:pPr>
        <w:numPr>
          <w:ilvl w:val="0"/>
          <w:numId w:val="0"/>
        </w:numP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记录跟踪模式下的相位因子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的三个参数</w:t>
      </w:r>
      <w:r>
        <w:rPr>
          <w:rFonts w:hint="eastAsia" w:hAnsi="Cambria Math" w:eastAsia="华文楷体"/>
          <w:b w:val="0"/>
          <w:bCs w:val="0"/>
          <w:i w:val="0"/>
          <w:sz w:val="21"/>
          <w:lang w:eastAsia="zh-CN"/>
        </w:rPr>
        <w:t>，A[i, j]</w:t>
      </w: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 xml:space="preserve"> </w:t>
      </w:r>
      <w:r>
        <w:rPr>
          <w:rFonts w:hint="eastAsia" w:hAnsi="Cambria Math" w:eastAsia="华文楷体"/>
          <w:b w:val="0"/>
          <w:bCs w:val="0"/>
          <w:i w:val="0"/>
          <w:sz w:val="21"/>
          <w:lang w:eastAsia="zh-CN"/>
        </w:rPr>
        <w:t>B[i, j]</w:t>
      </w: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 xml:space="preserve"> </w:t>
      </w:r>
      <w:r>
        <w:rPr>
          <w:rFonts w:hint="eastAsia" w:hAnsi="Cambria Math" w:eastAsia="华文楷体"/>
          <w:b w:val="0"/>
          <w:bCs w:val="0"/>
          <w:i w:val="0"/>
          <w:sz w:val="21"/>
          <w:lang w:eastAsia="zh-CN"/>
        </w:rPr>
        <w:t>omega[i, j]</w:t>
      </w: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单精度浮点数</w:t>
      </w:r>
    </w:p>
    <w:p w14:paraId="7CA6B1F5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i 为信号通道编号，范围 0 ~ 19，共 20 路</w:t>
      </w:r>
    </w:p>
    <w:p w14:paraId="604C6173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j 为波束编号，范围 0 ~ 31，共 32 个波束</w:t>
      </w:r>
    </w:p>
    <w:p w14:paraId="3F6DDD4B">
      <w:pPr>
        <w:rPr>
          <w:rFonts w:hint="eastAsia" w:ascii="Times New Roman" w:hAnsi="Times New Roman" w:eastAsia="华文楷体" w:cstheme="minorBidi"/>
          <w:i w:val="0"/>
          <w:iCs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(t)=ν [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φ+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φ−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]</m:t>
          </m:r>
        </m:oMath>
      </m:oMathPara>
    </w:p>
    <w:p w14:paraId="51775412">
      <w:pPr>
        <w:numPr>
          <w:ilvl w:val="0"/>
          <w:numId w:val="0"/>
        </w:numPr>
        <w:ind w:firstLine="420" w:firstLineChars="0"/>
        <w:rPr>
          <w:rFonts w:hint="default" w:hAnsi="Times New Roman" w:eastAsia="华文楷体"/>
          <w:b w:val="0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δφ=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ω</m:t>
              </m:r>
              <m:ctrlPr>
                <w:rPr>
                  <w:rFonts w:ascii="Cambria Math" w:hAnsi="Cambria Math" w:eastAsia="华文楷体"/>
                  <w:i w:val="0"/>
                  <w:iCs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(t−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i w:val="0"/>
                  <w:iCs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i w:val="0"/>
                  <w:iCs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25D39E2C">
      <w:pPr>
        <w:numPr>
          <w:ilvl w:val="0"/>
          <w:numId w:val="0"/>
        </w:numPr>
        <w:rPr>
          <w:rFonts w:hint="default" w:hAnsi="Times New Roman" w:eastAsia="华文楷体"/>
          <w:b w:val="0"/>
          <w:i w:val="0"/>
          <w:sz w:val="21"/>
        </w:rPr>
      </w:pPr>
      <m:oMath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ν</m:t>
        </m:r>
      </m:oMath>
      <w:r>
        <w:rPr>
          <w:rFonts w:hint="default" w:hAnsi="Times New Roman" w:eastAsia="华文楷体"/>
          <w:b w:val="0"/>
          <w:i w:val="0"/>
          <w:sz w:val="21"/>
        </w:rPr>
        <w:t xml:space="preserve">      为频率，由 GPU 端代入</w:t>
      </w:r>
    </w:p>
    <w:p w14:paraId="2DA202CF">
      <w:pPr>
        <w:numPr>
          <w:ilvl w:val="0"/>
          <w:numId w:val="0"/>
        </w:numPr>
        <w:rPr>
          <w:rFonts w:hint="default" w:hAnsi="Times New Roman" w:eastAsia="华文楷体"/>
          <w:b w:val="0"/>
          <w:i w:val="0"/>
          <w:sz w:val="21"/>
        </w:rPr>
      </w:pPr>
      <m:oMath>
        <m:sSub>
          <m:sSubPr>
            <m:ctrlPr>
              <w:rPr>
                <w:rFonts w:hint="default" w:ascii="Cambria Math" w:hAnsi="Cambria Math" w:eastAsia="华文楷体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i w:val="0"/>
                <w:iCs w:val="0"/>
                <w:sz w:val="21"/>
              </w:rPr>
            </m:ctrlPr>
          </m:sub>
        </m:sSub>
      </m:oMath>
      <w:r>
        <w:rPr>
          <w:rFonts w:hint="default" w:hAnsi="Times New Roman" w:eastAsia="华文楷体"/>
          <w:b w:val="0"/>
          <w:i w:val="0"/>
          <w:sz w:val="21"/>
        </w:rPr>
        <w:t xml:space="preserve">, </w:t>
      </w:r>
      <m:oMath>
        <m:sSub>
          <m:sSubPr>
            <m:ctrlPr>
              <w:rPr>
                <w:rFonts w:hint="default" w:ascii="Cambria Math" w:hAnsi="Cambria Math" w:eastAsia="华文楷体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i w:val="0"/>
                <w:iCs w:val="0"/>
                <w:sz w:val="21"/>
              </w:rPr>
            </m:ctrlPr>
          </m:sub>
        </m:sSub>
      </m:oMath>
      <w:r>
        <w:rPr>
          <w:rFonts w:hint="default" w:hAnsi="Times New Roman" w:eastAsia="华文楷体"/>
          <w:b w:val="0"/>
          <w:i w:val="0"/>
          <w:sz w:val="21"/>
        </w:rPr>
        <w:t xml:space="preserve">   由上位机提前计算，不包含频率因子</w:t>
      </w:r>
    </w:p>
    <w:p w14:paraId="0C93D82B">
      <w:pPr>
        <w:numPr>
          <w:ilvl w:val="0"/>
          <w:numId w:val="0"/>
        </w:numPr>
        <w:rPr>
          <w:rFonts w:hint="default" w:hAnsi="Times New Roman" w:eastAsia="华文楷体"/>
          <w:b w:val="0"/>
          <w:i w:val="0"/>
          <w:sz w:val="21"/>
        </w:rPr>
      </w:pPr>
      <m:oMath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δφ</m:t>
        </m:r>
      </m:oMath>
      <w:r>
        <w:rPr>
          <w:rFonts w:hint="default" w:hAnsi="Times New Roman" w:eastAsia="华文楷体"/>
          <w:b w:val="0"/>
          <w:i w:val="0"/>
          <w:sz w:val="21"/>
        </w:rPr>
        <w:t xml:space="preserve">  为该信号通道、该波束方向下的角速度参数</w:t>
      </w:r>
    </w:p>
    <w:p w14:paraId="6AB1FB23">
      <w:pPr>
        <w:numPr>
          <w:ilvl w:val="0"/>
          <w:numId w:val="0"/>
        </w:numPr>
        <w:rPr>
          <w:rFonts w:hint="default" w:hAnsi="Times New Roman" w:eastAsia="华文楷体"/>
          <w:b w:val="0"/>
          <w:i w:val="0"/>
          <w:sz w:val="21"/>
        </w:rPr>
      </w:pPr>
      <m:oMath>
        <m:sSub>
          <m:sSubPr>
            <m:ctrlPr>
              <w:rPr>
                <w:rFonts w:hint="default" w:ascii="Cambria Math" w:hAnsi="Cambria Math" w:eastAsia="华文楷体"/>
                <w:i w:val="0"/>
                <w:iCs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sub>
        </m:sSub>
      </m:oMath>
      <w:r>
        <w:rPr>
          <w:rFonts w:hint="default" w:hAnsi="Times New Roman" w:eastAsia="华文楷体"/>
          <w:b w:val="0"/>
          <w:i w:val="0"/>
          <w:sz w:val="21"/>
        </w:rPr>
        <w:t xml:space="preserve">     由外部时序系统约定，不写入本参数文件</w:t>
      </w:r>
    </w:p>
    <w:p w14:paraId="622D017E">
      <w:pPr>
        <w:numPr>
          <w:ilvl w:val="0"/>
          <w:numId w:val="0"/>
        </w:numP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3*20*32  A B w各一行。</w:t>
      </w:r>
    </w:p>
    <w:p w14:paraId="74E95962">
      <w:pPr>
        <w:numPr>
          <w:ilvl w:val="0"/>
          <w:numId w:val="0"/>
        </w:numP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</w:p>
    <w:p w14:paraId="14CBB776">
      <w:pPr>
        <w:numPr>
          <w:ilvl w:val="0"/>
          <w:numId w:val="0"/>
        </w:numP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</w:p>
    <w:p w14:paraId="523B3683">
      <w:pPr>
        <w:numPr>
          <w:ilvl w:val="0"/>
          <w:numId w:val="0"/>
        </w:numP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实现代码：</w:t>
      </w:r>
    </w:p>
    <w:p w14:paraId="1565CF8B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  <w:t>D:\总\博\波束合成\CARRY_beamforming\compute_trace_mode_phase_coeff.py</w:t>
      </w: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 xml:space="preserve"> -d "19:35:00 21:54:00" -t "2026-06-05 00:22"</w:t>
      </w:r>
    </w:p>
    <w:p w14:paraId="2B975F05">
      <w:pPr>
        <w:numPr>
          <w:ilvl w:val="0"/>
          <w:numId w:val="0"/>
        </w:numP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 xml:space="preserve">输出文件： </w:t>
      </w:r>
    </w:p>
    <w:p w14:paraId="5ED3E6CD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  <w:t>D:\总\博\波束合成\CARRY_beamforming\trace_mode_phase_coeff.txt</w:t>
      </w:r>
    </w:p>
    <w:p w14:paraId="1B0EE87F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D:\总\博\波束合成\CARRY_beamforming\trace_mode_phase_coeff.md5</w:t>
      </w:r>
    </w:p>
    <w:p w14:paraId="61B5144C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</w:p>
    <w:p w14:paraId="0CA1B4F4">
      <w:pPr>
        <w:numPr>
          <w:ilvl w:val="0"/>
          <w:numId w:val="0"/>
        </w:numP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文件按照以下顺序连续存储：</w:t>
      </w:r>
    </w:p>
    <w:p w14:paraId="1D5156E9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先写 A 矩阵</w:t>
      </w:r>
    </w:p>
    <w:p w14:paraId="77AC6676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再写 B 矩阵</w:t>
      </w:r>
    </w:p>
    <w:p w14:paraId="64C26F04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b w:val="0"/>
          <w:bCs w:val="0"/>
          <w:i w:val="0"/>
          <w:sz w:val="21"/>
          <w:lang w:val="en-US" w:eastAsia="zh-CN"/>
        </w:rPr>
      </w:pPr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最后写 omega 矩阵</w:t>
      </w:r>
    </w:p>
    <w:p w14:paraId="24612D7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904D779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203F68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AF48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C4696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EEFE2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DB94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822E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BAA5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82031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6415"/>
    <w:rsid w:val="05210141"/>
    <w:rsid w:val="05A52CD4"/>
    <w:rsid w:val="073C7668"/>
    <w:rsid w:val="07C61566"/>
    <w:rsid w:val="082D37D6"/>
    <w:rsid w:val="0913264A"/>
    <w:rsid w:val="0A081A83"/>
    <w:rsid w:val="0A0C0525"/>
    <w:rsid w:val="0A165F4E"/>
    <w:rsid w:val="0B4C2483"/>
    <w:rsid w:val="0BD72C69"/>
    <w:rsid w:val="0D44628B"/>
    <w:rsid w:val="0F4075C9"/>
    <w:rsid w:val="0FAA1CF4"/>
    <w:rsid w:val="0FCC498E"/>
    <w:rsid w:val="0FE10F83"/>
    <w:rsid w:val="10E524A9"/>
    <w:rsid w:val="11176F6A"/>
    <w:rsid w:val="11420EE1"/>
    <w:rsid w:val="11474D03"/>
    <w:rsid w:val="128819B3"/>
    <w:rsid w:val="12AA7B7B"/>
    <w:rsid w:val="12D9220E"/>
    <w:rsid w:val="12E53C86"/>
    <w:rsid w:val="137D0DEC"/>
    <w:rsid w:val="13980D17"/>
    <w:rsid w:val="165627BA"/>
    <w:rsid w:val="167D7355"/>
    <w:rsid w:val="17F6075E"/>
    <w:rsid w:val="189736CA"/>
    <w:rsid w:val="1A733B40"/>
    <w:rsid w:val="1ABC044C"/>
    <w:rsid w:val="1AC24BA5"/>
    <w:rsid w:val="1B356450"/>
    <w:rsid w:val="1B6034CD"/>
    <w:rsid w:val="1C2C1601"/>
    <w:rsid w:val="1CA67605"/>
    <w:rsid w:val="1CC0469F"/>
    <w:rsid w:val="1CEB14BC"/>
    <w:rsid w:val="1DFE03A7"/>
    <w:rsid w:val="1EA26F5D"/>
    <w:rsid w:val="1EC75144"/>
    <w:rsid w:val="1F373435"/>
    <w:rsid w:val="1F4E5D32"/>
    <w:rsid w:val="1F656183"/>
    <w:rsid w:val="1F833C2E"/>
    <w:rsid w:val="208539D6"/>
    <w:rsid w:val="20D942E7"/>
    <w:rsid w:val="210727E0"/>
    <w:rsid w:val="21254871"/>
    <w:rsid w:val="21C32094"/>
    <w:rsid w:val="226D2D68"/>
    <w:rsid w:val="227C4BFC"/>
    <w:rsid w:val="229D254C"/>
    <w:rsid w:val="23590163"/>
    <w:rsid w:val="23ED5B1A"/>
    <w:rsid w:val="243A6885"/>
    <w:rsid w:val="25426AFE"/>
    <w:rsid w:val="25787665"/>
    <w:rsid w:val="258778A8"/>
    <w:rsid w:val="27992E92"/>
    <w:rsid w:val="28123DA1"/>
    <w:rsid w:val="297F6FCB"/>
    <w:rsid w:val="2A2D4EC2"/>
    <w:rsid w:val="2C595171"/>
    <w:rsid w:val="2CD21052"/>
    <w:rsid w:val="2EEA4545"/>
    <w:rsid w:val="2F155DA1"/>
    <w:rsid w:val="2F440A97"/>
    <w:rsid w:val="2F5514EF"/>
    <w:rsid w:val="30392884"/>
    <w:rsid w:val="304F147C"/>
    <w:rsid w:val="30F171B8"/>
    <w:rsid w:val="30F7146C"/>
    <w:rsid w:val="3179279B"/>
    <w:rsid w:val="31CD6F8B"/>
    <w:rsid w:val="31CF0CAE"/>
    <w:rsid w:val="3312040E"/>
    <w:rsid w:val="345637D1"/>
    <w:rsid w:val="35FC0338"/>
    <w:rsid w:val="3655385F"/>
    <w:rsid w:val="367C137F"/>
    <w:rsid w:val="369B6BF9"/>
    <w:rsid w:val="37F36278"/>
    <w:rsid w:val="38060B00"/>
    <w:rsid w:val="390E0B05"/>
    <w:rsid w:val="39513FFD"/>
    <w:rsid w:val="39697599"/>
    <w:rsid w:val="3A077435"/>
    <w:rsid w:val="3A4D1E2F"/>
    <w:rsid w:val="3C0168DD"/>
    <w:rsid w:val="3CC82828"/>
    <w:rsid w:val="3D346110"/>
    <w:rsid w:val="3DB20884"/>
    <w:rsid w:val="3EF232A9"/>
    <w:rsid w:val="3EF43DA9"/>
    <w:rsid w:val="418426C5"/>
    <w:rsid w:val="43012B66"/>
    <w:rsid w:val="447B0A98"/>
    <w:rsid w:val="457158CA"/>
    <w:rsid w:val="45D60579"/>
    <w:rsid w:val="467E5E5B"/>
    <w:rsid w:val="46BB6321"/>
    <w:rsid w:val="46E71F09"/>
    <w:rsid w:val="473344C2"/>
    <w:rsid w:val="47863A0C"/>
    <w:rsid w:val="480D4D5A"/>
    <w:rsid w:val="491A4E19"/>
    <w:rsid w:val="496833C9"/>
    <w:rsid w:val="49A252F6"/>
    <w:rsid w:val="49BD0B91"/>
    <w:rsid w:val="49FE1F7F"/>
    <w:rsid w:val="4B2E0642"/>
    <w:rsid w:val="4BAE072C"/>
    <w:rsid w:val="4CD30F6F"/>
    <w:rsid w:val="4CF855DA"/>
    <w:rsid w:val="4DA44BEC"/>
    <w:rsid w:val="4F527612"/>
    <w:rsid w:val="4F5A605D"/>
    <w:rsid w:val="502F2E92"/>
    <w:rsid w:val="509A634F"/>
    <w:rsid w:val="51210EB0"/>
    <w:rsid w:val="52B0193D"/>
    <w:rsid w:val="53177C0E"/>
    <w:rsid w:val="53282517"/>
    <w:rsid w:val="5406215C"/>
    <w:rsid w:val="54D07F13"/>
    <w:rsid w:val="55CF0523"/>
    <w:rsid w:val="562E048C"/>
    <w:rsid w:val="56C9121F"/>
    <w:rsid w:val="5720543F"/>
    <w:rsid w:val="576212B4"/>
    <w:rsid w:val="57811AFA"/>
    <w:rsid w:val="58E40CB1"/>
    <w:rsid w:val="5B2846A4"/>
    <w:rsid w:val="5C5A315F"/>
    <w:rsid w:val="5C643812"/>
    <w:rsid w:val="5D7A7717"/>
    <w:rsid w:val="5E3369C4"/>
    <w:rsid w:val="5E4C10B3"/>
    <w:rsid w:val="5E653F23"/>
    <w:rsid w:val="5EE7168B"/>
    <w:rsid w:val="5F473FDF"/>
    <w:rsid w:val="5FBA584D"/>
    <w:rsid w:val="617F52FC"/>
    <w:rsid w:val="61DB667B"/>
    <w:rsid w:val="6267552A"/>
    <w:rsid w:val="639A67A8"/>
    <w:rsid w:val="64E16127"/>
    <w:rsid w:val="64ED2296"/>
    <w:rsid w:val="652A5B5F"/>
    <w:rsid w:val="676A25AA"/>
    <w:rsid w:val="67F27B00"/>
    <w:rsid w:val="687C6598"/>
    <w:rsid w:val="69440850"/>
    <w:rsid w:val="69823BDB"/>
    <w:rsid w:val="6B0D3978"/>
    <w:rsid w:val="6C281AD4"/>
    <w:rsid w:val="6C815A3E"/>
    <w:rsid w:val="6CBA7B30"/>
    <w:rsid w:val="6CF7668E"/>
    <w:rsid w:val="6D2B458A"/>
    <w:rsid w:val="6F593D70"/>
    <w:rsid w:val="6FB82B6F"/>
    <w:rsid w:val="70A24B63"/>
    <w:rsid w:val="7103668C"/>
    <w:rsid w:val="71684537"/>
    <w:rsid w:val="71B16C95"/>
    <w:rsid w:val="732F3913"/>
    <w:rsid w:val="73B5012F"/>
    <w:rsid w:val="74262DB1"/>
    <w:rsid w:val="749C496A"/>
    <w:rsid w:val="74BD01BD"/>
    <w:rsid w:val="74D26CD5"/>
    <w:rsid w:val="74DF4C81"/>
    <w:rsid w:val="750758DC"/>
    <w:rsid w:val="750B5481"/>
    <w:rsid w:val="750E2F8B"/>
    <w:rsid w:val="76225385"/>
    <w:rsid w:val="77731007"/>
    <w:rsid w:val="78485FF0"/>
    <w:rsid w:val="785B5D23"/>
    <w:rsid w:val="7866291A"/>
    <w:rsid w:val="78992CEF"/>
    <w:rsid w:val="789B0C30"/>
    <w:rsid w:val="78CA7FF1"/>
    <w:rsid w:val="79DD09BA"/>
    <w:rsid w:val="79E57954"/>
    <w:rsid w:val="7A440A39"/>
    <w:rsid w:val="7B042025"/>
    <w:rsid w:val="7B38234C"/>
    <w:rsid w:val="7B3E75BC"/>
    <w:rsid w:val="7B3F680F"/>
    <w:rsid w:val="7D1F7C67"/>
    <w:rsid w:val="7D4957AA"/>
    <w:rsid w:val="7F2B09D7"/>
    <w:rsid w:val="7F662627"/>
    <w:rsid w:val="7F8E145F"/>
    <w:rsid w:val="7FCE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469</Words>
  <Characters>871</Characters>
  <Lines>0</Lines>
  <Paragraphs>0</Paragraphs>
  <TotalTime>77</TotalTime>
  <ScaleCrop>false</ScaleCrop>
  <LinksUpToDate>false</LinksUpToDate>
  <CharactersWithSpaces>878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王钊</dc:creator>
  <cp:lastModifiedBy>王钊</cp:lastModifiedBy>
  <dcterms:modified xsi:type="dcterms:W3CDTF">2026-06-05T14:32:22Z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eyJoZGlkIjoiY2MyMzYyMjE4OGEyYmU0NGU4OWM3NGNlZDgzMmNmZWUiLCJ1c2VySWQiOiIxNzI1NjU0MjUyIn0=</vt:lpwstr>
  </property>
  <property fmtid="{D5CDD505-2E9C-101B-9397-08002B2CF9AE}" pid="4" name="ICV">
    <vt:lpwstr>A9D076410382481EB56407FE86A42180_12</vt:lpwstr>
  </property>
</Properties>
</file>