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54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实验一</w:t>
      </w:r>
    </w:p>
    <w:p w14:paraId="68F371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  <w:lang w:val="en-US" w:eastAsia="zh-CN"/>
        </w:rPr>
        <w:t>实验目的与要求</w:t>
      </w:r>
    </w:p>
    <w:p w14:paraId="0E11AA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熟悉及掌握在MATLAB中能够处理哪些格式的图像；熟练掌握在MATLAB中如何读取图像及图像的属性信息（大小、颜色、亮度（灰度）、宽度、高度等）；掌握如何在MATLAB中按照指定要求存储一副图像的方法；了解图像的算术运算在数字图像中的初步应用，并体会其处理的过程和处理前后图像的变化。</w:t>
      </w:r>
    </w:p>
    <w:p w14:paraId="44815F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实验内容及步骤</w:t>
      </w:r>
    </w:p>
    <w:p w14:paraId="7A93FFD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图像的读取，显示和存储，以及提取图像的基本信息：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使用imread()函数读取一副图像，假设其名为lena.bmp,存入一个矩阵（或数组）中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利用whos命令提取该读入图像lena.bmp的基本信息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利用imshow()函数显示图像lena.bmp；利用imwrite()函数存储该图像，命名为lena2.jpg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联合使用figure, subplot(), imshow()函数将lena2.bmp和lenaRGB.bmp显示出来，观察两幅图像的质量。</w:t>
      </w:r>
    </w:p>
    <w:p w14:paraId="0DA29B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实验代码如下图所示。</w:t>
      </w:r>
    </w:p>
    <w:p w14:paraId="2BE71A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953385" cy="3943350"/>
            <wp:effectExtent l="0" t="0" r="317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B7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实验结果及分析：首先使用imread()函数读取图像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lena.bmp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将其存在变量img中；接着使用whos输出图像的基本信息：变量名为wzy，图像形状大小为512×512,占262144个字节，存储方式为每个像素8位无符号整数；接下来调用fugure创建一个新窗口，调用imshow()函数显示图像；调用imwrite()函数存储图像img，命名为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lena2.jpg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；最后使用figure创建新窗口，使用subplot将此figure划分为两块，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lena2.jpg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在左边窗口显示，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lenaRGB.bmp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在右边窗口显示，观察其质量差异。</w:t>
      </w:r>
    </w:p>
    <w:p w14:paraId="529386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运行结果如下图所示：</w:t>
      </w:r>
    </w:p>
    <w:p w14:paraId="45BC1C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5271135" cy="1545590"/>
            <wp:effectExtent l="0" t="0" r="190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5A6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2924810" cy="26720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t="12461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25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5271770" cy="22320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t="34850" b="1146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3E1A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图像间的代数运算：使用imread()函数读入图像：lenaRGB.bmp和pout.jpg；进行图像的加法运算（自己写代码）；调用imadd函数进行两幅图像的相加；比较第二步和第三步的结果。</w:t>
      </w:r>
    </w:p>
    <w:p w14:paraId="5BFFB9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代码如下：</w:t>
      </w:r>
    </w:p>
    <w:p w14:paraId="6B7692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img_lenaRGB = imread(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'lenaRGB.bmp'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2169B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img_pout = imread(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'pout.jpg'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E5B19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whos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img_lenaRGB</w:t>
      </w:r>
    </w:p>
    <w:p w14:paraId="15D3A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whos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img_pout</w:t>
      </w:r>
    </w:p>
    <w:p w14:paraId="198BE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img_pout = imresize(img_pout,[size(img_lenaRGB,1),size(img_lenaRGB,2)]);</w:t>
      </w:r>
    </w:p>
    <w:p w14:paraId="3DB17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 手动运算：先转到 0~1，逐元素运算，再裁剪到 0~1 ----</w:t>
      </w:r>
    </w:p>
    <w:p w14:paraId="463FC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im2double(img_lenaRGB);</w:t>
      </w:r>
    </w:p>
    <w:p w14:paraId="040AB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 = im2double(img_pout);</w:t>
      </w:r>
    </w:p>
    <w:p w14:paraId="74921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add_1 = A + B;</w:t>
      </w:r>
    </w:p>
    <w:p w14:paraId="4564B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subtract_1 = A - B;</w:t>
      </w:r>
    </w:p>
    <w:p w14:paraId="7D70ED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multiply_1 = A .* B;</w:t>
      </w:r>
    </w:p>
    <w:p w14:paraId="52030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divide_1 = A ./ (B + eps);</w:t>
      </w:r>
    </w:p>
    <w:p w14:paraId="73318D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裁剪到 [0,1]</w:t>
      </w:r>
    </w:p>
    <w:p w14:paraId="6430A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add_1 = min(max(add_1,0),1);</w:t>
      </w:r>
    </w:p>
    <w:p w14:paraId="71C3F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subtract_1 = min(max(subtract_1,0),1);</w:t>
      </w:r>
    </w:p>
    <w:p w14:paraId="3F99C4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divide_1 = min(max(divide_1,0),1);</w:t>
      </w:r>
    </w:p>
    <w:p w14:paraId="462BE0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multiply_1 本身已在 [0,1]</w:t>
      </w:r>
    </w:p>
    <w:p w14:paraId="79894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公式计算</w:t>
      </w:r>
    </w:p>
    <w:p w14:paraId="140A7B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add_2 = imadd(img_lenaRGB,img_pout);</w:t>
      </w:r>
    </w:p>
    <w:p w14:paraId="118F32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subtract_2 = imsubtract(img_lenaRGB,img_pout);</w:t>
      </w:r>
    </w:p>
    <w:p w14:paraId="3ECC8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multiply_2 = immultiply(img_lenaRGB,img_pout);</w:t>
      </w:r>
    </w:p>
    <w:p w14:paraId="5A671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divide_2 = imdivide(img_lenaRGB,img_pout);</w:t>
      </w:r>
    </w:p>
    <w:p w14:paraId="79AC0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1ADD5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subplot(1,2,1);</w:t>
      </w:r>
    </w:p>
    <w:p w14:paraId="672A8D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imshow(add_1);</w:t>
      </w:r>
    </w:p>
    <w:p w14:paraId="032951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'add_1'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BD688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subplot(1,2,2);</w:t>
      </w:r>
    </w:p>
    <w:p w14:paraId="224A0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imshow(add_2);</w:t>
      </w:r>
    </w:p>
    <w:p w14:paraId="236691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'add_2'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2FFD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009769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subplot(1,2,1);</w:t>
      </w:r>
    </w:p>
    <w:p w14:paraId="7B4EB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imshow(subtract_1);</w:t>
      </w:r>
    </w:p>
    <w:p w14:paraId="0D6B0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'subtract_1'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0B3B7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subplot(1,2,2);</w:t>
      </w:r>
    </w:p>
    <w:p w14:paraId="00F13C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imshow(subtract_2);</w:t>
      </w:r>
    </w:p>
    <w:p w14:paraId="361B9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'subtract_2'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0D57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36BC34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subplot(1,2,1);</w:t>
      </w:r>
    </w:p>
    <w:p w14:paraId="3DF480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imshow(multiply_1);</w:t>
      </w:r>
    </w:p>
    <w:p w14:paraId="073DFB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'multiply_1'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9F55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subplot(1,2,2);</w:t>
      </w:r>
    </w:p>
    <w:p w14:paraId="010764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imshow(multiply_2);</w:t>
      </w:r>
    </w:p>
    <w:p w14:paraId="49C7B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'multiply_2'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F2F96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3C0729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subplot(1,2,1);</w:t>
      </w:r>
    </w:p>
    <w:p w14:paraId="41C764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imshow(divide_1);</w:t>
      </w:r>
    </w:p>
    <w:p w14:paraId="5C383D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'divide_1'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B4288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subplot(1,2,2);</w:t>
      </w:r>
    </w:p>
    <w:p w14:paraId="2ED869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imshow(divide_2);</w:t>
      </w:r>
    </w:p>
    <w:p w14:paraId="6567F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'divide_2'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CC0CC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实验结果及分析：先读入两个图像，检查两个图像的形状，发现不一致，将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pout.jpg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缩放至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lenaRGB.bmp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大小，再通过调用函数和自己手写实现图像的加、减、乘、除操作。在手写运算过程中，先将图像转换成double类型，再缩放至0-1之间，防止运算完成后越界，再对运算完成后的图像进行裁剪操作。实验结果如下图所示。下标为1的为手动计算以及缩放后的结果图，下标为2的为调用函数的结果图。其中乘法操作容易点乘完成后超过255大小，但最后会被截断至255，因此显示白色。除法操作点除完成后容易接近于1，被截断至0或1，因此显示近乎全部为黑色。</w:t>
      </w:r>
    </w:p>
    <w:p w14:paraId="3EEE83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69970" cy="1740535"/>
            <wp:effectExtent l="0" t="0" r="1143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44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363A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</w:pPr>
      <w:r>
        <w:drawing>
          <wp:inline distT="0" distB="0" distL="114300" distR="114300">
            <wp:extent cx="3606165" cy="1783715"/>
            <wp:effectExtent l="0" t="0" r="571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38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</w:pPr>
      <w:r>
        <w:drawing>
          <wp:inline distT="0" distB="0" distL="114300" distR="114300">
            <wp:extent cx="3589020" cy="1859915"/>
            <wp:effectExtent l="0" t="0" r="762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9B7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637915" cy="1877060"/>
            <wp:effectExtent l="0" t="0" r="444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1B4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图像的线性运算</w:t>
      </w:r>
    </w:p>
    <w:p w14:paraId="3D48F5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使用imread()函数读入图像：cameraman.bmp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hint="eastAsia" w:eastAsiaTheme="minorEastAsia"/>
          <w:sz w:val="24"/>
          <w:szCs w:val="24"/>
          <w:lang w:val="en-US" w:eastAsia="zh-CN"/>
        </w:rPr>
        <w:t>进行图像的缩放运算（ f1=g∗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 w:eastAsiaTheme="minorEastAsia"/>
          <w:sz w:val="24"/>
          <w:szCs w:val="24"/>
          <w:lang w:val="en-US" w:eastAsia="zh-CN"/>
        </w:rPr>
        <w:t>）以及线性运算</w:t>
      </w:r>
      <w:r>
        <w:rPr>
          <w:rFonts w:hint="eastAsia"/>
          <w:sz w:val="24"/>
          <w:szCs w:val="24"/>
          <w:lang w:val="en-US" w:eastAsia="zh-CN"/>
        </w:rPr>
        <w:t>（f2=g+200）；</w:t>
      </w:r>
      <w:r>
        <w:rPr>
          <w:rFonts w:hint="eastAsia" w:eastAsiaTheme="minorEastAsia"/>
          <w:sz w:val="24"/>
          <w:szCs w:val="24"/>
          <w:lang w:val="en-US" w:eastAsia="zh-CN"/>
        </w:rPr>
        <w:t>联合使用figure, subplot(), imshow()函数显示结果。</w:t>
      </w:r>
    </w:p>
    <w:p w14:paraId="3FFF94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实验代码：</w:t>
      </w:r>
    </w:p>
    <w:p w14:paraId="21C33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img = imread(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'cameraman.bmp'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1770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6A72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whos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img</w:t>
      </w:r>
    </w:p>
    <w:p w14:paraId="4C52C2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F3B3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immultiply(img,5);</w:t>
      </w:r>
    </w:p>
    <w:p w14:paraId="050D4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8F487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5A8FF7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subplot(1,3,1);</w:t>
      </w:r>
    </w:p>
    <w:p w14:paraId="319955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imshow(img);</w:t>
      </w:r>
    </w:p>
    <w:p w14:paraId="6E665A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'原始图像'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0207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subplot(1,3,2);</w:t>
      </w:r>
    </w:p>
    <w:p w14:paraId="77BEE0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imshow(A);</w:t>
      </w:r>
    </w:p>
    <w:p w14:paraId="612E2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'multiply_未经过缩放图像'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CA015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subplot(1,3,3);</w:t>
      </w:r>
    </w:p>
    <w:p w14:paraId="51E33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imshow(img,[]);</w:t>
      </w:r>
    </w:p>
    <w:p w14:paraId="10B69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'multiply_缩放图像'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B30D7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5F68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 = imadd(img,200);</w:t>
      </w:r>
    </w:p>
    <w:p w14:paraId="64479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4714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24BD7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subplot(1,3,1);</w:t>
      </w:r>
    </w:p>
    <w:p w14:paraId="4F83B4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imshow(img);</w:t>
      </w:r>
    </w:p>
    <w:p w14:paraId="3C8FF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'原始图像'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131DD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subplot(1,3,2);</w:t>
      </w:r>
    </w:p>
    <w:p w14:paraId="20378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imshow(B);</w:t>
      </w:r>
    </w:p>
    <w:p w14:paraId="6C6909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'add_未经过缩放图像'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65DDD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subplot(1,3,3);</w:t>
      </w:r>
    </w:p>
    <w:p w14:paraId="1BE347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imshow(img,[]);</w:t>
      </w:r>
    </w:p>
    <w:p w14:paraId="421D66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'add_缩放图像'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DC4A4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实验结果及分析：主要测试imshow(I) 与imshow(I,[])的区别。imshow（I，[ ]）的意思相当于imshow（I，[min(I(:)) max(I(:))]）I中数值最大值与最小值分别为255和0。可以看到未经过缩放的图片会出现大量白色，而缩放后的图片与原图类似。实验结果如下图所示。</w:t>
      </w:r>
    </w:p>
    <w:p w14:paraId="408C3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5273675" cy="1685925"/>
            <wp:effectExtent l="0" t="0" r="1460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3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5265420" cy="1576705"/>
            <wp:effectExtent l="0" t="0" r="762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78B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5299E2"/>
    <w:multiLevelType w:val="singleLevel"/>
    <w:tmpl w:val="BB5299E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9B6CEC4"/>
    <w:multiLevelType w:val="singleLevel"/>
    <w:tmpl w:val="F9B6CEC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4A5AF4"/>
    <w:rsid w:val="07C0568D"/>
    <w:rsid w:val="19DE635C"/>
    <w:rsid w:val="20A707CF"/>
    <w:rsid w:val="234A5AF4"/>
    <w:rsid w:val="27514612"/>
    <w:rsid w:val="3AB605BC"/>
    <w:rsid w:val="3E5541D1"/>
    <w:rsid w:val="4456696C"/>
    <w:rsid w:val="481728B6"/>
    <w:rsid w:val="4D0553D3"/>
    <w:rsid w:val="51346287"/>
    <w:rsid w:val="52495D62"/>
    <w:rsid w:val="56293223"/>
    <w:rsid w:val="5963595B"/>
    <w:rsid w:val="5A9D30EE"/>
    <w:rsid w:val="771A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580</Words>
  <Characters>988</Characters>
  <Lines>0</Lines>
  <Paragraphs>0</Paragraphs>
  <TotalTime>14</TotalTime>
  <ScaleCrop>false</ScaleCrop>
  <LinksUpToDate>false</LinksUpToDate>
  <CharactersWithSpaces>1004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2025-10-16T05:27:00Z</dcterms:created>
  <dc:creator>wzy</dc:creator>
  <cp:lastModifiedBy>我爱学习*~*</cp:lastModifiedBy>
  <dcterms:modified xsi:type="dcterms:W3CDTF">2026-02-25T02:17:14Z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CBDC7536F76242F285F55B697330BB87_11</vt:lpwstr>
  </property>
  <property fmtid="{D5CDD505-2E9C-101B-9397-08002B2CF9AE}" pid="4" name="KSOTemplateDocerSaveRecord">
    <vt:lpwstr>eyJoZGlkIjoiMzZmMDEyZGY2ZDNhYzkyMDExYzlhMzJjMjc3NzVkNzYiLCJ1c2VySWQiOiIzODM1OTYyMzUifQ==</vt:lpwstr>
  </property>
</Properties>
</file>