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07B47" w14:textId="77777777" w:rsidR="009A7661" w:rsidRDefault="00B87A0D" w:rsidP="00881DE4">
      <w:pPr>
        <w:jc w:val="right"/>
      </w:pPr>
      <w:r>
        <w:rPr>
          <w:rFonts w:hint="eastAsia"/>
        </w:rPr>
        <w:t>インタラクション最終</w:t>
      </w:r>
      <w:r w:rsidR="00EE4799">
        <w:rPr>
          <w:rFonts w:hint="eastAsia"/>
        </w:rPr>
        <w:t>レポート</w:t>
      </w:r>
    </w:p>
    <w:p w14:paraId="7B263BC4" w14:textId="62008D8F" w:rsidR="00EE4799" w:rsidRDefault="00EE4799" w:rsidP="00881DE4">
      <w:pPr>
        <w:jc w:val="right"/>
      </w:pPr>
      <w:r>
        <w:rPr>
          <w:rFonts w:hint="eastAsia"/>
        </w:rPr>
        <w:t>提出日：20</w:t>
      </w:r>
      <w:r w:rsidR="00182DCA">
        <w:t>20</w:t>
      </w:r>
      <w:r>
        <w:rPr>
          <w:rFonts w:hint="eastAsia"/>
        </w:rPr>
        <w:t>/</w:t>
      </w:r>
      <w:r w:rsidR="00B87A0D">
        <w:t>1</w:t>
      </w:r>
      <w:r w:rsidR="00182DCA">
        <w:t>0</w:t>
      </w:r>
      <w:r>
        <w:rPr>
          <w:rFonts w:hint="eastAsia"/>
        </w:rPr>
        <w:t>/</w:t>
      </w:r>
      <w:r w:rsidR="000568FC">
        <w:t>28</w:t>
      </w:r>
    </w:p>
    <w:p w14:paraId="04CFBA67" w14:textId="77777777" w:rsidR="004A4834" w:rsidRDefault="004A4834" w:rsidP="006465B1"/>
    <w:p w14:paraId="302EBFFC" w14:textId="77777777" w:rsidR="004A4834" w:rsidRDefault="004A4834" w:rsidP="006465B1"/>
    <w:p w14:paraId="0C87F3BA" w14:textId="77777777" w:rsidR="004A4834" w:rsidRDefault="004A4834" w:rsidP="006465B1"/>
    <w:p w14:paraId="569DDD7E" w14:textId="77777777" w:rsidR="004A4834" w:rsidRDefault="004A4834" w:rsidP="006465B1"/>
    <w:p w14:paraId="01470A16" w14:textId="77777777" w:rsidR="004A4834" w:rsidRDefault="004A4834" w:rsidP="006465B1"/>
    <w:p w14:paraId="1D5AA345" w14:textId="77777777" w:rsidR="004A4834" w:rsidRDefault="004A4834" w:rsidP="006465B1"/>
    <w:p w14:paraId="3936472A" w14:textId="77777777" w:rsidR="004A4834" w:rsidRDefault="004A4834" w:rsidP="006465B1"/>
    <w:p w14:paraId="7254E4F8" w14:textId="77777777" w:rsidR="004A4834" w:rsidRDefault="004A4834" w:rsidP="006465B1"/>
    <w:p w14:paraId="3DE0E3FF" w14:textId="77777777" w:rsidR="004A4834" w:rsidRDefault="004A4834" w:rsidP="006465B1"/>
    <w:p w14:paraId="779788AC" w14:textId="77777777" w:rsidR="004A4834" w:rsidRDefault="004A4834" w:rsidP="006465B1"/>
    <w:p w14:paraId="0B6322ED" w14:textId="77777777" w:rsidR="004A4834" w:rsidRDefault="004A4834" w:rsidP="006465B1"/>
    <w:p w14:paraId="753F9C0F" w14:textId="77777777" w:rsidR="004A4834" w:rsidRDefault="004A4834" w:rsidP="006465B1"/>
    <w:p w14:paraId="2452F3F8" w14:textId="536162BE" w:rsidR="001D1CBC" w:rsidRPr="00ED3A77" w:rsidRDefault="00ED3A77" w:rsidP="00881DE4">
      <w:pPr>
        <w:pStyle w:val="a7"/>
        <w:jc w:val="left"/>
        <w:rPr>
          <w:rFonts w:ascii="Yu Gothic" w:eastAsiaTheme="minorEastAsia" w:hAnsi="Yu Gothic"/>
          <w:b/>
          <w:bCs/>
        </w:rPr>
      </w:pPr>
      <w:r>
        <w:rPr>
          <w:rFonts w:ascii="Yu Gothic" w:eastAsia="Yu Gothic" w:hAnsi="Yu Gothic" w:hint="eastAsia"/>
          <w:b/>
          <w:bCs/>
        </w:rPr>
        <w:t>二台の携帯電話を</w:t>
      </w:r>
      <w:r w:rsidRPr="00ED3A77">
        <w:rPr>
          <w:rFonts w:ascii="Yu Gothic" w:eastAsia="Yu Gothic" w:hAnsi="Yu Gothic" w:hint="eastAsia"/>
          <w:b/>
          <w:bCs/>
        </w:rPr>
        <w:t>接続するのインタラクションについて</w:t>
      </w:r>
    </w:p>
    <w:p w14:paraId="78108799" w14:textId="77777777" w:rsidR="00123047" w:rsidRPr="00EA021E" w:rsidRDefault="00123047" w:rsidP="006465B1">
      <w:pPr>
        <w:rPr>
          <w:rFonts w:eastAsiaTheme="minorHAnsi"/>
        </w:rPr>
      </w:pPr>
    </w:p>
    <w:p w14:paraId="2D2EE827" w14:textId="33C5FC30" w:rsidR="00123047" w:rsidRPr="00D46114" w:rsidRDefault="00ED3A77" w:rsidP="006465B1">
      <w:pPr>
        <w:rPr>
          <w:rFonts w:eastAsiaTheme="minorHAnsi"/>
          <w:szCs w:val="21"/>
        </w:rPr>
      </w:pPr>
      <w:r w:rsidRPr="00D46114">
        <w:rPr>
          <w:rFonts w:eastAsiaTheme="minorHAnsi" w:hint="eastAsia"/>
          <w:szCs w:val="21"/>
        </w:rPr>
        <w:t>武洲印</w:t>
      </w:r>
    </w:p>
    <w:p w14:paraId="7B8CE579" w14:textId="0A33BCE1" w:rsidR="00123047" w:rsidRPr="00D46114" w:rsidRDefault="00B87A0D" w:rsidP="006465B1">
      <w:pPr>
        <w:rPr>
          <w:rFonts w:eastAsiaTheme="minorHAnsi"/>
          <w:color w:val="FF0000"/>
          <w:szCs w:val="21"/>
        </w:rPr>
      </w:pPr>
      <w:r w:rsidRPr="00D46114">
        <w:rPr>
          <w:rFonts w:eastAsiaTheme="minorHAnsi" w:hint="eastAsia"/>
          <w:szCs w:val="21"/>
        </w:rPr>
        <w:t>学生</w:t>
      </w:r>
      <w:r w:rsidR="004A4834" w:rsidRPr="00D46114">
        <w:rPr>
          <w:rFonts w:eastAsiaTheme="minorHAnsi" w:hint="eastAsia"/>
          <w:szCs w:val="21"/>
        </w:rPr>
        <w:t>番号：</w:t>
      </w:r>
      <w:r w:rsidR="00ED3A77" w:rsidRPr="00D46114">
        <w:rPr>
          <w:rFonts w:eastAsiaTheme="minorHAnsi" w:hint="eastAsia"/>
          <w:szCs w:val="21"/>
        </w:rPr>
        <w:t>201894156</w:t>
      </w:r>
    </w:p>
    <w:p w14:paraId="674C53D5" w14:textId="2942F7E5" w:rsidR="00156D7D" w:rsidRPr="00D46114" w:rsidRDefault="00ED3A77" w:rsidP="006465B1">
      <w:pPr>
        <w:rPr>
          <w:rFonts w:eastAsiaTheme="minorHAnsi" w:hint="eastAsia"/>
          <w:szCs w:val="21"/>
        </w:rPr>
      </w:pPr>
      <w:r w:rsidRPr="00D46114">
        <w:rPr>
          <w:rFonts w:hint="eastAsia"/>
          <w:szCs w:val="21"/>
        </w:rPr>
        <w:t>2789577758</w:t>
      </w:r>
      <w:r w:rsidRPr="00D46114">
        <w:rPr>
          <w:rFonts w:eastAsiaTheme="minorHAnsi" w:hint="eastAsia"/>
          <w:szCs w:val="21"/>
        </w:rPr>
        <w:t>＠qq.com</w:t>
      </w:r>
    </w:p>
    <w:p w14:paraId="7638FC66" w14:textId="77777777" w:rsidR="004A4834" w:rsidRPr="00B87A0D" w:rsidRDefault="004A4834" w:rsidP="006465B1"/>
    <w:p w14:paraId="0337D616" w14:textId="77777777" w:rsidR="00EA021E" w:rsidRDefault="00EA021E" w:rsidP="006465B1"/>
    <w:p w14:paraId="22EBE1EE" w14:textId="77777777" w:rsidR="001F4DBE" w:rsidRDefault="001F4DBE" w:rsidP="006465B1">
      <w:pPr>
        <w:pStyle w:val="3"/>
        <w:rPr>
          <w:rFonts w:hint="eastAsia"/>
        </w:rPr>
      </w:pPr>
    </w:p>
    <w:p w14:paraId="39595F7D" w14:textId="1F43B954" w:rsidR="001F4DBE" w:rsidRDefault="001F4DBE" w:rsidP="006465B1">
      <w:pPr>
        <w:pStyle w:val="3"/>
      </w:pPr>
    </w:p>
    <w:p w14:paraId="04298D4F" w14:textId="491EAF3E" w:rsidR="001F4DBE" w:rsidRDefault="001F4DBE" w:rsidP="001F4DBE"/>
    <w:p w14:paraId="3935C96C" w14:textId="5F7CFD4A" w:rsidR="001F4DBE" w:rsidRDefault="001F4DBE" w:rsidP="001F4DBE"/>
    <w:p w14:paraId="16C80053" w14:textId="2D39FE8E" w:rsidR="001F4DBE" w:rsidRDefault="001F4DBE" w:rsidP="006465B1">
      <w:pPr>
        <w:pStyle w:val="3"/>
      </w:pPr>
    </w:p>
    <w:p w14:paraId="3C9445BA" w14:textId="5C2FC101" w:rsidR="001F4DBE" w:rsidRDefault="001F4DBE" w:rsidP="006465B1">
      <w:pPr>
        <w:pStyle w:val="3"/>
      </w:pPr>
    </w:p>
    <w:p w14:paraId="2F0C1F57" w14:textId="77777777" w:rsidR="001F4DBE" w:rsidRPr="001F4DBE" w:rsidRDefault="001F4DBE" w:rsidP="001F4DBE">
      <w:pPr>
        <w:rPr>
          <w:rFonts w:hint="eastAsia"/>
        </w:rPr>
      </w:pPr>
    </w:p>
    <w:p w14:paraId="2E0C3EA4" w14:textId="11C13829" w:rsidR="006465B1" w:rsidRPr="006465B1" w:rsidRDefault="0008167F" w:rsidP="006465B1">
      <w:pPr>
        <w:pStyle w:val="3"/>
      </w:pPr>
      <w:r w:rsidRPr="006465B1">
        <w:rPr>
          <w:rFonts w:hint="eastAsia"/>
        </w:rPr>
        <w:lastRenderedPageBreak/>
        <w:t>概要</w:t>
      </w:r>
    </w:p>
    <w:p w14:paraId="77AB1409" w14:textId="09E0C722" w:rsidR="0008167F" w:rsidRPr="00A522A3" w:rsidRDefault="008B005A" w:rsidP="008B005A">
      <w:pPr>
        <w:pStyle w:val="a4"/>
        <w:rPr>
          <w:rFonts w:eastAsia="等线" w:hint="eastAsia"/>
        </w:rPr>
      </w:pPr>
      <w:r>
        <w:rPr>
          <w:rFonts w:eastAsia="等线" w:hint="eastAsia"/>
        </w:rPr>
        <w:t xml:space="preserve"> </w:t>
      </w:r>
      <w:r>
        <w:rPr>
          <w:rFonts w:eastAsia="等线"/>
        </w:rPr>
        <w:t xml:space="preserve"> </w:t>
      </w:r>
      <w:r w:rsidRPr="008B005A">
        <w:rPr>
          <w:rFonts w:hint="eastAsia"/>
        </w:rPr>
        <w:t>携帯電話</w:t>
      </w:r>
      <w:r w:rsidRPr="008B005A">
        <w:t>2台の近距離接続のための相互需要</w:t>
      </w:r>
      <w:r w:rsidRPr="008B005A">
        <w:rPr>
          <w:rFonts w:hint="eastAsia"/>
        </w:rPr>
        <w:t>複数の接続方法より優れた</w:t>
      </w:r>
      <w:r w:rsidRPr="008B005A">
        <w:t>1つを選択し、その方法に基づいて改善を行い、ユーザーの需要を満たし、ユーザーの使用を便利にする。</w:t>
      </w:r>
      <w:r w:rsidRPr="008B005A">
        <w:rPr>
          <w:rFonts w:hint="eastAsia"/>
        </w:rPr>
        <w:t>手振り認識の実現を目標とし、多種の最新の科学研究成果を応用し、多種類の手振り認識を認識と比較する。この方法は通常の接続方法より高い識別精度</w:t>
      </w:r>
      <w:r w:rsidRPr="008B005A">
        <w:t>,操作性,情報セキュリティを持つ</w:t>
      </w:r>
      <w:r w:rsidR="00A522A3">
        <w:rPr>
          <w:rFonts w:eastAsia="等线" w:hint="eastAsia"/>
          <w:lang w:eastAsia="zh-CN"/>
        </w:rPr>
        <w:t>。</w:t>
      </w:r>
    </w:p>
    <w:p w14:paraId="2AD37DC1" w14:textId="03ECA273" w:rsidR="00915234" w:rsidRPr="00D46114" w:rsidRDefault="00553051" w:rsidP="00F40B8A">
      <w:pPr>
        <w:pStyle w:val="a"/>
        <w:rPr>
          <w:rFonts w:hint="eastAsia"/>
        </w:rPr>
      </w:pPr>
      <w:r>
        <w:rPr>
          <w:rFonts w:hint="eastAsia"/>
        </w:rPr>
        <w:t>はじめに</w:t>
      </w:r>
      <w:r w:rsidR="00853D50">
        <w:rPr>
          <w:rFonts w:hint="eastAsia"/>
        </w:rPr>
        <w:t>（Introduction）</w:t>
      </w:r>
    </w:p>
    <w:p w14:paraId="18193719" w14:textId="4057B86E" w:rsidR="00B87A0D" w:rsidRPr="00D46114" w:rsidRDefault="00D46114" w:rsidP="00B87A0D">
      <w:pPr>
        <w:rPr>
          <w:color w:val="000000" w:themeColor="text1"/>
          <w:szCs w:val="21"/>
        </w:rPr>
      </w:pPr>
      <w:r>
        <w:rPr>
          <w:color w:val="000000" w:themeColor="text1"/>
        </w:rPr>
        <w:tab/>
      </w:r>
      <w:r w:rsidR="00915234" w:rsidRPr="00D46114">
        <w:rPr>
          <w:rFonts w:hint="eastAsia"/>
          <w:color w:val="000000" w:themeColor="text1"/>
          <w:szCs w:val="21"/>
        </w:rPr>
        <w:t>データの転送はますます重要にな</w:t>
      </w:r>
      <w:r w:rsidRPr="00D46114">
        <w:rPr>
          <w:rFonts w:hint="eastAsia"/>
          <w:color w:val="000000" w:themeColor="text1"/>
          <w:szCs w:val="21"/>
        </w:rPr>
        <w:t>る</w:t>
      </w:r>
      <w:r w:rsidR="00915234" w:rsidRPr="00D46114">
        <w:rPr>
          <w:color w:val="000000" w:themeColor="text1"/>
          <w:szCs w:val="21"/>
        </w:rPr>
        <w:t>,携帯電話2台をつなぎ合わせてデータを転送することが問題となっている。</w:t>
      </w:r>
      <w:r w:rsidR="00915234" w:rsidRPr="00D46114">
        <w:rPr>
          <w:rFonts w:hint="eastAsia"/>
          <w:color w:val="000000" w:themeColor="text1"/>
          <w:szCs w:val="21"/>
        </w:rPr>
        <w:t>したがって</w:t>
      </w:r>
      <w:r w:rsidR="00915234" w:rsidRPr="00D46114">
        <w:rPr>
          <w:color w:val="000000" w:themeColor="text1"/>
          <w:szCs w:val="21"/>
        </w:rPr>
        <w:t>,安全性が高く,操作性が強く,便利な接続方法を見つけることが</w:t>
      </w:r>
      <w:r w:rsidRPr="00D46114">
        <w:rPr>
          <w:rFonts w:hint="eastAsia"/>
          <w:color w:val="000000" w:themeColor="text1"/>
          <w:szCs w:val="21"/>
        </w:rPr>
        <w:t>本文</w:t>
      </w:r>
      <w:r w:rsidR="00915234" w:rsidRPr="00D46114">
        <w:rPr>
          <w:color w:val="000000" w:themeColor="text1"/>
          <w:szCs w:val="21"/>
        </w:rPr>
        <w:t>の目的である</w:t>
      </w:r>
      <w:r w:rsidR="00915234" w:rsidRPr="00D46114">
        <w:rPr>
          <w:rFonts w:ascii="等线" w:eastAsia="等线" w:hAnsi="等线" w:hint="eastAsia"/>
          <w:color w:val="000000" w:themeColor="text1"/>
          <w:szCs w:val="21"/>
        </w:rPr>
        <w:t>。</w:t>
      </w:r>
      <w:r w:rsidR="00F43DD8" w:rsidRPr="00D46114">
        <w:rPr>
          <w:rFonts w:hint="eastAsia"/>
          <w:color w:val="000000" w:themeColor="text1"/>
          <w:szCs w:val="21"/>
        </w:rPr>
        <w:t>このレポートでは、「近くにある</w:t>
      </w:r>
      <w:r w:rsidR="00F43DD8" w:rsidRPr="00D46114">
        <w:rPr>
          <w:color w:val="000000" w:themeColor="text1"/>
          <w:szCs w:val="21"/>
        </w:rPr>
        <w:t>2台のスマートフォンを接続する手続き</w:t>
      </w:r>
      <w:r w:rsidR="00F43DD8" w:rsidRPr="00D46114">
        <w:rPr>
          <w:rFonts w:hint="eastAsia"/>
          <w:color w:val="000000" w:themeColor="text1"/>
          <w:szCs w:val="21"/>
        </w:rPr>
        <w:t>」についてスケッチによるプロトタイピングを通してインタラクションデザインの検討を行う。近くにある</w:t>
      </w:r>
      <w:r w:rsidR="00F43DD8" w:rsidRPr="00D46114">
        <w:rPr>
          <w:color w:val="000000" w:themeColor="text1"/>
          <w:szCs w:val="21"/>
        </w:rPr>
        <w:t>2台のスマートフォンを接続</w:t>
      </w:r>
      <w:r w:rsidR="00F43DD8" w:rsidRPr="00D46114">
        <w:rPr>
          <w:rFonts w:hint="eastAsia"/>
          <w:color w:val="000000" w:themeColor="text1"/>
          <w:szCs w:val="21"/>
        </w:rPr>
        <w:t>するためには様々な方法が考えられる。例えば、</w:t>
      </w:r>
      <w:r w:rsidR="00915234" w:rsidRPr="00D46114">
        <w:rPr>
          <w:rFonts w:ascii="等线" w:eastAsia="等线" w:hAnsi="等线" w:hint="eastAsia"/>
          <w:color w:val="000000" w:themeColor="text1"/>
          <w:szCs w:val="21"/>
        </w:rPr>
        <w:t>物理</w:t>
      </w:r>
      <w:r w:rsidR="00F43DD8" w:rsidRPr="00D46114">
        <w:rPr>
          <w:rFonts w:hint="eastAsia"/>
          <w:color w:val="000000" w:themeColor="text1"/>
          <w:szCs w:val="21"/>
        </w:rPr>
        <w:t>入力による方法、</w:t>
      </w:r>
      <w:r w:rsidR="00915234" w:rsidRPr="00D46114">
        <w:rPr>
          <w:rFonts w:hint="eastAsia"/>
          <w:color w:val="000000" w:themeColor="text1"/>
          <w:szCs w:val="21"/>
        </w:rPr>
        <w:t>生物識別</w:t>
      </w:r>
      <w:r w:rsidR="00F43DD8" w:rsidRPr="00D46114">
        <w:rPr>
          <w:rFonts w:hint="eastAsia"/>
          <w:color w:val="000000" w:themeColor="text1"/>
          <w:szCs w:val="21"/>
        </w:rPr>
        <w:t>による方法、あるいは</w:t>
      </w:r>
      <w:r w:rsidRPr="00D46114">
        <w:rPr>
          <w:rFonts w:hint="eastAsia"/>
          <w:color w:val="000000" w:themeColor="text1"/>
          <w:szCs w:val="21"/>
        </w:rPr>
        <w:t>加速度</w:t>
      </w:r>
      <w:r w:rsidR="00F43DD8" w:rsidRPr="00D46114">
        <w:rPr>
          <w:rFonts w:hint="eastAsia"/>
          <w:color w:val="000000" w:themeColor="text1"/>
          <w:szCs w:val="21"/>
        </w:rPr>
        <w:t>センサを用いた方法などである。多数のスケッチを描き、そのスケッチからのアイディアを選択、再度スケッチを行うプロセスを経る。また、最終的に選択されたスケッチの詳細化を行うことでインタラクションのデザインを行う。</w:t>
      </w:r>
    </w:p>
    <w:p w14:paraId="1A6371E8" w14:textId="00E07289" w:rsidR="00B87A0D" w:rsidRPr="00D46114" w:rsidRDefault="00D46114" w:rsidP="00F43DD8">
      <w:pPr>
        <w:rPr>
          <w:color w:val="C00000"/>
          <w:szCs w:val="21"/>
        </w:rPr>
      </w:pPr>
      <w:r w:rsidRPr="00D46114">
        <w:rPr>
          <w:color w:val="C00000"/>
          <w:szCs w:val="21"/>
        </w:rPr>
        <w:tab/>
      </w:r>
      <w:r w:rsidRPr="00D46114">
        <w:rPr>
          <w:rFonts w:hint="eastAsia"/>
          <w:color w:val="000000" w:themeColor="text1"/>
          <w:szCs w:val="21"/>
        </w:rPr>
        <w:t>この</w:t>
      </w:r>
      <w:r w:rsidR="00F43DD8" w:rsidRPr="00D46114">
        <w:rPr>
          <w:rFonts w:hint="eastAsia"/>
          <w:color w:val="000000" w:themeColor="text1"/>
          <w:szCs w:val="21"/>
        </w:rPr>
        <w:t>レポートでは「近くにある</w:t>
      </w:r>
      <w:r w:rsidR="00F43DD8" w:rsidRPr="00D46114">
        <w:rPr>
          <w:color w:val="000000" w:themeColor="text1"/>
          <w:szCs w:val="21"/>
        </w:rPr>
        <w:t>2台のスマートフォンを接続する手続き</w:t>
      </w:r>
      <w:r w:rsidR="00F43DD8" w:rsidRPr="00D46114">
        <w:rPr>
          <w:rFonts w:hint="eastAsia"/>
          <w:color w:val="000000" w:themeColor="text1"/>
          <w:szCs w:val="21"/>
        </w:rPr>
        <w:t>」について、更に前提を加える。ここでは、ユーザの目的を「2台のスマートフォンの中にある</w:t>
      </w:r>
      <w:r w:rsidRPr="00D46114">
        <w:rPr>
          <w:rFonts w:hint="eastAsia"/>
          <w:color w:val="000000" w:themeColor="text1"/>
          <w:szCs w:val="21"/>
        </w:rPr>
        <w:t>書類を発送</w:t>
      </w:r>
      <w:r w:rsidR="00F43DD8" w:rsidRPr="00D46114">
        <w:rPr>
          <w:rFonts w:hint="eastAsia"/>
          <w:color w:val="000000" w:themeColor="text1"/>
          <w:szCs w:val="21"/>
        </w:rPr>
        <w:t>すること」と設定する。すなわち、</w:t>
      </w:r>
      <w:r w:rsidRPr="00D46114">
        <w:rPr>
          <w:rFonts w:hint="eastAsia"/>
          <w:color w:val="000000" w:themeColor="text1"/>
          <w:szCs w:val="21"/>
        </w:rPr>
        <w:t>書類</w:t>
      </w:r>
      <w:r w:rsidR="00F43DD8" w:rsidRPr="00D46114">
        <w:rPr>
          <w:rFonts w:hint="eastAsia"/>
          <w:color w:val="000000" w:themeColor="text1"/>
          <w:szCs w:val="21"/>
        </w:rPr>
        <w:t>を</w:t>
      </w:r>
      <w:r w:rsidRPr="00D46114">
        <w:rPr>
          <w:rFonts w:hint="eastAsia"/>
          <w:color w:val="000000" w:themeColor="text1"/>
          <w:szCs w:val="21"/>
        </w:rPr>
        <w:t>発送</w:t>
      </w:r>
      <w:r w:rsidR="00F43DD8" w:rsidRPr="00D46114">
        <w:rPr>
          <w:rFonts w:hint="eastAsia"/>
          <w:color w:val="000000" w:themeColor="text1"/>
          <w:szCs w:val="21"/>
        </w:rPr>
        <w:t>するために2台のスマートフォンを接続するという状況を仮定する。</w:t>
      </w:r>
    </w:p>
    <w:p w14:paraId="7415911E" w14:textId="77777777" w:rsidR="0026039C" w:rsidRPr="00D46114" w:rsidRDefault="0026039C" w:rsidP="006465B1">
      <w:pPr>
        <w:pStyle w:val="a4"/>
        <w:rPr>
          <w:rFonts w:eastAsia="等线" w:hint="eastAsia"/>
        </w:rPr>
      </w:pPr>
    </w:p>
    <w:p w14:paraId="7A6D22CE" w14:textId="77777777" w:rsidR="00553051" w:rsidRDefault="00F43DD8" w:rsidP="006465B1">
      <w:pPr>
        <w:pStyle w:val="a"/>
      </w:pPr>
      <w:r>
        <w:t>スケッチ1</w:t>
      </w:r>
    </w:p>
    <w:p w14:paraId="2141F9FF" w14:textId="77777777" w:rsidR="00A522A3" w:rsidRDefault="00D46114" w:rsidP="00A522A3">
      <w:pPr>
        <w:rPr>
          <w:color w:val="000000" w:themeColor="text1"/>
        </w:rPr>
      </w:pPr>
      <w:r>
        <w:rPr>
          <w:rFonts w:eastAsia="等线" w:hint="eastAsia"/>
          <w:color w:val="000000" w:themeColor="text1"/>
        </w:rPr>
        <w:t xml:space="preserve"> </w:t>
      </w:r>
      <w:r>
        <w:rPr>
          <w:rFonts w:eastAsia="等线"/>
          <w:color w:val="000000" w:themeColor="text1"/>
        </w:rPr>
        <w:t xml:space="preserve">  </w:t>
      </w:r>
      <w:r w:rsidRPr="006B3705">
        <w:rPr>
          <w:rFonts w:hint="eastAsia"/>
          <w:color w:val="000000" w:themeColor="text1"/>
        </w:rPr>
        <w:t>良い接続方法を見つけるために</w:t>
      </w:r>
      <w:r w:rsidR="006B3705">
        <w:rPr>
          <w:rFonts w:hint="eastAsia"/>
          <w:color w:val="000000" w:themeColor="text1"/>
        </w:rPr>
        <w:t>、</w:t>
      </w:r>
      <w:r w:rsidR="006B3705" w:rsidRPr="006B3705">
        <w:rPr>
          <w:color w:val="000000" w:themeColor="text1"/>
        </w:rPr>
        <w:t>私たちは可能な接続方法を見つける</w:t>
      </w:r>
      <w:r w:rsidR="006B3705" w:rsidRPr="006B3705">
        <w:rPr>
          <w:rFonts w:hint="eastAsia"/>
          <w:color w:val="000000" w:themeColor="text1"/>
        </w:rPr>
        <w:t>。</w:t>
      </w:r>
      <w:r w:rsidR="00F43DD8" w:rsidRPr="00D46114">
        <w:rPr>
          <w:rFonts w:hint="eastAsia"/>
          <w:color w:val="000000" w:themeColor="text1"/>
        </w:rPr>
        <w:t>以下、表1に「近くにある</w:t>
      </w:r>
      <w:r w:rsidR="00F43DD8" w:rsidRPr="00D46114">
        <w:rPr>
          <w:color w:val="000000" w:themeColor="text1"/>
        </w:rPr>
        <w:t>2台のスマートフォンを接続する手続き</w:t>
      </w:r>
      <w:r w:rsidR="00F43DD8" w:rsidRPr="00D46114">
        <w:rPr>
          <w:rFonts w:hint="eastAsia"/>
          <w:color w:val="000000" w:themeColor="text1"/>
        </w:rPr>
        <w:t>」について、1</w:t>
      </w:r>
      <w:r>
        <w:rPr>
          <w:color w:val="000000" w:themeColor="text1"/>
        </w:rPr>
        <w:t>1</w:t>
      </w:r>
      <w:r w:rsidR="00F43DD8" w:rsidRPr="00D46114">
        <w:rPr>
          <w:rFonts w:hint="eastAsia"/>
          <w:color w:val="000000" w:themeColor="text1"/>
        </w:rPr>
        <w:t>個のスケッチを示す。</w:t>
      </w:r>
    </w:p>
    <w:p w14:paraId="282C3C53" w14:textId="77777777" w:rsidR="00A522A3" w:rsidRDefault="00A522A3" w:rsidP="00A522A3">
      <w:pPr>
        <w:rPr>
          <w:color w:val="000000" w:themeColor="text1"/>
        </w:rPr>
      </w:pPr>
    </w:p>
    <w:p w14:paraId="799742B7" w14:textId="77777777" w:rsidR="00A522A3" w:rsidRDefault="00A522A3" w:rsidP="00A522A3">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14:paraId="58F0E99D" w14:textId="77777777" w:rsidR="00A522A3" w:rsidRDefault="00A522A3" w:rsidP="00A522A3">
      <w:pPr>
        <w:rPr>
          <w:color w:val="000000" w:themeColor="text1"/>
        </w:rPr>
      </w:pPr>
    </w:p>
    <w:p w14:paraId="69DEE55C" w14:textId="77777777" w:rsidR="00A522A3" w:rsidRDefault="00A522A3" w:rsidP="00A522A3">
      <w:pPr>
        <w:rPr>
          <w:color w:val="000000" w:themeColor="text1"/>
        </w:rPr>
      </w:pPr>
    </w:p>
    <w:p w14:paraId="733C722C" w14:textId="77777777" w:rsidR="00A522A3" w:rsidRDefault="00A522A3" w:rsidP="00A522A3">
      <w:pPr>
        <w:rPr>
          <w:color w:val="000000" w:themeColor="text1"/>
        </w:rPr>
      </w:pPr>
    </w:p>
    <w:p w14:paraId="7F793E9A" w14:textId="77777777" w:rsidR="00A522A3" w:rsidRDefault="00A522A3" w:rsidP="00A522A3">
      <w:pPr>
        <w:rPr>
          <w:color w:val="000000" w:themeColor="text1"/>
        </w:rPr>
      </w:pPr>
    </w:p>
    <w:p w14:paraId="2C0981F8" w14:textId="77777777" w:rsidR="00A522A3" w:rsidRDefault="00A522A3" w:rsidP="00A522A3">
      <w:pPr>
        <w:rPr>
          <w:color w:val="000000" w:themeColor="text1"/>
        </w:rPr>
      </w:pPr>
    </w:p>
    <w:p w14:paraId="3C8744C5" w14:textId="77777777" w:rsidR="00A522A3" w:rsidRDefault="00A522A3" w:rsidP="00A522A3">
      <w:pPr>
        <w:rPr>
          <w:color w:val="000000" w:themeColor="text1"/>
        </w:rPr>
      </w:pPr>
    </w:p>
    <w:p w14:paraId="0164DF21" w14:textId="2C65FE81" w:rsidR="00F43DD8" w:rsidRPr="00A522A3" w:rsidRDefault="00F43DD8" w:rsidP="00A522A3">
      <w:pPr>
        <w:jc w:val="center"/>
        <w:rPr>
          <w:color w:val="000000" w:themeColor="text1"/>
        </w:rPr>
      </w:pPr>
      <w:r w:rsidRPr="00DA556C">
        <w:rPr>
          <w:rFonts w:hint="eastAsia"/>
        </w:rPr>
        <w:lastRenderedPageBreak/>
        <w:t>表</w:t>
      </w:r>
      <w:r w:rsidRPr="00DA556C">
        <w:t>1</w:t>
      </w:r>
      <w:r w:rsidRPr="00DA556C">
        <w:rPr>
          <w:rFonts w:hint="eastAsia"/>
        </w:rPr>
        <w:t>：1</w:t>
      </w:r>
      <w:r w:rsidR="006B3705" w:rsidRPr="00DA556C">
        <w:t>1</w:t>
      </w:r>
      <w:r w:rsidRPr="00DA556C">
        <w:rPr>
          <w:rFonts w:hint="eastAsia"/>
        </w:rPr>
        <w:t>つのスケッチ</w:t>
      </w:r>
    </w:p>
    <w:tbl>
      <w:tblPr>
        <w:tblStyle w:val="ae"/>
        <w:tblW w:w="0" w:type="auto"/>
        <w:tblInd w:w="420" w:type="dxa"/>
        <w:tblLook w:val="04A0" w:firstRow="1" w:lastRow="0" w:firstColumn="1" w:lastColumn="0" w:noHBand="0" w:noVBand="1"/>
      </w:tblPr>
      <w:tblGrid>
        <w:gridCol w:w="4121"/>
        <w:gridCol w:w="3953"/>
      </w:tblGrid>
      <w:tr w:rsidR="00DC7CC9" w14:paraId="49AC0EE8" w14:textId="77777777" w:rsidTr="00DC7CC9">
        <w:tc>
          <w:tcPr>
            <w:tcW w:w="4121" w:type="dxa"/>
          </w:tcPr>
          <w:p w14:paraId="15D0AC83" w14:textId="2B975326" w:rsidR="00F43DD8" w:rsidRDefault="006E0A92" w:rsidP="006465B1">
            <w:pPr>
              <w:ind w:left="0"/>
              <w:rPr>
                <w:color w:val="C00000"/>
              </w:rPr>
            </w:pPr>
            <w:r>
              <w:rPr>
                <w:noProof/>
              </w:rPr>
              <w:drawing>
                <wp:inline distT="0" distB="0" distL="0" distR="0" wp14:anchorId="6659DBA5" wp14:editId="7FD1A87D">
                  <wp:extent cx="2447351" cy="1691212"/>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444" t="4189" r="1630" b="49917"/>
                          <a:stretch/>
                        </pic:blipFill>
                        <pic:spPr bwMode="auto">
                          <a:xfrm>
                            <a:off x="0" y="0"/>
                            <a:ext cx="2482759" cy="17156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53" w:type="dxa"/>
          </w:tcPr>
          <w:p w14:paraId="0176E7ED" w14:textId="4DE702AA" w:rsidR="00F43DD8" w:rsidRDefault="00464598" w:rsidP="00464598">
            <w:pPr>
              <w:ind w:left="0"/>
              <w:jc w:val="left"/>
              <w:rPr>
                <w:color w:val="C00000"/>
              </w:rPr>
            </w:pPr>
            <w:r>
              <w:rPr>
                <w:noProof/>
              </w:rPr>
              <w:drawing>
                <wp:inline distT="0" distB="0" distL="0" distR="0" wp14:anchorId="4AADC8DE" wp14:editId="21D6FEC4">
                  <wp:extent cx="2413635" cy="170688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306" t="52616" b="8651"/>
                          <a:stretch/>
                        </pic:blipFill>
                        <pic:spPr bwMode="auto">
                          <a:xfrm>
                            <a:off x="0" y="0"/>
                            <a:ext cx="2497939" cy="17664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7CC9" w14:paraId="04AEBF66" w14:textId="77777777" w:rsidTr="00DC7CC9">
        <w:tc>
          <w:tcPr>
            <w:tcW w:w="4121" w:type="dxa"/>
          </w:tcPr>
          <w:p w14:paraId="68C4A505" w14:textId="24BB276E" w:rsidR="00DC7CC9" w:rsidRPr="00DC7CC9" w:rsidRDefault="00DC7CC9" w:rsidP="00464598">
            <w:pPr>
              <w:ind w:left="0"/>
              <w:jc w:val="center"/>
              <w:rPr>
                <w:rFonts w:hint="eastAsia"/>
                <w:noProof/>
              </w:rPr>
            </w:pPr>
            <w:r>
              <w:rPr>
                <w:noProof/>
              </w:rPr>
              <w:t xml:space="preserve"> </w:t>
            </w:r>
            <w:r w:rsidR="00464598">
              <w:rPr>
                <w:noProof/>
              </w:rPr>
              <w:drawing>
                <wp:inline distT="0" distB="0" distL="0" distR="0" wp14:anchorId="12E150C7" wp14:editId="45493AF3">
                  <wp:extent cx="2545715" cy="1760111"/>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25" r="5172" b="60147"/>
                          <a:stretch/>
                        </pic:blipFill>
                        <pic:spPr bwMode="auto">
                          <a:xfrm>
                            <a:off x="0" y="0"/>
                            <a:ext cx="2590723" cy="17912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53" w:type="dxa"/>
          </w:tcPr>
          <w:p w14:paraId="0C6DA33A" w14:textId="5C78C643" w:rsidR="00464598" w:rsidRPr="00DC7CC9" w:rsidRDefault="00464598" w:rsidP="006465B1">
            <w:pPr>
              <w:ind w:left="0"/>
              <w:rPr>
                <w:rFonts w:eastAsia="等线" w:hint="eastAsia"/>
                <w:noProof/>
                <w:lang w:eastAsia="zh-CN"/>
              </w:rPr>
            </w:pPr>
          </w:p>
          <w:p w14:paraId="5AFBB07E" w14:textId="69142995" w:rsidR="00F43DD8" w:rsidRDefault="00464598" w:rsidP="006465B1">
            <w:pPr>
              <w:ind w:left="0"/>
              <w:rPr>
                <w:color w:val="C00000"/>
              </w:rPr>
            </w:pPr>
            <w:r>
              <w:rPr>
                <w:noProof/>
              </w:rPr>
              <w:drawing>
                <wp:inline distT="0" distB="0" distL="0" distR="0" wp14:anchorId="67762857" wp14:editId="1585D4FC">
                  <wp:extent cx="2442845" cy="15315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287" b="11008"/>
                          <a:stretch/>
                        </pic:blipFill>
                        <pic:spPr bwMode="auto">
                          <a:xfrm>
                            <a:off x="0" y="0"/>
                            <a:ext cx="2476456" cy="15526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7CC9" w14:paraId="18C2F333" w14:textId="77777777" w:rsidTr="00DC7CC9">
        <w:tc>
          <w:tcPr>
            <w:tcW w:w="4121" w:type="dxa"/>
          </w:tcPr>
          <w:p w14:paraId="6E46A20E" w14:textId="5A268597" w:rsidR="00464598" w:rsidRDefault="00464598" w:rsidP="00464598">
            <w:pPr>
              <w:ind w:left="0"/>
              <w:jc w:val="center"/>
              <w:rPr>
                <w:rFonts w:hint="eastAsia"/>
                <w:color w:val="C00000"/>
              </w:rPr>
            </w:pPr>
            <w:r>
              <w:rPr>
                <w:rFonts w:eastAsia="等线" w:hint="eastAsia"/>
                <w:color w:val="C00000"/>
                <w:lang w:eastAsia="zh-CN"/>
              </w:rPr>
              <w:t xml:space="preserve"> </w:t>
            </w:r>
            <w:r>
              <w:rPr>
                <w:noProof/>
              </w:rPr>
              <w:drawing>
                <wp:inline distT="0" distB="0" distL="0" distR="0" wp14:anchorId="416B6531" wp14:editId="668E111B">
                  <wp:extent cx="2463800" cy="16992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48" t="7688" b="53871"/>
                          <a:stretch/>
                        </pic:blipFill>
                        <pic:spPr bwMode="auto">
                          <a:xfrm>
                            <a:off x="0" y="0"/>
                            <a:ext cx="2504991" cy="1727669"/>
                          </a:xfrm>
                          <a:prstGeom prst="rect">
                            <a:avLst/>
                          </a:prstGeom>
                          <a:noFill/>
                          <a:ln>
                            <a:noFill/>
                          </a:ln>
                          <a:extLst>
                            <a:ext uri="{53640926-AAD7-44D8-BBD7-CCE9431645EC}">
                              <a14:shadowObscured xmlns:a14="http://schemas.microsoft.com/office/drawing/2010/main"/>
                            </a:ext>
                          </a:extLst>
                        </pic:spPr>
                      </pic:pic>
                    </a:graphicData>
                  </a:graphic>
                </wp:inline>
              </w:drawing>
            </w:r>
          </w:p>
          <w:p w14:paraId="3EF15591" w14:textId="2C475786" w:rsidR="00464598" w:rsidRPr="00464598" w:rsidRDefault="00464598" w:rsidP="006465B1">
            <w:pPr>
              <w:ind w:left="0"/>
              <w:rPr>
                <w:rFonts w:eastAsia="等线" w:hint="eastAsia"/>
                <w:color w:val="C00000"/>
                <w:lang w:eastAsia="zh-CN"/>
              </w:rPr>
            </w:pPr>
          </w:p>
        </w:tc>
        <w:tc>
          <w:tcPr>
            <w:tcW w:w="3953" w:type="dxa"/>
          </w:tcPr>
          <w:p w14:paraId="4B6C6747" w14:textId="53047EEC" w:rsidR="00F43DD8" w:rsidRDefault="00DC7CC9" w:rsidP="006465B1">
            <w:pPr>
              <w:ind w:left="0"/>
              <w:rPr>
                <w:color w:val="C00000"/>
              </w:rPr>
            </w:pPr>
            <w:r>
              <w:rPr>
                <w:noProof/>
              </w:rPr>
              <w:t xml:space="preserve"> </w:t>
            </w:r>
            <w:r>
              <w:rPr>
                <w:noProof/>
              </w:rPr>
              <w:drawing>
                <wp:inline distT="0" distB="0" distL="0" distR="0" wp14:anchorId="3349276C" wp14:editId="5948A591">
                  <wp:extent cx="2400935" cy="17297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736" t="54347" r="5706" b="5967"/>
                          <a:stretch/>
                        </pic:blipFill>
                        <pic:spPr bwMode="auto">
                          <a:xfrm>
                            <a:off x="0" y="0"/>
                            <a:ext cx="2435487" cy="17546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7CC9" w14:paraId="3E48835B" w14:textId="77777777" w:rsidTr="00DC7CC9">
        <w:tc>
          <w:tcPr>
            <w:tcW w:w="4121" w:type="dxa"/>
          </w:tcPr>
          <w:p w14:paraId="09F8AE4B" w14:textId="3E78C772" w:rsidR="00F43DD8" w:rsidRDefault="00DC7CC9" w:rsidP="006465B1">
            <w:pPr>
              <w:ind w:left="0"/>
              <w:rPr>
                <w:color w:val="C00000"/>
              </w:rPr>
            </w:pPr>
            <w:r>
              <w:rPr>
                <w:noProof/>
              </w:rPr>
              <w:drawing>
                <wp:inline distT="0" distB="0" distL="0" distR="0" wp14:anchorId="09354885" wp14:editId="06812296">
                  <wp:extent cx="2468245" cy="175260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32" t="3928" r="3454" b="54656"/>
                          <a:stretch/>
                        </pic:blipFill>
                        <pic:spPr bwMode="auto">
                          <a:xfrm>
                            <a:off x="0" y="0"/>
                            <a:ext cx="2511030" cy="17829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53" w:type="dxa"/>
          </w:tcPr>
          <w:p w14:paraId="244320A8" w14:textId="5C9DBE5C" w:rsidR="00F43DD8" w:rsidRDefault="00DC7CC9" w:rsidP="006465B1">
            <w:pPr>
              <w:ind w:left="0"/>
              <w:rPr>
                <w:color w:val="C00000"/>
              </w:rPr>
            </w:pPr>
            <w:r>
              <w:rPr>
                <w:noProof/>
              </w:rPr>
              <w:drawing>
                <wp:inline distT="0" distB="0" distL="0" distR="0" wp14:anchorId="1B106ED8" wp14:editId="44133339">
                  <wp:extent cx="2390140" cy="1600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63" t="59342" r="4860" b="9373"/>
                          <a:stretch/>
                        </pic:blipFill>
                        <pic:spPr bwMode="auto">
                          <a:xfrm>
                            <a:off x="0" y="0"/>
                            <a:ext cx="2434648" cy="16299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7CC9" w14:paraId="327735EC" w14:textId="77777777" w:rsidTr="00DC7CC9">
        <w:tc>
          <w:tcPr>
            <w:tcW w:w="4121" w:type="dxa"/>
            <w:tcBorders>
              <w:bottom w:val="single" w:sz="4" w:space="0" w:color="auto"/>
            </w:tcBorders>
          </w:tcPr>
          <w:p w14:paraId="7EE407FB" w14:textId="686C5768" w:rsidR="00F43DD8" w:rsidRDefault="00DC7CC9" w:rsidP="006465B1">
            <w:pPr>
              <w:ind w:left="0"/>
              <w:rPr>
                <w:color w:val="C00000"/>
              </w:rPr>
            </w:pPr>
            <w:r>
              <w:rPr>
                <w:noProof/>
              </w:rPr>
              <w:lastRenderedPageBreak/>
              <w:t xml:space="preserve"> </w:t>
            </w:r>
            <w:r>
              <w:rPr>
                <w:noProof/>
              </w:rPr>
              <w:drawing>
                <wp:inline distT="0" distB="0" distL="0" distR="0" wp14:anchorId="4F51AD77" wp14:editId="5E6F21B0">
                  <wp:extent cx="2535555" cy="1638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620" b="67353"/>
                          <a:stretch/>
                        </pic:blipFill>
                        <pic:spPr bwMode="auto">
                          <a:xfrm>
                            <a:off x="0" y="0"/>
                            <a:ext cx="2564765" cy="16571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53" w:type="dxa"/>
          </w:tcPr>
          <w:p w14:paraId="0D1324CB" w14:textId="05BC3572" w:rsidR="00F43DD8" w:rsidRDefault="00DC7CC9" w:rsidP="006465B1">
            <w:pPr>
              <w:ind w:left="0"/>
              <w:rPr>
                <w:color w:val="C00000"/>
              </w:rPr>
            </w:pPr>
            <w:r>
              <w:rPr>
                <w:noProof/>
              </w:rPr>
              <w:drawing>
                <wp:inline distT="0" distB="0" distL="0" distR="0" wp14:anchorId="714E0CBF" wp14:editId="418D05B1">
                  <wp:extent cx="2442210" cy="1790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049" t="42927" r="5649" b="14898"/>
                          <a:stretch/>
                        </pic:blipFill>
                        <pic:spPr bwMode="auto">
                          <a:xfrm>
                            <a:off x="0" y="0"/>
                            <a:ext cx="2464082" cy="18067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7CC9" w14:paraId="5010AEEF" w14:textId="77777777" w:rsidTr="00DC7CC9">
        <w:trPr>
          <w:gridAfter w:val="1"/>
          <w:wAfter w:w="3953" w:type="dxa"/>
          <w:trHeight w:val="360"/>
        </w:trPr>
        <w:tc>
          <w:tcPr>
            <w:tcW w:w="4121" w:type="dxa"/>
            <w:vMerge w:val="restart"/>
          </w:tcPr>
          <w:p w14:paraId="45814D00" w14:textId="6CE1BE8C" w:rsidR="00DC7CC9" w:rsidRDefault="00DC7CC9" w:rsidP="006465B1">
            <w:pPr>
              <w:ind w:left="0"/>
              <w:rPr>
                <w:noProof/>
              </w:rPr>
            </w:pPr>
            <w:r>
              <w:rPr>
                <w:noProof/>
              </w:rPr>
              <w:drawing>
                <wp:inline distT="0" distB="0" distL="0" distR="0" wp14:anchorId="7744C1A2" wp14:editId="6AEB4C79">
                  <wp:extent cx="2118360" cy="24542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82" t="3125" r="16058" b="13238"/>
                          <a:stretch/>
                        </pic:blipFill>
                        <pic:spPr bwMode="auto">
                          <a:xfrm>
                            <a:off x="0" y="0"/>
                            <a:ext cx="2138607" cy="24777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7CC9" w14:paraId="632745BC" w14:textId="77777777" w:rsidTr="00DC7CC9">
        <w:trPr>
          <w:gridAfter w:val="1"/>
          <w:wAfter w:w="3953" w:type="dxa"/>
          <w:trHeight w:val="360"/>
        </w:trPr>
        <w:tc>
          <w:tcPr>
            <w:tcW w:w="4121" w:type="dxa"/>
            <w:vMerge/>
          </w:tcPr>
          <w:p w14:paraId="2B13F5A5" w14:textId="77777777" w:rsidR="00DC7CC9" w:rsidRDefault="00DC7CC9" w:rsidP="006465B1">
            <w:pPr>
              <w:ind w:left="0"/>
              <w:rPr>
                <w:noProof/>
              </w:rPr>
            </w:pPr>
          </w:p>
        </w:tc>
      </w:tr>
      <w:tr w:rsidR="00DC7CC9" w14:paraId="6524F844" w14:textId="77777777" w:rsidTr="00DC7CC9">
        <w:trPr>
          <w:gridAfter w:val="1"/>
          <w:wAfter w:w="3953" w:type="dxa"/>
          <w:trHeight w:val="360"/>
        </w:trPr>
        <w:tc>
          <w:tcPr>
            <w:tcW w:w="4121" w:type="dxa"/>
            <w:vMerge/>
          </w:tcPr>
          <w:p w14:paraId="74AB27B1" w14:textId="77777777" w:rsidR="00DC7CC9" w:rsidRDefault="00DC7CC9" w:rsidP="006465B1">
            <w:pPr>
              <w:ind w:left="0"/>
              <w:rPr>
                <w:noProof/>
              </w:rPr>
            </w:pPr>
          </w:p>
        </w:tc>
      </w:tr>
      <w:tr w:rsidR="00DC7CC9" w14:paraId="251C26EF" w14:textId="77777777" w:rsidTr="00DC7CC9">
        <w:trPr>
          <w:gridAfter w:val="1"/>
          <w:wAfter w:w="3953" w:type="dxa"/>
          <w:trHeight w:val="360"/>
        </w:trPr>
        <w:tc>
          <w:tcPr>
            <w:tcW w:w="4121" w:type="dxa"/>
            <w:vMerge/>
          </w:tcPr>
          <w:p w14:paraId="565523F7" w14:textId="77777777" w:rsidR="00DC7CC9" w:rsidRDefault="00DC7CC9" w:rsidP="006465B1">
            <w:pPr>
              <w:ind w:left="0"/>
              <w:rPr>
                <w:noProof/>
              </w:rPr>
            </w:pPr>
          </w:p>
        </w:tc>
      </w:tr>
      <w:tr w:rsidR="00DC7CC9" w14:paraId="749BFAE8" w14:textId="77777777" w:rsidTr="00DC7CC9">
        <w:trPr>
          <w:gridAfter w:val="1"/>
          <w:wAfter w:w="3953" w:type="dxa"/>
          <w:trHeight w:val="360"/>
        </w:trPr>
        <w:tc>
          <w:tcPr>
            <w:tcW w:w="4121" w:type="dxa"/>
            <w:vMerge/>
            <w:tcBorders>
              <w:bottom w:val="single" w:sz="4" w:space="0" w:color="auto"/>
            </w:tcBorders>
          </w:tcPr>
          <w:p w14:paraId="440E742B" w14:textId="77777777" w:rsidR="00DC7CC9" w:rsidRDefault="00DC7CC9" w:rsidP="006465B1">
            <w:pPr>
              <w:ind w:left="0"/>
              <w:rPr>
                <w:noProof/>
              </w:rPr>
            </w:pPr>
          </w:p>
        </w:tc>
      </w:tr>
    </w:tbl>
    <w:p w14:paraId="225C5EBA" w14:textId="77777777" w:rsidR="00F43DD8" w:rsidRPr="00F43DD8" w:rsidRDefault="00F43DD8" w:rsidP="006465B1">
      <w:pPr>
        <w:rPr>
          <w:color w:val="C00000"/>
        </w:rPr>
      </w:pPr>
    </w:p>
    <w:p w14:paraId="4CAABDB1" w14:textId="77777777" w:rsidR="000E7D16" w:rsidRDefault="00F43DD8" w:rsidP="008433AB">
      <w:pPr>
        <w:pStyle w:val="a"/>
      </w:pPr>
      <w:r>
        <w:rPr>
          <w:rFonts w:hint="eastAsia"/>
        </w:rPr>
        <w:t>スケッチ</w:t>
      </w:r>
      <w:r w:rsidR="008433AB">
        <w:t>1</w:t>
      </w:r>
      <w:r>
        <w:rPr>
          <w:rFonts w:hint="eastAsia"/>
        </w:rPr>
        <w:t>からの選択</w:t>
      </w:r>
    </w:p>
    <w:p w14:paraId="1773A569" w14:textId="4C3CC7BD" w:rsidR="00F43DD8" w:rsidRPr="006B3705" w:rsidRDefault="006B3705" w:rsidP="00835DF6">
      <w:r w:rsidRPr="006B3705">
        <w:t>1</w:t>
      </w:r>
      <w:r>
        <w:rPr>
          <w:rFonts w:hint="eastAsia"/>
        </w:rPr>
        <w:t>1</w:t>
      </w:r>
      <w:r w:rsidR="00F43DD8" w:rsidRPr="006B3705">
        <w:rPr>
          <w:rFonts w:hint="eastAsia"/>
        </w:rPr>
        <w:t>個のスケッチをユーザの操作の簡便さ、分かりやすさ</w:t>
      </w:r>
      <w:r w:rsidRPr="006B3705">
        <w:rPr>
          <w:rFonts w:hint="eastAsia"/>
        </w:rPr>
        <w:t>、</w:t>
      </w:r>
      <w:r w:rsidRPr="006B3705">
        <w:rPr>
          <w:szCs w:val="21"/>
        </w:rPr>
        <w:t>安全性が高</w:t>
      </w:r>
      <w:r w:rsidRPr="006B3705">
        <w:rPr>
          <w:rFonts w:hint="eastAsia"/>
          <w:szCs w:val="21"/>
        </w:rPr>
        <w:t>さ</w:t>
      </w:r>
      <w:r w:rsidR="00F43DD8" w:rsidRPr="006B3705">
        <w:rPr>
          <w:rFonts w:hint="eastAsia"/>
        </w:rPr>
        <w:t>から評価し、最も優れていると思われる一つを選択した。</w:t>
      </w:r>
      <w:r w:rsidR="00F43DD8" w:rsidRPr="006B3705">
        <w:t>図</w:t>
      </w:r>
      <w:r w:rsidR="00F43DD8" w:rsidRPr="006B3705">
        <w:rPr>
          <w:rFonts w:hint="eastAsia"/>
        </w:rPr>
        <w:t>1</w:t>
      </w:r>
      <w:r w:rsidR="00F43DD8" w:rsidRPr="006B3705">
        <w:t>.</w:t>
      </w:r>
      <w:r w:rsidR="00F43DD8" w:rsidRPr="006B3705">
        <w:rPr>
          <w:rFonts w:hint="eastAsia"/>
        </w:rPr>
        <w:t>に選択したスケッチを示す。このスケッチで描かれたデザインには、</w:t>
      </w:r>
      <w:r w:rsidR="00835DF6" w:rsidRPr="00835DF6">
        <w:rPr>
          <w:rFonts w:hint="eastAsia"/>
        </w:rPr>
        <w:t>同じジェスチャ</w:t>
      </w:r>
      <w:r w:rsidR="00835DF6">
        <w:rPr>
          <w:rFonts w:hint="eastAsia"/>
        </w:rPr>
        <w:t>写真</w:t>
      </w:r>
      <w:r w:rsidR="00835DF6" w:rsidRPr="00835DF6">
        <w:rPr>
          <w:rFonts w:hint="eastAsia"/>
        </w:rPr>
        <w:t>を撮影し</w:t>
      </w:r>
      <w:r w:rsidR="00835DF6">
        <w:rPr>
          <w:rFonts w:hint="eastAsia"/>
        </w:rPr>
        <w:t>、</w:t>
      </w:r>
      <w:r w:rsidR="00835DF6" w:rsidRPr="00835DF6">
        <w:t>自動的に照合を行い</w:t>
      </w:r>
      <w:r w:rsidR="00835DF6">
        <w:rPr>
          <w:rFonts w:hint="eastAsia"/>
        </w:rPr>
        <w:t>、</w:t>
      </w:r>
      <w:r w:rsidR="00835DF6" w:rsidRPr="00835DF6">
        <w:t>成功すると</w:t>
      </w:r>
      <w:r w:rsidR="00F43DD8" w:rsidRPr="006B3705">
        <w:rPr>
          <w:rFonts w:hint="eastAsia"/>
        </w:rPr>
        <w:t>2台のスマートフォンに表示されたボタンを同時に押すという簡便さと、分かりやすさがある。</w:t>
      </w:r>
      <w:r w:rsidR="00835DF6">
        <w:rPr>
          <w:rFonts w:hint="eastAsia"/>
        </w:rPr>
        <w:t>ジェスチャはユーザ自身が</w:t>
      </w:r>
      <w:r w:rsidR="00835DF6">
        <w:rPr>
          <w:rFonts w:hint="eastAsia"/>
        </w:rPr>
        <w:t>考え</w:t>
      </w:r>
      <w:r w:rsidR="00835DF6">
        <w:rPr>
          <w:rFonts w:hint="eastAsia"/>
        </w:rPr>
        <w:t>したものであ</w:t>
      </w:r>
      <w:r w:rsidR="00835DF6">
        <w:rPr>
          <w:rFonts w:hint="eastAsia"/>
        </w:rPr>
        <w:t>る。</w:t>
      </w:r>
      <w:r w:rsidR="00835DF6">
        <w:t>また</w:t>
      </w:r>
      <w:r w:rsidR="00835DF6">
        <w:rPr>
          <w:rFonts w:hint="eastAsia"/>
        </w:rPr>
        <w:t>、</w:t>
      </w:r>
      <w:r w:rsidR="00835DF6">
        <w:t>ジェスチャ認識は生</w:t>
      </w:r>
      <w:r w:rsidR="00835DF6">
        <w:rPr>
          <w:rFonts w:ascii="等线" w:eastAsia="等线" w:hAnsi="等线" w:hint="eastAsia"/>
        </w:rPr>
        <w:t>物</w:t>
      </w:r>
      <w:r w:rsidR="00835DF6">
        <w:t>認識の一種であ</w:t>
      </w:r>
      <w:r w:rsidR="00835DF6">
        <w:rPr>
          <w:rFonts w:hint="eastAsia"/>
        </w:rPr>
        <w:t>る。</w:t>
      </w:r>
      <w:r w:rsidR="00835DF6">
        <w:t>安全性が非常に高い。</w:t>
      </w:r>
      <w:r w:rsidR="00835DF6">
        <w:rPr>
          <w:rFonts w:hint="eastAsia"/>
        </w:rPr>
        <w:t>この方法は</w:t>
      </w:r>
      <w:r w:rsidR="00835DF6">
        <w:rPr>
          <w:rFonts w:hint="eastAsia"/>
        </w:rPr>
        <w:t>、</w:t>
      </w:r>
      <w:r w:rsidR="00835DF6">
        <w:t>データ転送の</w:t>
      </w:r>
      <w:r w:rsidR="00DA556C">
        <w:rPr>
          <w:rFonts w:hint="eastAsia"/>
        </w:rPr>
        <w:t>中で</w:t>
      </w:r>
      <w:r w:rsidR="00835DF6">
        <w:t>最も重要なセキュリティを満たすことができ</w:t>
      </w:r>
      <w:r w:rsidR="00DA556C">
        <w:rPr>
          <w:rFonts w:hint="eastAsia"/>
        </w:rPr>
        <w:t>て、操作も便利である</w:t>
      </w:r>
      <w:r w:rsidR="00835DF6">
        <w:t>。</w:t>
      </w:r>
      <w:r w:rsidR="00CF7BB8" w:rsidRPr="00CF7BB8">
        <w:rPr>
          <w:rFonts w:hint="eastAsia"/>
        </w:rPr>
        <w:t>また</w:t>
      </w:r>
      <w:r w:rsidR="00CF7BB8" w:rsidRPr="00CF7BB8">
        <w:t>,ジェスチャ認識やモデリングの技術も十分に成熟している</w:t>
      </w:r>
      <w:r w:rsidR="00CF7BB8">
        <w:rPr>
          <w:rFonts w:ascii="等线" w:eastAsia="等线" w:hAnsi="等线" w:hint="eastAsia"/>
          <w:lang w:eastAsia="zh-CN"/>
        </w:rPr>
        <w:t>。</w:t>
      </w:r>
    </w:p>
    <w:p w14:paraId="4A9D5E5F" w14:textId="7C86BB61" w:rsidR="008433AB" w:rsidRPr="00835DF6" w:rsidRDefault="00ED3A77" w:rsidP="00F43DD8">
      <w:pPr>
        <w:jc w:val="center"/>
        <w:rPr>
          <w:rFonts w:eastAsia="等线" w:hint="eastAsia"/>
          <w:color w:val="C00000"/>
        </w:rPr>
      </w:pPr>
      <w:r>
        <w:rPr>
          <w:noProof/>
          <w:color w:val="C00000"/>
        </w:rPr>
        <w:lastRenderedPageBreak/>
        <w:t xml:space="preserve"> </w:t>
      </w:r>
      <w:r w:rsidR="00835DF6">
        <w:rPr>
          <w:noProof/>
        </w:rPr>
        <w:drawing>
          <wp:inline distT="0" distB="0" distL="0" distR="0" wp14:anchorId="3B09461D" wp14:editId="060B7D3A">
            <wp:extent cx="2959100" cy="217508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63" t="59342" r="4860" b="9373"/>
                    <a:stretch/>
                  </pic:blipFill>
                  <pic:spPr bwMode="auto">
                    <a:xfrm>
                      <a:off x="0" y="0"/>
                      <a:ext cx="3027682" cy="2225494"/>
                    </a:xfrm>
                    <a:prstGeom prst="rect">
                      <a:avLst/>
                    </a:prstGeom>
                    <a:noFill/>
                    <a:ln>
                      <a:noFill/>
                    </a:ln>
                    <a:extLst>
                      <a:ext uri="{53640926-AAD7-44D8-BBD7-CCE9431645EC}">
                        <a14:shadowObscured xmlns:a14="http://schemas.microsoft.com/office/drawing/2010/main"/>
                      </a:ext>
                    </a:extLst>
                  </pic:spPr>
                </pic:pic>
              </a:graphicData>
            </a:graphic>
          </wp:inline>
        </w:drawing>
      </w:r>
    </w:p>
    <w:p w14:paraId="123A4951" w14:textId="461D6244" w:rsidR="006D5AB7" w:rsidRDefault="006D5AB7" w:rsidP="00EE05F4">
      <w:pPr>
        <w:jc w:val="center"/>
        <w:rPr>
          <w:rFonts w:ascii="等线" w:hAnsi="等线"/>
        </w:rPr>
      </w:pPr>
      <w:r w:rsidRPr="00DA556C">
        <w:rPr>
          <w:rFonts w:hint="eastAsia"/>
        </w:rPr>
        <w:t>図</w:t>
      </w:r>
      <w:r w:rsidR="00F43DD8" w:rsidRPr="00DA556C">
        <w:t>1</w:t>
      </w:r>
      <w:r w:rsidRPr="00DA556C">
        <w:rPr>
          <w:rFonts w:hint="eastAsia"/>
        </w:rPr>
        <w:t>：</w:t>
      </w:r>
      <w:r w:rsidR="00F43DD8" w:rsidRPr="00DA556C">
        <w:rPr>
          <w:rFonts w:hint="eastAsia"/>
        </w:rPr>
        <w:t>選択したスケッチ</w:t>
      </w:r>
      <w:r w:rsidR="00DA556C" w:rsidRPr="00DA556C">
        <w:rPr>
          <w:rFonts w:eastAsia="等线" w:hint="eastAsia"/>
        </w:rPr>
        <w:t xml:space="preserve"> </w:t>
      </w:r>
      <w:r w:rsidR="00DA556C" w:rsidRPr="00DA556C">
        <w:rPr>
          <w:rFonts w:eastAsia="等线" w:hint="eastAsia"/>
        </w:rPr>
        <w:t>（</w:t>
      </w:r>
      <w:r w:rsidR="00DA556C" w:rsidRPr="00DA556C">
        <w:rPr>
          <w:rFonts w:hint="eastAsia"/>
        </w:rPr>
        <w:t>ジェスチャー認識</w:t>
      </w:r>
      <w:r w:rsidR="00DA556C" w:rsidRPr="00DA556C">
        <w:rPr>
          <w:rFonts w:ascii="等线" w:eastAsia="等线" w:hAnsi="等线" w:hint="eastAsia"/>
        </w:rPr>
        <w:t>）</w:t>
      </w:r>
    </w:p>
    <w:p w14:paraId="704F92A2" w14:textId="77777777" w:rsidR="00DA556C" w:rsidRPr="00DA556C" w:rsidRDefault="00DA556C" w:rsidP="00EE05F4">
      <w:pPr>
        <w:jc w:val="center"/>
        <w:rPr>
          <w:rFonts w:hint="eastAsia"/>
        </w:rPr>
      </w:pPr>
    </w:p>
    <w:p w14:paraId="611B63FE" w14:textId="77777777" w:rsidR="008433AB" w:rsidRDefault="00F43DD8" w:rsidP="00260EF3">
      <w:pPr>
        <w:pStyle w:val="a"/>
      </w:pPr>
      <w:r>
        <w:rPr>
          <w:rFonts w:hint="eastAsia"/>
        </w:rPr>
        <w:t>スケッチ2</w:t>
      </w:r>
    </w:p>
    <w:p w14:paraId="13195517" w14:textId="04A9C5F1" w:rsidR="008433AB" w:rsidRPr="00DA556C" w:rsidRDefault="00DA556C" w:rsidP="00F43DD8">
      <w:r w:rsidRPr="00DA556C">
        <w:t xml:space="preserve">  </w:t>
      </w:r>
      <w:r w:rsidR="00F43DD8" w:rsidRPr="00DA556C">
        <w:rPr>
          <w:rFonts w:hint="eastAsia"/>
        </w:rPr>
        <w:t>以下、表2にスケッチ1で描かれた10個のスケッチの中から選んだ1つのスケッチについて、そのバリエーションである10個のスケッチを示す。バリエーションは、インタラクションの方法、ボタンの配置</w:t>
      </w:r>
      <w:r w:rsidRPr="00DA556C">
        <w:rPr>
          <w:rFonts w:ascii="等线" w:hAnsi="等线" w:hint="eastAsia"/>
        </w:rPr>
        <w:t>、</w:t>
      </w:r>
      <w:r w:rsidRPr="00DA556C">
        <w:rPr>
          <w:rFonts w:hint="eastAsia"/>
        </w:rPr>
        <w:t>机能の改善、技術の向上</w:t>
      </w:r>
      <w:r w:rsidR="00F43DD8" w:rsidRPr="00DA556C">
        <w:rPr>
          <w:rFonts w:hint="eastAsia"/>
        </w:rPr>
        <w:t>などの複数の観点を考慮して作成した。</w:t>
      </w:r>
    </w:p>
    <w:p w14:paraId="49A7B684" w14:textId="77777777" w:rsidR="00CF7BB8" w:rsidRDefault="00CF7BB8" w:rsidP="00F43DD8">
      <w:pPr>
        <w:jc w:val="center"/>
      </w:pPr>
    </w:p>
    <w:p w14:paraId="3EA9D866" w14:textId="77777777" w:rsidR="00CF7BB8" w:rsidRDefault="00CF7BB8" w:rsidP="00F43DD8">
      <w:pPr>
        <w:jc w:val="center"/>
      </w:pPr>
    </w:p>
    <w:p w14:paraId="6328FF22" w14:textId="77777777" w:rsidR="00CF7BB8" w:rsidRDefault="00CF7BB8" w:rsidP="00F43DD8">
      <w:pPr>
        <w:jc w:val="center"/>
      </w:pPr>
    </w:p>
    <w:p w14:paraId="0061CC24" w14:textId="77777777" w:rsidR="00CF7BB8" w:rsidRDefault="00CF7BB8" w:rsidP="00F43DD8">
      <w:pPr>
        <w:jc w:val="center"/>
      </w:pPr>
    </w:p>
    <w:p w14:paraId="729A51A5" w14:textId="7FBF9F7C" w:rsidR="00F43DD8" w:rsidRPr="00DA556C" w:rsidRDefault="00F43DD8" w:rsidP="00F43DD8">
      <w:pPr>
        <w:jc w:val="center"/>
      </w:pPr>
      <w:r w:rsidRPr="00DA556C">
        <w:rPr>
          <w:rFonts w:hint="eastAsia"/>
        </w:rPr>
        <w:t>表2：スケッチ2</w:t>
      </w:r>
    </w:p>
    <w:tbl>
      <w:tblPr>
        <w:tblStyle w:val="ae"/>
        <w:tblW w:w="0" w:type="auto"/>
        <w:tblInd w:w="420" w:type="dxa"/>
        <w:tblLook w:val="04A0" w:firstRow="1" w:lastRow="0" w:firstColumn="1" w:lastColumn="0" w:noHBand="0" w:noVBand="1"/>
      </w:tblPr>
      <w:tblGrid>
        <w:gridCol w:w="4009"/>
        <w:gridCol w:w="4065"/>
      </w:tblGrid>
      <w:tr w:rsidR="00D46114" w14:paraId="11B66D85" w14:textId="77777777" w:rsidTr="00D87D2A">
        <w:tc>
          <w:tcPr>
            <w:tcW w:w="4047" w:type="dxa"/>
          </w:tcPr>
          <w:p w14:paraId="253B12B1" w14:textId="4EFF40B1" w:rsidR="00F43DD8" w:rsidRDefault="00B72D65" w:rsidP="00136150">
            <w:pPr>
              <w:ind w:left="0"/>
              <w:rPr>
                <w:color w:val="C00000"/>
              </w:rPr>
            </w:pPr>
            <w:r>
              <w:rPr>
                <w:noProof/>
              </w:rPr>
              <w:drawing>
                <wp:inline distT="0" distB="0" distL="0" distR="0" wp14:anchorId="3161B6B2" wp14:editId="0CAA8FD4">
                  <wp:extent cx="2438241" cy="169926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4250"/>
                          <a:stretch/>
                        </pic:blipFill>
                        <pic:spPr bwMode="auto">
                          <a:xfrm>
                            <a:off x="0" y="0"/>
                            <a:ext cx="2468537" cy="17203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27" w:type="dxa"/>
          </w:tcPr>
          <w:p w14:paraId="6648CB91" w14:textId="453EC181" w:rsidR="00F43DD8" w:rsidRDefault="00B72D65" w:rsidP="00136150">
            <w:pPr>
              <w:ind w:left="0"/>
              <w:rPr>
                <w:color w:val="C00000"/>
              </w:rPr>
            </w:pPr>
            <w:r>
              <w:rPr>
                <w:noProof/>
              </w:rPr>
              <w:t xml:space="preserve"> </w:t>
            </w:r>
            <w:r>
              <w:rPr>
                <w:noProof/>
              </w:rPr>
              <w:drawing>
                <wp:inline distT="0" distB="0" distL="0" distR="0" wp14:anchorId="5019265D" wp14:editId="37E57254">
                  <wp:extent cx="2444750" cy="1561721"/>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54" t="50848" b="14197"/>
                          <a:stretch/>
                        </pic:blipFill>
                        <pic:spPr bwMode="auto">
                          <a:xfrm>
                            <a:off x="0" y="0"/>
                            <a:ext cx="2501305" cy="15978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6114" w14:paraId="1E38B38A" w14:textId="77777777" w:rsidTr="00D87D2A">
        <w:tc>
          <w:tcPr>
            <w:tcW w:w="4047" w:type="dxa"/>
          </w:tcPr>
          <w:p w14:paraId="1E9433C0" w14:textId="1178C66D" w:rsidR="00F43DD8" w:rsidRDefault="00B72D65" w:rsidP="00136150">
            <w:pPr>
              <w:ind w:left="0"/>
              <w:rPr>
                <w:color w:val="C00000"/>
              </w:rPr>
            </w:pPr>
            <w:r>
              <w:rPr>
                <w:noProof/>
              </w:rPr>
              <w:t xml:space="preserve">  </w:t>
            </w:r>
            <w:r>
              <w:rPr>
                <w:noProof/>
              </w:rPr>
              <w:lastRenderedPageBreak/>
              <w:drawing>
                <wp:inline distT="0" distB="0" distL="0" distR="0" wp14:anchorId="2FB523F1" wp14:editId="0EABC334">
                  <wp:extent cx="2455545" cy="186690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336" t="-1521" r="5777" b="61225"/>
                          <a:stretch/>
                        </pic:blipFill>
                        <pic:spPr bwMode="auto">
                          <a:xfrm>
                            <a:off x="0" y="0"/>
                            <a:ext cx="2487222" cy="18909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27" w:type="dxa"/>
          </w:tcPr>
          <w:p w14:paraId="36921B93" w14:textId="52FE06E3" w:rsidR="00F43DD8" w:rsidRDefault="00E12FA9" w:rsidP="00136150">
            <w:pPr>
              <w:ind w:left="0"/>
              <w:rPr>
                <w:color w:val="C00000"/>
              </w:rPr>
            </w:pPr>
            <w:r>
              <w:rPr>
                <w:noProof/>
              </w:rPr>
              <w:lastRenderedPageBreak/>
              <w:t xml:space="preserve"> </w:t>
            </w:r>
            <w:r>
              <w:rPr>
                <w:noProof/>
              </w:rPr>
              <w:lastRenderedPageBreak/>
              <w:drawing>
                <wp:inline distT="0" distB="0" distL="0" distR="0" wp14:anchorId="0C93107B" wp14:editId="1D0287DA">
                  <wp:extent cx="2453640" cy="185166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89" t="50101" b="11960"/>
                          <a:stretch/>
                        </pic:blipFill>
                        <pic:spPr bwMode="auto">
                          <a:xfrm>
                            <a:off x="0" y="0"/>
                            <a:ext cx="2470360" cy="18642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6114" w14:paraId="7330E5BB" w14:textId="77777777" w:rsidTr="00D87D2A">
        <w:tc>
          <w:tcPr>
            <w:tcW w:w="4047" w:type="dxa"/>
          </w:tcPr>
          <w:p w14:paraId="004C8682" w14:textId="2E82AA45" w:rsidR="00F43DD8" w:rsidRDefault="00E12FA9" w:rsidP="00136150">
            <w:pPr>
              <w:ind w:left="0"/>
              <w:rPr>
                <w:color w:val="C00000"/>
              </w:rPr>
            </w:pPr>
            <w:r>
              <w:rPr>
                <w:noProof/>
              </w:rPr>
              <w:lastRenderedPageBreak/>
              <w:t xml:space="preserve"> </w:t>
            </w:r>
            <w:r>
              <w:rPr>
                <w:noProof/>
              </w:rPr>
              <w:drawing>
                <wp:inline distT="0" distB="0" distL="0" distR="0" wp14:anchorId="17BEC18F" wp14:editId="322AC98B">
                  <wp:extent cx="2459355" cy="16611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188" t="5414" b="59578"/>
                          <a:stretch/>
                        </pic:blipFill>
                        <pic:spPr bwMode="auto">
                          <a:xfrm>
                            <a:off x="0" y="0"/>
                            <a:ext cx="2476824" cy="16729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27" w:type="dxa"/>
          </w:tcPr>
          <w:p w14:paraId="12D0E6BF" w14:textId="7A4B0A28" w:rsidR="00F43DD8" w:rsidRDefault="00E12FA9" w:rsidP="00136150">
            <w:pPr>
              <w:ind w:left="0"/>
              <w:rPr>
                <w:color w:val="C00000"/>
              </w:rPr>
            </w:pPr>
            <w:r>
              <w:rPr>
                <w:noProof/>
              </w:rPr>
              <w:t xml:space="preserve"> </w:t>
            </w:r>
            <w:r>
              <w:rPr>
                <w:noProof/>
              </w:rPr>
              <w:drawing>
                <wp:inline distT="0" distB="0" distL="0" distR="0" wp14:anchorId="6A2D83F1" wp14:editId="12F273A4">
                  <wp:extent cx="2482215" cy="15773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836" t="52845" r="4168" b="12210"/>
                          <a:stretch/>
                        </pic:blipFill>
                        <pic:spPr bwMode="auto">
                          <a:xfrm>
                            <a:off x="0" y="0"/>
                            <a:ext cx="2499429" cy="15882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6114" w14:paraId="6A2FFECC" w14:textId="77777777" w:rsidTr="00D87D2A">
        <w:tc>
          <w:tcPr>
            <w:tcW w:w="4047" w:type="dxa"/>
          </w:tcPr>
          <w:p w14:paraId="3AA62A9D" w14:textId="53598218" w:rsidR="00F43DD8" w:rsidRDefault="00E12FA9" w:rsidP="00136150">
            <w:pPr>
              <w:ind w:left="0"/>
              <w:rPr>
                <w:color w:val="C00000"/>
              </w:rPr>
            </w:pPr>
            <w:r>
              <w:rPr>
                <w:noProof/>
              </w:rPr>
              <w:t xml:space="preserve"> </w:t>
            </w:r>
            <w:r w:rsidR="00FD7253">
              <w:rPr>
                <w:noProof/>
              </w:rPr>
              <w:drawing>
                <wp:inline distT="0" distB="0" distL="0" distR="0" wp14:anchorId="4E0435A3" wp14:editId="128A9133">
                  <wp:extent cx="2445385" cy="1516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957" t="4922" r="9489" b="59002"/>
                          <a:stretch/>
                        </pic:blipFill>
                        <pic:spPr bwMode="auto">
                          <a:xfrm>
                            <a:off x="0" y="0"/>
                            <a:ext cx="2454424" cy="15219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27" w:type="dxa"/>
          </w:tcPr>
          <w:p w14:paraId="13BD8F52" w14:textId="55712DA1" w:rsidR="00F43DD8" w:rsidRDefault="00FD7253" w:rsidP="00136150">
            <w:pPr>
              <w:ind w:left="0"/>
              <w:rPr>
                <w:color w:val="C00000"/>
              </w:rPr>
            </w:pPr>
            <w:r>
              <w:rPr>
                <w:noProof/>
              </w:rPr>
              <w:t xml:space="preserve"> </w:t>
            </w:r>
            <w:r>
              <w:rPr>
                <w:noProof/>
              </w:rPr>
              <w:drawing>
                <wp:inline distT="0" distB="0" distL="0" distR="0" wp14:anchorId="71F050A1" wp14:editId="260F9333">
                  <wp:extent cx="2486660" cy="1539240"/>
                  <wp:effectExtent l="0" t="0" r="889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260" b="68984"/>
                          <a:stretch/>
                        </pic:blipFill>
                        <pic:spPr bwMode="auto">
                          <a:xfrm>
                            <a:off x="0" y="0"/>
                            <a:ext cx="2490175" cy="154141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D7253" w14:paraId="2C5518DF" w14:textId="77777777" w:rsidTr="00823420">
        <w:trPr>
          <w:trHeight w:val="1470"/>
        </w:trPr>
        <w:tc>
          <w:tcPr>
            <w:tcW w:w="4047" w:type="dxa"/>
          </w:tcPr>
          <w:p w14:paraId="24455A01" w14:textId="687A57CC" w:rsidR="00D87D2A" w:rsidRDefault="00FD7253" w:rsidP="00136150">
            <w:pPr>
              <w:ind w:left="0"/>
              <w:rPr>
                <w:noProof/>
              </w:rPr>
            </w:pPr>
            <w:r>
              <w:rPr>
                <w:noProof/>
              </w:rPr>
              <w:drawing>
                <wp:inline distT="0" distB="0" distL="0" distR="0" wp14:anchorId="57E4DFE9" wp14:editId="617980DD">
                  <wp:extent cx="2400300" cy="169762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28" t="49122" b="13751"/>
                          <a:stretch/>
                        </pic:blipFill>
                        <pic:spPr bwMode="auto">
                          <a:xfrm>
                            <a:off x="0" y="0"/>
                            <a:ext cx="2414282" cy="17075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27" w:type="dxa"/>
          </w:tcPr>
          <w:p w14:paraId="139A950F" w14:textId="6E71FA1D" w:rsidR="00D87D2A" w:rsidRPr="00F43DD8" w:rsidRDefault="00FD7253" w:rsidP="00136150">
            <w:pPr>
              <w:ind w:left="0"/>
              <w:rPr>
                <w:noProof/>
                <w:color w:val="C00000"/>
              </w:rPr>
            </w:pPr>
            <w:r>
              <w:rPr>
                <w:noProof/>
              </w:rPr>
              <w:drawing>
                <wp:inline distT="0" distB="0" distL="0" distR="0" wp14:anchorId="2438C0E4" wp14:editId="412D3C99">
                  <wp:extent cx="2428875" cy="1691640"/>
                  <wp:effectExtent l="0" t="0" r="9525"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630" t="5078" b="60545"/>
                          <a:stretch/>
                        </pic:blipFill>
                        <pic:spPr bwMode="auto">
                          <a:xfrm>
                            <a:off x="0" y="0"/>
                            <a:ext cx="2439615" cy="16991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4ED949" w14:textId="77777777" w:rsidR="00EA55F7" w:rsidRDefault="00EA55F7" w:rsidP="006465B1">
      <w:pPr>
        <w:pStyle w:val="a4"/>
      </w:pPr>
    </w:p>
    <w:p w14:paraId="41F2A50E" w14:textId="77777777" w:rsidR="00553051" w:rsidRDefault="00F43DD8" w:rsidP="006465B1">
      <w:pPr>
        <w:pStyle w:val="a"/>
      </w:pPr>
      <w:r>
        <w:rPr>
          <w:rFonts w:hint="eastAsia"/>
        </w:rPr>
        <w:lastRenderedPageBreak/>
        <w:t>詳細スケッチ</w:t>
      </w:r>
    </w:p>
    <w:p w14:paraId="71D86031" w14:textId="0AE2B5FC" w:rsidR="00E01C50" w:rsidRDefault="00506ED5" w:rsidP="00F43DD8">
      <w:pPr>
        <w:rPr>
          <w:rFonts w:ascii="等线" w:eastAsia="等线" w:hAnsi="等线"/>
          <w:lang w:eastAsia="zh-CN"/>
        </w:rPr>
      </w:pPr>
      <w:r>
        <w:tab/>
      </w:r>
      <w:r w:rsidR="00F43DD8" w:rsidRPr="00E01C50">
        <w:rPr>
          <w:rFonts w:hint="eastAsia"/>
        </w:rPr>
        <w:t>スケッチ2で描かれた10個のスケッチの中から</w:t>
      </w:r>
      <w:r w:rsidR="00E01C50" w:rsidRPr="00E01C50">
        <w:t>5</w:t>
      </w:r>
      <w:r w:rsidR="00F43DD8" w:rsidRPr="00E01C50">
        <w:rPr>
          <w:rFonts w:hint="eastAsia"/>
        </w:rPr>
        <w:t>を選択した。</w:t>
      </w:r>
      <w:r w:rsidRPr="00506ED5">
        <w:rPr>
          <w:rFonts w:hint="eastAsia"/>
        </w:rPr>
        <w:t>この方法を選んだ理由を以下に示す</w:t>
      </w:r>
      <w:r>
        <w:rPr>
          <w:rFonts w:ascii="等线" w:eastAsia="等线" w:hAnsi="等线" w:hint="eastAsia"/>
          <w:lang w:eastAsia="zh-CN"/>
        </w:rPr>
        <w:t>。</w:t>
      </w:r>
    </w:p>
    <w:p w14:paraId="5229C2E8" w14:textId="15FED5B5" w:rsidR="00344C8D" w:rsidRDefault="00344C8D" w:rsidP="00344C8D">
      <w:r>
        <w:tab/>
      </w:r>
      <w:r>
        <w:rPr>
          <w:rFonts w:hint="eastAsia"/>
        </w:rPr>
        <w:t>この方法では</w:t>
      </w:r>
      <w:r>
        <w:t>,従来のジェスチャ認識において,ユーザに選択を指示するためのジェスチャに破線を加えている。</w:t>
      </w:r>
      <w:r>
        <w:rPr>
          <w:rFonts w:hint="eastAsia"/>
        </w:rPr>
        <w:t>撮影ボタンもキャンセルされ、スキャンの仕様になった。</w:t>
      </w:r>
    </w:p>
    <w:p w14:paraId="3BE3C958" w14:textId="77777777" w:rsidR="009F3B36" w:rsidRDefault="00344C8D" w:rsidP="00344C8D">
      <w:r>
        <w:rPr>
          <w:rFonts w:hint="eastAsia"/>
        </w:rPr>
        <w:t>破線内にユーザが手を対応させるジェスチャを入れると</w:t>
      </w:r>
      <w:r>
        <w:t>,システムは自動的に認識を</w:t>
      </w:r>
      <w:r>
        <w:rPr>
          <w:rFonts w:hint="eastAsia"/>
        </w:rPr>
        <w:t>スキャン</w:t>
      </w:r>
      <w:r>
        <w:t>する。</w:t>
      </w:r>
      <w:r w:rsidRPr="00344C8D">
        <w:rPr>
          <w:rFonts w:hint="eastAsia"/>
        </w:rPr>
        <w:t>これによりユーザ操作が容易になる</w:t>
      </w:r>
      <w:r>
        <w:rPr>
          <w:rFonts w:ascii="等线" w:eastAsia="等线" w:hAnsi="等线" w:hint="eastAsia"/>
          <w:lang w:eastAsia="zh-CN"/>
        </w:rPr>
        <w:t>。</w:t>
      </w:r>
      <w:r w:rsidRPr="00344C8D">
        <w:rPr>
          <w:rFonts w:hint="eastAsia"/>
        </w:rPr>
        <w:t>ページもきれいになります</w:t>
      </w:r>
      <w:r w:rsidRPr="00344C8D">
        <w:rPr>
          <w:rFonts w:hint="eastAsia"/>
        </w:rPr>
        <w:t>。</w:t>
      </w:r>
    </w:p>
    <w:p w14:paraId="366C2E6F" w14:textId="299DD9FC" w:rsidR="00344C8D" w:rsidRDefault="009F3B36" w:rsidP="00344C8D">
      <w:pPr>
        <w:rPr>
          <w:rFonts w:hint="eastAsia"/>
        </w:rPr>
      </w:pPr>
      <w:r>
        <w:tab/>
      </w:r>
      <w:r w:rsidRPr="009F3B36">
        <w:rPr>
          <w:rFonts w:hint="eastAsia"/>
        </w:rPr>
        <w:t>技術的には、どのように静的にジェスチャを識別するか、どのようにして手の特徴点をモデル化し、選択されたジェスチャであるかを識別するかに関する。</w:t>
      </w:r>
    </w:p>
    <w:p w14:paraId="3561916C" w14:textId="0BC42D01" w:rsidR="00E01C50" w:rsidRDefault="00506ED5" w:rsidP="00506ED5">
      <w:r>
        <w:tab/>
      </w:r>
      <w:r w:rsidR="00E01C50" w:rsidRPr="00506ED5">
        <w:rPr>
          <w:rFonts w:hint="eastAsia"/>
        </w:rPr>
        <w:t>「</w:t>
      </w:r>
      <w:r w:rsidRPr="00506ED5">
        <w:t>Zhang Hui</w:t>
      </w:r>
      <w:r w:rsidRPr="00506ED5">
        <w:rPr>
          <w:rFonts w:hint="eastAsia"/>
        </w:rPr>
        <w:t>は</w:t>
      </w:r>
      <w:r w:rsidRPr="00506ED5">
        <w:rPr>
          <w:rFonts w:eastAsia="等线"/>
          <w:lang w:eastAsia="zh-CN"/>
        </w:rPr>
        <w:t>Static gesture recognition of desktop based on geometric features</w:t>
      </w:r>
      <w:r w:rsidRPr="00506ED5">
        <w:rPr>
          <w:rFonts w:hint="eastAsia"/>
        </w:rPr>
        <w:t>の研究をしている [1]。</w:t>
      </w:r>
      <w:r w:rsidR="00E01C50" w:rsidRPr="00506ED5">
        <w:rPr>
          <w:rFonts w:hint="eastAsia"/>
        </w:rPr>
        <w:t>」</w:t>
      </w:r>
      <w:r>
        <w:rPr>
          <w:rFonts w:hint="eastAsia"/>
        </w:rPr>
        <w:t>について、</w:t>
      </w:r>
      <w:r>
        <w:t>1つの方法を提案し、ジェスチャ中の指の角度の相対位置などの特徴を利用して、ジェスチャの分類と判別を行い、多方面からジェスチャの幾何特徴を考慮する。</w:t>
      </w:r>
      <w:r>
        <w:rPr>
          <w:rFonts w:hint="eastAsia"/>
        </w:rPr>
        <w:t>ジェスチャ幾何特徴を利用してジェスチャモデリングを行い分類した。特徴データの融合による計算の複雑な問題を回避し</w:t>
      </w:r>
      <w:r>
        <w:t>,ジェスチャ認識率を向上させた。</w:t>
      </w:r>
    </w:p>
    <w:p w14:paraId="540006DB" w14:textId="6BE9FED9" w:rsidR="00506ED5" w:rsidRPr="00344C8D" w:rsidRDefault="00506ED5" w:rsidP="00506ED5">
      <w:pPr>
        <w:rPr>
          <w:rFonts w:hint="eastAsia"/>
        </w:rPr>
      </w:pPr>
      <w:r>
        <w:tab/>
      </w:r>
      <w:r w:rsidRPr="00506ED5">
        <w:rPr>
          <w:rFonts w:hint="eastAsia"/>
        </w:rPr>
        <w:t>「</w:t>
      </w:r>
      <w:r>
        <w:rPr>
          <w:rFonts w:ascii="等线" w:eastAsia="等线" w:hAnsi="等线" w:hint="eastAsia"/>
        </w:rPr>
        <w:t>Wang</w:t>
      </w:r>
      <w:r>
        <w:rPr>
          <w:rFonts w:ascii="等线" w:eastAsia="等线" w:hAnsi="等线"/>
        </w:rPr>
        <w:t xml:space="preserve"> K</w:t>
      </w:r>
      <w:r>
        <w:rPr>
          <w:rFonts w:ascii="等线" w:eastAsia="等线" w:hAnsi="等线" w:hint="eastAsia"/>
        </w:rPr>
        <w:t>ang</w:t>
      </w:r>
      <w:r w:rsidRPr="00506ED5">
        <w:rPr>
          <w:rFonts w:hint="eastAsia"/>
        </w:rPr>
        <w:t>は</w:t>
      </w:r>
      <w:r>
        <w:rPr>
          <w:rFonts w:eastAsia="等线"/>
        </w:rPr>
        <w:t xml:space="preserve"> Control stategy and modeling by using 3-D spatial point</w:t>
      </w:r>
      <w:r w:rsidRPr="00506ED5">
        <w:rPr>
          <w:rFonts w:hint="eastAsia"/>
        </w:rPr>
        <w:t>の研究をしている [</w:t>
      </w:r>
      <w:r>
        <w:t>2</w:t>
      </w:r>
      <w:r w:rsidRPr="00506ED5">
        <w:rPr>
          <w:rFonts w:hint="eastAsia"/>
        </w:rPr>
        <w:t>]。」</w:t>
      </w:r>
      <w:r>
        <w:rPr>
          <w:rFonts w:hint="eastAsia"/>
        </w:rPr>
        <w:t>について、</w:t>
      </w:r>
      <w:r>
        <w:rPr>
          <w:rFonts w:hint="eastAsia"/>
        </w:rPr>
        <w:t>技術は一部のジェスチャ制御機能を実現したが、ジェスチャ制御システムの不備、ジェスチャ設計の人間性不足、ジェスチャ制御の汎用性不足、操作精度が実用化の基準に達していないなどの問題がある。本稿では</w:t>
      </w:r>
      <w:r>
        <w:t>,現在煩雑な種類のジェスチャ制御に対して,汎用的なジェスチャ制御戦略と2種類の基本的なインストラクションアルゴリズムモデル:連続型,インストラクションアルゴリズムモデル,ブーリアンインストラクションアルゴリズムモデルを提案した。</w:t>
      </w:r>
      <w:r>
        <w:rPr>
          <w:rFonts w:hint="eastAsia"/>
        </w:rPr>
        <w:t>実際の任務統制機能需要分析を根拠に特徴を分解する任務統制有限の制御機能を、ひとりで制御機能を制御コマンドのデザインを結合する同機能の需要はさらに綿密にその具体的な制御コマンドの余り、再シングルでは具体的な制御コマンドのアルゴリズムと模型の適応を実現している。</w:t>
      </w:r>
    </w:p>
    <w:p w14:paraId="46C65CDA" w14:textId="27C05D68" w:rsidR="00F43DD8" w:rsidRPr="00E01C50" w:rsidRDefault="009F3B36" w:rsidP="00F43DD8">
      <w:r>
        <w:tab/>
      </w:r>
      <w:r w:rsidR="00F43DD8" w:rsidRPr="00E01C50">
        <w:rPr>
          <w:rFonts w:hint="eastAsia"/>
        </w:rPr>
        <w:t>この</w:t>
      </w:r>
      <w:r w:rsidR="00E01C50" w:rsidRPr="00E01C50">
        <w:rPr>
          <w:rFonts w:ascii="Arial" w:hAnsi="Arial" w:cs="Arial"/>
          <w:sz w:val="20"/>
          <w:szCs w:val="20"/>
          <w:shd w:val="clear" w:color="auto" w:fill="F7F8FA"/>
        </w:rPr>
        <w:t>ジェスチャ</w:t>
      </w:r>
      <w:r w:rsidR="00E01C50" w:rsidRPr="00E01C50">
        <w:rPr>
          <w:rFonts w:ascii="Arial" w:hAnsi="Arial" w:cs="Arial" w:hint="eastAsia"/>
          <w:sz w:val="20"/>
          <w:szCs w:val="20"/>
          <w:shd w:val="clear" w:color="auto" w:fill="F7F8FA"/>
        </w:rPr>
        <w:t>のスキャン</w:t>
      </w:r>
      <w:r w:rsidR="00E01C50" w:rsidRPr="00E01C50">
        <w:rPr>
          <w:rFonts w:ascii="Arial" w:hAnsi="Arial" w:cs="Arial"/>
          <w:sz w:val="20"/>
          <w:szCs w:val="20"/>
          <w:shd w:val="clear" w:color="auto" w:fill="F7F8FA"/>
        </w:rPr>
        <w:t>接続</w:t>
      </w:r>
      <w:r w:rsidR="00F43DD8" w:rsidRPr="00E01C50">
        <w:rPr>
          <w:rFonts w:hint="eastAsia"/>
        </w:rPr>
        <w:t>についてそのインタラクションの詳細を次に示す。</w:t>
      </w:r>
    </w:p>
    <w:p w14:paraId="42E4EA11" w14:textId="4FD9BEF0" w:rsidR="00F43DD8" w:rsidRPr="008B598B" w:rsidRDefault="00F43DD8" w:rsidP="00F43DD8">
      <w:pPr>
        <w:pStyle w:val="a4"/>
        <w:numPr>
          <w:ilvl w:val="0"/>
          <w:numId w:val="12"/>
        </w:numPr>
        <w:ind w:leftChars="0"/>
      </w:pPr>
      <w:r w:rsidRPr="008B598B">
        <w:rPr>
          <w:rFonts w:hint="eastAsia"/>
        </w:rPr>
        <w:t>まず、ユーザ</w:t>
      </w:r>
      <w:r w:rsidR="0090322F" w:rsidRPr="008B598B">
        <w:rPr>
          <w:rFonts w:eastAsia="等线" w:hint="eastAsia"/>
        </w:rPr>
        <w:t>A</w:t>
      </w:r>
      <w:r w:rsidRPr="008B598B">
        <w:rPr>
          <w:rFonts w:hint="eastAsia"/>
        </w:rPr>
        <w:t>は、アプリケーションの起動を行う。図</w:t>
      </w:r>
      <w:r w:rsidR="000568FC">
        <w:t>2</w:t>
      </w:r>
      <w:r w:rsidRPr="008B598B">
        <w:rPr>
          <w:rFonts w:hint="eastAsia"/>
        </w:rPr>
        <w:t>のようにそれぞれのスマートフォン上でアプリを起動する。</w:t>
      </w:r>
    </w:p>
    <w:p w14:paraId="62F463F8" w14:textId="6FA19DFF" w:rsidR="00F43DD8" w:rsidRPr="008B598B" w:rsidRDefault="00F43DD8" w:rsidP="008B598B">
      <w:pPr>
        <w:pStyle w:val="a4"/>
        <w:numPr>
          <w:ilvl w:val="0"/>
          <w:numId w:val="12"/>
        </w:numPr>
        <w:ind w:leftChars="0"/>
      </w:pPr>
      <w:r w:rsidRPr="008B598B">
        <w:rPr>
          <w:rFonts w:hint="eastAsia"/>
        </w:rPr>
        <w:t>次に、</w:t>
      </w:r>
      <w:r w:rsidR="0090322F" w:rsidRPr="008B598B">
        <w:rPr>
          <w:rFonts w:hint="eastAsia"/>
        </w:rPr>
        <w:t>ユーザ</w:t>
      </w:r>
      <w:r w:rsidR="0090322F" w:rsidRPr="008B598B">
        <w:t>Aは思い込みジェスチャを選択する</w:t>
      </w:r>
      <w:r w:rsidR="0090322F" w:rsidRPr="008B598B">
        <w:rPr>
          <w:rFonts w:ascii="等线" w:eastAsia="等线" w:hAnsi="等线" w:hint="eastAsia"/>
          <w:lang w:eastAsia="zh-CN"/>
        </w:rPr>
        <w:t>。</w:t>
      </w:r>
      <w:r w:rsidR="008B598B" w:rsidRPr="008B598B">
        <w:rPr>
          <w:rFonts w:hint="eastAsia"/>
        </w:rPr>
        <w:t>図</w:t>
      </w:r>
      <w:r w:rsidR="000568FC">
        <w:t>2</w:t>
      </w:r>
      <w:r w:rsidR="008B598B" w:rsidRPr="008B598B">
        <w:rPr>
          <w:rFonts w:hint="eastAsia"/>
        </w:rPr>
        <w:t>のようにそれぞれのスマートフォン上で</w:t>
      </w:r>
      <w:r w:rsidR="008B598B" w:rsidRPr="008B598B">
        <w:t>ジェスチャ</w:t>
      </w:r>
      <w:r w:rsidR="008B598B" w:rsidRPr="008B598B">
        <w:rPr>
          <w:rFonts w:hint="eastAsia"/>
        </w:rPr>
        <w:t>を起動する。</w:t>
      </w:r>
    </w:p>
    <w:p w14:paraId="54ABFA1C" w14:textId="4D03213D" w:rsidR="00F43DD8" w:rsidRPr="008B598B" w:rsidRDefault="00F43DD8" w:rsidP="008B598B">
      <w:pPr>
        <w:pStyle w:val="a4"/>
        <w:numPr>
          <w:ilvl w:val="0"/>
          <w:numId w:val="12"/>
        </w:numPr>
        <w:ind w:leftChars="0"/>
      </w:pPr>
      <w:r w:rsidRPr="008B598B">
        <w:rPr>
          <w:rFonts w:hint="eastAsia"/>
        </w:rPr>
        <w:t>次に、</w:t>
      </w:r>
      <w:r w:rsidR="008B598B" w:rsidRPr="008B598B">
        <w:rPr>
          <w:rFonts w:hint="eastAsia"/>
        </w:rPr>
        <w:t>ユーザ</w:t>
      </w:r>
      <w:r w:rsidR="008B598B" w:rsidRPr="008B598B">
        <w:t>Aは自分のジェスチャをスキャンして入力する</w:t>
      </w:r>
      <w:r w:rsidR="008B598B" w:rsidRPr="008B598B">
        <w:rPr>
          <w:rFonts w:ascii="等线" w:eastAsia="等线" w:hAnsi="等线" w:hint="eastAsia"/>
        </w:rPr>
        <w:t>。</w:t>
      </w:r>
      <w:r w:rsidR="008B598B" w:rsidRPr="008B598B">
        <w:rPr>
          <w:rFonts w:hint="eastAsia"/>
        </w:rPr>
        <w:t>図3のようにそれぞれのスマートフォン上で</w:t>
      </w:r>
      <w:r w:rsidR="008B598B" w:rsidRPr="008B598B">
        <w:t>ジェスチャ</w:t>
      </w:r>
      <w:r w:rsidR="008B598B" w:rsidRPr="008B598B">
        <w:rPr>
          <w:rFonts w:hint="eastAsia"/>
        </w:rPr>
        <w:t>を</w:t>
      </w:r>
      <w:r w:rsidR="008B598B" w:rsidRPr="008B598B">
        <w:t>入力</w:t>
      </w:r>
      <w:r w:rsidR="008B598B" w:rsidRPr="008B598B">
        <w:rPr>
          <w:rFonts w:hint="eastAsia"/>
        </w:rPr>
        <w:t>する。</w:t>
      </w:r>
    </w:p>
    <w:p w14:paraId="0F89815E" w14:textId="3BF6161A" w:rsidR="008B598B" w:rsidRPr="008B598B" w:rsidRDefault="008B598B" w:rsidP="008B598B">
      <w:pPr>
        <w:pStyle w:val="a4"/>
        <w:numPr>
          <w:ilvl w:val="0"/>
          <w:numId w:val="12"/>
        </w:numPr>
        <w:ind w:leftChars="0"/>
      </w:pPr>
      <w:r w:rsidRPr="008B598B">
        <w:rPr>
          <w:rFonts w:hint="eastAsia"/>
        </w:rPr>
        <w:t>次に、ユーザ</w:t>
      </w:r>
      <w:r w:rsidRPr="008B598B">
        <w:t>B</w:t>
      </w:r>
      <w:r w:rsidRPr="008B598B">
        <w:t>は思い込みジェスチャを選択する</w:t>
      </w:r>
      <w:r w:rsidRPr="008B598B">
        <w:rPr>
          <w:rFonts w:ascii="等线" w:eastAsia="等线" w:hAnsi="等线" w:hint="eastAsia"/>
        </w:rPr>
        <w:t>。</w:t>
      </w:r>
      <w:r w:rsidRPr="008B598B">
        <w:rPr>
          <w:rFonts w:hint="eastAsia"/>
        </w:rPr>
        <w:t>図</w:t>
      </w:r>
      <w:r w:rsidR="000568FC">
        <w:t>3</w:t>
      </w:r>
      <w:r w:rsidRPr="008B598B">
        <w:rPr>
          <w:rFonts w:hint="eastAsia"/>
        </w:rPr>
        <w:t>のようにそれぞれのスマートフォン上で</w:t>
      </w:r>
      <w:r w:rsidRPr="008B598B">
        <w:t>ジェスチャ</w:t>
      </w:r>
      <w:r w:rsidRPr="008B598B">
        <w:rPr>
          <w:rFonts w:hint="eastAsia"/>
        </w:rPr>
        <w:t>を起動する。</w:t>
      </w:r>
    </w:p>
    <w:p w14:paraId="2934B756" w14:textId="51E35C5F" w:rsidR="008B598B" w:rsidRPr="008B598B" w:rsidRDefault="008B598B" w:rsidP="008B598B">
      <w:pPr>
        <w:pStyle w:val="a4"/>
        <w:numPr>
          <w:ilvl w:val="0"/>
          <w:numId w:val="12"/>
        </w:numPr>
        <w:ind w:leftChars="0"/>
      </w:pPr>
      <w:r w:rsidRPr="008B598B">
        <w:rPr>
          <w:rFonts w:hint="eastAsia"/>
        </w:rPr>
        <w:lastRenderedPageBreak/>
        <w:t>次に、ユーザ</w:t>
      </w:r>
      <w:r w:rsidRPr="008B598B">
        <w:t>B</w:t>
      </w:r>
      <w:r w:rsidRPr="008B598B">
        <w:t>は自分のジェスチャをスキャンして入力する</w:t>
      </w:r>
      <w:r w:rsidRPr="008B598B">
        <w:rPr>
          <w:rFonts w:ascii="等线" w:eastAsia="等线" w:hAnsi="等线" w:hint="eastAsia"/>
        </w:rPr>
        <w:t>。</w:t>
      </w:r>
      <w:r w:rsidRPr="008B598B">
        <w:rPr>
          <w:rFonts w:hint="eastAsia"/>
        </w:rPr>
        <w:t>図3のようにそれぞれのスマートフォン上で</w:t>
      </w:r>
      <w:r w:rsidRPr="008B598B">
        <w:t>ジェスチャ</w:t>
      </w:r>
      <w:r w:rsidRPr="008B598B">
        <w:rPr>
          <w:rFonts w:hint="eastAsia"/>
        </w:rPr>
        <w:t>を</w:t>
      </w:r>
      <w:r w:rsidRPr="008B598B">
        <w:t>入力</w:t>
      </w:r>
      <w:r w:rsidRPr="008B598B">
        <w:rPr>
          <w:rFonts w:hint="eastAsia"/>
        </w:rPr>
        <w:t>する。</w:t>
      </w:r>
    </w:p>
    <w:p w14:paraId="6F6978BA" w14:textId="614FA3CF" w:rsidR="00F43DD8" w:rsidRPr="008B598B" w:rsidRDefault="008B598B" w:rsidP="00F43DD8">
      <w:pPr>
        <w:pStyle w:val="a4"/>
        <w:numPr>
          <w:ilvl w:val="0"/>
          <w:numId w:val="12"/>
        </w:numPr>
        <w:ind w:leftChars="0"/>
      </w:pPr>
      <w:r w:rsidRPr="008B598B">
        <w:rPr>
          <w:rFonts w:hint="eastAsia"/>
        </w:rPr>
        <w:t>次に、システムは、ユーザ</w:t>
      </w:r>
      <w:r w:rsidRPr="008B598B">
        <w:t>BのジェスチャがユーザAによって選択されたかどうかを自動的に比較する。</w:t>
      </w:r>
      <w:r w:rsidRPr="008B598B">
        <w:rPr>
          <w:rFonts w:hint="eastAsia"/>
        </w:rPr>
        <w:t>そうであれば</w:t>
      </w:r>
      <w:r w:rsidRPr="008B598B">
        <w:t>,確認ページにジャンプする。</w:t>
      </w:r>
    </w:p>
    <w:p w14:paraId="3C49680A" w14:textId="7EA7FEF9" w:rsidR="000E7D16" w:rsidRPr="008B598B" w:rsidRDefault="00F43DD8" w:rsidP="00F43DD8">
      <w:pPr>
        <w:pStyle w:val="a4"/>
        <w:numPr>
          <w:ilvl w:val="0"/>
          <w:numId w:val="12"/>
        </w:numPr>
        <w:ind w:leftChars="0"/>
      </w:pPr>
      <w:r w:rsidRPr="008B598B">
        <w:rPr>
          <w:rFonts w:hint="eastAsia"/>
        </w:rPr>
        <w:t>最後に</w:t>
      </w:r>
      <w:r w:rsidR="000568FC">
        <w:rPr>
          <w:rFonts w:ascii="等线" w:eastAsia="等线" w:hAnsi="等线" w:hint="eastAsia"/>
        </w:rPr>
        <w:t>、</w:t>
      </w:r>
      <w:r w:rsidR="008B598B" w:rsidRPr="008B598B">
        <w:rPr>
          <w:rFonts w:ascii="等线" w:eastAsia="等线" w:hAnsi="等线" w:hint="eastAsia"/>
        </w:rPr>
        <w:t>ユーザ</w:t>
      </w:r>
      <w:r w:rsidR="008B598B" w:rsidRPr="008B598B">
        <w:rPr>
          <w:rFonts w:ascii="等线" w:eastAsia="等线" w:hAnsi="等线"/>
        </w:rPr>
        <w:t>AとユーザBが同時にチェックボタンをクリックし,接続を完了する</w:t>
      </w:r>
      <w:r w:rsidR="008B598B" w:rsidRPr="008B598B">
        <w:rPr>
          <w:rFonts w:ascii="等线" w:eastAsia="等线" w:hAnsi="等线" w:hint="eastAsia"/>
        </w:rPr>
        <w:t>。</w:t>
      </w:r>
    </w:p>
    <w:p w14:paraId="086DDDF3" w14:textId="5304B922" w:rsidR="00E01C50" w:rsidRDefault="00E01C50" w:rsidP="006465B1">
      <w:pPr>
        <w:pStyle w:val="a4"/>
        <w:rPr>
          <w:rFonts w:hint="eastAsia"/>
          <w:noProof/>
        </w:rPr>
      </w:pPr>
      <w:r>
        <w:rPr>
          <w:noProof/>
        </w:rPr>
        <w:drawing>
          <wp:inline distT="0" distB="0" distL="0" distR="0" wp14:anchorId="4EAE0BCC" wp14:editId="46242A5C">
            <wp:extent cx="4135755" cy="16625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1576"/>
                    <a:stretch/>
                  </pic:blipFill>
                  <pic:spPr bwMode="auto">
                    <a:xfrm>
                      <a:off x="0" y="0"/>
                      <a:ext cx="4151156" cy="1668736"/>
                    </a:xfrm>
                    <a:prstGeom prst="rect">
                      <a:avLst/>
                    </a:prstGeom>
                    <a:noFill/>
                    <a:ln>
                      <a:noFill/>
                    </a:ln>
                    <a:extLst>
                      <a:ext uri="{53640926-AAD7-44D8-BBD7-CCE9431645EC}">
                        <a14:shadowObscured xmlns:a14="http://schemas.microsoft.com/office/drawing/2010/main"/>
                      </a:ext>
                    </a:extLst>
                  </pic:spPr>
                </pic:pic>
              </a:graphicData>
            </a:graphic>
          </wp:inline>
        </w:drawing>
      </w:r>
    </w:p>
    <w:p w14:paraId="2DEAC82B" w14:textId="1D6837C3" w:rsidR="00F43DD8" w:rsidRPr="008B598B" w:rsidRDefault="00F43DD8" w:rsidP="00F43DD8">
      <w:pPr>
        <w:pStyle w:val="a4"/>
        <w:jc w:val="center"/>
      </w:pPr>
      <w:r w:rsidRPr="008B598B">
        <w:rPr>
          <w:rFonts w:hint="eastAsia"/>
        </w:rPr>
        <w:t>図</w:t>
      </w:r>
      <w:r w:rsidR="000568FC">
        <w:t>2</w:t>
      </w:r>
      <w:r w:rsidRPr="008B598B">
        <w:rPr>
          <w:rFonts w:hint="eastAsia"/>
        </w:rPr>
        <w:t>.　アプリケーションの起動</w:t>
      </w:r>
    </w:p>
    <w:p w14:paraId="4C81B7F7" w14:textId="277B5460" w:rsidR="00E01C50" w:rsidRDefault="00E01C50" w:rsidP="00F43DD8">
      <w:pPr>
        <w:pStyle w:val="a4"/>
        <w:jc w:val="center"/>
        <w:rPr>
          <w:color w:val="FF0000"/>
        </w:rPr>
      </w:pPr>
    </w:p>
    <w:p w14:paraId="4160B1F4" w14:textId="3EB04D0B" w:rsidR="00E01C50" w:rsidRDefault="00E01C50" w:rsidP="00F43DD8">
      <w:pPr>
        <w:pStyle w:val="a4"/>
        <w:jc w:val="center"/>
        <w:rPr>
          <w:color w:val="FF0000"/>
        </w:rPr>
      </w:pPr>
      <w:r>
        <w:rPr>
          <w:noProof/>
        </w:rPr>
        <w:drawing>
          <wp:inline distT="0" distB="0" distL="0" distR="0" wp14:anchorId="6E758968" wp14:editId="7CB81034">
            <wp:extent cx="4311450" cy="15304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8472" b="46418"/>
                    <a:stretch/>
                  </pic:blipFill>
                  <pic:spPr bwMode="auto">
                    <a:xfrm>
                      <a:off x="0" y="0"/>
                      <a:ext cx="4337000" cy="1539535"/>
                    </a:xfrm>
                    <a:prstGeom prst="rect">
                      <a:avLst/>
                    </a:prstGeom>
                    <a:noFill/>
                    <a:ln>
                      <a:noFill/>
                    </a:ln>
                    <a:extLst>
                      <a:ext uri="{53640926-AAD7-44D8-BBD7-CCE9431645EC}">
                        <a14:shadowObscured xmlns:a14="http://schemas.microsoft.com/office/drawing/2010/main"/>
                      </a:ext>
                    </a:extLst>
                  </pic:spPr>
                </pic:pic>
              </a:graphicData>
            </a:graphic>
          </wp:inline>
        </w:drawing>
      </w:r>
    </w:p>
    <w:p w14:paraId="0C886342" w14:textId="42BE609D" w:rsidR="008B598B" w:rsidRPr="008B598B" w:rsidRDefault="008B598B" w:rsidP="00F43DD8">
      <w:pPr>
        <w:pStyle w:val="a4"/>
        <w:jc w:val="center"/>
        <w:rPr>
          <w:rFonts w:hint="eastAsia"/>
        </w:rPr>
      </w:pPr>
      <w:r w:rsidRPr="008B598B">
        <w:rPr>
          <w:rFonts w:hint="eastAsia"/>
        </w:rPr>
        <w:t>図</w:t>
      </w:r>
      <w:r w:rsidR="000568FC">
        <w:rPr>
          <w:rFonts w:eastAsia="等线"/>
        </w:rPr>
        <w:t>3</w:t>
      </w:r>
      <w:r w:rsidRPr="008B598B">
        <w:rPr>
          <w:rFonts w:hint="eastAsia"/>
        </w:rPr>
        <w:t>.　アプリケーションの検証</w:t>
      </w:r>
    </w:p>
    <w:p w14:paraId="33E769DE" w14:textId="3F9CD159" w:rsidR="008B598B" w:rsidRDefault="00E01C50" w:rsidP="00F43DD8">
      <w:pPr>
        <w:pStyle w:val="a4"/>
        <w:jc w:val="center"/>
        <w:rPr>
          <w:rFonts w:ascii="等线" w:eastAsia="等线" w:hAnsi="等线"/>
          <w:color w:val="FF0000"/>
          <w:lang w:eastAsia="zh-CN"/>
        </w:rPr>
      </w:pPr>
      <w:r>
        <w:rPr>
          <w:noProof/>
        </w:rPr>
        <w:drawing>
          <wp:inline distT="0" distB="0" distL="0" distR="0" wp14:anchorId="3D25DA85" wp14:editId="29C7D021">
            <wp:extent cx="1780309" cy="2341850"/>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3655" r="67317" b="15934"/>
                    <a:stretch/>
                  </pic:blipFill>
                  <pic:spPr bwMode="auto">
                    <a:xfrm>
                      <a:off x="0" y="0"/>
                      <a:ext cx="1784606" cy="2347502"/>
                    </a:xfrm>
                    <a:prstGeom prst="rect">
                      <a:avLst/>
                    </a:prstGeom>
                    <a:noFill/>
                    <a:ln>
                      <a:noFill/>
                    </a:ln>
                    <a:extLst>
                      <a:ext uri="{53640926-AAD7-44D8-BBD7-CCE9431645EC}">
                        <a14:shadowObscured xmlns:a14="http://schemas.microsoft.com/office/drawing/2010/main"/>
                      </a:ext>
                    </a:extLst>
                  </pic:spPr>
                </pic:pic>
              </a:graphicData>
            </a:graphic>
          </wp:inline>
        </w:drawing>
      </w:r>
      <w:r w:rsidR="008B598B">
        <w:rPr>
          <w:rFonts w:ascii="等线" w:eastAsia="等线" w:hAnsi="等线" w:hint="eastAsia"/>
          <w:color w:val="FF0000"/>
          <w:lang w:eastAsia="zh-CN"/>
        </w:rPr>
        <w:t>‘</w:t>
      </w:r>
    </w:p>
    <w:p w14:paraId="0387824B" w14:textId="7465C75E" w:rsidR="008B598B" w:rsidRPr="008B598B" w:rsidRDefault="008B598B" w:rsidP="008B598B">
      <w:pPr>
        <w:pStyle w:val="a4"/>
        <w:jc w:val="center"/>
        <w:rPr>
          <w:rFonts w:hint="eastAsia"/>
        </w:rPr>
      </w:pPr>
      <w:r w:rsidRPr="008B598B">
        <w:rPr>
          <w:rFonts w:hint="eastAsia"/>
        </w:rPr>
        <w:t>図</w:t>
      </w:r>
      <w:r w:rsidR="000568FC">
        <w:rPr>
          <w:rFonts w:asciiTheme="minorEastAsia" w:hAnsiTheme="minorEastAsia"/>
        </w:rPr>
        <w:t>4</w:t>
      </w:r>
      <w:r w:rsidRPr="008B598B">
        <w:rPr>
          <w:rFonts w:hint="eastAsia"/>
        </w:rPr>
        <w:t xml:space="preserve">.　</w:t>
      </w:r>
      <w:r w:rsidRPr="008B598B">
        <w:rPr>
          <w:rFonts w:eastAsia="等线" w:hint="eastAsia"/>
        </w:rPr>
        <w:t>用户</w:t>
      </w:r>
      <w:r w:rsidRPr="008B598B">
        <w:rPr>
          <w:rFonts w:eastAsia="等线" w:hint="eastAsia"/>
        </w:rPr>
        <w:t>B</w:t>
      </w:r>
      <w:r w:rsidRPr="008B598B">
        <w:rPr>
          <w:rFonts w:hint="eastAsia"/>
        </w:rPr>
        <w:t>のジェスチャーを得る</w:t>
      </w:r>
    </w:p>
    <w:p w14:paraId="7E180D48" w14:textId="77777777" w:rsidR="008B598B" w:rsidRPr="008B598B" w:rsidRDefault="008B598B" w:rsidP="00F43DD8">
      <w:pPr>
        <w:pStyle w:val="a4"/>
        <w:jc w:val="center"/>
        <w:rPr>
          <w:rFonts w:ascii="等线" w:eastAsia="等线" w:hAnsi="等线" w:hint="eastAsia"/>
          <w:color w:val="FF0000"/>
        </w:rPr>
      </w:pPr>
    </w:p>
    <w:p w14:paraId="4706859F" w14:textId="382D10B9" w:rsidR="00E01C50" w:rsidRDefault="008B598B" w:rsidP="00F43DD8">
      <w:pPr>
        <w:pStyle w:val="a4"/>
        <w:jc w:val="center"/>
        <w:rPr>
          <w:color w:val="FF0000"/>
        </w:rPr>
      </w:pPr>
      <w:r>
        <w:rPr>
          <w:rFonts w:ascii="等线" w:eastAsia="等线" w:hAnsi="等线" w:hint="eastAsia"/>
          <w:color w:val="FF0000"/>
          <w:lang w:eastAsia="zh-CN"/>
        </w:rPr>
        <w:t>’</w:t>
      </w:r>
    </w:p>
    <w:p w14:paraId="171DC6DB" w14:textId="1DBB1427" w:rsidR="00E01C50" w:rsidRDefault="00E01C50" w:rsidP="00F43DD8">
      <w:pPr>
        <w:pStyle w:val="a4"/>
        <w:jc w:val="center"/>
        <w:rPr>
          <w:color w:val="FF0000"/>
        </w:rPr>
      </w:pPr>
      <w:r>
        <w:rPr>
          <w:noProof/>
        </w:rPr>
        <w:drawing>
          <wp:inline distT="0" distB="0" distL="0" distR="0" wp14:anchorId="1ACC10BB" wp14:editId="018FEFD7">
            <wp:extent cx="2701637" cy="1403318"/>
            <wp:effectExtent l="0" t="0" r="381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0736" t="54861" r="18572" b="26514"/>
                    <a:stretch/>
                  </pic:blipFill>
                  <pic:spPr bwMode="auto">
                    <a:xfrm>
                      <a:off x="0" y="0"/>
                      <a:ext cx="2711847" cy="1408621"/>
                    </a:xfrm>
                    <a:prstGeom prst="rect">
                      <a:avLst/>
                    </a:prstGeom>
                    <a:noFill/>
                    <a:ln>
                      <a:noFill/>
                    </a:ln>
                    <a:extLst>
                      <a:ext uri="{53640926-AAD7-44D8-BBD7-CCE9431645EC}">
                        <a14:shadowObscured xmlns:a14="http://schemas.microsoft.com/office/drawing/2010/main"/>
                      </a:ext>
                    </a:extLst>
                  </pic:spPr>
                </pic:pic>
              </a:graphicData>
            </a:graphic>
          </wp:inline>
        </w:drawing>
      </w:r>
    </w:p>
    <w:p w14:paraId="0EFFC67B" w14:textId="7A098B70" w:rsidR="008B598B" w:rsidRPr="008B598B" w:rsidRDefault="008B598B" w:rsidP="008B598B">
      <w:pPr>
        <w:pStyle w:val="a4"/>
        <w:jc w:val="center"/>
        <w:rPr>
          <w:rFonts w:hint="eastAsia"/>
        </w:rPr>
      </w:pPr>
      <w:r w:rsidRPr="008B598B">
        <w:rPr>
          <w:rFonts w:hint="eastAsia"/>
        </w:rPr>
        <w:t>図</w:t>
      </w:r>
      <w:r w:rsidR="000568FC">
        <w:rPr>
          <w:rFonts w:asciiTheme="minorEastAsia" w:hAnsiTheme="minorEastAsia"/>
        </w:rPr>
        <w:t>5</w:t>
      </w:r>
      <w:r w:rsidRPr="008B598B">
        <w:rPr>
          <w:rFonts w:hint="eastAsia"/>
        </w:rPr>
        <w:t xml:space="preserve">.　</w:t>
      </w:r>
      <w:r w:rsidRPr="008B598B">
        <w:rPr>
          <w:rFonts w:eastAsia="等线" w:hint="eastAsia"/>
        </w:rPr>
        <w:t>用户</w:t>
      </w:r>
      <w:r w:rsidRPr="008B598B">
        <w:rPr>
          <w:rFonts w:eastAsia="等线" w:hint="eastAsia"/>
        </w:rPr>
        <w:t>A</w:t>
      </w:r>
      <w:r w:rsidRPr="008B598B">
        <w:rPr>
          <w:rFonts w:hint="eastAsia"/>
        </w:rPr>
        <w:t>と</w:t>
      </w:r>
      <w:r w:rsidRPr="008B598B">
        <w:rPr>
          <w:rFonts w:eastAsia="等线" w:hint="eastAsia"/>
        </w:rPr>
        <w:t>用户</w:t>
      </w:r>
      <w:r w:rsidRPr="008B598B">
        <w:rPr>
          <w:rFonts w:asciiTheme="minorEastAsia" w:hAnsiTheme="minorEastAsia" w:hint="eastAsia"/>
        </w:rPr>
        <w:t>Ｂ</w:t>
      </w:r>
      <w:r w:rsidRPr="008B598B">
        <w:rPr>
          <w:rFonts w:hint="eastAsia"/>
        </w:rPr>
        <w:t>は</w:t>
      </w:r>
      <w:r w:rsidRPr="008B598B">
        <w:rPr>
          <w:rFonts w:hint="eastAsia"/>
        </w:rPr>
        <w:t>接続</w:t>
      </w:r>
      <w:r w:rsidRPr="008B598B">
        <w:rPr>
          <w:rFonts w:hint="eastAsia"/>
        </w:rPr>
        <w:t>確認する</w:t>
      </w:r>
    </w:p>
    <w:p w14:paraId="2D00DFE8" w14:textId="77777777" w:rsidR="008B598B" w:rsidRPr="008B598B" w:rsidRDefault="008B598B" w:rsidP="00F43DD8">
      <w:pPr>
        <w:pStyle w:val="a4"/>
        <w:jc w:val="center"/>
        <w:rPr>
          <w:rFonts w:hint="eastAsia"/>
          <w:color w:val="FF0000"/>
        </w:rPr>
      </w:pPr>
    </w:p>
    <w:p w14:paraId="62E75991" w14:textId="77777777" w:rsidR="008B598B" w:rsidRDefault="00E01C50" w:rsidP="008B598B">
      <w:pPr>
        <w:pStyle w:val="a4"/>
        <w:jc w:val="center"/>
        <w:rPr>
          <w:color w:val="FF0000"/>
        </w:rPr>
      </w:pPr>
      <w:r>
        <w:rPr>
          <w:noProof/>
        </w:rPr>
        <w:drawing>
          <wp:inline distT="0" distB="0" distL="0" distR="0" wp14:anchorId="4DB4DB20" wp14:editId="0371B506">
            <wp:extent cx="3255819" cy="1834197"/>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6143" t="78538"/>
                    <a:stretch/>
                  </pic:blipFill>
                  <pic:spPr bwMode="auto">
                    <a:xfrm>
                      <a:off x="0" y="0"/>
                      <a:ext cx="3267691" cy="1840885"/>
                    </a:xfrm>
                    <a:prstGeom prst="rect">
                      <a:avLst/>
                    </a:prstGeom>
                    <a:noFill/>
                    <a:ln>
                      <a:noFill/>
                    </a:ln>
                    <a:extLst>
                      <a:ext uri="{53640926-AAD7-44D8-BBD7-CCE9431645EC}">
                        <a14:shadowObscured xmlns:a14="http://schemas.microsoft.com/office/drawing/2010/main"/>
                      </a:ext>
                    </a:extLst>
                  </pic:spPr>
                </pic:pic>
              </a:graphicData>
            </a:graphic>
          </wp:inline>
        </w:drawing>
      </w:r>
    </w:p>
    <w:p w14:paraId="3DE145D0" w14:textId="73CABC31" w:rsidR="008B598B" w:rsidRPr="008B598B" w:rsidRDefault="008B598B" w:rsidP="008B598B">
      <w:pPr>
        <w:pStyle w:val="a4"/>
        <w:jc w:val="center"/>
      </w:pPr>
      <w:r w:rsidRPr="008B598B">
        <w:rPr>
          <w:rFonts w:hint="eastAsia"/>
        </w:rPr>
        <w:t>図</w:t>
      </w:r>
      <w:r w:rsidR="000568FC">
        <w:rPr>
          <w:rFonts w:asciiTheme="minorEastAsia" w:hAnsiTheme="minorEastAsia"/>
        </w:rPr>
        <w:t>6</w:t>
      </w:r>
      <w:r w:rsidRPr="008B598B">
        <w:rPr>
          <w:rFonts w:hint="eastAsia"/>
        </w:rPr>
        <w:t xml:space="preserve">.　</w:t>
      </w:r>
      <w:r w:rsidRPr="008B598B">
        <w:t>接続を完了する</w:t>
      </w:r>
      <w:r w:rsidRPr="008B598B">
        <w:rPr>
          <w:rFonts w:ascii="等线" w:eastAsia="等线" w:hAnsi="等线" w:hint="eastAsia"/>
        </w:rPr>
        <w:t>。</w:t>
      </w:r>
    </w:p>
    <w:p w14:paraId="230DE1C7" w14:textId="06401AE7" w:rsidR="00F43DD8" w:rsidRPr="008B598B" w:rsidRDefault="00F43DD8" w:rsidP="008B598B">
      <w:pPr>
        <w:pStyle w:val="a4"/>
        <w:jc w:val="center"/>
      </w:pPr>
    </w:p>
    <w:p w14:paraId="669B660F" w14:textId="77777777" w:rsidR="006465B1" w:rsidRDefault="00F43DD8" w:rsidP="006465B1">
      <w:pPr>
        <w:pStyle w:val="a"/>
      </w:pPr>
      <w:r>
        <w:rPr>
          <w:rFonts w:hint="eastAsia"/>
        </w:rPr>
        <w:t>考察</w:t>
      </w:r>
    </w:p>
    <w:p w14:paraId="48A1D2D3" w14:textId="77777777" w:rsidR="000228A4" w:rsidRPr="000228A4" w:rsidRDefault="00C95EDF" w:rsidP="000228A4">
      <w:pPr>
        <w:rPr>
          <w:rFonts w:eastAsia="等线"/>
        </w:rPr>
      </w:pPr>
      <w:r>
        <w:rPr>
          <w:rFonts w:eastAsia="等线" w:hint="eastAsia"/>
          <w:color w:val="C00000"/>
        </w:rPr>
        <w:t xml:space="preserve"> </w:t>
      </w:r>
      <w:r>
        <w:rPr>
          <w:rFonts w:eastAsia="等线"/>
          <w:color w:val="C00000"/>
        </w:rPr>
        <w:t xml:space="preserve"> </w:t>
      </w:r>
      <w:r w:rsidR="000228A4" w:rsidRPr="000228A4">
        <w:rPr>
          <w:rFonts w:eastAsia="等线" w:hint="eastAsia"/>
        </w:rPr>
        <w:t>改良されたジェスチャ認識方法は、基本的にはユーザの認証を可能にし、</w:t>
      </w:r>
      <w:r w:rsidR="000228A4" w:rsidRPr="000228A4">
        <w:rPr>
          <w:rFonts w:eastAsia="等线"/>
        </w:rPr>
        <w:t>2</w:t>
      </w:r>
      <w:r w:rsidR="000228A4" w:rsidRPr="000228A4">
        <w:rPr>
          <w:rFonts w:eastAsia="等线"/>
        </w:rPr>
        <w:t>台の携帯電話を接続することができる。</w:t>
      </w:r>
    </w:p>
    <w:p w14:paraId="138F3D0E" w14:textId="0321B203" w:rsidR="00F43DD8" w:rsidRPr="000228A4" w:rsidRDefault="000228A4" w:rsidP="000228A4">
      <w:r w:rsidRPr="000228A4">
        <w:rPr>
          <w:rFonts w:eastAsia="等线" w:hint="eastAsia"/>
        </w:rPr>
        <w:t>改良したスキャン識別は、更に便利で、ユーザーの操作に有利であり、ユーザーも使用方法を理解しやすい。</w:t>
      </w:r>
    </w:p>
    <w:p w14:paraId="792600F3" w14:textId="77777777" w:rsidR="00260EF3" w:rsidRPr="006465B1" w:rsidRDefault="00260EF3" w:rsidP="00260EF3">
      <w:pPr>
        <w:pStyle w:val="a"/>
      </w:pPr>
      <w:r w:rsidRPr="006465B1">
        <w:rPr>
          <w:rFonts w:hint="eastAsia"/>
        </w:rPr>
        <w:t>おわりに（</w:t>
      </w:r>
      <w:r w:rsidRPr="006465B1">
        <w:t>Conclusion</w:t>
      </w:r>
      <w:r w:rsidRPr="006465B1">
        <w:rPr>
          <w:rFonts w:hint="eastAsia"/>
        </w:rPr>
        <w:t>）</w:t>
      </w:r>
    </w:p>
    <w:p w14:paraId="7B2C8A77" w14:textId="51349EEA" w:rsidR="00260EF3" w:rsidRPr="00260EF3" w:rsidRDefault="000228A4" w:rsidP="00260EF3">
      <w:pPr>
        <w:rPr>
          <w:color w:val="C00000"/>
        </w:rPr>
      </w:pPr>
      <w:r>
        <w:rPr>
          <w:rFonts w:eastAsia="等线" w:hint="eastAsia"/>
        </w:rPr>
        <w:t xml:space="preserve"> </w:t>
      </w:r>
      <w:r>
        <w:rPr>
          <w:rFonts w:eastAsia="等线"/>
        </w:rPr>
        <w:t xml:space="preserve"> </w:t>
      </w:r>
      <w:r w:rsidRPr="006037C3">
        <w:rPr>
          <w:rFonts w:hint="eastAsia"/>
        </w:rPr>
        <w:t>本論文では</w:t>
      </w:r>
      <w:r w:rsidRPr="006037C3">
        <w:t>,2台の携帯電話の近距離接続に基づいて,複数の接続方法を検討し,幾何的特徴を考慮したジェスチャ認識方法を検討した。</w:t>
      </w:r>
      <w:r w:rsidRPr="006037C3">
        <w:rPr>
          <w:rFonts w:hint="eastAsia"/>
        </w:rPr>
        <w:t>簡単な背景の下で、手振り認識に対して</w:t>
      </w:r>
      <w:r w:rsidRPr="006037C3">
        <w:t>10種類の方案の改善を行った。</w:t>
      </w:r>
      <w:r w:rsidRPr="006037C3">
        <w:rPr>
          <w:rFonts w:hint="eastAsia"/>
        </w:rPr>
        <w:t>ユーザーインターフェース</w:t>
      </w:r>
      <w:r w:rsidRPr="006037C3">
        <w:t>,利用可能な機能,技術的な向上を行った。</w:t>
      </w:r>
      <w:r w:rsidRPr="006037C3">
        <w:rPr>
          <w:rFonts w:hint="eastAsia"/>
        </w:rPr>
        <w:t>本論文で設計した識別方法は、あらかじめ定義された</w:t>
      </w:r>
      <w:r w:rsidRPr="006037C3">
        <w:t>1種類の自然なジェスチャのタイプを識別することができ、簡単かつ有効であり、ジェスチャ識別検証に2台の携帯電話の需要を満たすことができる。</w:t>
      </w:r>
    </w:p>
    <w:p w14:paraId="76C8E5F9" w14:textId="77777777" w:rsidR="006465B1" w:rsidRDefault="006465B1" w:rsidP="006465B1"/>
    <w:p w14:paraId="142B6D48" w14:textId="77777777" w:rsidR="006465B1" w:rsidRDefault="006465B1" w:rsidP="006465B1">
      <w:pPr>
        <w:pStyle w:val="3"/>
      </w:pPr>
      <w:r>
        <w:rPr>
          <w:rFonts w:hint="eastAsia"/>
        </w:rPr>
        <w:t>参考文献</w:t>
      </w:r>
    </w:p>
    <w:p w14:paraId="3D970F5F" w14:textId="15A6194D" w:rsidR="00235A8C" w:rsidRPr="001F4DBE" w:rsidRDefault="00235A8C" w:rsidP="00235A8C">
      <w:pPr>
        <w:spacing w:line="280" w:lineRule="exact"/>
        <w:rPr>
          <w:rFonts w:eastAsia="等线"/>
          <w:lang w:eastAsia="zh-CN"/>
        </w:rPr>
      </w:pPr>
      <w:r w:rsidRPr="001F4DBE">
        <w:rPr>
          <w:rFonts w:eastAsia="等线"/>
          <w:lang w:eastAsia="zh-CN"/>
        </w:rPr>
        <w:t>[1]</w:t>
      </w:r>
      <w:r w:rsidRPr="001F4DBE">
        <w:rPr>
          <w:rFonts w:eastAsia="等线" w:hint="eastAsia"/>
          <w:lang w:eastAsia="zh-CN"/>
        </w:rPr>
        <w:t>张辉</w:t>
      </w:r>
      <w:r w:rsidRPr="001F4DBE">
        <w:rPr>
          <w:rFonts w:eastAsia="等线"/>
          <w:lang w:eastAsia="zh-CN"/>
        </w:rPr>
        <w:t>,</w:t>
      </w:r>
      <w:r w:rsidRPr="001F4DBE">
        <w:rPr>
          <w:rFonts w:eastAsia="等线" w:hint="eastAsia"/>
          <w:lang w:eastAsia="zh-CN"/>
        </w:rPr>
        <w:t>邓继周</w:t>
      </w:r>
      <w:r w:rsidRPr="001F4DBE">
        <w:rPr>
          <w:rFonts w:eastAsia="等线"/>
          <w:lang w:eastAsia="zh-CN"/>
        </w:rPr>
        <w:t>,</w:t>
      </w:r>
      <w:r w:rsidRPr="001F4DBE">
        <w:rPr>
          <w:rFonts w:eastAsia="等线"/>
          <w:lang w:eastAsia="zh-CN"/>
        </w:rPr>
        <w:t>周</w:t>
      </w:r>
      <w:r w:rsidRPr="001F4DBE">
        <w:rPr>
          <w:rFonts w:eastAsia="等线" w:hint="eastAsia"/>
          <w:lang w:eastAsia="zh-CN"/>
        </w:rPr>
        <w:t>经纬</w:t>
      </w:r>
      <w:r w:rsidRPr="001F4DBE">
        <w:rPr>
          <w:rFonts w:eastAsia="等线"/>
          <w:lang w:eastAsia="zh-CN"/>
        </w:rPr>
        <w:t>,</w:t>
      </w:r>
      <w:r w:rsidRPr="001F4DBE">
        <w:rPr>
          <w:rFonts w:eastAsia="等线"/>
          <w:lang w:eastAsia="zh-CN"/>
        </w:rPr>
        <w:t>朱成</w:t>
      </w:r>
      <w:r w:rsidRPr="001F4DBE">
        <w:rPr>
          <w:rFonts w:eastAsia="等线" w:hint="eastAsia"/>
          <w:lang w:eastAsia="zh-CN"/>
        </w:rPr>
        <w:t>顺</w:t>
      </w:r>
      <w:r w:rsidRPr="001F4DBE">
        <w:rPr>
          <w:rFonts w:eastAsia="等线"/>
          <w:lang w:eastAsia="zh-CN"/>
        </w:rPr>
        <w:t>,</w:t>
      </w:r>
      <w:r w:rsidRPr="001F4DBE">
        <w:rPr>
          <w:rFonts w:eastAsia="等线" w:hint="eastAsia"/>
          <w:lang w:eastAsia="zh-CN"/>
        </w:rPr>
        <w:t>刘李明</w:t>
      </w:r>
      <w:r w:rsidRPr="001F4DBE">
        <w:rPr>
          <w:rFonts w:eastAsia="等线"/>
          <w:lang w:eastAsia="zh-CN"/>
        </w:rPr>
        <w:t>,</w:t>
      </w:r>
      <w:r w:rsidRPr="001F4DBE">
        <w:rPr>
          <w:rFonts w:eastAsia="等线" w:hint="eastAsia"/>
          <w:lang w:eastAsia="zh-CN"/>
        </w:rPr>
        <w:t>张胜文</w:t>
      </w:r>
      <w:r w:rsidRPr="001F4DBE">
        <w:rPr>
          <w:rFonts w:eastAsia="等线"/>
          <w:lang w:eastAsia="zh-CN"/>
        </w:rPr>
        <w:t>.</w:t>
      </w:r>
      <w:r w:rsidRPr="001F4DBE">
        <w:rPr>
          <w:rFonts w:eastAsia="等线"/>
          <w:lang w:eastAsia="zh-CN"/>
        </w:rPr>
        <w:t>基于几何特征的</w:t>
      </w:r>
      <w:r w:rsidRPr="001F4DBE">
        <w:rPr>
          <w:rFonts w:eastAsia="等线" w:hint="eastAsia"/>
          <w:lang w:eastAsia="zh-CN"/>
        </w:rPr>
        <w:t>桌面静态手势识别</w:t>
      </w:r>
      <w:r w:rsidRPr="001F4DBE">
        <w:rPr>
          <w:rFonts w:eastAsia="等线"/>
          <w:lang w:eastAsia="zh-CN"/>
        </w:rPr>
        <w:t>[J].</w:t>
      </w:r>
      <w:r w:rsidRPr="001F4DBE">
        <w:rPr>
          <w:rFonts w:eastAsia="等线" w:hint="eastAsia"/>
          <w:lang w:eastAsia="zh-CN"/>
        </w:rPr>
        <w:t>计算机工程与设计</w:t>
      </w:r>
      <w:r w:rsidRPr="001F4DBE">
        <w:rPr>
          <w:rFonts w:eastAsia="等线"/>
          <w:lang w:eastAsia="zh-CN"/>
        </w:rPr>
        <w:t>,2020,41(10):2977-2981.</w:t>
      </w:r>
    </w:p>
    <w:p w14:paraId="202567A8" w14:textId="53FD124F" w:rsidR="00235A8C" w:rsidRPr="001F4DBE" w:rsidRDefault="00235A8C" w:rsidP="00235A8C">
      <w:pPr>
        <w:spacing w:line="280" w:lineRule="exact"/>
        <w:rPr>
          <w:rFonts w:eastAsia="等线"/>
          <w:lang w:eastAsia="zh-CN"/>
        </w:rPr>
      </w:pPr>
      <w:r w:rsidRPr="001F4DBE">
        <w:rPr>
          <w:rFonts w:eastAsia="等线"/>
          <w:lang w:eastAsia="zh-CN"/>
        </w:rPr>
        <w:t>[</w:t>
      </w:r>
      <w:r w:rsidRPr="001F4DBE">
        <w:rPr>
          <w:rFonts w:eastAsia="等线"/>
          <w:lang w:eastAsia="zh-CN"/>
        </w:rPr>
        <w:t>2</w:t>
      </w:r>
      <w:r w:rsidRPr="001F4DBE">
        <w:rPr>
          <w:rFonts w:eastAsia="等线"/>
          <w:lang w:eastAsia="zh-CN"/>
        </w:rPr>
        <w:t>]</w:t>
      </w:r>
      <w:r w:rsidRPr="001F4DBE">
        <w:rPr>
          <w:rFonts w:eastAsia="等线"/>
          <w:lang w:eastAsia="zh-CN"/>
        </w:rPr>
        <w:t>王康</w:t>
      </w:r>
      <w:r w:rsidRPr="001F4DBE">
        <w:rPr>
          <w:rFonts w:eastAsia="等线"/>
          <w:lang w:eastAsia="zh-CN"/>
        </w:rPr>
        <w:t>,</w:t>
      </w:r>
      <w:r w:rsidRPr="001F4DBE">
        <w:rPr>
          <w:rFonts w:eastAsia="等线" w:hint="eastAsia"/>
          <w:lang w:eastAsia="zh-CN"/>
        </w:rPr>
        <w:t>邢建平</w:t>
      </w:r>
      <w:r w:rsidRPr="001F4DBE">
        <w:rPr>
          <w:rFonts w:eastAsia="等线"/>
          <w:lang w:eastAsia="zh-CN"/>
        </w:rPr>
        <w:t>,</w:t>
      </w:r>
      <w:r w:rsidRPr="001F4DBE">
        <w:rPr>
          <w:rFonts w:eastAsia="等线"/>
          <w:lang w:eastAsia="zh-CN"/>
        </w:rPr>
        <w:t>孟</w:t>
      </w:r>
      <w:r w:rsidRPr="001F4DBE">
        <w:rPr>
          <w:rFonts w:eastAsia="等线" w:hint="eastAsia"/>
          <w:lang w:eastAsia="zh-CN"/>
        </w:rPr>
        <w:t>宪鹏</w:t>
      </w:r>
      <w:r w:rsidRPr="001F4DBE">
        <w:rPr>
          <w:rFonts w:eastAsia="等线"/>
          <w:lang w:eastAsia="zh-CN"/>
        </w:rPr>
        <w:t>,</w:t>
      </w:r>
      <w:r w:rsidRPr="001F4DBE">
        <w:rPr>
          <w:rFonts w:eastAsia="等线"/>
          <w:lang w:eastAsia="zh-CN"/>
        </w:rPr>
        <w:t>孟</w:t>
      </w:r>
      <w:r w:rsidRPr="001F4DBE">
        <w:rPr>
          <w:rFonts w:eastAsia="等线" w:hint="eastAsia"/>
          <w:lang w:eastAsia="zh-CN"/>
        </w:rPr>
        <w:t>宪昊</w:t>
      </w:r>
      <w:r w:rsidRPr="001F4DBE">
        <w:rPr>
          <w:rFonts w:eastAsia="等线"/>
          <w:lang w:eastAsia="zh-CN"/>
        </w:rPr>
        <w:t>,</w:t>
      </w:r>
      <w:r w:rsidRPr="001F4DBE">
        <w:rPr>
          <w:rFonts w:eastAsia="等线"/>
          <w:lang w:eastAsia="zh-CN"/>
        </w:rPr>
        <w:t>王子</w:t>
      </w:r>
      <w:r w:rsidRPr="001F4DBE">
        <w:rPr>
          <w:rFonts w:eastAsia="等线" w:hint="eastAsia"/>
          <w:lang w:eastAsia="zh-CN"/>
        </w:rPr>
        <w:t>栋</w:t>
      </w:r>
      <w:r w:rsidRPr="001F4DBE">
        <w:rPr>
          <w:rFonts w:eastAsia="等线"/>
          <w:lang w:eastAsia="zh-CN"/>
        </w:rPr>
        <w:t>,</w:t>
      </w:r>
      <w:r w:rsidRPr="001F4DBE">
        <w:rPr>
          <w:rFonts w:eastAsia="等线" w:hint="eastAsia"/>
          <w:lang w:eastAsia="zh-CN"/>
        </w:rPr>
        <w:t>赵庆涛</w:t>
      </w:r>
      <w:r w:rsidRPr="001F4DBE">
        <w:rPr>
          <w:rFonts w:eastAsia="等线"/>
          <w:lang w:eastAsia="zh-CN"/>
        </w:rPr>
        <w:t>.</w:t>
      </w:r>
      <w:r w:rsidRPr="001F4DBE">
        <w:rPr>
          <w:rFonts w:eastAsia="等线"/>
          <w:lang w:eastAsia="zh-CN"/>
        </w:rPr>
        <w:t>基于三</w:t>
      </w:r>
      <w:r w:rsidRPr="001F4DBE">
        <w:rPr>
          <w:rFonts w:eastAsia="等线" w:hint="eastAsia"/>
          <w:lang w:eastAsia="zh-CN"/>
        </w:rPr>
        <w:t>维空间点的手势控制策略与建模</w:t>
      </w:r>
      <w:r w:rsidRPr="001F4DBE">
        <w:rPr>
          <w:rFonts w:eastAsia="等线"/>
          <w:lang w:eastAsia="zh-CN"/>
        </w:rPr>
        <w:t>[J].</w:t>
      </w:r>
      <w:r w:rsidRPr="001F4DBE">
        <w:rPr>
          <w:rFonts w:eastAsia="等线"/>
          <w:lang w:eastAsia="zh-CN"/>
        </w:rPr>
        <w:t>太赫</w:t>
      </w:r>
      <w:r w:rsidRPr="001F4DBE">
        <w:rPr>
          <w:rFonts w:eastAsia="等线" w:hint="eastAsia"/>
          <w:lang w:eastAsia="zh-CN"/>
        </w:rPr>
        <w:t>兹科学与电子信息学报</w:t>
      </w:r>
      <w:r w:rsidRPr="001F4DBE">
        <w:rPr>
          <w:rFonts w:eastAsia="等线"/>
          <w:lang w:eastAsia="zh-CN"/>
        </w:rPr>
        <w:t>,2017,15(02):285-291.</w:t>
      </w:r>
    </w:p>
    <w:p w14:paraId="0B02717A" w14:textId="77777777" w:rsidR="001F4DBE" w:rsidRPr="001F4DBE" w:rsidRDefault="00235A8C" w:rsidP="00235A8C">
      <w:pPr>
        <w:spacing w:line="280" w:lineRule="exact"/>
      </w:pPr>
      <w:r w:rsidRPr="001F4DBE">
        <w:rPr>
          <w:rFonts w:eastAsia="等线"/>
          <w:lang w:eastAsia="zh-CN"/>
        </w:rPr>
        <w:t>[</w:t>
      </w:r>
      <w:r w:rsidRPr="001F4DBE">
        <w:rPr>
          <w:rFonts w:eastAsia="等线"/>
          <w:lang w:eastAsia="zh-CN"/>
        </w:rPr>
        <w:t>3</w:t>
      </w:r>
      <w:r w:rsidRPr="001F4DBE">
        <w:rPr>
          <w:rFonts w:eastAsia="等线"/>
          <w:lang w:eastAsia="zh-CN"/>
        </w:rPr>
        <w:t>]</w:t>
      </w:r>
      <w:r w:rsidRPr="001F4DBE">
        <w:rPr>
          <w:rFonts w:eastAsia="等线"/>
          <w:lang w:eastAsia="zh-CN"/>
        </w:rPr>
        <w:t>周舟</w:t>
      </w:r>
      <w:r w:rsidRPr="001F4DBE">
        <w:rPr>
          <w:rFonts w:eastAsia="等线"/>
          <w:lang w:eastAsia="zh-CN"/>
        </w:rPr>
        <w:t>,</w:t>
      </w:r>
      <w:r w:rsidRPr="001F4DBE">
        <w:rPr>
          <w:rFonts w:eastAsia="等线" w:hint="eastAsia"/>
          <w:lang w:eastAsia="zh-CN"/>
        </w:rPr>
        <w:t>韩芳</w:t>
      </w:r>
      <w:r w:rsidRPr="001F4DBE">
        <w:rPr>
          <w:rFonts w:eastAsia="等线"/>
          <w:lang w:eastAsia="zh-CN"/>
        </w:rPr>
        <w:t>,</w:t>
      </w:r>
      <w:r w:rsidRPr="001F4DBE">
        <w:rPr>
          <w:rFonts w:eastAsia="等线"/>
          <w:lang w:eastAsia="zh-CN"/>
        </w:rPr>
        <w:t>王直杰</w:t>
      </w:r>
      <w:r w:rsidRPr="001F4DBE">
        <w:rPr>
          <w:rFonts w:eastAsia="等线"/>
          <w:lang w:eastAsia="zh-CN"/>
        </w:rPr>
        <w:t>.</w:t>
      </w:r>
      <w:r w:rsidRPr="001F4DBE">
        <w:rPr>
          <w:rFonts w:eastAsia="等线"/>
          <w:lang w:eastAsia="zh-CN"/>
        </w:rPr>
        <w:t>面向手</w:t>
      </w:r>
      <w:r w:rsidRPr="001F4DBE">
        <w:rPr>
          <w:rFonts w:eastAsia="等线" w:hint="eastAsia"/>
          <w:lang w:eastAsia="zh-CN"/>
        </w:rPr>
        <w:t>语识别的视频关键帧提取和优化算法</w:t>
      </w:r>
      <w:r w:rsidRPr="001F4DBE">
        <w:rPr>
          <w:rFonts w:eastAsia="等线"/>
          <w:lang w:eastAsia="zh-CN"/>
        </w:rPr>
        <w:t>[J/OL].</w:t>
      </w:r>
      <w:r w:rsidRPr="001F4DBE">
        <w:rPr>
          <w:rFonts w:eastAsia="等线" w:hint="eastAsia"/>
          <w:lang w:eastAsia="zh-CN"/>
        </w:rPr>
        <w:t>华东理工大学学报</w:t>
      </w:r>
      <w:r w:rsidRPr="001F4DBE">
        <w:rPr>
          <w:rFonts w:eastAsia="等线"/>
          <w:lang w:eastAsia="zh-CN"/>
        </w:rPr>
        <w:t>(</w:t>
      </w:r>
      <w:r w:rsidRPr="001F4DBE">
        <w:rPr>
          <w:rFonts w:eastAsia="等线"/>
          <w:lang w:eastAsia="zh-CN"/>
        </w:rPr>
        <w:t>自然科学版</w:t>
      </w:r>
      <w:r w:rsidRPr="001F4DBE">
        <w:rPr>
          <w:rFonts w:eastAsia="等线"/>
          <w:lang w:eastAsia="zh-CN"/>
        </w:rPr>
        <w:t>):1-8[2020-10-27].https://doi.org/10.14135/j.cnki.1006-3080.20191201002.</w:t>
      </w:r>
      <w:r w:rsidR="001F4DBE" w:rsidRPr="001F4DBE">
        <w:t xml:space="preserve"> </w:t>
      </w:r>
    </w:p>
    <w:p w14:paraId="2EB433A5" w14:textId="511D1F3C" w:rsidR="00235A8C" w:rsidRPr="001F4DBE" w:rsidRDefault="001F4DBE" w:rsidP="00235A8C">
      <w:pPr>
        <w:spacing w:line="280" w:lineRule="exact"/>
        <w:rPr>
          <w:rFonts w:eastAsia="等线" w:hint="eastAsia"/>
          <w:lang w:eastAsia="zh-CN"/>
        </w:rPr>
      </w:pPr>
      <w:r w:rsidRPr="001F4DBE">
        <w:rPr>
          <w:rFonts w:eastAsia="等线"/>
          <w:lang w:eastAsia="zh-CN"/>
        </w:rPr>
        <w:t>[</w:t>
      </w:r>
      <w:r w:rsidRPr="001F4DBE">
        <w:rPr>
          <w:rFonts w:eastAsia="等线"/>
          <w:lang w:eastAsia="zh-CN"/>
        </w:rPr>
        <w:t>4</w:t>
      </w:r>
      <w:r w:rsidRPr="001F4DBE">
        <w:rPr>
          <w:rFonts w:eastAsia="等线"/>
          <w:lang w:eastAsia="zh-CN"/>
        </w:rPr>
        <w:t>]</w:t>
      </w:r>
      <w:r w:rsidRPr="001F4DBE">
        <w:rPr>
          <w:rFonts w:eastAsia="等线"/>
          <w:lang w:eastAsia="zh-CN"/>
        </w:rPr>
        <w:t>曹</w:t>
      </w:r>
      <w:r w:rsidRPr="001F4DBE">
        <w:rPr>
          <w:rFonts w:eastAsia="等线" w:hint="eastAsia"/>
          <w:lang w:eastAsia="zh-CN"/>
        </w:rPr>
        <w:t>雏清</w:t>
      </w:r>
      <w:r w:rsidRPr="001F4DBE">
        <w:rPr>
          <w:rFonts w:eastAsia="等线"/>
          <w:lang w:eastAsia="zh-CN"/>
        </w:rPr>
        <w:t>,</w:t>
      </w:r>
      <w:r w:rsidRPr="001F4DBE">
        <w:rPr>
          <w:rFonts w:eastAsia="等线"/>
          <w:lang w:eastAsia="zh-CN"/>
        </w:rPr>
        <w:t>李瑞峰</w:t>
      </w:r>
      <w:r w:rsidRPr="001F4DBE">
        <w:rPr>
          <w:rFonts w:eastAsia="等线"/>
          <w:lang w:eastAsia="zh-CN"/>
        </w:rPr>
        <w:t>,</w:t>
      </w:r>
      <w:r w:rsidRPr="001F4DBE">
        <w:rPr>
          <w:rFonts w:eastAsia="等线" w:hint="eastAsia"/>
          <w:lang w:eastAsia="zh-CN"/>
        </w:rPr>
        <w:t>赵立军</w:t>
      </w:r>
      <w:r w:rsidRPr="001F4DBE">
        <w:rPr>
          <w:rFonts w:eastAsia="等线"/>
          <w:lang w:eastAsia="zh-CN"/>
        </w:rPr>
        <w:t>.</w:t>
      </w:r>
      <w:r w:rsidRPr="001F4DBE">
        <w:rPr>
          <w:rFonts w:eastAsia="等线"/>
          <w:lang w:eastAsia="zh-CN"/>
        </w:rPr>
        <w:t>基于深度</w:t>
      </w:r>
      <w:r w:rsidRPr="001F4DBE">
        <w:rPr>
          <w:rFonts w:eastAsia="等线" w:hint="eastAsia"/>
          <w:lang w:eastAsia="zh-CN"/>
        </w:rPr>
        <w:t>图像技术的手势识别方法</w:t>
      </w:r>
      <w:r w:rsidRPr="001F4DBE">
        <w:rPr>
          <w:rFonts w:eastAsia="等线"/>
          <w:lang w:eastAsia="zh-CN"/>
        </w:rPr>
        <w:t>[J].</w:t>
      </w:r>
      <w:r w:rsidRPr="001F4DBE">
        <w:rPr>
          <w:rFonts w:eastAsia="等线" w:hint="eastAsia"/>
          <w:lang w:eastAsia="zh-CN"/>
        </w:rPr>
        <w:t>计算机工程</w:t>
      </w:r>
      <w:r w:rsidRPr="001F4DBE">
        <w:rPr>
          <w:rFonts w:eastAsia="等线"/>
          <w:lang w:eastAsia="zh-CN"/>
        </w:rPr>
        <w:t>,2012,38(08):16-18+21.</w:t>
      </w:r>
    </w:p>
    <w:sectPr w:rsidR="00235A8C" w:rsidRPr="001F4DB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3CEC2" w14:textId="77777777" w:rsidR="00D825CD" w:rsidRDefault="00D825CD" w:rsidP="00DC7CC9">
      <w:r>
        <w:separator/>
      </w:r>
    </w:p>
  </w:endnote>
  <w:endnote w:type="continuationSeparator" w:id="0">
    <w:p w14:paraId="4ABE64B2" w14:textId="77777777" w:rsidR="00D825CD" w:rsidRDefault="00D825CD" w:rsidP="00DC7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25FB9" w14:textId="77777777" w:rsidR="00D825CD" w:rsidRDefault="00D825CD" w:rsidP="00DC7CC9">
      <w:r>
        <w:separator/>
      </w:r>
    </w:p>
  </w:footnote>
  <w:footnote w:type="continuationSeparator" w:id="0">
    <w:p w14:paraId="2A8BDA47" w14:textId="77777777" w:rsidR="00D825CD" w:rsidRDefault="00D825CD" w:rsidP="00DC7C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0670"/>
    <w:multiLevelType w:val="hybridMultilevel"/>
    <w:tmpl w:val="4B58EB66"/>
    <w:lvl w:ilvl="0" w:tplc="3D66C12C">
      <w:start w:val="1"/>
      <w:numFmt w:val="decimal"/>
      <w:lvlText w:val="%1."/>
      <w:lvlJc w:val="left"/>
      <w:pPr>
        <w:tabs>
          <w:tab w:val="num" w:pos="720"/>
        </w:tabs>
        <w:ind w:left="720" w:hanging="360"/>
      </w:pPr>
    </w:lvl>
    <w:lvl w:ilvl="1" w:tplc="41AE352A" w:tentative="1">
      <w:start w:val="1"/>
      <w:numFmt w:val="decimal"/>
      <w:lvlText w:val="%2."/>
      <w:lvlJc w:val="left"/>
      <w:pPr>
        <w:tabs>
          <w:tab w:val="num" w:pos="1440"/>
        </w:tabs>
        <w:ind w:left="1440" w:hanging="360"/>
      </w:pPr>
    </w:lvl>
    <w:lvl w:ilvl="2" w:tplc="EB2A2B18" w:tentative="1">
      <w:start w:val="1"/>
      <w:numFmt w:val="decimal"/>
      <w:lvlText w:val="%3."/>
      <w:lvlJc w:val="left"/>
      <w:pPr>
        <w:tabs>
          <w:tab w:val="num" w:pos="2160"/>
        </w:tabs>
        <w:ind w:left="2160" w:hanging="360"/>
      </w:pPr>
    </w:lvl>
    <w:lvl w:ilvl="3" w:tplc="8F0A1B64" w:tentative="1">
      <w:start w:val="1"/>
      <w:numFmt w:val="decimal"/>
      <w:lvlText w:val="%4."/>
      <w:lvlJc w:val="left"/>
      <w:pPr>
        <w:tabs>
          <w:tab w:val="num" w:pos="2880"/>
        </w:tabs>
        <w:ind w:left="2880" w:hanging="360"/>
      </w:pPr>
    </w:lvl>
    <w:lvl w:ilvl="4" w:tplc="55EEF1DC" w:tentative="1">
      <w:start w:val="1"/>
      <w:numFmt w:val="decimal"/>
      <w:lvlText w:val="%5."/>
      <w:lvlJc w:val="left"/>
      <w:pPr>
        <w:tabs>
          <w:tab w:val="num" w:pos="3600"/>
        </w:tabs>
        <w:ind w:left="3600" w:hanging="360"/>
      </w:pPr>
    </w:lvl>
    <w:lvl w:ilvl="5" w:tplc="4DA05640" w:tentative="1">
      <w:start w:val="1"/>
      <w:numFmt w:val="decimal"/>
      <w:lvlText w:val="%6."/>
      <w:lvlJc w:val="left"/>
      <w:pPr>
        <w:tabs>
          <w:tab w:val="num" w:pos="4320"/>
        </w:tabs>
        <w:ind w:left="4320" w:hanging="360"/>
      </w:pPr>
    </w:lvl>
    <w:lvl w:ilvl="6" w:tplc="4896F178" w:tentative="1">
      <w:start w:val="1"/>
      <w:numFmt w:val="decimal"/>
      <w:lvlText w:val="%7."/>
      <w:lvlJc w:val="left"/>
      <w:pPr>
        <w:tabs>
          <w:tab w:val="num" w:pos="5040"/>
        </w:tabs>
        <w:ind w:left="5040" w:hanging="360"/>
      </w:pPr>
    </w:lvl>
    <w:lvl w:ilvl="7" w:tplc="247E5286" w:tentative="1">
      <w:start w:val="1"/>
      <w:numFmt w:val="decimal"/>
      <w:lvlText w:val="%8."/>
      <w:lvlJc w:val="left"/>
      <w:pPr>
        <w:tabs>
          <w:tab w:val="num" w:pos="5760"/>
        </w:tabs>
        <w:ind w:left="5760" w:hanging="360"/>
      </w:pPr>
    </w:lvl>
    <w:lvl w:ilvl="8" w:tplc="336C3346" w:tentative="1">
      <w:start w:val="1"/>
      <w:numFmt w:val="decimal"/>
      <w:lvlText w:val="%9."/>
      <w:lvlJc w:val="left"/>
      <w:pPr>
        <w:tabs>
          <w:tab w:val="num" w:pos="6480"/>
        </w:tabs>
        <w:ind w:left="6480" w:hanging="360"/>
      </w:pPr>
    </w:lvl>
  </w:abstractNum>
  <w:abstractNum w:abstractNumId="1" w15:restartNumberingAfterBreak="0">
    <w:nsid w:val="113853DE"/>
    <w:multiLevelType w:val="hybridMultilevel"/>
    <w:tmpl w:val="AAF02752"/>
    <w:lvl w:ilvl="0" w:tplc="39BE9640">
      <w:start w:val="1"/>
      <w:numFmt w:val="decimal"/>
      <w:pStyle w:val="a"/>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97019E6"/>
    <w:multiLevelType w:val="hybridMultilevel"/>
    <w:tmpl w:val="92D45142"/>
    <w:lvl w:ilvl="0" w:tplc="2F621BF2">
      <w:start w:val="1"/>
      <w:numFmt w:val="decimalEnclosedCircle"/>
      <w:lvlText w:val="%1"/>
      <w:lvlJc w:val="left"/>
      <w:pPr>
        <w:ind w:left="120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21847AEE"/>
    <w:multiLevelType w:val="hybridMultilevel"/>
    <w:tmpl w:val="C28859F4"/>
    <w:lvl w:ilvl="0" w:tplc="2F621BF2">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15:restartNumberingAfterBreak="0">
    <w:nsid w:val="36116399"/>
    <w:multiLevelType w:val="hybridMultilevel"/>
    <w:tmpl w:val="6462714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3D7C05C0"/>
    <w:multiLevelType w:val="hybridMultilevel"/>
    <w:tmpl w:val="A3044686"/>
    <w:lvl w:ilvl="0" w:tplc="2F621BF2">
      <w:start w:val="1"/>
      <w:numFmt w:val="decimalEnclosedCircle"/>
      <w:lvlText w:val="%1"/>
      <w:lvlJc w:val="left"/>
      <w:pPr>
        <w:ind w:left="7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0800941"/>
    <w:multiLevelType w:val="hybridMultilevel"/>
    <w:tmpl w:val="6574A89A"/>
    <w:lvl w:ilvl="0" w:tplc="0409000F">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 w15:restartNumberingAfterBreak="0">
    <w:nsid w:val="5B7D1DBF"/>
    <w:multiLevelType w:val="hybridMultilevel"/>
    <w:tmpl w:val="9AFE9B9E"/>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740A71A4"/>
    <w:multiLevelType w:val="hybridMultilevel"/>
    <w:tmpl w:val="DCEA908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7BB51FE3"/>
    <w:multiLevelType w:val="hybridMultilevel"/>
    <w:tmpl w:val="1042F4E4"/>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7C9663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
  </w:num>
  <w:num w:numId="3">
    <w:abstractNumId w:val="6"/>
  </w:num>
  <w:num w:numId="4">
    <w:abstractNumId w:val="3"/>
  </w:num>
  <w:num w:numId="5">
    <w:abstractNumId w:val="2"/>
  </w:num>
  <w:num w:numId="6">
    <w:abstractNumId w:val="4"/>
  </w:num>
  <w:num w:numId="7">
    <w:abstractNumId w:val="5"/>
  </w:num>
  <w:num w:numId="8">
    <w:abstractNumId w:val="9"/>
  </w:num>
  <w:num w:numId="9">
    <w:abstractNumId w:val="0"/>
  </w:num>
  <w:num w:numId="10">
    <w:abstractNumId w:val="10"/>
  </w:num>
  <w:num w:numId="11">
    <w:abstractNumId w:val="1"/>
    <w:lvlOverride w:ilvl="0">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8D5"/>
    <w:rsid w:val="000228A4"/>
    <w:rsid w:val="000317C1"/>
    <w:rsid w:val="0005553D"/>
    <w:rsid w:val="000568FC"/>
    <w:rsid w:val="0008167F"/>
    <w:rsid w:val="0008540C"/>
    <w:rsid w:val="000B02C3"/>
    <w:rsid w:val="000E7D16"/>
    <w:rsid w:val="000F0A3A"/>
    <w:rsid w:val="00123047"/>
    <w:rsid w:val="0012359B"/>
    <w:rsid w:val="00151621"/>
    <w:rsid w:val="00156D7D"/>
    <w:rsid w:val="0016258F"/>
    <w:rsid w:val="00170BD0"/>
    <w:rsid w:val="001747E5"/>
    <w:rsid w:val="00177DF0"/>
    <w:rsid w:val="00182528"/>
    <w:rsid w:val="00182DCA"/>
    <w:rsid w:val="001C3485"/>
    <w:rsid w:val="001D1CBC"/>
    <w:rsid w:val="001E3AEA"/>
    <w:rsid w:val="001F4DBE"/>
    <w:rsid w:val="00231F10"/>
    <w:rsid w:val="00235A8C"/>
    <w:rsid w:val="00246148"/>
    <w:rsid w:val="0026039C"/>
    <w:rsid w:val="00260EF3"/>
    <w:rsid w:val="0028176A"/>
    <w:rsid w:val="00287C08"/>
    <w:rsid w:val="002F1EBB"/>
    <w:rsid w:val="00344C8D"/>
    <w:rsid w:val="00352770"/>
    <w:rsid w:val="0038637B"/>
    <w:rsid w:val="00387511"/>
    <w:rsid w:val="003A3C6D"/>
    <w:rsid w:val="003C6676"/>
    <w:rsid w:val="00420C7B"/>
    <w:rsid w:val="00434F66"/>
    <w:rsid w:val="0045148D"/>
    <w:rsid w:val="00464598"/>
    <w:rsid w:val="004646DE"/>
    <w:rsid w:val="00470E69"/>
    <w:rsid w:val="00472220"/>
    <w:rsid w:val="004A1B49"/>
    <w:rsid w:val="004A4834"/>
    <w:rsid w:val="004D0C46"/>
    <w:rsid w:val="004D692F"/>
    <w:rsid w:val="004E459E"/>
    <w:rsid w:val="00506ED5"/>
    <w:rsid w:val="00553051"/>
    <w:rsid w:val="00577279"/>
    <w:rsid w:val="005C570D"/>
    <w:rsid w:val="005E0AC1"/>
    <w:rsid w:val="005E264B"/>
    <w:rsid w:val="005F3BA3"/>
    <w:rsid w:val="005F3BEC"/>
    <w:rsid w:val="006037C3"/>
    <w:rsid w:val="006065B5"/>
    <w:rsid w:val="00623FCE"/>
    <w:rsid w:val="006318F6"/>
    <w:rsid w:val="006465B1"/>
    <w:rsid w:val="0067194D"/>
    <w:rsid w:val="006B3705"/>
    <w:rsid w:val="006D5AB7"/>
    <w:rsid w:val="006E0A92"/>
    <w:rsid w:val="0070760E"/>
    <w:rsid w:val="00802062"/>
    <w:rsid w:val="00804FB0"/>
    <w:rsid w:val="00835DF6"/>
    <w:rsid w:val="008433AB"/>
    <w:rsid w:val="00853D50"/>
    <w:rsid w:val="00881DE4"/>
    <w:rsid w:val="0089765C"/>
    <w:rsid w:val="008A2EBA"/>
    <w:rsid w:val="008B005A"/>
    <w:rsid w:val="008B598B"/>
    <w:rsid w:val="008B67F4"/>
    <w:rsid w:val="008D3A8A"/>
    <w:rsid w:val="008F0B35"/>
    <w:rsid w:val="008F44B8"/>
    <w:rsid w:val="0090322F"/>
    <w:rsid w:val="00915234"/>
    <w:rsid w:val="00954043"/>
    <w:rsid w:val="00976731"/>
    <w:rsid w:val="0098467E"/>
    <w:rsid w:val="00985F86"/>
    <w:rsid w:val="009A6AE9"/>
    <w:rsid w:val="009A7661"/>
    <w:rsid w:val="009F3B36"/>
    <w:rsid w:val="00A47C96"/>
    <w:rsid w:val="00A522A3"/>
    <w:rsid w:val="00AC7852"/>
    <w:rsid w:val="00AD3E5D"/>
    <w:rsid w:val="00B04D05"/>
    <w:rsid w:val="00B2736D"/>
    <w:rsid w:val="00B72D65"/>
    <w:rsid w:val="00B87A0D"/>
    <w:rsid w:val="00B955F3"/>
    <w:rsid w:val="00BD72DD"/>
    <w:rsid w:val="00C30F8A"/>
    <w:rsid w:val="00C45813"/>
    <w:rsid w:val="00C638D5"/>
    <w:rsid w:val="00C66A45"/>
    <w:rsid w:val="00C94070"/>
    <w:rsid w:val="00C95EDF"/>
    <w:rsid w:val="00CD60E6"/>
    <w:rsid w:val="00CF7BB8"/>
    <w:rsid w:val="00D46114"/>
    <w:rsid w:val="00D50723"/>
    <w:rsid w:val="00D55A06"/>
    <w:rsid w:val="00D825CD"/>
    <w:rsid w:val="00D87D2A"/>
    <w:rsid w:val="00DA556C"/>
    <w:rsid w:val="00DC7CC9"/>
    <w:rsid w:val="00DE4A4C"/>
    <w:rsid w:val="00E01C50"/>
    <w:rsid w:val="00E12FA9"/>
    <w:rsid w:val="00E32119"/>
    <w:rsid w:val="00E73A01"/>
    <w:rsid w:val="00E84914"/>
    <w:rsid w:val="00E87A89"/>
    <w:rsid w:val="00EA021E"/>
    <w:rsid w:val="00EA55F7"/>
    <w:rsid w:val="00EC5455"/>
    <w:rsid w:val="00ED320E"/>
    <w:rsid w:val="00ED3A77"/>
    <w:rsid w:val="00ED5AF3"/>
    <w:rsid w:val="00EE05F4"/>
    <w:rsid w:val="00EE4799"/>
    <w:rsid w:val="00EF667F"/>
    <w:rsid w:val="00F17321"/>
    <w:rsid w:val="00F40B8A"/>
    <w:rsid w:val="00F43DD8"/>
    <w:rsid w:val="00FA4319"/>
    <w:rsid w:val="00FC6D5B"/>
    <w:rsid w:val="00FD72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CD3F579"/>
  <w15:chartTrackingRefBased/>
  <w15:docId w15:val="{FFEBF43E-07F1-3A44-8154-B1DE356BA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465B1"/>
    <w:pPr>
      <w:widowControl w:val="0"/>
      <w:ind w:left="420"/>
      <w:jc w:val="both"/>
    </w:pPr>
  </w:style>
  <w:style w:type="paragraph" w:styleId="1">
    <w:name w:val="heading 1"/>
    <w:basedOn w:val="a0"/>
    <w:next w:val="a0"/>
    <w:link w:val="10"/>
    <w:uiPriority w:val="9"/>
    <w:qFormat/>
    <w:rsid w:val="004A4834"/>
    <w:pPr>
      <w:keepNext/>
      <w:outlineLvl w:val="0"/>
    </w:pPr>
    <w:rPr>
      <w:rFonts w:asciiTheme="majorHAnsi" w:eastAsiaTheme="majorEastAsia" w:hAnsiTheme="majorHAnsi" w:cstheme="majorBidi"/>
      <w:sz w:val="24"/>
      <w:szCs w:val="24"/>
    </w:rPr>
  </w:style>
  <w:style w:type="paragraph" w:styleId="2">
    <w:name w:val="heading 2"/>
    <w:basedOn w:val="a0"/>
    <w:next w:val="a0"/>
    <w:link w:val="20"/>
    <w:uiPriority w:val="9"/>
    <w:unhideWhenUsed/>
    <w:qFormat/>
    <w:rsid w:val="006465B1"/>
    <w:pPr>
      <w:keepNext/>
      <w:outlineLvl w:val="1"/>
    </w:pPr>
    <w:rPr>
      <w:rFonts w:asciiTheme="majorHAnsi" w:eastAsiaTheme="majorEastAsia" w:hAnsiTheme="majorHAnsi" w:cstheme="majorBidi"/>
    </w:rPr>
  </w:style>
  <w:style w:type="paragraph" w:styleId="3">
    <w:name w:val="heading 3"/>
    <w:basedOn w:val="a0"/>
    <w:next w:val="a0"/>
    <w:link w:val="30"/>
    <w:uiPriority w:val="9"/>
    <w:unhideWhenUsed/>
    <w:qFormat/>
    <w:rsid w:val="006465B1"/>
    <w:pPr>
      <w:keepNext/>
      <w:ind w:left="0" w:firstLine="420"/>
      <w:outlineLvl w:val="2"/>
    </w:pPr>
    <w:rPr>
      <w:rFonts w:ascii="Yu Gothic" w:eastAsia="Yu Gothic" w:hAnsi="Yu Gothic" w:cstheme="majorBidi"/>
      <w:b/>
      <w:bCs/>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53051"/>
    <w:pPr>
      <w:ind w:leftChars="400" w:left="840"/>
    </w:pPr>
  </w:style>
  <w:style w:type="character" w:customStyle="1" w:styleId="10">
    <w:name w:val="标题 1 字符"/>
    <w:basedOn w:val="a1"/>
    <w:link w:val="1"/>
    <w:uiPriority w:val="9"/>
    <w:rsid w:val="004A4834"/>
    <w:rPr>
      <w:rFonts w:asciiTheme="majorHAnsi" w:eastAsiaTheme="majorEastAsia" w:hAnsiTheme="majorHAnsi" w:cstheme="majorBidi"/>
      <w:sz w:val="24"/>
      <w:szCs w:val="24"/>
    </w:rPr>
  </w:style>
  <w:style w:type="character" w:styleId="a5">
    <w:name w:val="Hyperlink"/>
    <w:basedOn w:val="a1"/>
    <w:uiPriority w:val="99"/>
    <w:unhideWhenUsed/>
    <w:rsid w:val="004A4834"/>
    <w:rPr>
      <w:color w:val="0563C1" w:themeColor="hyperlink"/>
      <w:u w:val="single"/>
    </w:rPr>
  </w:style>
  <w:style w:type="character" w:styleId="a6">
    <w:name w:val="Unresolved Mention"/>
    <w:basedOn w:val="a1"/>
    <w:uiPriority w:val="99"/>
    <w:semiHidden/>
    <w:unhideWhenUsed/>
    <w:rsid w:val="004A4834"/>
    <w:rPr>
      <w:color w:val="605E5C"/>
      <w:shd w:val="clear" w:color="auto" w:fill="E1DFDD"/>
    </w:rPr>
  </w:style>
  <w:style w:type="paragraph" w:styleId="a7">
    <w:name w:val="Title"/>
    <w:basedOn w:val="a0"/>
    <w:next w:val="a0"/>
    <w:link w:val="a8"/>
    <w:uiPriority w:val="10"/>
    <w:qFormat/>
    <w:rsid w:val="006465B1"/>
    <w:pPr>
      <w:spacing w:before="240" w:after="120"/>
      <w:jc w:val="center"/>
      <w:outlineLvl w:val="0"/>
    </w:pPr>
    <w:rPr>
      <w:rFonts w:asciiTheme="majorHAnsi" w:eastAsiaTheme="majorEastAsia" w:hAnsiTheme="majorHAnsi" w:cstheme="majorBidi"/>
      <w:sz w:val="32"/>
      <w:szCs w:val="32"/>
    </w:rPr>
  </w:style>
  <w:style w:type="character" w:customStyle="1" w:styleId="a8">
    <w:name w:val="标题 字符"/>
    <w:basedOn w:val="a1"/>
    <w:link w:val="a7"/>
    <w:uiPriority w:val="10"/>
    <w:rsid w:val="006465B1"/>
    <w:rPr>
      <w:rFonts w:asciiTheme="majorHAnsi" w:eastAsiaTheme="majorEastAsia" w:hAnsiTheme="majorHAnsi" w:cstheme="majorBidi"/>
      <w:sz w:val="32"/>
      <w:szCs w:val="32"/>
    </w:rPr>
  </w:style>
  <w:style w:type="character" w:customStyle="1" w:styleId="20">
    <w:name w:val="标题 2 字符"/>
    <w:basedOn w:val="a1"/>
    <w:link w:val="2"/>
    <w:uiPriority w:val="9"/>
    <w:rsid w:val="006465B1"/>
    <w:rPr>
      <w:rFonts w:asciiTheme="majorHAnsi" w:eastAsiaTheme="majorEastAsia" w:hAnsiTheme="majorHAnsi" w:cstheme="majorBidi"/>
    </w:rPr>
  </w:style>
  <w:style w:type="paragraph" w:customStyle="1" w:styleId="a">
    <w:name w:val="章"/>
    <w:basedOn w:val="2"/>
    <w:qFormat/>
    <w:rsid w:val="006465B1"/>
    <w:pPr>
      <w:numPr>
        <w:numId w:val="2"/>
      </w:numPr>
    </w:pPr>
    <w:rPr>
      <w:rFonts w:ascii="Yu Gothic" w:eastAsia="Yu Gothic" w:hAnsi="Yu Gothic"/>
      <w:b/>
      <w:bCs/>
      <w:sz w:val="22"/>
    </w:rPr>
  </w:style>
  <w:style w:type="character" w:customStyle="1" w:styleId="30">
    <w:name w:val="标题 3 字符"/>
    <w:basedOn w:val="a1"/>
    <w:link w:val="3"/>
    <w:uiPriority w:val="9"/>
    <w:rsid w:val="006465B1"/>
    <w:rPr>
      <w:rFonts w:ascii="Yu Gothic" w:eastAsia="Yu Gothic" w:hAnsi="Yu Gothic" w:cstheme="majorBidi"/>
      <w:b/>
      <w:bCs/>
      <w:sz w:val="22"/>
    </w:rPr>
  </w:style>
  <w:style w:type="paragraph" w:styleId="a9">
    <w:name w:val="Normal (Web)"/>
    <w:basedOn w:val="a0"/>
    <w:uiPriority w:val="99"/>
    <w:semiHidden/>
    <w:unhideWhenUsed/>
    <w:rsid w:val="006465B1"/>
    <w:pPr>
      <w:widowControl/>
      <w:spacing w:before="100" w:beforeAutospacing="1" w:after="100" w:afterAutospacing="1"/>
      <w:ind w:left="0"/>
      <w:jc w:val="left"/>
    </w:pPr>
    <w:rPr>
      <w:rFonts w:ascii="MS PGothic" w:eastAsia="MS PGothic" w:hAnsi="MS PGothic" w:cs="MS PGothic"/>
      <w:kern w:val="0"/>
      <w:sz w:val="24"/>
      <w:szCs w:val="24"/>
    </w:rPr>
  </w:style>
  <w:style w:type="character" w:styleId="aa">
    <w:name w:val="Emphasis"/>
    <w:basedOn w:val="a1"/>
    <w:uiPriority w:val="20"/>
    <w:qFormat/>
    <w:rsid w:val="006465B1"/>
    <w:rPr>
      <w:i/>
      <w:iCs/>
    </w:rPr>
  </w:style>
  <w:style w:type="character" w:customStyle="1" w:styleId="apple-converted-space">
    <w:name w:val="apple-converted-space"/>
    <w:basedOn w:val="a1"/>
    <w:rsid w:val="006465B1"/>
  </w:style>
  <w:style w:type="paragraph" w:styleId="ab">
    <w:name w:val="No Spacing"/>
    <w:uiPriority w:val="1"/>
    <w:qFormat/>
    <w:rsid w:val="006465B1"/>
    <w:pPr>
      <w:widowControl w:val="0"/>
      <w:ind w:left="420"/>
      <w:jc w:val="both"/>
    </w:pPr>
  </w:style>
  <w:style w:type="paragraph" w:styleId="ac">
    <w:name w:val="Balloon Text"/>
    <w:basedOn w:val="a0"/>
    <w:link w:val="ad"/>
    <w:uiPriority w:val="99"/>
    <w:semiHidden/>
    <w:unhideWhenUsed/>
    <w:rsid w:val="00182528"/>
    <w:rPr>
      <w:rFonts w:ascii="MS Mincho" w:eastAsia="MS Mincho"/>
      <w:sz w:val="18"/>
      <w:szCs w:val="18"/>
    </w:rPr>
  </w:style>
  <w:style w:type="character" w:customStyle="1" w:styleId="ad">
    <w:name w:val="批注框文本 字符"/>
    <w:basedOn w:val="a1"/>
    <w:link w:val="ac"/>
    <w:uiPriority w:val="99"/>
    <w:semiHidden/>
    <w:rsid w:val="00182528"/>
    <w:rPr>
      <w:rFonts w:ascii="MS Mincho" w:eastAsia="MS Mincho"/>
      <w:sz w:val="18"/>
      <w:szCs w:val="18"/>
    </w:rPr>
  </w:style>
  <w:style w:type="table" w:styleId="ae">
    <w:name w:val="Table Grid"/>
    <w:basedOn w:val="a2"/>
    <w:uiPriority w:val="39"/>
    <w:rsid w:val="00F4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DC7CC9"/>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DC7CC9"/>
    <w:rPr>
      <w:sz w:val="18"/>
      <w:szCs w:val="18"/>
    </w:rPr>
  </w:style>
  <w:style w:type="paragraph" w:styleId="af1">
    <w:name w:val="footer"/>
    <w:basedOn w:val="a0"/>
    <w:link w:val="af2"/>
    <w:uiPriority w:val="99"/>
    <w:unhideWhenUsed/>
    <w:rsid w:val="00DC7CC9"/>
    <w:pPr>
      <w:tabs>
        <w:tab w:val="center" w:pos="4153"/>
        <w:tab w:val="right" w:pos="8306"/>
      </w:tabs>
      <w:snapToGrid w:val="0"/>
      <w:jc w:val="left"/>
    </w:pPr>
    <w:rPr>
      <w:sz w:val="18"/>
      <w:szCs w:val="18"/>
    </w:rPr>
  </w:style>
  <w:style w:type="character" w:customStyle="1" w:styleId="af2">
    <w:name w:val="页脚 字符"/>
    <w:basedOn w:val="a1"/>
    <w:link w:val="af1"/>
    <w:uiPriority w:val="99"/>
    <w:rsid w:val="00DC7C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99872">
      <w:bodyDiv w:val="1"/>
      <w:marLeft w:val="0"/>
      <w:marRight w:val="0"/>
      <w:marTop w:val="0"/>
      <w:marBottom w:val="0"/>
      <w:divBdr>
        <w:top w:val="none" w:sz="0" w:space="0" w:color="auto"/>
        <w:left w:val="none" w:sz="0" w:space="0" w:color="auto"/>
        <w:bottom w:val="none" w:sz="0" w:space="0" w:color="auto"/>
        <w:right w:val="none" w:sz="0" w:space="0" w:color="auto"/>
      </w:divBdr>
    </w:div>
    <w:div w:id="456333360">
      <w:bodyDiv w:val="1"/>
      <w:marLeft w:val="0"/>
      <w:marRight w:val="0"/>
      <w:marTop w:val="0"/>
      <w:marBottom w:val="0"/>
      <w:divBdr>
        <w:top w:val="none" w:sz="0" w:space="0" w:color="auto"/>
        <w:left w:val="none" w:sz="0" w:space="0" w:color="auto"/>
        <w:bottom w:val="none" w:sz="0" w:space="0" w:color="auto"/>
        <w:right w:val="none" w:sz="0" w:space="0" w:color="auto"/>
      </w:divBdr>
    </w:div>
    <w:div w:id="823859995">
      <w:bodyDiv w:val="1"/>
      <w:marLeft w:val="0"/>
      <w:marRight w:val="0"/>
      <w:marTop w:val="0"/>
      <w:marBottom w:val="0"/>
      <w:divBdr>
        <w:top w:val="none" w:sz="0" w:space="0" w:color="auto"/>
        <w:left w:val="none" w:sz="0" w:space="0" w:color="auto"/>
        <w:bottom w:val="none" w:sz="0" w:space="0" w:color="auto"/>
        <w:right w:val="none" w:sz="0" w:space="0" w:color="auto"/>
      </w:divBdr>
      <w:divsChild>
        <w:div w:id="699282545">
          <w:marLeft w:val="720"/>
          <w:marRight w:val="0"/>
          <w:marTop w:val="150"/>
          <w:marBottom w:val="0"/>
          <w:divBdr>
            <w:top w:val="none" w:sz="0" w:space="0" w:color="auto"/>
            <w:left w:val="none" w:sz="0" w:space="0" w:color="auto"/>
            <w:bottom w:val="none" w:sz="0" w:space="0" w:color="auto"/>
            <w:right w:val="none" w:sz="0" w:space="0" w:color="auto"/>
          </w:divBdr>
        </w:div>
        <w:div w:id="79722936">
          <w:marLeft w:val="720"/>
          <w:marRight w:val="0"/>
          <w:marTop w:val="150"/>
          <w:marBottom w:val="0"/>
          <w:divBdr>
            <w:top w:val="none" w:sz="0" w:space="0" w:color="auto"/>
            <w:left w:val="none" w:sz="0" w:space="0" w:color="auto"/>
            <w:bottom w:val="none" w:sz="0" w:space="0" w:color="auto"/>
            <w:right w:val="none" w:sz="0" w:space="0" w:color="auto"/>
          </w:divBdr>
        </w:div>
        <w:div w:id="551237232">
          <w:marLeft w:val="720"/>
          <w:marRight w:val="0"/>
          <w:marTop w:val="150"/>
          <w:marBottom w:val="0"/>
          <w:divBdr>
            <w:top w:val="none" w:sz="0" w:space="0" w:color="auto"/>
            <w:left w:val="none" w:sz="0" w:space="0" w:color="auto"/>
            <w:bottom w:val="none" w:sz="0" w:space="0" w:color="auto"/>
            <w:right w:val="none" w:sz="0" w:space="0" w:color="auto"/>
          </w:divBdr>
        </w:div>
        <w:div w:id="1730575355">
          <w:marLeft w:val="720"/>
          <w:marRight w:val="0"/>
          <w:marTop w:val="150"/>
          <w:marBottom w:val="0"/>
          <w:divBdr>
            <w:top w:val="none" w:sz="0" w:space="0" w:color="auto"/>
            <w:left w:val="none" w:sz="0" w:space="0" w:color="auto"/>
            <w:bottom w:val="none" w:sz="0" w:space="0" w:color="auto"/>
            <w:right w:val="none" w:sz="0" w:space="0" w:color="auto"/>
          </w:divBdr>
        </w:div>
        <w:div w:id="809634731">
          <w:marLeft w:val="720"/>
          <w:marRight w:val="0"/>
          <w:marTop w:val="150"/>
          <w:marBottom w:val="0"/>
          <w:divBdr>
            <w:top w:val="none" w:sz="0" w:space="0" w:color="auto"/>
            <w:left w:val="none" w:sz="0" w:space="0" w:color="auto"/>
            <w:bottom w:val="none" w:sz="0" w:space="0" w:color="auto"/>
            <w:right w:val="none" w:sz="0" w:space="0" w:color="auto"/>
          </w:divBdr>
        </w:div>
      </w:divsChild>
    </w:div>
    <w:div w:id="1215967507">
      <w:bodyDiv w:val="1"/>
      <w:marLeft w:val="0"/>
      <w:marRight w:val="0"/>
      <w:marTop w:val="0"/>
      <w:marBottom w:val="0"/>
      <w:divBdr>
        <w:top w:val="none" w:sz="0" w:space="0" w:color="auto"/>
        <w:left w:val="none" w:sz="0" w:space="0" w:color="auto"/>
        <w:bottom w:val="none" w:sz="0" w:space="0" w:color="auto"/>
        <w:right w:val="none" w:sz="0" w:space="0" w:color="auto"/>
      </w:divBdr>
    </w:div>
    <w:div w:id="1739939939">
      <w:bodyDiv w:val="1"/>
      <w:marLeft w:val="0"/>
      <w:marRight w:val="0"/>
      <w:marTop w:val="0"/>
      <w:marBottom w:val="0"/>
      <w:divBdr>
        <w:top w:val="none" w:sz="0" w:space="0" w:color="auto"/>
        <w:left w:val="none" w:sz="0" w:space="0" w:color="auto"/>
        <w:bottom w:val="none" w:sz="0" w:space="0" w:color="auto"/>
        <w:right w:val="none" w:sz="0" w:space="0" w:color="auto"/>
      </w:divBdr>
    </w:div>
    <w:div w:id="1774860371">
      <w:bodyDiv w:val="1"/>
      <w:marLeft w:val="0"/>
      <w:marRight w:val="0"/>
      <w:marTop w:val="0"/>
      <w:marBottom w:val="0"/>
      <w:divBdr>
        <w:top w:val="none" w:sz="0" w:space="0" w:color="auto"/>
        <w:left w:val="none" w:sz="0" w:space="0" w:color="auto"/>
        <w:bottom w:val="none" w:sz="0" w:space="0" w:color="auto"/>
        <w:right w:val="none" w:sz="0" w:space="0" w:color="auto"/>
      </w:divBdr>
    </w:div>
    <w:div w:id="2026781288">
      <w:bodyDiv w:val="1"/>
      <w:marLeft w:val="0"/>
      <w:marRight w:val="0"/>
      <w:marTop w:val="0"/>
      <w:marBottom w:val="0"/>
      <w:divBdr>
        <w:top w:val="none" w:sz="0" w:space="0" w:color="auto"/>
        <w:left w:val="none" w:sz="0" w:space="0" w:color="auto"/>
        <w:bottom w:val="none" w:sz="0" w:space="0" w:color="auto"/>
        <w:right w:val="none" w:sz="0" w:space="0" w:color="auto"/>
      </w:divBdr>
    </w:div>
    <w:div w:id="213216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1297</TotalTime>
  <Pages>10</Pages>
  <Words>542</Words>
  <Characters>3093</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松村 耕平(matsumur)</dc:creator>
  <cp:keywords/>
  <dc:description/>
  <cp:lastModifiedBy>武 洲印</cp:lastModifiedBy>
  <cp:revision>17</cp:revision>
  <cp:lastPrinted>2019-11-11T14:55:00Z</cp:lastPrinted>
  <dcterms:created xsi:type="dcterms:W3CDTF">2020-10-12T07:48:00Z</dcterms:created>
  <dcterms:modified xsi:type="dcterms:W3CDTF">2020-10-27T09:25:00Z</dcterms:modified>
</cp:coreProperties>
</file>