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743FB" w14:textId="0CBCFDA2" w:rsidR="00AD35F1" w:rsidRDefault="00CF4F1B" w:rsidP="00CF4F1B">
      <w:pPr>
        <w:jc w:val="center"/>
        <w:rPr>
          <w:rFonts w:ascii="STKaiti" w:eastAsia="STKaiti" w:hAnsi="STKaiti"/>
          <w:sz w:val="32"/>
          <w:szCs w:val="36"/>
        </w:rPr>
      </w:pPr>
      <w:r w:rsidRPr="00CF4F1B">
        <w:rPr>
          <w:rFonts w:ascii="STKaiti" w:eastAsia="STKaiti" w:hAnsi="STKaiti" w:hint="eastAsia"/>
          <w:sz w:val="32"/>
          <w:szCs w:val="36"/>
        </w:rPr>
        <w:t>《科学发展观学习纲要》学习心得</w:t>
      </w:r>
    </w:p>
    <w:p w14:paraId="5E324ABD" w14:textId="61259CE5" w:rsidR="00CF4F1B" w:rsidRDefault="00CF4F1B" w:rsidP="00CF4F1B">
      <w:pPr>
        <w:jc w:val="center"/>
        <w:rPr>
          <w:rFonts w:ascii="STKaiti" w:eastAsia="STKaiti" w:hAnsi="STKaiti"/>
          <w:sz w:val="24"/>
          <w:szCs w:val="28"/>
        </w:rPr>
      </w:pPr>
      <w:r>
        <w:rPr>
          <w:rFonts w:ascii="STKaiti" w:eastAsia="STKaiti" w:hAnsi="STKaiti"/>
          <w:sz w:val="32"/>
          <w:szCs w:val="36"/>
        </w:rPr>
        <w:tab/>
      </w:r>
      <w:r>
        <w:rPr>
          <w:rFonts w:ascii="STKaiti" w:eastAsia="STKaiti" w:hAnsi="STKaiti"/>
          <w:sz w:val="32"/>
          <w:szCs w:val="36"/>
        </w:rPr>
        <w:tab/>
      </w:r>
      <w:r>
        <w:rPr>
          <w:rFonts w:ascii="STKaiti" w:eastAsia="STKaiti" w:hAnsi="STKaiti"/>
          <w:sz w:val="32"/>
          <w:szCs w:val="36"/>
        </w:rPr>
        <w:tab/>
      </w:r>
      <w:r>
        <w:rPr>
          <w:rFonts w:ascii="STKaiti" w:eastAsia="STKaiti" w:hAnsi="STKaiti"/>
          <w:sz w:val="32"/>
          <w:szCs w:val="36"/>
        </w:rPr>
        <w:tab/>
      </w:r>
      <w:r>
        <w:rPr>
          <w:rFonts w:ascii="STKaiti" w:eastAsia="STKaiti" w:hAnsi="STKaiti"/>
          <w:sz w:val="32"/>
          <w:szCs w:val="36"/>
        </w:rPr>
        <w:tab/>
      </w:r>
      <w:r>
        <w:rPr>
          <w:rFonts w:ascii="STKaiti" w:eastAsia="STKaiti" w:hAnsi="STKaiti"/>
          <w:sz w:val="32"/>
          <w:szCs w:val="36"/>
        </w:rPr>
        <w:tab/>
      </w:r>
      <w:r>
        <w:rPr>
          <w:rFonts w:ascii="STKaiti" w:eastAsia="STKaiti" w:hAnsi="STKaiti"/>
          <w:sz w:val="32"/>
          <w:szCs w:val="36"/>
        </w:rPr>
        <w:tab/>
      </w:r>
      <w:r w:rsidRPr="00CF4F1B">
        <w:rPr>
          <w:rFonts w:ascii="STKaiti" w:eastAsia="STKaiti" w:hAnsi="STKaiti" w:hint="eastAsia"/>
          <w:sz w:val="24"/>
          <w:szCs w:val="28"/>
        </w:rPr>
        <w:t>软国1</w:t>
      </w:r>
      <w:r w:rsidRPr="00CF4F1B">
        <w:rPr>
          <w:rFonts w:ascii="STKaiti" w:eastAsia="STKaiti" w:hAnsi="STKaiti"/>
          <w:sz w:val="24"/>
          <w:szCs w:val="28"/>
        </w:rPr>
        <w:t xml:space="preserve">805 </w:t>
      </w:r>
      <w:r w:rsidRPr="00CF4F1B">
        <w:rPr>
          <w:rFonts w:ascii="STKaiti" w:eastAsia="STKaiti" w:hAnsi="STKaiti" w:hint="eastAsia"/>
          <w:sz w:val="24"/>
          <w:szCs w:val="28"/>
        </w:rPr>
        <w:t>武洲印</w:t>
      </w:r>
    </w:p>
    <w:p w14:paraId="0A036D3F" w14:textId="6A70A60B" w:rsidR="0044049A" w:rsidRDefault="00C23D35" w:rsidP="00CF4F1B">
      <w:pPr>
        <w:jc w:val="left"/>
        <w:rPr>
          <w:rFonts w:ascii="STKaiti" w:eastAsia="STKaiti" w:hAnsi="STKaiti"/>
          <w:sz w:val="24"/>
          <w:szCs w:val="28"/>
        </w:rPr>
      </w:pPr>
      <w:r>
        <w:rPr>
          <w:rFonts w:ascii="STKaiti" w:eastAsia="STKaiti" w:hAnsi="STKaiti" w:hint="eastAsia"/>
          <w:sz w:val="24"/>
          <w:szCs w:val="28"/>
        </w:rPr>
        <w:t xml:space="preserve"> </w:t>
      </w:r>
      <w:r>
        <w:rPr>
          <w:rFonts w:ascii="STKaiti" w:eastAsia="STKaiti" w:hAnsi="STKaiti"/>
          <w:sz w:val="24"/>
          <w:szCs w:val="28"/>
        </w:rPr>
        <w:t xml:space="preserve"> </w:t>
      </w:r>
      <w:r w:rsidR="0044049A" w:rsidRPr="0044049A">
        <w:rPr>
          <w:rFonts w:ascii="STKaiti" w:eastAsia="STKaiti" w:hAnsi="STKaiti" w:hint="eastAsia"/>
          <w:sz w:val="24"/>
          <w:szCs w:val="28"/>
        </w:rPr>
        <w:t>我认为，对科学发展观进行研究之后，所谓科学发展观意味着：保持以人为本，树立全面，有组织，可持续的发展观</w:t>
      </w:r>
      <w:r w:rsidR="0044049A">
        <w:rPr>
          <w:rFonts w:ascii="STKaiti" w:eastAsia="STKaiti" w:hAnsi="STKaiti" w:hint="eastAsia"/>
          <w:sz w:val="24"/>
          <w:szCs w:val="28"/>
        </w:rPr>
        <w:t>。</w:t>
      </w:r>
      <w:r w:rsidR="0044049A" w:rsidRPr="0044049A">
        <w:rPr>
          <w:rFonts w:ascii="STKaiti" w:eastAsia="STKaiti" w:hAnsi="STKaiti" w:hint="eastAsia"/>
          <w:sz w:val="24"/>
          <w:szCs w:val="28"/>
        </w:rPr>
        <w:t>促进发展</w:t>
      </w:r>
      <w:r w:rsidR="0044049A">
        <w:rPr>
          <w:rFonts w:ascii="STKaiti" w:eastAsia="STKaiti" w:hAnsi="STKaiti" w:hint="eastAsia"/>
          <w:sz w:val="24"/>
          <w:szCs w:val="28"/>
        </w:rPr>
        <w:t>，</w:t>
      </w:r>
      <w:r w:rsidR="0044049A" w:rsidRPr="0044049A">
        <w:rPr>
          <w:rFonts w:ascii="STKaiti" w:eastAsia="STKaiti" w:hAnsi="STKaiti" w:hint="eastAsia"/>
          <w:sz w:val="24"/>
          <w:szCs w:val="28"/>
        </w:rPr>
        <w:t>经济，社会和人的全面发展。在这方面，以人为本是核心内容，而全面，协调，可持续是基本要求，促进社会和经济全面发展是最终目标。为了达到在各个方面建立良好社会地位和创造中国特色社会主义的目标，我们必须做好“</w:t>
      </w:r>
      <w:r w:rsidR="0044049A" w:rsidRPr="0044049A">
        <w:rPr>
          <w:rFonts w:ascii="STKaiti" w:eastAsia="STKaiti" w:hAnsi="STKaiti"/>
          <w:sz w:val="24"/>
          <w:szCs w:val="28"/>
        </w:rPr>
        <w:t xml:space="preserve"> </w:t>
      </w:r>
      <w:r w:rsidR="0044049A">
        <w:rPr>
          <w:rFonts w:ascii="STKaiti" w:eastAsia="STKaiti" w:hAnsi="STKaiti" w:hint="eastAsia"/>
          <w:sz w:val="24"/>
          <w:szCs w:val="28"/>
        </w:rPr>
        <w:t>发展”。</w:t>
      </w:r>
      <w:r w:rsidR="0044049A" w:rsidRPr="0044049A">
        <w:rPr>
          <w:rFonts w:ascii="STKaiti" w:eastAsia="STKaiti" w:hAnsi="STKaiti"/>
          <w:sz w:val="24"/>
          <w:szCs w:val="28"/>
        </w:rPr>
        <w:t>“进步”是执政国家的重中之重。 “发展”的首要任务必须是科学</w:t>
      </w:r>
      <w:r w:rsidR="0044049A">
        <w:rPr>
          <w:rFonts w:ascii="STKaiti" w:eastAsia="STKaiti" w:hAnsi="STKaiti" w:hint="eastAsia"/>
          <w:sz w:val="24"/>
          <w:szCs w:val="28"/>
        </w:rPr>
        <w:t>的</w:t>
      </w:r>
      <w:r w:rsidR="0044049A" w:rsidRPr="0044049A">
        <w:rPr>
          <w:rFonts w:ascii="STKaiti" w:eastAsia="STKaiti" w:hAnsi="STKaiti"/>
          <w:sz w:val="24"/>
          <w:szCs w:val="28"/>
        </w:rPr>
        <w:t>。</w:t>
      </w:r>
      <w:r w:rsidR="0044049A" w:rsidRPr="0044049A">
        <w:rPr>
          <w:rFonts w:ascii="STKaiti" w:eastAsia="STKaiti" w:hAnsi="STKaiti" w:hint="eastAsia"/>
          <w:sz w:val="24"/>
          <w:szCs w:val="28"/>
        </w:rPr>
        <w:t>正如胡锦涛总书记所解释的那样，经验表明，一个国家的发展远景如何能够对该国的发展产生重大影响。可持续发展理念是我们从党和国家发展事业的角度出发，</w:t>
      </w:r>
      <w:r w:rsidR="00572244" w:rsidRPr="00572244">
        <w:rPr>
          <w:rFonts w:ascii="STKaiti" w:eastAsia="STKaiti" w:hAnsi="STKaiti"/>
          <w:sz w:val="24"/>
          <w:szCs w:val="28"/>
        </w:rPr>
        <w:t>是我们以邓小平理论和"三个代表"重要思想为指导,从新世纪、新阶段党和国家事业发展,全局出发,提出的重大战略思想。"科学发展观"之所以重要,之所以我认为它将在不久的将来或十七大、或十八大会写进修改后的新党章,是因为它应该成为我们执政党带领全国人民奔小康、建设社会主义现代化强国的指导思想。</w:t>
      </w:r>
      <w:r w:rsidR="0044049A" w:rsidRPr="0044049A">
        <w:rPr>
          <w:rFonts w:ascii="STKaiti" w:eastAsia="STKaiti" w:hAnsi="STKaiti"/>
          <w:sz w:val="24"/>
          <w:szCs w:val="28"/>
        </w:rPr>
        <w:t>科学发展观的核心是以人为本。这是一个强调人民的根本利益的发展观，根据历史唯物主义的基本原则，人民是</w:t>
      </w:r>
      <w:r w:rsidR="0044049A" w:rsidRPr="0044049A">
        <w:rPr>
          <w:rFonts w:ascii="STKaiti" w:eastAsia="STKaiti" w:hAnsi="STKaiti" w:hint="eastAsia"/>
          <w:sz w:val="24"/>
          <w:szCs w:val="28"/>
        </w:rPr>
        <w:t>历史发展的主要动力和基础。历史驱动力。对人类的基本要求始终是一致的。</w:t>
      </w:r>
    </w:p>
    <w:p w14:paraId="63D7221E" w14:textId="1B12D073" w:rsidR="0044049A" w:rsidRDefault="00C23D35" w:rsidP="00CF4F1B">
      <w:pPr>
        <w:jc w:val="left"/>
        <w:rPr>
          <w:rFonts w:ascii="STKaiti" w:eastAsia="STKaiti" w:hAnsi="STKaiti"/>
          <w:sz w:val="24"/>
          <w:szCs w:val="28"/>
        </w:rPr>
      </w:pPr>
      <w:r>
        <w:rPr>
          <w:rFonts w:ascii="STKaiti" w:eastAsia="STKaiti" w:hAnsi="STKaiti" w:hint="eastAsia"/>
          <w:sz w:val="24"/>
          <w:szCs w:val="28"/>
        </w:rPr>
        <w:t xml:space="preserve"> </w:t>
      </w:r>
      <w:r w:rsidR="0044049A">
        <w:rPr>
          <w:rFonts w:ascii="STKaiti" w:eastAsia="STKaiti" w:hAnsi="STKaiti" w:hint="eastAsia"/>
          <w:sz w:val="24"/>
          <w:szCs w:val="28"/>
        </w:rPr>
        <w:t>以人为本</w:t>
      </w:r>
      <w:r w:rsidR="00572244">
        <w:rPr>
          <w:rFonts w:ascii="STKaiti" w:eastAsia="STKaiti" w:hAnsi="STKaiti" w:hint="eastAsia"/>
          <w:sz w:val="24"/>
          <w:szCs w:val="28"/>
        </w:rPr>
        <w:t>的</w:t>
      </w:r>
      <w:r w:rsidR="0044049A" w:rsidRPr="0044049A">
        <w:rPr>
          <w:rFonts w:ascii="STKaiti" w:eastAsia="STKaiti" w:hAnsi="STKaiti" w:hint="eastAsia"/>
          <w:sz w:val="24"/>
          <w:szCs w:val="28"/>
        </w:rPr>
        <w:t>关键是将大多数人置于中心位置。</w:t>
      </w:r>
      <w:r w:rsidR="0044049A" w:rsidRPr="0044049A">
        <w:rPr>
          <w:rFonts w:ascii="STKaiti" w:eastAsia="STKaiti" w:hAnsi="STKaiti"/>
          <w:sz w:val="24"/>
          <w:szCs w:val="28"/>
        </w:rPr>
        <w:t xml:space="preserve"> </w:t>
      </w:r>
      <w:r w:rsidR="0044049A">
        <w:rPr>
          <w:rFonts w:ascii="STKaiti" w:eastAsia="STKaiti" w:hAnsi="STKaiti" w:hint="eastAsia"/>
          <w:sz w:val="24"/>
          <w:szCs w:val="28"/>
        </w:rPr>
        <w:t>这要求</w:t>
      </w:r>
      <w:r w:rsidR="0044049A" w:rsidRPr="0044049A">
        <w:rPr>
          <w:rFonts w:ascii="STKaiti" w:eastAsia="STKaiti" w:hAnsi="STKaiti"/>
          <w:sz w:val="24"/>
          <w:szCs w:val="28"/>
        </w:rPr>
        <w:t>我们继续为人民发展所需要的，</w:t>
      </w:r>
      <w:r w:rsidR="0044049A">
        <w:rPr>
          <w:rFonts w:ascii="STKaiti" w:eastAsia="STKaiti" w:hAnsi="STKaiti" w:hint="eastAsia"/>
          <w:sz w:val="24"/>
          <w:szCs w:val="28"/>
        </w:rPr>
        <w:t>发展依靠</w:t>
      </w:r>
      <w:r w:rsidR="0044049A" w:rsidRPr="0044049A">
        <w:rPr>
          <w:rFonts w:ascii="STKaiti" w:eastAsia="STKaiti" w:hAnsi="STKaiti"/>
          <w:sz w:val="24"/>
          <w:szCs w:val="28"/>
        </w:rPr>
        <w:t>于人民，发展的成果由人民分享，更广泛人民的根本利益始终是 实现，持续和发展。 在强调以人为本的普遍利益的同时，以人为本也有两层含义：一是关注部分，部分，阶级和特殊群体的利益。 即不同地区，不同部门，不同方面的协调。 群众的利益应适当地应用于利益的各个方面。 第二</w:t>
      </w:r>
      <w:r w:rsidR="0044049A" w:rsidRPr="0044049A">
        <w:rPr>
          <w:rFonts w:ascii="STKaiti" w:eastAsia="STKaiti" w:hAnsi="STKaiti"/>
          <w:sz w:val="24"/>
          <w:szCs w:val="28"/>
        </w:rPr>
        <w:lastRenderedPageBreak/>
        <w:t>是关注每个公民的个人利益。</w:t>
      </w:r>
      <w:r>
        <w:rPr>
          <w:rFonts w:ascii="STKaiti" w:eastAsia="STKaiti" w:hAnsi="STKaiti" w:hint="eastAsia"/>
          <w:sz w:val="24"/>
          <w:szCs w:val="28"/>
        </w:rPr>
        <w:t xml:space="preserve"> </w:t>
      </w:r>
      <w:r>
        <w:rPr>
          <w:rFonts w:ascii="STKaiti" w:eastAsia="STKaiti" w:hAnsi="STKaiti"/>
          <w:sz w:val="24"/>
          <w:szCs w:val="28"/>
        </w:rPr>
        <w:t xml:space="preserve"> </w:t>
      </w:r>
    </w:p>
    <w:p w14:paraId="4BE90B84" w14:textId="05B2EE34" w:rsidR="0044049A" w:rsidRDefault="0044049A" w:rsidP="0044049A">
      <w:pPr>
        <w:jc w:val="left"/>
        <w:rPr>
          <w:rFonts w:ascii="STKaiti" w:eastAsia="STKaiti" w:hAnsi="STKaiti"/>
          <w:sz w:val="24"/>
          <w:szCs w:val="28"/>
        </w:rPr>
      </w:pPr>
      <w:r>
        <w:rPr>
          <w:rFonts w:ascii="STKaiti" w:eastAsia="STKaiti" w:hAnsi="STKaiti"/>
          <w:sz w:val="24"/>
          <w:szCs w:val="28"/>
        </w:rPr>
        <w:t xml:space="preserve"> </w:t>
      </w:r>
      <w:r w:rsidRPr="0044049A">
        <w:rPr>
          <w:rFonts w:ascii="STKaiti" w:eastAsia="STKaiti" w:hAnsi="STKaiti" w:hint="eastAsia"/>
          <w:sz w:val="24"/>
          <w:szCs w:val="28"/>
        </w:rPr>
        <w:t>科学发展观的基本要求是全面，有组织，可持续的发展。</w:t>
      </w:r>
      <w:r w:rsidRPr="0044049A">
        <w:rPr>
          <w:rFonts w:ascii="STKaiti" w:eastAsia="STKaiti" w:hAnsi="STKaiti"/>
          <w:sz w:val="24"/>
          <w:szCs w:val="28"/>
        </w:rPr>
        <w:t xml:space="preserve"> 也就是说，遵循城市和乡村，区域，经济和社会，人类和环境，国内外的“五</w:t>
      </w:r>
      <w:r w:rsidR="00572244">
        <w:rPr>
          <w:rFonts w:ascii="STKaiti" w:eastAsia="STKaiti" w:hAnsi="STKaiti" w:hint="eastAsia"/>
          <w:sz w:val="24"/>
          <w:szCs w:val="28"/>
        </w:rPr>
        <w:t>个统筹</w:t>
      </w:r>
      <w:r w:rsidRPr="0044049A">
        <w:rPr>
          <w:rFonts w:ascii="STKaiti" w:eastAsia="STKaiti" w:hAnsi="STKaiti"/>
          <w:sz w:val="24"/>
          <w:szCs w:val="28"/>
        </w:rPr>
        <w:t>”，将经济体制作为中心。 这一基本要求反映了以胡锦涛同志为发展总书记的党中央的发展进步。 我们需要了解胡锦涛同志的重要教导，</w:t>
      </w:r>
      <w:r w:rsidR="00A55A9C">
        <w:rPr>
          <w:rFonts w:ascii="STKaiti" w:eastAsia="STKaiti" w:hAnsi="STKaiti" w:hint="eastAsia"/>
          <w:sz w:val="24"/>
          <w:szCs w:val="28"/>
        </w:rPr>
        <w:t>了解</w:t>
      </w:r>
      <w:r w:rsidRPr="0044049A">
        <w:rPr>
          <w:rFonts w:ascii="STKaiti" w:eastAsia="STKaiti" w:hAnsi="STKaiti"/>
          <w:sz w:val="24"/>
          <w:szCs w:val="28"/>
        </w:rPr>
        <w:t>科学发展观是制定各种国家方针的基本方案。</w:t>
      </w:r>
    </w:p>
    <w:p w14:paraId="3C68E72E" w14:textId="0BE2E2E8" w:rsidR="00A55A9C" w:rsidRDefault="00A55A9C" w:rsidP="0044049A">
      <w:pPr>
        <w:jc w:val="left"/>
        <w:rPr>
          <w:rFonts w:ascii="STKaiti" w:eastAsia="STKaiti" w:hAnsi="STKaiti" w:hint="eastAsia"/>
          <w:sz w:val="24"/>
          <w:szCs w:val="28"/>
        </w:rPr>
      </w:pPr>
      <w:r>
        <w:rPr>
          <w:rFonts w:ascii="STKaiti" w:eastAsia="STKaiti" w:hAnsi="STKaiti" w:hint="eastAsia"/>
          <w:sz w:val="24"/>
          <w:szCs w:val="28"/>
        </w:rPr>
        <w:t xml:space="preserve"> </w:t>
      </w:r>
      <w:r>
        <w:rPr>
          <w:rFonts w:ascii="STKaiti" w:eastAsia="STKaiti" w:hAnsi="STKaiti"/>
          <w:sz w:val="24"/>
          <w:szCs w:val="28"/>
        </w:rPr>
        <w:t xml:space="preserve"> </w:t>
      </w:r>
      <w:r w:rsidRPr="00A55A9C">
        <w:rPr>
          <w:rFonts w:ascii="STKaiti" w:eastAsia="STKaiti" w:hAnsi="STKaiti" w:hint="eastAsia"/>
          <w:sz w:val="24"/>
          <w:szCs w:val="28"/>
        </w:rPr>
        <w:t>发展是时代的主题，也是当代中国的主题，我们要发展的应该是科学的发展。</w:t>
      </w:r>
      <w:r w:rsidRPr="00A55A9C">
        <w:rPr>
          <w:rFonts w:ascii="STKaiti" w:eastAsia="STKaiti" w:hAnsi="STKaiti"/>
          <w:sz w:val="24"/>
          <w:szCs w:val="28"/>
        </w:rPr>
        <w:t xml:space="preserve"> 科学的发展观肯定反映了经济，政治和文化发展的现状，对经济发展和社会融合的新要求至关重要。</w:t>
      </w:r>
      <w:r>
        <w:rPr>
          <w:rFonts w:ascii="STKaiti" w:eastAsia="STKaiti" w:hAnsi="STKaiti" w:hint="eastAsia"/>
          <w:sz w:val="24"/>
          <w:szCs w:val="28"/>
        </w:rPr>
        <w:t>同时反映</w:t>
      </w:r>
      <w:r w:rsidRPr="00A55A9C">
        <w:rPr>
          <w:rFonts w:ascii="STKaiti" w:eastAsia="STKaiti" w:hAnsi="STKaiti"/>
          <w:sz w:val="24"/>
          <w:szCs w:val="28"/>
        </w:rPr>
        <w:t xml:space="preserve">我们党对发展问题的新认识。 </w:t>
      </w:r>
      <w:bookmarkStart w:id="0" w:name="_GoBack"/>
      <w:bookmarkEnd w:id="0"/>
    </w:p>
    <w:p w14:paraId="0181CA79" w14:textId="2BD2BB6F" w:rsidR="00CF4F1B" w:rsidRDefault="0044049A">
      <w:pPr>
        <w:rPr>
          <w:rFonts w:ascii="STKaiti" w:eastAsia="STKaiti" w:hAnsi="STKaiti"/>
          <w:sz w:val="24"/>
          <w:szCs w:val="28"/>
        </w:rPr>
      </w:pPr>
      <w:r>
        <w:rPr>
          <w:rFonts w:ascii="STKaiti" w:eastAsia="STKaiti" w:hAnsi="STKaiti" w:hint="eastAsia"/>
          <w:sz w:val="24"/>
          <w:szCs w:val="28"/>
        </w:rPr>
        <w:t xml:space="preserve"> </w:t>
      </w:r>
      <w:r>
        <w:rPr>
          <w:rFonts w:ascii="STKaiti" w:eastAsia="STKaiti" w:hAnsi="STKaiti"/>
          <w:sz w:val="24"/>
          <w:szCs w:val="28"/>
        </w:rPr>
        <w:t xml:space="preserve"> </w:t>
      </w:r>
      <w:r w:rsidRPr="0044049A">
        <w:rPr>
          <w:rFonts w:ascii="STKaiti" w:eastAsia="STKaiti" w:hAnsi="STKaiti" w:hint="eastAsia"/>
          <w:sz w:val="24"/>
          <w:szCs w:val="28"/>
        </w:rPr>
        <w:t>归根结底，科学的进步观是指导实践的世界观和方法。</w:t>
      </w:r>
      <w:r w:rsidRPr="0044049A">
        <w:rPr>
          <w:rFonts w:ascii="STKaiti" w:eastAsia="STKaiti" w:hAnsi="STKaiti"/>
          <w:sz w:val="24"/>
          <w:szCs w:val="28"/>
        </w:rPr>
        <w:t xml:space="preserve"> 对我来说，这是学习的理论和指导。 学习大学是人生的开始和开始，真正地学习专业知识，养成良好的学习习惯，积累思想理论，学习为国家和人民做出贡献</w:t>
      </w:r>
      <w:r>
        <w:rPr>
          <w:rFonts w:ascii="STKaiti" w:eastAsia="STKaiti" w:hAnsi="STKaiti" w:hint="eastAsia"/>
          <w:sz w:val="24"/>
          <w:szCs w:val="28"/>
        </w:rPr>
        <w:t>，</w:t>
      </w:r>
      <w:r w:rsidRPr="0044049A">
        <w:rPr>
          <w:rFonts w:ascii="STKaiti" w:eastAsia="STKaiti" w:hAnsi="STKaiti"/>
          <w:sz w:val="24"/>
          <w:szCs w:val="28"/>
        </w:rPr>
        <w:t>在</w:t>
      </w:r>
      <w:r>
        <w:rPr>
          <w:rFonts w:ascii="STKaiti" w:eastAsia="STKaiti" w:hAnsi="STKaiti" w:hint="eastAsia"/>
          <w:sz w:val="24"/>
          <w:szCs w:val="28"/>
        </w:rPr>
        <w:t>学习</w:t>
      </w:r>
      <w:r w:rsidRPr="0044049A">
        <w:rPr>
          <w:rFonts w:ascii="STKaiti" w:eastAsia="STKaiti" w:hAnsi="STKaiti"/>
          <w:sz w:val="24"/>
          <w:szCs w:val="28"/>
        </w:rPr>
        <w:t>发展中运用科学观点</w:t>
      </w:r>
      <w:r>
        <w:rPr>
          <w:rFonts w:ascii="STKaiti" w:eastAsia="STKaiti" w:hAnsi="STKaiti" w:hint="eastAsia"/>
          <w:sz w:val="24"/>
          <w:szCs w:val="28"/>
        </w:rPr>
        <w:t>就</w:t>
      </w:r>
      <w:r w:rsidRPr="0044049A">
        <w:rPr>
          <w:rFonts w:ascii="STKaiti" w:eastAsia="STKaiti" w:hAnsi="STKaiti"/>
          <w:sz w:val="24"/>
          <w:szCs w:val="28"/>
        </w:rPr>
        <w:t>尤其重要。</w:t>
      </w:r>
    </w:p>
    <w:p w14:paraId="1CD80297" w14:textId="25E82D6E" w:rsidR="00FD7D4A" w:rsidRDefault="00FD7D4A">
      <w:pPr>
        <w:rPr>
          <w:rFonts w:ascii="STKaiti" w:eastAsia="STKaiti" w:hAnsi="STKaiti"/>
          <w:sz w:val="24"/>
          <w:szCs w:val="28"/>
        </w:rPr>
      </w:pPr>
    </w:p>
    <w:p w14:paraId="57238EE1" w14:textId="0A2D373E" w:rsidR="00FD7D4A" w:rsidRDefault="00FD7D4A">
      <w:pPr>
        <w:rPr>
          <w:rFonts w:ascii="STKaiti" w:eastAsia="STKaiti" w:hAnsi="STKaiti"/>
          <w:sz w:val="24"/>
          <w:szCs w:val="28"/>
        </w:rPr>
      </w:pPr>
    </w:p>
    <w:p w14:paraId="03ACEF6A" w14:textId="1C69573A" w:rsidR="00FD7D4A" w:rsidRDefault="00FD7D4A">
      <w:pPr>
        <w:rPr>
          <w:rFonts w:ascii="STKaiti" w:eastAsia="STKaiti" w:hAnsi="STKaiti"/>
          <w:sz w:val="24"/>
          <w:szCs w:val="28"/>
        </w:rPr>
      </w:pPr>
    </w:p>
    <w:p w14:paraId="10441BDF" w14:textId="1FEDFEA6" w:rsidR="00FD7D4A" w:rsidRDefault="00FD7D4A">
      <w:pPr>
        <w:rPr>
          <w:rFonts w:ascii="STKaiti" w:eastAsia="STKaiti" w:hAnsi="STKaiti"/>
          <w:sz w:val="24"/>
          <w:szCs w:val="28"/>
        </w:rPr>
      </w:pPr>
    </w:p>
    <w:p w14:paraId="084EE878" w14:textId="563905FB" w:rsidR="00FD7D4A" w:rsidRDefault="00FD7D4A">
      <w:pPr>
        <w:rPr>
          <w:rFonts w:ascii="STKaiti" w:eastAsia="STKaiti" w:hAnsi="STKaiti"/>
          <w:sz w:val="24"/>
          <w:szCs w:val="28"/>
        </w:rPr>
      </w:pPr>
    </w:p>
    <w:p w14:paraId="64A74579" w14:textId="00212441" w:rsidR="00FD7D4A" w:rsidRDefault="00FD7D4A">
      <w:pPr>
        <w:rPr>
          <w:rFonts w:ascii="STKaiti" w:eastAsia="STKaiti" w:hAnsi="STKaiti"/>
          <w:sz w:val="24"/>
          <w:szCs w:val="28"/>
        </w:rPr>
      </w:pPr>
    </w:p>
    <w:p w14:paraId="4D43F96B" w14:textId="12429E96" w:rsidR="00FD7D4A" w:rsidRDefault="00FD7D4A"/>
    <w:sectPr w:rsidR="00FD7D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TKaiti">
    <w:altName w:val="STKaiti"/>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F1"/>
    <w:rsid w:val="0044049A"/>
    <w:rsid w:val="00495505"/>
    <w:rsid w:val="00497A7F"/>
    <w:rsid w:val="00572244"/>
    <w:rsid w:val="00A55A9C"/>
    <w:rsid w:val="00AD35F1"/>
    <w:rsid w:val="00C23D35"/>
    <w:rsid w:val="00CD47BC"/>
    <w:rsid w:val="00CF4F1B"/>
    <w:rsid w:val="00D631F1"/>
    <w:rsid w:val="00FD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2E5A"/>
  <w15:chartTrackingRefBased/>
  <w15:docId w15:val="{68E1BC94-31AC-4252-AED9-E9B5B6A2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4F1B"/>
    <w:rPr>
      <w:color w:val="0563C1" w:themeColor="hyperlink"/>
      <w:u w:val="single"/>
    </w:rPr>
  </w:style>
  <w:style w:type="character" w:styleId="a4">
    <w:name w:val="Unresolved Mention"/>
    <w:basedOn w:val="a0"/>
    <w:uiPriority w:val="99"/>
    <w:semiHidden/>
    <w:unhideWhenUsed/>
    <w:rsid w:val="00CF4F1B"/>
    <w:rPr>
      <w:color w:val="605E5C"/>
      <w:shd w:val="clear" w:color="auto" w:fill="E1DFDD"/>
    </w:rPr>
  </w:style>
  <w:style w:type="character" w:customStyle="1" w:styleId="emsimilar">
    <w:name w:val="em_similar"/>
    <w:basedOn w:val="a0"/>
    <w:rsid w:val="00572244"/>
    <w:rPr>
      <w:i w:val="0"/>
      <w:iCs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洲印</dc:creator>
  <cp:keywords/>
  <dc:description/>
  <cp:lastModifiedBy>武 洲印</cp:lastModifiedBy>
  <cp:revision>6</cp:revision>
  <dcterms:created xsi:type="dcterms:W3CDTF">2020-04-18T04:13:00Z</dcterms:created>
  <dcterms:modified xsi:type="dcterms:W3CDTF">2020-04-18T05:25:00Z</dcterms:modified>
</cp:coreProperties>
</file>