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1B73E" w14:textId="0A1A6DDE" w:rsidR="00935880" w:rsidRPr="00935880" w:rsidRDefault="00935880" w:rsidP="00935880">
      <w:pPr>
        <w:jc w:val="center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588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第三次视频观后感</w:t>
      </w:r>
    </w:p>
    <w:p w14:paraId="624C4B7F" w14:textId="45B40D15" w:rsidR="00935880" w:rsidRPr="00935880" w:rsidRDefault="00935880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93588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软国</w:t>
      </w:r>
      <w:r w:rsidRPr="0093588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1805  </w:t>
      </w:r>
      <w:r w:rsidRPr="0093588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武洲印</w:t>
      </w:r>
    </w:p>
    <w:p w14:paraId="2766AB82" w14:textId="44622B00" w:rsidR="00935880" w:rsidRPr="00935880" w:rsidRDefault="00935880">
      <w:pP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93588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观看了这次的两个视频后，我深深的感受到了现在或许已经进入人工智能的时代。</w:t>
      </w:r>
    </w:p>
    <w:p w14:paraId="56B47B2E" w14:textId="77777777" w:rsidR="00935880" w:rsidRPr="00935880" w:rsidRDefault="00935880" w:rsidP="00935880">
      <w:pPr>
        <w:pStyle w:val="a3"/>
        <w:spacing w:before="0" w:beforeAutospacing="0" w:after="0" w:afterAutospacing="0"/>
        <w:rPr>
          <w:color w:val="191919"/>
        </w:rPr>
      </w:pPr>
      <w:r w:rsidRPr="00935880">
        <w:rPr>
          <w:rFonts w:cs="Arial" w:hint="eastAsia"/>
          <w:color w:val="333333"/>
          <w:shd w:val="clear" w:color="auto" w:fill="FFFFFF"/>
        </w:rPr>
        <w:t>甚至可以说</w:t>
      </w:r>
      <w:r w:rsidRPr="00935880">
        <w:rPr>
          <w:rFonts w:cs="Arial"/>
          <w:color w:val="333333"/>
          <w:shd w:val="clear" w:color="auto" w:fill="FFFFFF"/>
        </w:rPr>
        <w:t>继互联网时代后，人工智能时代已到来。它不仅在世界范围内推动生产方式变革，还将引发全球生产、投资和贸易格局的深刻调整。</w:t>
      </w:r>
      <w:r w:rsidRPr="00935880">
        <w:rPr>
          <w:rFonts w:cs="Arial" w:hint="eastAsia"/>
          <w:color w:val="333333"/>
          <w:shd w:val="clear" w:color="auto" w:fill="FFFFFF"/>
        </w:rPr>
        <w:t>马斯克和马云的对话</w:t>
      </w:r>
      <w:r w:rsidRPr="00935880">
        <w:rPr>
          <w:rFonts w:cs="Arial"/>
          <w:color w:val="333333"/>
          <w:shd w:val="clear" w:color="auto" w:fill="FFFFFF"/>
        </w:rPr>
        <w:t>以“智联世界 无限可能”为主题，汇聚全球智慧，以开放胸怀，与世界共享人工智能发展机遇。</w:t>
      </w:r>
      <w:r w:rsidRPr="00935880">
        <w:rPr>
          <w:color w:val="191919"/>
          <w:bdr w:val="none" w:sz="0" w:space="0" w:color="auto" w:frame="1"/>
        </w:rPr>
        <w:t>马斯克所做的事情，总让人感到超前于时代。马斯克的公司：电动汽车公司Tesla、全美最大太阳能发电公司SolarCity、太空探索技术公司SpaceX——它们所涉及的科技都是探索性的。</w:t>
      </w:r>
    </w:p>
    <w:p w14:paraId="64E669BA" w14:textId="6C4D4026" w:rsidR="00935880" w:rsidRDefault="00935880" w:rsidP="00935880">
      <w:pPr>
        <w:pStyle w:val="a3"/>
        <w:spacing w:before="0" w:beforeAutospacing="0" w:after="0" w:afterAutospacing="0"/>
        <w:rPr>
          <w:color w:val="191919"/>
          <w:bdr w:val="none" w:sz="0" w:space="0" w:color="auto" w:frame="1"/>
        </w:rPr>
      </w:pPr>
      <w:r w:rsidRPr="00935880">
        <w:rPr>
          <w:color w:val="191919"/>
          <w:bdr w:val="none" w:sz="0" w:space="0" w:color="auto" w:frame="1"/>
        </w:rPr>
        <w:t>美国有大量像马斯克这样的人，他们充满自由、创新的思想，永不止歇地探索这个世界，不断拓展人类想象力的边界。</w:t>
      </w:r>
    </w:p>
    <w:p w14:paraId="6AA2EE7C" w14:textId="713AAE74" w:rsidR="00935880" w:rsidRPr="00935880" w:rsidRDefault="00935880" w:rsidP="00935880">
      <w:pPr>
        <w:pStyle w:val="a3"/>
        <w:spacing w:before="0" w:beforeAutospacing="0" w:after="0" w:afterAutospacing="0"/>
        <w:rPr>
          <w:rFonts w:cs="Arial" w:hint="eastAsia"/>
          <w:color w:val="333333"/>
          <w:shd w:val="clear" w:color="auto" w:fill="FFFFFF"/>
        </w:rPr>
      </w:pPr>
      <w:r w:rsidRPr="00935880">
        <w:rPr>
          <w:rFonts w:cs="Arial" w:hint="eastAsia"/>
          <w:color w:val="333333"/>
          <w:shd w:val="clear" w:color="auto" w:fill="FFFFFF"/>
        </w:rPr>
        <w:t>AI医疗最难的是收集数据，最重要的是在应用场景进行实践通过AI技术，让每个医生都能成为专家</w:t>
      </w:r>
      <w:r>
        <w:rPr>
          <w:rFonts w:cs="Arial" w:hint="eastAsia"/>
          <w:color w:val="333333"/>
          <w:shd w:val="clear" w:color="auto" w:fill="FFFFFF"/>
        </w:rPr>
        <w:t>。这就是廖杰远一直在做的事情。</w:t>
      </w:r>
      <w:bookmarkStart w:id="0" w:name="_GoBack"/>
      <w:bookmarkEnd w:id="0"/>
    </w:p>
    <w:p w14:paraId="25BD5448" w14:textId="7672F27D" w:rsidR="00B4780E" w:rsidRPr="00935880" w:rsidRDefault="00B4780E"/>
    <w:sectPr w:rsidR="00B4780E" w:rsidRPr="00935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14"/>
    <w:rsid w:val="00560614"/>
    <w:rsid w:val="00935880"/>
    <w:rsid w:val="00B4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FB28"/>
  <w15:chartTrackingRefBased/>
  <w15:docId w15:val="{5D4092D4-A360-489C-BF6D-A1FA9AE4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8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2</cp:revision>
  <dcterms:created xsi:type="dcterms:W3CDTF">2020-03-17T07:27:00Z</dcterms:created>
  <dcterms:modified xsi:type="dcterms:W3CDTF">2020-03-17T07:33:00Z</dcterms:modified>
</cp:coreProperties>
</file>