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安装好的虚拟机如何拷贝的别的电脑上使用</w:t>
      </w:r>
    </w:p>
    <w:p>
      <w:r>
        <w:fldChar w:fldCharType="begin"/>
      </w:r>
      <w:r>
        <w:instrText xml:space="preserve"> HYPERLINK "https://blog.csdn.net/zccyy1010/article/details/81119746" </w:instrText>
      </w:r>
      <w:r>
        <w:fldChar w:fldCharType="separate"/>
      </w:r>
      <w:r>
        <w:rPr>
          <w:rStyle w:val="3"/>
        </w:rPr>
        <w:t>https://blog.csdn.net/zccyy1010/article/details/81119746</w:t>
      </w:r>
      <w:r>
        <w:rPr>
          <w:rStyle w:val="3"/>
        </w:rPr>
        <w:fldChar w:fldCharType="end"/>
      </w:r>
    </w:p>
    <w:p>
      <w:r>
        <w:rPr>
          <w:rFonts w:hint="eastAsia"/>
        </w:rPr>
        <w:t>高版本的VMware创建的虚拟机如何在低版本运行</w:t>
      </w:r>
    </w:p>
    <w:p>
      <w:r>
        <w:fldChar w:fldCharType="begin"/>
      </w:r>
      <w:r>
        <w:instrText xml:space="preserve"> HYPERLINK "https://jingyan.baidu.com/article/380abd0a0d835a1d90192cdf.html" </w:instrText>
      </w:r>
      <w:r>
        <w:fldChar w:fldCharType="separate"/>
      </w:r>
      <w:r>
        <w:rPr>
          <w:rStyle w:val="3"/>
        </w:rPr>
        <w:t>https://jingyan.baidu.com/article/380abd0a0d835a1d90192cdf.html</w:t>
      </w:r>
      <w:r>
        <w:rPr>
          <w:rStyle w:val="3"/>
        </w:rPr>
        <w:fldChar w:fldCharType="end"/>
      </w:r>
    </w:p>
    <w:p>
      <w:r>
        <w:rPr>
          <w:rFonts w:hint="eastAsia"/>
        </w:rPr>
        <w:t>如何让VMware低版本运行VMware高版本创建的虚拟机</w:t>
      </w:r>
    </w:p>
    <w:p>
      <w:r>
        <w:fldChar w:fldCharType="begin"/>
      </w:r>
      <w:r>
        <w:instrText xml:space="preserve"> HYPERLINK "https://blog.csdn.net/litao31415/article/details/50539573" </w:instrText>
      </w:r>
      <w:r>
        <w:fldChar w:fldCharType="separate"/>
      </w:r>
      <w:r>
        <w:rPr>
          <w:rStyle w:val="3"/>
        </w:rPr>
        <w:t>https://blog.csdn.net/litao31415/article/details/50539573</w:t>
      </w:r>
      <w:r>
        <w:rPr>
          <w:rStyle w:val="3"/>
        </w:rPr>
        <w:fldChar w:fldCharType="end"/>
      </w:r>
    </w:p>
    <w:p>
      <w:r>
        <w:rPr>
          <w:rFonts w:hint="eastAsia"/>
        </w:rPr>
        <w:t>vmware安装ubuntu " Intel VT-x 处于禁用状态"</w:t>
      </w:r>
    </w:p>
    <w:p>
      <w:r>
        <w:fldChar w:fldCharType="begin"/>
      </w:r>
      <w:r>
        <w:instrText xml:space="preserve"> HYPERLINK "https://jingyan.baidu.com/article/fc07f98976710e12ffe519de.html" </w:instrText>
      </w:r>
      <w:r>
        <w:fldChar w:fldCharType="separate"/>
      </w:r>
      <w:r>
        <w:rPr>
          <w:rStyle w:val="3"/>
        </w:rPr>
        <w:t>https://jingyan.baidu.com/article/fc07f98976710e12ffe519de.html</w:t>
      </w:r>
      <w:r>
        <w:rPr>
          <w:rStyle w:val="3"/>
        </w:rPr>
        <w:fldChar w:fldCharType="end"/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VMware使用时，</w:t>
      </w:r>
      <w:r>
        <w:rPr>
          <w:rFonts w:hint="eastAsia"/>
          <w:lang w:val="en-US" w:eastAsia="zh-CN"/>
        </w:rPr>
        <w:t>首先注意系统intel-VT是否禁用，其次vmware的位数要与系统位数相同，而VMware里面安装的系统位数没有限制。复制虚拟机时，一种方式是克隆，另一种是拷贝vmx等文件。这两种方式都要注意前后VMware版本问题。高在低上运行方式，克隆时选择兼容，或者修改vmx中版本号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BD"/>
    <w:rsid w:val="00682EBD"/>
    <w:rsid w:val="006E1A81"/>
    <w:rsid w:val="00DF3A1C"/>
    <w:rsid w:val="227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574</Characters>
  <Lines>4</Lines>
  <Paragraphs>1</Paragraphs>
  <TotalTime>7</TotalTime>
  <ScaleCrop>false</ScaleCrop>
  <LinksUpToDate>false</LinksUpToDate>
  <CharactersWithSpaces>673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2018-10-10T05:03:00Z</dcterms:created>
  <dc:creator>王 智勇</dc:creator>
  <cp:lastModifiedBy>26072</cp:lastModifiedBy>
  <dcterms:modified xsi:type="dcterms:W3CDTF">2018-10-10T05:10:52Z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