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Georgia" w:cs="Georgia" w:eastAsia="Georgia" w:hAnsi="Georgia"/>
          <w:b/>
          <w:bCs/>
          <w:color w:val="4A2F1D"/>
          <w:sz w:val="64"/>
          <w:szCs w:val="64"/>
        </w:rPr>
        <w:t xml:space="preserve">PoshPet</w:t>
      </w:r>
    </w:p>
    <w:p>
      <w:pPr>
        <w:spacing w:after="80"/>
        <w:jc w:val="center"/>
      </w:pPr>
      <w:r>
        <w:rPr>
          <w:b/>
          <w:bCs/>
          <w:color w:val="C07A3A"/>
          <w:sz w:val="34"/>
          <w:szCs w:val="34"/>
        </w:rPr>
        <w:t xml:space="preserve">글로벌 벤치마킹 &amp; 전략 분석</w:t>
      </w:r>
    </w:p>
    <w:p>
      <w:pPr>
        <w:spacing w:after="500"/>
        <w:jc w:val="center"/>
      </w:pPr>
      <w:r>
        <w:rPr>
          <w:i/>
          <w:iCs/>
          <w:color w:val="8A6B4F"/>
          <w:sz w:val="20"/>
          <w:szCs w:val="20"/>
        </w:rPr>
        <w:t xml:space="preserve">세계 펫케어 예약 서비스 성공 사례 분석과 PoshPet 적용 전략</w:t>
      </w:r>
    </w:p>
    <w:p>
      <w:pPr>
        <w:spacing w:after="30"/>
        <w:jc w:val="center"/>
      </w:pPr>
      <w:r>
        <w:rPr>
          <w:color w:val="2B2317"/>
          <w:sz w:val="18"/>
          <w:szCs w:val="18"/>
        </w:rPr>
        <w:t xml:space="preserve">하노이 외교단지 럭셔리 펫케어 · 24개월 운영 · 33가족 VIP</w:t>
      </w:r>
    </w:p>
    <w:p>
      <w:pPr>
        <w:jc w:val="center"/>
      </w:pPr>
      <w:r>
        <w:rPr>
          <w:color w:val="8A6B4F"/>
          <w:sz w:val="18"/>
          <w:szCs w:val="18"/>
        </w:rPr>
        <w:t xml:space="preserve">작성일: 2026-05-29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핵심 요약 (Executive Summary)</w:t>
      </w:r>
    </w:p>
    <w:p>
      <w:pPr>
        <w:spacing w:after="160"/>
      </w:pPr>
      <w:r>
        <w:rPr>
          <w:i/>
          <w:iCs/>
          <w:color w:val="8A6B4F"/>
          <w:sz w:val="20"/>
          <w:szCs w:val="20"/>
        </w:rPr>
        <w:t xml:space="preserve">세계 1위 펫케어 업체들의 성공 비결은 "기능의 수"가 아니라 "신뢰·재방문·자동화"라는 세 축에 집중한 것이다. PoshPet은 이미 럭셔리 하드웨어(시설·라이브캠·VIP 정액권)를 갖췄고, 디지털 기반도 상당 부분 구현했다. 이제 핵심 과제는 1회 이용 후 이탈 45.5%를 낮추는 리텐션 자동화다.</w:t>
      </w:r>
    </w:p>
    <w:p>
      <w:pPr>
        <w:spacing w:after="120"/>
      </w:pPr>
      <w:r>
        <w:t xml:space="preserve">이 문서는 글로벌 선도 서비스(MoeGo, Rover, Pet Paradise, Olde Towne 등)를 분석해 PoshPet과의 격차를 진단하고, 우선순위가 매겨진 적용 전략을 제시한다.</w:t>
      </w:r>
    </w:p>
    <w:p>
      <w:pPr>
        <w:shd w:fill="FBF7F0" w:val="clear"/>
        <w:spacing w:after="0" w:before="120"/>
      </w:pPr>
      <w:r>
        <w:rPr>
          <w:b/>
          <w:bCs/>
          <w:color w:val="4A2F1D"/>
          <w:sz w:val="21"/>
          <w:szCs w:val="21"/>
        </w:rPr>
        <w:t xml:space="preserve">가장 중요한 한 문장</w:t>
      </w:r>
    </w:p>
    <w:p>
      <w:pPr>
        <w:shd w:fill="FBF7F0" w:val="clear"/>
        <w:spacing w:after="140"/>
      </w:pPr>
      <w:r>
        <w:rPr>
          <w:color w:val="2B2317"/>
          <w:sz w:val="20"/>
          <w:szCs w:val="20"/>
        </w:rPr>
        <w:t xml:space="preserve">"펫 케어의 진짜 상품은 서비스가 아니라 신뢰다. 불안을 줄이는 모든 기능(라이브캠·리포트·투명한 진행 상황)이 곧 전환율과 재방문율을 올린다." — Rover 비즈니스 분석 (2026)</w:t>
      </w:r>
    </w:p>
    <w:p>
      <w:pPr>
        <w:pStyle w:val="Heading1"/>
      </w:pPr>
      <w:r>
        <w:t xml:space="preserve">1. 시장 배경 — 베트남·하노이는 지금이 적기</w:t>
      </w:r>
    </w:p>
    <w:p>
      <w:pPr>
        <w:spacing w:after="120"/>
      </w:pPr>
      <w:r>
        <w:t xml:space="preserve">PoshPet이 위치한 베트남, 특히 하노이는 펫케어 시장이 가장 빠르게 성장하는 구간에 있다. 럭셔리 포지셔닝과 한국·일본 외교단지 고객층은 이 성장의 정점에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60"/>
      </w:tblGrid>
      <w:tr>
        <w:trPr>
          <w:tblHeader/>
        </w:trPr>
        <w:tc>
          <w:tcPr>
            <w:tcW w:type="dxa" w:w="47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46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수치 / 시사점</w:t>
            </w:r>
          </w:p>
        </w:tc>
      </w:tr>
      <w:tr>
        <w:trPr>
          <w:tblHeader w:val="false"/>
        </w:trPr>
        <w:tc>
          <w:tcPr>
            <w:tcW w:type="dxa" w:w="47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베트남 펫케어 시장</w:t>
            </w:r>
          </w:p>
        </w:tc>
        <w:tc>
          <w:tcPr>
            <w:tcW w:type="dxa" w:w="46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2025년 약 USD 95M, 연 8.5~15% 성장 (반려동물 1,200만+)</w:t>
            </w:r>
          </w:p>
        </w:tc>
      </w:tr>
      <w:tr>
        <w:trPr>
          <w:tblHeader w:val="false"/>
        </w:trPr>
        <w:tc>
          <w:tcPr>
            <w:tcW w:type="dxa" w:w="47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프리미엄 침투율</w:t>
            </w:r>
          </w:p>
        </w:tc>
        <w:tc>
          <w:tcPr>
            <w:tcW w:type="dxa" w:w="46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2022년 15% → 2024년 23%로 급상승 (고소득층 중심)</w:t>
            </w:r>
          </w:p>
        </w:tc>
      </w:tr>
      <w:tr>
        <w:trPr>
          <w:tblHeader w:val="false"/>
        </w:trPr>
        <w:tc>
          <w:tcPr>
            <w:tcW w:type="dxa" w:w="47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하노이·호치민</w:t>
            </w:r>
          </w:p>
        </w:tc>
        <w:tc>
          <w:tcPr>
            <w:tcW w:type="dxa" w:w="46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전국 평균 대비 1인당 펫 지출 3배 이상, 서구식 케어 조기 도입</w:t>
            </w:r>
          </w:p>
        </w:tc>
      </w:tr>
      <w:tr>
        <w:trPr>
          <w:tblHeader w:val="false"/>
        </w:trPr>
        <w:tc>
          <w:tcPr>
            <w:tcW w:type="dxa" w:w="47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고객 특성</w:t>
            </w:r>
          </w:p>
        </w:tc>
        <w:tc>
          <w:tcPr>
            <w:tcW w:type="dxa" w:w="46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30대+ 여성이 가계·펫 지출 결정권. 외국인(expat) 다수가 프리미엄 지불 의향</w:t>
            </w:r>
          </w:p>
        </w:tc>
      </w:tr>
      <w:tr>
        <w:trPr>
          <w:tblHeader w:val="false"/>
        </w:trPr>
        <w:tc>
          <w:tcPr>
            <w:tcW w:type="dxa" w:w="47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고양이 성장</w:t>
            </w:r>
          </w:p>
        </w:tc>
        <w:tc>
          <w:tcPr>
            <w:tcW w:type="dxa" w:w="46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도시 아파트 거주에 적합해 고양이 양육이 개보다 빠르게 증가</w:t>
            </w:r>
          </w:p>
        </w:tc>
      </w:tr>
      <w:tr>
        <w:trPr>
          <w:tblHeader w:val="false"/>
        </w:trPr>
        <w:tc>
          <w:tcPr>
            <w:tcW w:type="dxa" w:w="47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한국 기업 진출</w:t>
            </w:r>
          </w:p>
        </w:tc>
        <w:tc>
          <w:tcPr>
            <w:tcW w:type="dxa" w:w="46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한국 펫 기업들이 베트남을 핵심 성장시장으로 적극 진출 중</w:t>
            </w:r>
          </w:p>
        </w:tc>
      </w:tr>
    </w:tbl>
    <w:p>
      <w:pPr>
        <w:spacing w:after="60"/>
      </w:pPr>
      <w:r>
        <w:t xml:space="preserve"/>
      </w:r>
    </w:p>
    <w:p>
      <w:pPr>
        <w:shd w:fill="FBF7F0" w:val="clear"/>
        <w:spacing w:after="0" w:before="120"/>
      </w:pPr>
      <w:r>
        <w:rPr>
          <w:b/>
          <w:bCs/>
          <w:color w:val="4A2F1D"/>
          <w:sz w:val="21"/>
          <w:szCs w:val="21"/>
        </w:rPr>
        <w:t xml:space="preserve">시사점</w:t>
      </w:r>
    </w:p>
    <w:p>
      <w:pPr>
        <w:shd w:fill="FBF7F0" w:val="clear"/>
        <w:spacing w:after="140"/>
      </w:pPr>
      <w:r>
        <w:rPr>
          <w:color w:val="2B2317"/>
          <w:sz w:val="20"/>
          <w:szCs w:val="20"/>
        </w:rPr>
        <w:t xml:space="preserve">PoshPet의 고객 구성(한국 60%·베트남 35%·일본 5%)과 럭셔리 포지셔닝은 시장 성장 곡선의 가장 좋은 자리에 있다. "프리미엄 + 외국인 + 하노이"는 글로벌에서도 검증된 고수익 조합이다.</w:t>
      </w:r>
    </w:p>
    <w:p>
      <w:r>
        <w:br w:type="page"/>
      </w:r>
    </w:p>
    <w:p>
      <w:pPr>
        <w:pStyle w:val="Heading1"/>
      </w:pPr>
      <w:r>
        <w:t xml:space="preserve">2. 글로벌 벤치마크 대상 — 세 가지 유형</w:t>
      </w:r>
    </w:p>
    <w:p>
      <w:pPr>
        <w:spacing w:after="120"/>
      </w:pPr>
      <w:r>
        <w:t xml:space="preserve">펫케어 디지털 서비스는 크게 세 유형으로 나뉜다. PoshPet은 ①+②의 결합형(단일 프리미엄 매장 + 자체 고객 앱)이며, 각 유형의 성공 요소를 선택적으로 흡수해야 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35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대표 서비스</w:t>
            </w:r>
          </w:p>
        </w:tc>
        <w:tc>
          <w:tcPr>
            <w:tcW w:type="dxa" w:w="34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핵심 성공 요소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① 업체용 운영 SW</w:t>
            </w:r>
          </w:p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(B2B SaaS)</w:t>
            </w:r>
          </w:p>
        </w:tc>
        <w:tc>
          <w:tcPr>
            <w:tcW w:type="dxa" w:w="35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MoeGo, Gingr,</w:t>
            </w:r>
          </w:p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Fresha, Vagaro</w:t>
            </w:r>
          </w:p>
        </w:tc>
        <w:tc>
          <w:tcPr>
            <w:tcW w:type="dxa" w:w="34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그루밍 리포트, 자동 메시지, 패키지·멤버십, POS, 리뷰 부스터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② 프리미엄 펫 리조트</w:t>
            </w:r>
          </w:p>
        </w:tc>
        <w:tc>
          <w:tcPr>
            <w:tcW w:type="dxa" w:w="35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Pet Paradise, Olde Towne,</w:t>
            </w:r>
          </w:p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Adogo, Paws Resort</w:t>
            </w:r>
          </w:p>
        </w:tc>
        <w:tc>
          <w:tcPr>
            <w:tcW w:type="dxa" w:w="34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라이브 웹캠, VIP 스위트, 리포트 카드, 로열티 포인트, 신규 할인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③ 마켓플레이스</w:t>
            </w:r>
          </w:p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(C2C 플랫폼)</w:t>
            </w:r>
          </w:p>
        </w:tc>
        <w:tc>
          <w:tcPr>
            <w:tcW w:type="dxa" w:w="35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Rover, Wag</w:t>
            </w:r>
          </w:p>
        </w:tc>
        <w:tc>
          <w:tcPr>
            <w:tcW w:type="dxa" w:w="346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신뢰(보험·검증), 구독 할인, AI 매칭, 콘텐츠 마케팅, 지역 밀집</w:t>
            </w:r>
          </w:p>
        </w:tc>
      </w:tr>
    </w:tbl>
    <w:p>
      <w:pPr>
        <w:pStyle w:val="Heading1"/>
      </w:pPr>
      <w:r>
        <w:t xml:space="preserve">3. 성공 포인트 심층 분석 (가장 중요)</w:t>
      </w:r>
    </w:p>
    <w:p>
      <w:pPr>
        <w:spacing w:after="160"/>
      </w:pPr>
      <w:r>
        <w:rPr>
          <w:i/>
          <w:iCs/>
          <w:color w:val="8A6B4F"/>
          <w:sz w:val="20"/>
          <w:szCs w:val="20"/>
        </w:rPr>
        <w:t xml:space="preserve">수십 개 서비스를 관통하는 성공 패턴은 의외로 단순하다. 아래 7가지가 반복적으로 등장한다.</w:t>
      </w:r>
    </w:p>
    <w:p>
      <w:pPr>
        <w:pStyle w:val="Heading2"/>
      </w:pPr>
      <w:r>
        <w:t xml:space="preserve">3.1 라이브 웹캠 = 신뢰의 핵심 상품</w:t>
      </w:r>
    </w:p>
    <w:p>
      <w:pPr>
        <w:spacing w:after="120"/>
      </w:pPr>
      <w:r>
        <w:t xml:space="preserve">프리미엄 리조트(Pet Paradise, Olde Towne, Adogo, Williamsburg 등) 거의 전부가 라이브 웹캠을 "킬러 기능"으로 내세운다. 고객 리뷰에서 가장 많이 언급되는 단어가 "peace of mind(안심)"다. VIP 스위트에는 24/7 전용 카메라를 제공한다.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성공 원리: 펫을 두고 가는 불안을 없애는 것이 곧 재방문 이유가 된다.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PoshPet 현황: 라이브 카메라 이미 구현 ✅ — 이건 강력한 자산. 더 적극적으로 마케팅 전면에 내세울 것.</w:t>
      </w:r>
    </w:p>
    <w:p>
      <w:pPr>
        <w:pStyle w:val="Heading2"/>
      </w:pPr>
      <w:r>
        <w:t xml:space="preserve">3.2 그루밍/케어 리포트 카드 = 재방문 엔진</w:t>
      </w:r>
    </w:p>
    <w:p>
      <w:pPr>
        <w:spacing w:after="120"/>
      </w:pPr>
      <w:r>
        <w:t xml:space="preserve">MoeGo의 86% 리텐션 성공 사례(SuperGrooms)에서 가장 칭찬받은 기능이 "before/after 사진 + 행동 메모"가 담긴 리포트 카드였다. Pet Paradise 리뷰도 "report card"를 반복 언급한다.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성공 원리: 보호자가 "내 돈이 어떤 가치로 돌아왔는지" 눈으로 본다. 사진 1장이 영수증 10장보다 강력하다.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리포트에 리뷰 요청 링크를 붙여 자연스럽게 후기를 유도(review booster) → 신규 유입 선순환.</w:t>
      </w:r>
    </w:p>
    <w:p>
      <w:pPr>
        <w:shd w:fill="FBF7F0" w:val="clear"/>
        <w:spacing w:after="0" w:before="120"/>
      </w:pPr>
      <w:r>
        <w:rPr>
          <w:b/>
          <w:bCs/>
          <w:color w:val="4A2F1D"/>
          <w:sz w:val="21"/>
          <w:szCs w:val="21"/>
        </w:rPr>
        <w:t xml:space="preserve">PoshPet 격차 (우선순위 ★★★)</w:t>
      </w:r>
    </w:p>
    <w:p>
      <w:pPr>
        <w:shd w:fill="FBF7F0" w:val="clear"/>
        <w:spacing w:after="140"/>
      </w:pPr>
      <w:r>
        <w:rPr>
          <w:color w:val="2B2317"/>
          <w:sz w:val="20"/>
          <w:szCs w:val="20"/>
        </w:rPr>
        <w:t xml:space="preserve">현재 PoshPet에는 케어 리포트 카드가 없다. 예약 완료 후 "오늘의 우리 아이" 사진+메모를 보내는 기능은 럭셔리 포지셔닝과 완벽히 맞고, 재방문율을 직접 끌어올리는 가장 확실한 한 수다.</w:t>
      </w:r>
    </w:p>
    <w:p>
      <w:pPr>
        <w:pStyle w:val="Heading2"/>
      </w:pPr>
      <w:r>
        <w:t xml:space="preserve">3.3 자동 리마인더 = 노쇼 방지 + 주기 재예약</w:t>
      </w:r>
    </w:p>
    <w:p>
      <w:pPr>
        <w:spacing w:after="120"/>
      </w:pPr>
      <w:r>
        <w:t xml:space="preserve">모든 B2B SW의 공통 1순위 기능이 자동 리마인더다. MoeGo SuperGrooms는 6~8주마다 자동 단체 메시지로 재예약을 유도한다. "주기가 됐으니 예약하세요"가 매출의 핵심 동력이다.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성공 원리: 고객은 잊는다. 먼저 알려주는 쪽이 재방문을 가져간다.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PoshPet 현황: 그루밍 주기 추천(개 38일/고양이 63일) + regroom 쿠폰 이미 구현 ✅. 단, 실제 발송 채널(카톡/Zalo) 자동화는 미구현 → 로드맵.</w:t>
      </w:r>
    </w:p>
    <w:p>
      <w:pPr>
        <w:pStyle w:val="Heading2"/>
      </w:pPr>
      <w:r>
        <w:t xml:space="preserve">3.4 멤버십 / 패키지 = 예측 가능한 반복 매출</w:t>
      </w:r>
    </w:p>
    <w:p>
      <w:pPr>
        <w:spacing w:after="120"/>
      </w:pPr>
      <w:r>
        <w:t xml:space="preserve">Rover는 2025년 구독 플랜(할인+우선 지원)을 도입해 리텐션과 예측 매출을 동시에 잡았다. 프리미엄 리조트들은 그루밍·트레이닝 멤버십으로 록인한다.</w:t>
      </w:r>
    </w:p>
    <w:p>
      <w:pPr>
        <w:shd w:fill="FBF7F0" w:val="clear"/>
        <w:spacing w:after="0" w:before="120"/>
      </w:pPr>
      <w:r>
        <w:rPr>
          <w:b/>
          <w:bCs/>
          <w:color w:val="4A2F1D"/>
          <w:sz w:val="21"/>
          <w:szCs w:val="21"/>
        </w:rPr>
        <w:t xml:space="preserve">실패에서 배우는 교훈 (중요)</w:t>
      </w:r>
    </w:p>
    <w:p>
      <w:pPr>
        <w:shd w:fill="FBF7F0" w:val="clear"/>
        <w:spacing w:after="140"/>
      </w:pPr>
      <w:r>
        <w:rPr>
          <w:color w:val="2B2317"/>
          <w:sz w:val="20"/>
          <w:szCs w:val="20"/>
        </w:rPr>
        <w:t xml:space="preserve">Williamsburg Pet Hotel 리뷰: "멤버십이 30일 만에 만료돼서 못 쓴다"는 불만이 반복됐다. 한 달에 3~4번만 오는 고객에게 짧은 만료는 오히려 이탈 사유가 된다. → PoshPet VIP 정액권(12개월 유효)은 이 점에서 이미 우수하나, 패키지(그루밍 10+2회 12개월/스파 90일) 만료 정책은 고객 이용 패턴에 맞게 재검토 권장.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PoshPet 현황: VIP 정액권 4단계 + 10회 패키지 이미 구현 ✅. 글로벌 대비 오히려 앞섬.</w:t>
      </w:r>
    </w:p>
    <w:p>
      <w:pPr>
        <w:pStyle w:val="Heading2"/>
      </w:pPr>
      <w:r>
        <w:t xml:space="preserve">3.5 빠른 재예약 = 펫 프로필 1회 입력, 다음부터 자동</w:t>
      </w:r>
    </w:p>
    <w:p>
      <w:pPr>
        <w:spacing w:after="120"/>
      </w:pPr>
      <w:r>
        <w:t xml:space="preserve">Anolla 분석: "펫 프로필(품종·체중·알러지·백신·그루밍 이력)을 첫 방문에 저장하면 다음부터 자동 채움. 여러 마리 동시 예약 + 선호 그루머 지정." 재방문 5% 증가가 이익 25~95% 증가로 이어진다고 분석.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PoshPet 현황: 펫 프로필 저장·다시 이용하기·즐겨찾기·주소/전화 저장 모두 구현 ✅. "선호 직원 지정"은 미구현 → 추가 검토.</w:t>
      </w:r>
    </w:p>
    <w:p>
      <w:pPr>
        <w:pStyle w:val="Heading2"/>
      </w:pPr>
      <w:r>
        <w:t xml:space="preserve">3.6 실시간 진행 상황 = 투명성</w:t>
      </w:r>
    </w:p>
    <w:p>
      <w:pPr>
        <w:spacing w:after="120"/>
      </w:pPr>
      <w:r>
        <w:t xml:space="preserve">MoeGo Pet Parent 앱의 핵심이 "Progress Tracking — 실시간 예약 상태 추적". 접수→케어중→완료(픽업 준비) 단계를 보여줘 안심을 준다.</w:t>
      </w:r>
    </w:p>
    <w:p>
      <w:pPr>
        <w:shd w:fill="FBF7F0" w:val="clear"/>
        <w:spacing w:after="0" w:before="120"/>
      </w:pPr>
      <w:r>
        <w:rPr>
          <w:b/>
          <w:bCs/>
          <w:color w:val="4A2F1D"/>
          <w:sz w:val="21"/>
          <w:szCs w:val="21"/>
        </w:rPr>
        <w:t xml:space="preserve">PoshPet 격차 (우선순위 ★★)</w:t>
      </w:r>
    </w:p>
    <w:p>
      <w:pPr>
        <w:shd w:fill="FBF7F0" w:val="clear"/>
        <w:spacing w:after="140"/>
      </w:pPr>
      <w:r>
        <w:rPr>
          <w:color w:val="2B2317"/>
          <w:sz w:val="20"/>
          <w:szCs w:val="20"/>
        </w:rPr>
        <w:t xml:space="preserve">예약 후 "지금 우리 아이가 어느 단계인지"(접수→입실→케어중→완료) 실시간 상태 표시가 없다. 픽업 서비스가 있는 PoshPet에는 "픽업 출발→도착→케어중→귀가" 타임라인이 특히 강력하다.</w:t>
      </w:r>
    </w:p>
    <w:p>
      <w:pPr>
        <w:pStyle w:val="Heading2"/>
      </w:pPr>
      <w:r>
        <w:t xml:space="preserve">3.7 신뢰 = 모든 것의 토대 (Rover의 1원칙)</w:t>
      </w:r>
    </w:p>
    <w:p>
      <w:pPr>
        <w:spacing w:after="120"/>
      </w:pPr>
      <w:r>
        <w:t xml:space="preserve">Rover가 $2.3B 규모로 성장한 1원칙은 "신뢰를 핵심 상품으로". 불안을 줄이는 모든 기능이 전환·재방문을 직접 올린다. 백신 검증, 투명한 후기, 명확한 안내가 모두 신뢰 자산이다.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PoshPet 현황: 백신 관리, 360도 고객 뷰, 명확한 가격표 등 신뢰 기반 우수 ✅.</w:t>
      </w:r>
    </w:p>
    <w:p>
      <w:r>
        <w:br w:type="page"/>
      </w:r>
    </w:p>
    <w:p>
      <w:pPr>
        <w:pStyle w:val="Heading1"/>
      </w:pPr>
      <w:r>
        <w:t xml:space="preserve">4. PoshPet vs 글로벌 — 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80"/>
        <w:gridCol w:w="3980"/>
      </w:tblGrid>
      <w:tr>
        <w:trPr>
          <w:tblHeader/>
        </w:trPr>
        <w:tc>
          <w:tcPr>
            <w:tcW w:type="dxa" w:w="3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핵심 성공 요소</w:t>
            </w:r>
          </w:p>
        </w:tc>
        <w:tc>
          <w:tcPr>
            <w:tcW w:type="dxa" w:w="198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PoshPet</w:t>
            </w:r>
          </w:p>
        </w:tc>
        <w:tc>
          <w:tcPr>
            <w:tcW w:type="dxa" w:w="398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4A2F1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평가 / 액션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라이브 웹캠</w:t>
            </w:r>
          </w:p>
        </w:tc>
        <w:tc>
          <w:tcPr>
            <w:tcW w:type="dxa" w:w="198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✅ 구현</w:t>
            </w:r>
          </w:p>
        </w:tc>
        <w:tc>
          <w:tcPr>
            <w:tcW w:type="dxa" w:w="398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강점. 마케팅 전면 노출 강화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VIP 정액권/멤버십</w:t>
            </w:r>
          </w:p>
        </w:tc>
        <w:tc>
          <w:tcPr>
            <w:tcW w:type="dxa" w:w="198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✅ 구현</w:t>
            </w:r>
          </w:p>
        </w:tc>
        <w:tc>
          <w:tcPr>
            <w:tcW w:type="dxa" w:w="398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강점. 12개월 유효로 글로벌 대비 우수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펫 프로필·빠른 재예약</w:t>
            </w:r>
          </w:p>
        </w:tc>
        <w:tc>
          <w:tcPr>
            <w:tcW w:type="dxa" w:w="198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✅ 구현</w:t>
            </w:r>
          </w:p>
        </w:tc>
        <w:tc>
          <w:tcPr>
            <w:tcW w:type="dxa" w:w="398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강점. 선호 직원 지정만 보강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그루밍 주기 추천</w:t>
            </w:r>
          </w:p>
        </w:tc>
        <w:tc>
          <w:tcPr>
            <w:tcW w:type="dxa" w:w="198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✅ 구현</w:t>
            </w:r>
          </w:p>
        </w:tc>
        <w:tc>
          <w:tcPr>
            <w:tcW w:type="dxa" w:w="398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발송 자동화(카톡/Zalo)만 남음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쿠폰·환영 혜택</w:t>
            </w:r>
          </w:p>
        </w:tc>
        <w:tc>
          <w:tcPr>
            <w:tcW w:type="dxa" w:w="198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✅ 구현</w:t>
            </w:r>
          </w:p>
        </w:tc>
        <w:tc>
          <w:tcPr>
            <w:tcW w:type="dxa" w:w="398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강점. 휴면 일괄 발송은 로드맵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다국어(한·베·영)</w:t>
            </w:r>
          </w:p>
        </w:tc>
        <w:tc>
          <w:tcPr>
            <w:tcW w:type="dxa" w:w="198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✅ 구현</w:t>
            </w:r>
          </w:p>
        </w:tc>
        <w:tc>
          <w:tcPr>
            <w:tcW w:type="dxa" w:w="398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강점. 외국인 시장에 결정적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케어 리포트 카드</w:t>
            </w:r>
          </w:p>
        </w:tc>
        <w:tc>
          <w:tcPr>
            <w:tcW w:type="dxa" w:w="198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❌ 없음</w:t>
            </w:r>
          </w:p>
        </w:tc>
        <w:tc>
          <w:tcPr>
            <w:tcW w:type="dxa" w:w="398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★★★ 최우선 도입 권장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실시간 진행 상황</w:t>
            </w:r>
          </w:p>
        </w:tc>
        <w:tc>
          <w:tcPr>
            <w:tcW w:type="dxa" w:w="198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❌ 없음</w:t>
            </w:r>
          </w:p>
        </w:tc>
        <w:tc>
          <w:tcPr>
            <w:tcW w:type="dxa" w:w="398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★★ 도입 권장(픽업 타임라인)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리뷰 부스터</w:t>
            </w:r>
          </w:p>
        </w:tc>
        <w:tc>
          <w:tcPr>
            <w:tcW w:type="dxa" w:w="198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❌ 없음</w:t>
            </w:r>
          </w:p>
        </w:tc>
        <w:tc>
          <w:tcPr>
            <w:tcW w:type="dxa" w:w="398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★★ 리포트와 함께 도입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선호 직원(그루머) 지정</w:t>
            </w:r>
          </w:p>
        </w:tc>
        <w:tc>
          <w:tcPr>
            <w:tcW w:type="dxa" w:w="198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❌ 없음</w:t>
            </w:r>
          </w:p>
        </w:tc>
        <w:tc>
          <w:tcPr>
            <w:tcW w:type="dxa" w:w="398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★ 검토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발송 자동화(메시지)</w:t>
            </w:r>
          </w:p>
        </w:tc>
        <w:tc>
          <w:tcPr>
            <w:tcW w:type="dxa" w:w="198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🔷 부분</w:t>
            </w:r>
          </w:p>
        </w:tc>
        <w:tc>
          <w:tcPr>
            <w:tcW w:type="dxa" w:w="398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★★ 실개발 핵심 과제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가상계좌/결제 자동화</w:t>
            </w:r>
          </w:p>
        </w:tc>
        <w:tc>
          <w:tcPr>
            <w:tcW w:type="dxa" w:w="198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🔷 부분</w:t>
            </w:r>
          </w:p>
        </w:tc>
        <w:tc>
          <w:tcPr>
            <w:tcW w:type="dxa" w:w="3980"/>
            <w:tcBorders>
              <w:top w:val="single" w:color="E7DACB" w:sz="1"/>
              <w:left w:val="single" w:color="E7DACB" w:sz="1"/>
              <w:bottom w:val="single" w:color="E7DACB" w:sz="1"/>
              <w:right w:val="single" w:color="E7DACB" w:sz="1"/>
            </w:tcBorders>
            <w:shd w:fill="FBF7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317"/>
                <w:sz w:val="18"/>
                <w:szCs w:val="18"/>
              </w:rPr>
              <w:t xml:space="preserve">★ 로드맵(고객별 가상계좌)</w:t>
            </w:r>
          </w:p>
        </w:tc>
      </w:tr>
    </w:tbl>
    <w:p>
      <w:pPr>
        <w:pStyle w:val="Heading1"/>
      </w:pPr>
      <w:r>
        <w:t xml:space="preserve">5. PoshPet 적용 전략 (우선순위)</w:t>
      </w:r>
    </w:p>
    <w:p>
      <w:pPr>
        <w:spacing w:after="160"/>
      </w:pPr>
      <w:r>
        <w:rPr>
          <w:i/>
          <w:iCs/>
          <w:color w:val="8A6B4F"/>
          <w:sz w:val="20"/>
          <w:szCs w:val="20"/>
        </w:rPr>
        <w:t xml:space="preserve">PoshPet은 이미 상위 80%를 갖췄다. 남은 20%가 리텐션을 결정한다. 투자 대비 효과 순으로 정리한다.</w:t>
      </w:r>
    </w:p>
    <w:p>
      <w:pPr>
        <w:pStyle w:val="Heading2"/>
      </w:pPr>
      <w:r>
        <w:t xml:space="preserve">5.1 즉시 (데모/단기) — 재방문 직접 견인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케어 리포트 카드 ★★★ — 예약 완료/케어 후 "오늘의 우리 아이" 사진 1~3장 + 한 줄 메모(컨디션·특이사항)를 카톡/Zalo로 발송. 럭셔리 포지셔닝과 완벽 부합. 재방문율 직접 상승.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리뷰 부스터 ★★ — 리포트 카드 하단에 후기 작성 링크. 만족한 순간에 후기를 요청 → 신규 유입.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실시간 진행 상황 ★★ — 예약 상태를 "접수→픽업 출발→입실→케어중→완료/귀가" 타임라인으로. 라이브캠과 결합 시 안심 극대화.</w:t>
      </w:r>
    </w:p>
    <w:p>
      <w:pPr>
        <w:pStyle w:val="Heading2"/>
      </w:pPr>
      <w:r>
        <w:t xml:space="preserve">5.2 중기 (실개발 Next.js) — 자동화로 휴먼파워 절감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메시지 발송 자동화 ★★ — 국적별 채널 분기(한국 카톡 / 베트남 Zalo)로 리마인더·리포트·쿠폰 자동 발송. 운영팀 수작업 제거.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휴면 고객 일괄 캠페인 — 3·6개월 미방문 고객에게 자동 쿠폰·메시지. 이탈 45.5% 정면 대응.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고객별 가상계좌(VietQR) — 입금 확인 자동화로 운영 효율 + 신뢰.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선호 직원(그루머) 지정 — 단골이 같은 직원을 다시 고르게. 럭셔리 충성도 강화.</w:t>
      </w:r>
    </w:p>
    <w:p>
      <w:pPr>
        <w:pStyle w:val="Heading2"/>
      </w:pPr>
      <w:r>
        <w:t xml:space="preserve">5.3 장기 — 차별화 / 확장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연간 케어 리포트 — 1년간 사진·방문 요약을 연말 선물처럼. 감성 록인(MoeGo 로드맵과 동일 방향).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로열티 포인트 — Pet Paradise식 "방문할수록 쌓이는 포인트". VIP 정액권과 병행.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AI 추천 — 펫 프로필 기반 맞춤 케어·상품 추천(정기배송 연계).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콘텐츠 마케팅 — Rover "The Dog People"식 하노이 펫 정보 콘텐츠로 자연 유입. 외국인 커뮤니티 타겟.</w:t>
      </w:r>
    </w:p>
    <w:p>
      <w:r>
        <w:br w:type="page"/>
      </w:r>
    </w:p>
    <w:p>
      <w:pPr>
        <w:pStyle w:val="Heading1"/>
      </w:pPr>
      <w:r>
        <w:t xml:space="preserve">6. 결론 — PoshPet의 승부처</w:t>
      </w:r>
    </w:p>
    <w:p>
      <w:pPr>
        <w:spacing w:after="120"/>
      </w:pPr>
      <w:r>
        <w:t xml:space="preserve">PoshPet은 글로벌 선도 업체와 비교해도 하드웨어(시설·라이브캠·VIP·다국어)에서 이미 앞선다. 부족한 것은 "케어의 가치를 보여주고(리포트), 먼저 말 걸고(자동 메시지), 잊지 않게 하는(리마인더·휴면관리)" 리텐션 자동화다.</w:t>
      </w:r>
    </w:p>
    <w:p>
      <w:pPr>
        <w:shd w:fill="FBF7F0" w:val="clear"/>
        <w:spacing w:after="0" w:before="120"/>
      </w:pPr>
      <w:r>
        <w:rPr>
          <w:b/>
          <w:bCs/>
          <w:color w:val="4A2F1D"/>
          <w:sz w:val="21"/>
          <w:szCs w:val="21"/>
        </w:rPr>
        <w:t xml:space="preserve">세 줄 결론</w:t>
      </w:r>
    </w:p>
    <w:p>
      <w:pPr>
        <w:shd w:fill="FBF7F0" w:val="clear"/>
        <w:spacing w:after="140"/>
      </w:pPr>
      <w:r>
        <w:rPr>
          <w:color w:val="2B2317"/>
          <w:sz w:val="20"/>
          <w:szCs w:val="20"/>
        </w:rPr>
        <w:t xml:space="preserve">1) 가장 확실한 한 수는 "케어 리포트 카드" — 사진으로 가치를 증명해 재방문을 만든다.
2) 두 번째는 "메시지 자동화" — 국적별 채널로 먼저 말 걸어 이탈을 막는다.
3) PoshPet의 진짜 무기는 "라이브캠 + 다국어 + 럭셔리 시설" — 이미 가진 것을 마케팅 전면에 내세워라.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  <w:color w:val="4A2F1D"/>
          <w:sz w:val="21"/>
          <w:szCs w:val="21"/>
        </w:rPr>
        <w:t xml:space="preserve">성공의 핵심은 기능의 가짓수가 아니라, 보호자의 불안을 없애고 케어의 가치를 보이게 만드는 것이다. PoshPet은 그 토대를 이미 갖췄다.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주요 참고 출처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MoeGo (SuperGrooms 86% 리텐션 사례, Pet Parent 앱), moego.pet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Rover 비즈니스 모델·전략 분석 (Brineweb, 2026)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Pet Paradise / Olde Towne / Adogo / Williamsburg / Paws Resort (라이브캠·리포트·멤버십)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Anolla 2026 그루밍 SW 분석 (재방문·자동채움 데이터)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Vietnam 펫케어 시장: Mordor Intelligence, Euromonitor, Pet Fair SEA, VietnamPlus (2025~2026)</w:t>
      </w:r>
    </w:p>
    <w:p>
      <w:pPr>
        <w:spacing w:after="60"/>
      </w:pPr>
      <w:r>
        <w:t xml:space="preserve"/>
      </w:r>
    </w:p>
    <w:p>
      <w:r>
        <w:rPr>
          <w:i/>
          <w:iCs/>
          <w:color w:val="8A6B4F"/>
          <w:sz w:val="16"/>
          <w:szCs w:val="16"/>
        </w:rPr>
        <w:t xml:space="preserve">※ 시장 수치는 조사기관별 추정으로 다소 차이가 있으며, 추세 파악용으로 활용 권장.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6B4F"/>
        <w:sz w:val="15"/>
        <w:szCs w:val="15"/>
      </w:rPr>
      <w:t xml:space="preserve">PoshPet 전략 분석 · 2026-05-29 · </w:t>
    </w:r>
    <w:r>
      <w:rPr>
        <w:color w:val="8A6B4F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6B4F"/>
        <w:sz w:val="15"/>
        <w:szCs w:val="15"/>
      </w:rPr>
      <w:t xml:space="preserve">PoshPet · 글로벌 벤치마킹 &amp; 전략 분석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3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7A3A" w:sz="8" w:space="6"/>
      </w:pBdr>
      <w:spacing w:after="180" w:before="300"/>
      <w:outlineLvl w:val="0"/>
    </w:pPr>
    <w:rPr>
      <w:rFonts w:ascii="Arial" w:cs="Arial" w:eastAsia="Arial" w:hAnsi="Arial"/>
      <w:b/>
      <w:bCs/>
      <w:color w:val="4A2F1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3A241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50"/>
      <w:outlineLvl w:val="2"/>
    </w:pPr>
    <w:rPr>
      <w:rFonts w:ascii="Arial" w:cs="Arial" w:eastAsia="Arial" w:hAnsi="Arial"/>
      <w:b/>
      <w:bCs/>
      <w:color w:val="C07A3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PoshPet 글로벌 벤치마킹 &amp; 전략 분석</dc:title>
  <dc:creator>PoshPet</dc:creator>
  <cp:lastModifiedBy>Un-named</cp:lastModifiedBy>
  <cp:revision>1</cp:revision>
  <dcterms:created xsi:type="dcterms:W3CDTF">2026-05-29T01:06:18.764Z</dcterms:created>
  <dcterms:modified xsi:type="dcterms:W3CDTF">2026-05-29T01:06:18.765Z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