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4112" w14:textId="59B98291" w:rsidR="006C1685" w:rsidRPr="00383458" w:rsidRDefault="006C1685" w:rsidP="006C1685">
      <w:pPr>
        <w:pStyle w:val="Title"/>
        <w:jc w:val="center"/>
        <w:rPr>
          <w:sz w:val="48"/>
          <w:szCs w:val="48"/>
        </w:rPr>
      </w:pPr>
      <w:r w:rsidRPr="00383458">
        <w:rPr>
          <w:sz w:val="48"/>
          <w:szCs w:val="48"/>
        </w:rPr>
        <w:t xml:space="preserve">COS30018 - Option B - Task </w:t>
      </w:r>
      <w:r>
        <w:rPr>
          <w:sz w:val="48"/>
          <w:szCs w:val="48"/>
        </w:rPr>
        <w:t>3</w:t>
      </w:r>
      <w:r w:rsidRPr="00383458">
        <w:rPr>
          <w:sz w:val="48"/>
          <w:szCs w:val="48"/>
        </w:rPr>
        <w:t xml:space="preserve">: </w:t>
      </w:r>
      <w:r w:rsidR="00231403">
        <w:rPr>
          <w:sz w:val="48"/>
          <w:szCs w:val="48"/>
        </w:rPr>
        <w:t>Machine Learning 3</w:t>
      </w:r>
    </w:p>
    <w:p w14:paraId="33BE2C0A" w14:textId="77777777" w:rsidR="006C1685" w:rsidRDefault="006C1685" w:rsidP="006C1685">
      <w:pPr>
        <w:pStyle w:val="Subtitle"/>
      </w:pPr>
      <w:r>
        <w:t>Cody Cronin-Sporys</w:t>
      </w:r>
    </w:p>
    <w:p w14:paraId="21AC4B5C" w14:textId="77777777" w:rsidR="006C1685" w:rsidRDefault="006C1685" w:rsidP="006C1685">
      <w:pPr>
        <w:pStyle w:val="Subtitle"/>
      </w:pPr>
      <w:r>
        <w:t>103610020</w:t>
      </w:r>
    </w:p>
    <w:p w14:paraId="69D3C616" w14:textId="77777777" w:rsidR="006C1685" w:rsidRDefault="006C1685" w:rsidP="006C1685"/>
    <w:p w14:paraId="7C6326A3" w14:textId="591C96C9" w:rsidR="006C1685" w:rsidRDefault="00C72CF8" w:rsidP="006C1685">
      <w:pPr>
        <w:pStyle w:val="Heading1"/>
      </w:pPr>
      <w:r>
        <w:t xml:space="preserve">Creating the </w:t>
      </w:r>
      <w:r w:rsidR="00394577">
        <w:t>ensemble</w:t>
      </w:r>
      <w:r>
        <w:t xml:space="preserve"> model</w:t>
      </w:r>
      <w:r w:rsidR="006C1685">
        <w:t>:</w:t>
      </w:r>
    </w:p>
    <w:p w14:paraId="056181E0" w14:textId="616C214D" w:rsidR="009143EE" w:rsidRDefault="009143EE">
      <w:r>
        <w:t xml:space="preserve">To create the ARIMA model I am using the guide linked to in the CANVAS task instructions and this guide here: </w:t>
      </w:r>
      <w:hyperlink r:id="rId4" w:history="1">
        <w:r w:rsidRPr="00197770">
          <w:rPr>
            <w:rStyle w:val="Hyperlink"/>
          </w:rPr>
          <w:t>https://blog.quantinsti.com/forecasting-stock-returns-using-arima-model/</w:t>
        </w:r>
      </w:hyperlink>
      <w:r>
        <w:t xml:space="preserve"> </w:t>
      </w:r>
    </w:p>
    <w:p w14:paraId="255CEB7A" w14:textId="3E05F3A9" w:rsidR="00F631C1" w:rsidRDefault="00C72CF8">
      <w:r>
        <w:t>The first step for creating the arima model is making sure the series is stationary, meaning that it has no trend and has a constant mean and variance over time. If it is not stationary, then we need to apply differencing to the data. To check for a stationary series we use the augmented dickey-fuller test (ADF)</w:t>
      </w:r>
      <w:r w:rsidR="00BB1495">
        <w:t>, for this we’ll need the statsmodel library (which is also added to the requirements file).</w:t>
      </w:r>
    </w:p>
    <w:p w14:paraId="1132D9CF" w14:textId="498394DF" w:rsidR="009316C4" w:rsidRDefault="001B0E96">
      <w:r w:rsidRPr="001B0E96">
        <w:rPr>
          <w:noProof/>
        </w:rPr>
        <w:drawing>
          <wp:inline distT="0" distB="0" distL="0" distR="0" wp14:anchorId="57F305ED" wp14:editId="27C34701">
            <wp:extent cx="4964723" cy="1421321"/>
            <wp:effectExtent l="0" t="0" r="7620" b="7620"/>
            <wp:docPr id="180006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63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568" cy="14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9676" w14:textId="5DC1575C" w:rsidR="00265BDA" w:rsidRDefault="00265BDA">
      <w:r>
        <w:t>This code checks to see if the series is stationary then applies differencing through the panda diff() function if the series is not stationary.</w:t>
      </w:r>
      <w:r w:rsidR="003D1D16">
        <w:t xml:space="preserve"> We can see the results by plotting series before and after differencing:</w:t>
      </w:r>
    </w:p>
    <w:p w14:paraId="2D378868" w14:textId="580AB1F3" w:rsidR="003D1D16" w:rsidRDefault="004A1438">
      <w:r w:rsidRPr="004A1438">
        <w:rPr>
          <w:noProof/>
        </w:rPr>
        <w:drawing>
          <wp:inline distT="0" distB="0" distL="0" distR="0" wp14:anchorId="1E79DCCD" wp14:editId="2781CA0F">
            <wp:extent cx="2338754" cy="1732727"/>
            <wp:effectExtent l="0" t="0" r="4445" b="1270"/>
            <wp:docPr id="18799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1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469" cy="174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4A1438">
        <w:rPr>
          <w:noProof/>
        </w:rPr>
        <w:drawing>
          <wp:inline distT="0" distB="0" distL="0" distR="0" wp14:anchorId="258B76F5" wp14:editId="07297791">
            <wp:extent cx="2209800" cy="1751406"/>
            <wp:effectExtent l="0" t="0" r="0" b="1270"/>
            <wp:docPr id="906889065" name="Picture 1" descr="A blue sound wav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89065" name="Picture 1" descr="A blue sound wave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953" cy="17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24FF" w14:textId="44BE23A8" w:rsidR="004A1438" w:rsidRDefault="00F61C22">
      <w:r>
        <w:t xml:space="preserve">The next step of the model is to find the appropriate p and q </w:t>
      </w:r>
      <w:r w:rsidR="00A62019">
        <w:t>values. These are the order for the Autoregressive (AR) and Moving average (MA) models. They can be found using an autocorrelation function (ACF) for the p value and a Partial Autocorrelation function (PACF) for the q value.</w:t>
      </w:r>
    </w:p>
    <w:p w14:paraId="7AB25D1B" w14:textId="7F906BE4" w:rsidR="004D4D48" w:rsidRDefault="006C79E2">
      <w:r>
        <w:t>We first need to plot the acf and pacf models using the statsmodel library.</w:t>
      </w:r>
      <w:r w:rsidR="00882844">
        <w:t xml:space="preserve"> After having some issues trying to get this working, I found the issues was NaN values in my dataframe caused by the differencing, so using the panda dropna() function solved the issue and produced these plots:</w:t>
      </w:r>
    </w:p>
    <w:p w14:paraId="16C4F45D" w14:textId="0C3235FD" w:rsidR="00882844" w:rsidRDefault="00882844">
      <w:r w:rsidRPr="00882844">
        <w:rPr>
          <w:noProof/>
        </w:rPr>
        <w:lastRenderedPageBreak/>
        <w:drawing>
          <wp:inline distT="0" distB="0" distL="0" distR="0" wp14:anchorId="7D4DF1F0" wp14:editId="5F3A15F6">
            <wp:extent cx="2533650" cy="760095"/>
            <wp:effectExtent l="0" t="0" r="0" b="1905"/>
            <wp:docPr id="19601271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2713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973" cy="7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24BD" w14:textId="08EB63A0" w:rsidR="00882844" w:rsidRDefault="00882844">
      <w:r w:rsidRPr="00882844">
        <w:rPr>
          <w:noProof/>
        </w:rPr>
        <w:drawing>
          <wp:inline distT="0" distB="0" distL="0" distR="0" wp14:anchorId="67B489C0" wp14:editId="0AE78AD4">
            <wp:extent cx="2790825" cy="2218605"/>
            <wp:effectExtent l="0" t="0" r="0" b="0"/>
            <wp:docPr id="765247808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247808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089" cy="223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844">
        <w:rPr>
          <w:noProof/>
        </w:rPr>
        <w:drawing>
          <wp:inline distT="0" distB="0" distL="0" distR="0" wp14:anchorId="4959B828" wp14:editId="163C27F8">
            <wp:extent cx="2914650" cy="2235756"/>
            <wp:effectExtent l="0" t="0" r="0" b="0"/>
            <wp:docPr id="2027719283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19283" name="Picture 1" descr="A graph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134" cy="22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0AB9" w14:textId="40E24892" w:rsidR="00165CD8" w:rsidRDefault="00165CD8">
      <w:r>
        <w:t xml:space="preserve">To understand how to use these graphs to chose a p and q value, I used this guide here: </w:t>
      </w:r>
      <w:hyperlink r:id="rId11" w:history="1">
        <w:r w:rsidRPr="00197770">
          <w:rPr>
            <w:rStyle w:val="Hyperlink"/>
          </w:rPr>
          <w:t>https://www.baeldung.com/cs/acf-pacf-plots-arma-modeling</w:t>
        </w:r>
      </w:hyperlink>
      <w:r>
        <w:t xml:space="preserve"> </w:t>
      </w:r>
    </w:p>
    <w:p w14:paraId="2213C59D" w14:textId="5076A2B0" w:rsidR="00165CD8" w:rsidRDefault="00165CD8">
      <w:r>
        <w:t>This explains that for the p value, I should pick any lag point that’s outside of the blue shaded area on the PACF plot. Zooming into the graph I can see a point at 27, so I’ll use the for my p value.</w:t>
      </w:r>
    </w:p>
    <w:p w14:paraId="6B017213" w14:textId="765135BB" w:rsidR="00165CD8" w:rsidRDefault="00165CD8">
      <w:r>
        <w:t>For the q value, we can do the same, but looking at the at the ACF plot. Again, I can see a strong correlation at 27 that falls outside the blue shaded area, so I’ll use 27 for the q value.</w:t>
      </w:r>
    </w:p>
    <w:p w14:paraId="78A28A5F" w14:textId="4E298595" w:rsidR="00165CD8" w:rsidRDefault="00165CD8">
      <w:r w:rsidRPr="00165CD8">
        <w:rPr>
          <w:noProof/>
        </w:rPr>
        <w:drawing>
          <wp:inline distT="0" distB="0" distL="0" distR="0" wp14:anchorId="29F6742E" wp14:editId="56CC4A74">
            <wp:extent cx="1626919" cy="1290925"/>
            <wp:effectExtent l="0" t="0" r="0" b="5080"/>
            <wp:docPr id="1303043066" name="Picture 1" descr="A graph with blue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43066" name="Picture 1" descr="A graph with blue lines and do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2701" cy="12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7C31" w14:textId="13BDB533" w:rsidR="008568A8" w:rsidRDefault="008568A8">
      <w:r>
        <w:t xml:space="preserve">I then adjusted the code slightly to allow for multiple differencing levels. The combination of all steps has given the d, p and q values needed to create the ARIMA model: </w:t>
      </w:r>
    </w:p>
    <w:p w14:paraId="1142DF76" w14:textId="13C9EE2B" w:rsidR="008568A8" w:rsidRDefault="008568A8">
      <w:r>
        <w:t>d = 1, p = 27, q = 27</w:t>
      </w:r>
    </w:p>
    <w:p w14:paraId="3611AF2B" w14:textId="72F07338" w:rsidR="00382958" w:rsidRDefault="00382958">
      <w:r w:rsidRPr="00382958">
        <w:rPr>
          <w:noProof/>
        </w:rPr>
        <w:drawing>
          <wp:inline distT="0" distB="0" distL="0" distR="0" wp14:anchorId="0D812B66" wp14:editId="2F6AABDE">
            <wp:extent cx="3429479" cy="1086002"/>
            <wp:effectExtent l="0" t="0" r="0" b="0"/>
            <wp:docPr id="1313251648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51648" name="Picture 1" descr="A computer screen shot of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3A11" w14:textId="09469081" w:rsidR="00D754E7" w:rsidRDefault="00D754E7">
      <w:r>
        <w:t xml:space="preserve">This caused an error due to an issue with the library refencing being outdated, so I update it and ran </w:t>
      </w:r>
      <w:r w:rsidR="00304E86">
        <w:t>fine.</w:t>
      </w:r>
    </w:p>
    <w:p w14:paraId="5F4479F4" w14:textId="77777777" w:rsidR="00304E86" w:rsidRDefault="00304E86">
      <w:r>
        <w:t>Now that we have the model, we can return to the stock_prediction file. Here we will perform fitting with the new arima model and make a forecast to prediction the price in the future.</w:t>
      </w:r>
    </w:p>
    <w:p w14:paraId="750EAA86" w14:textId="2BA3BD49" w:rsidR="00304E86" w:rsidRDefault="00304E86">
      <w:r w:rsidRPr="00304E86">
        <w:rPr>
          <w:noProof/>
        </w:rPr>
        <w:lastRenderedPageBreak/>
        <w:drawing>
          <wp:inline distT="0" distB="0" distL="0" distR="0" wp14:anchorId="11E357AD" wp14:editId="2095BDEC">
            <wp:extent cx="5731510" cy="1798955"/>
            <wp:effectExtent l="0" t="0" r="2540" b="0"/>
            <wp:docPr id="7739965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9659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F05D" w14:textId="4A439B59" w:rsidR="00304E86" w:rsidRDefault="00304E86">
      <w:r>
        <w:t xml:space="preserve"> Once we have the forecast price, we can combine it with the predicted price from the original model (LSTM) and find an average predicted price. We can also add a weighting value to each model’s prediction to form a weighted average based on which models perform better.</w:t>
      </w:r>
    </w:p>
    <w:p w14:paraId="34D5C5AC" w14:textId="3E0C411F" w:rsidR="00304E86" w:rsidRDefault="00304E86">
      <w:r w:rsidRPr="00304E86">
        <w:rPr>
          <w:noProof/>
        </w:rPr>
        <w:drawing>
          <wp:inline distT="0" distB="0" distL="0" distR="0" wp14:anchorId="772B1FFE" wp14:editId="784D48E4">
            <wp:extent cx="5731510" cy="1079500"/>
            <wp:effectExtent l="0" t="0" r="2540" b="6350"/>
            <wp:docPr id="164159824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98240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E49C" w14:textId="29E5CA8A" w:rsidR="00BE353C" w:rsidRDefault="00E039D6">
      <w:r>
        <w:t>This was producing errors as the forecast variable contains multiple values in an array, so I adjusted the forecasting line to only store the actual prediction value</w:t>
      </w:r>
      <w:r w:rsidR="00BE353C">
        <w:t>.</w:t>
      </w:r>
    </w:p>
    <w:p w14:paraId="4EF44B94" w14:textId="1945664A" w:rsidR="007F6CF9" w:rsidRDefault="007F6CF9">
      <w:r w:rsidRPr="007F6CF9">
        <w:drawing>
          <wp:inline distT="0" distB="0" distL="0" distR="0" wp14:anchorId="1671E4B9" wp14:editId="2A605DC2">
            <wp:extent cx="3991532" cy="1876687"/>
            <wp:effectExtent l="0" t="0" r="9525" b="9525"/>
            <wp:docPr id="164644481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44814" name="Picture 1" descr="A computer screen with text on i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06DA" w14:textId="71EC928E" w:rsidR="007F6CF9" w:rsidRDefault="007F6CF9">
      <w:r>
        <w:t>I also adjusted the weight average calculation to normalise the weight values, this prevents the average prediction value from under-weighing or over-weighing.</w:t>
      </w:r>
    </w:p>
    <w:p w14:paraId="138C7CC2" w14:textId="064A3128" w:rsidR="007F6CF9" w:rsidRDefault="007F6CF9">
      <w:r w:rsidRPr="007F6CF9">
        <w:drawing>
          <wp:inline distT="0" distB="0" distL="0" distR="0" wp14:anchorId="674C8560" wp14:editId="7DA59667">
            <wp:extent cx="3972479" cy="1848108"/>
            <wp:effectExtent l="0" t="0" r="0" b="0"/>
            <wp:docPr id="73686335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63357" name="Picture 1" descr="A computer screen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71C2" w14:textId="77777777" w:rsidR="007F6CF9" w:rsidRDefault="007F6CF9"/>
    <w:p w14:paraId="65E223B0" w14:textId="77777777" w:rsidR="007F6CF9" w:rsidRDefault="007F6CF9"/>
    <w:p w14:paraId="5AC06E67" w14:textId="77777777" w:rsidR="007F6CF9" w:rsidRDefault="007F6CF9"/>
    <w:p w14:paraId="31A74AC0" w14:textId="663930E5" w:rsidR="00CF057D" w:rsidRDefault="00CF057D">
      <w:r>
        <w:t xml:space="preserve">As an example for ARIMA and </w:t>
      </w:r>
      <w:r w:rsidR="00D73DC6">
        <w:t>GRU</w:t>
      </w:r>
      <w:r>
        <w:t xml:space="preserve"> models with no weighting, we get a </w:t>
      </w:r>
      <w:r w:rsidR="00D73DC6">
        <w:t>GRU</w:t>
      </w:r>
      <w:r>
        <w:t xml:space="preserve"> prediction value of $84.53 and an ARIMA prediction value of $8</w:t>
      </w:r>
      <w:r w:rsidR="004E2EA1">
        <w:t>3</w:t>
      </w:r>
      <w:r>
        <w:t>.</w:t>
      </w:r>
      <w:r w:rsidR="004E2EA1">
        <w:t>71</w:t>
      </w:r>
      <w:r>
        <w:t>, giving an ensemble prediction value of $84.</w:t>
      </w:r>
      <w:r w:rsidR="004E2EA1">
        <w:t>12</w:t>
      </w:r>
    </w:p>
    <w:p w14:paraId="1BA98331" w14:textId="591AA54B" w:rsidR="004E2EA1" w:rsidRDefault="004E2EA1">
      <w:r w:rsidRPr="004E2EA1">
        <w:drawing>
          <wp:inline distT="0" distB="0" distL="0" distR="0" wp14:anchorId="6E44145F" wp14:editId="44CE7074">
            <wp:extent cx="4887007" cy="905001"/>
            <wp:effectExtent l="0" t="0" r="8890" b="9525"/>
            <wp:docPr id="8723064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0647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51B3" w14:textId="11904CD9" w:rsidR="00434DE7" w:rsidRDefault="00434DE7">
      <w:r>
        <w:t>As the next example, with ARIMA and LSTM models, we get $</w:t>
      </w:r>
      <w:r w:rsidR="007A6A04">
        <w:t>84.87</w:t>
      </w:r>
      <w:r>
        <w:t xml:space="preserve"> for LSTM, $83.71 for ARIMA, giving $</w:t>
      </w:r>
      <w:r w:rsidR="007A6A04">
        <w:t>84.29</w:t>
      </w:r>
      <w:r>
        <w:t xml:space="preserve"> for the ensemble</w:t>
      </w:r>
      <w:r w:rsidR="00124DD0">
        <w:t xml:space="preserve"> prediction:</w:t>
      </w:r>
    </w:p>
    <w:p w14:paraId="70AE2303" w14:textId="5B9D7A8B" w:rsidR="007A6A04" w:rsidRDefault="007A6A04">
      <w:r w:rsidRPr="007A6A04">
        <w:drawing>
          <wp:inline distT="0" distB="0" distL="0" distR="0" wp14:anchorId="43731D42" wp14:editId="323642FF">
            <wp:extent cx="3248478" cy="743054"/>
            <wp:effectExtent l="0" t="0" r="0" b="0"/>
            <wp:docPr id="197974893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48931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1392" w14:textId="6B31CADA" w:rsidR="00781150" w:rsidRDefault="00781150">
      <w:r>
        <w:t>Sticking with ARIMA and LSTM, we can change the prediction days and weighting to get different results again. (this is 5 days, with 1.2 weight for arima and 0.8 for LSTM).</w:t>
      </w:r>
    </w:p>
    <w:p w14:paraId="3B2BBF1C" w14:textId="4B61DF89" w:rsidR="00124DD0" w:rsidRDefault="00124DD0">
      <w:r w:rsidRPr="00124DD0">
        <w:drawing>
          <wp:inline distT="0" distB="0" distL="0" distR="0" wp14:anchorId="04C95C98" wp14:editId="3BF1F42F">
            <wp:extent cx="3505689" cy="638264"/>
            <wp:effectExtent l="0" t="0" r="0" b="9525"/>
            <wp:docPr id="1446901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0184" name="Picture 1" descr="A black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2F05" w14:textId="42358F94" w:rsidR="008F684F" w:rsidRDefault="008F684F">
      <w:r>
        <w:t>For the final test I’ll change the ARIMA p and q values, using 3 and 4 for each. These values are completely random so the prediction result should be worse. (still using LSTM and ARIMA, with 5 day prediction, 1.2 and 0.8 weighting)</w:t>
      </w:r>
      <w:r w:rsidR="003B5EB3">
        <w:t>.</w:t>
      </w:r>
    </w:p>
    <w:p w14:paraId="63EBC492" w14:textId="12803EC2" w:rsidR="00E84955" w:rsidRDefault="00E84955">
      <w:r w:rsidRPr="00E84955">
        <w:drawing>
          <wp:inline distT="0" distB="0" distL="0" distR="0" wp14:anchorId="5CF443A2" wp14:editId="21D38FAB">
            <wp:extent cx="3067478" cy="685896"/>
            <wp:effectExtent l="0" t="0" r="0" b="0"/>
            <wp:docPr id="6655307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30798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90DC" w14:textId="3B1970A2" w:rsidR="00E84955" w:rsidRDefault="00E84955">
      <w:r>
        <w:t>This prediction ended up not being significantly worse. This is possibly due to the selected values being having a strong correlation, but more likely due to the originally selected value not being strongly correlated enough. This is a good indicator to go back and recheck the ACF and PACF plots.</w:t>
      </w:r>
    </w:p>
    <w:p w14:paraId="5F66AC64" w14:textId="77777777" w:rsidR="00781150" w:rsidRDefault="00781150"/>
    <w:p w14:paraId="4B3B9244" w14:textId="77777777" w:rsidR="00304E86" w:rsidRDefault="00304E86"/>
    <w:sectPr w:rsidR="00304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19"/>
    <w:rsid w:val="000A38CC"/>
    <w:rsid w:val="0012373D"/>
    <w:rsid w:val="00124DD0"/>
    <w:rsid w:val="00165CD8"/>
    <w:rsid w:val="001B0E96"/>
    <w:rsid w:val="00231403"/>
    <w:rsid w:val="00265BDA"/>
    <w:rsid w:val="002B522F"/>
    <w:rsid w:val="002C4083"/>
    <w:rsid w:val="002E5C93"/>
    <w:rsid w:val="00304E86"/>
    <w:rsid w:val="00382958"/>
    <w:rsid w:val="00394577"/>
    <w:rsid w:val="003B5EB3"/>
    <w:rsid w:val="003D1D16"/>
    <w:rsid w:val="0042470A"/>
    <w:rsid w:val="00434DE7"/>
    <w:rsid w:val="004A1438"/>
    <w:rsid w:val="004C602A"/>
    <w:rsid w:val="004D4D48"/>
    <w:rsid w:val="004E2EA1"/>
    <w:rsid w:val="0053429B"/>
    <w:rsid w:val="006A1D31"/>
    <w:rsid w:val="006C1685"/>
    <w:rsid w:val="006C79E2"/>
    <w:rsid w:val="00781150"/>
    <w:rsid w:val="007A0669"/>
    <w:rsid w:val="007A6A04"/>
    <w:rsid w:val="007C6E7D"/>
    <w:rsid w:val="007F6CF9"/>
    <w:rsid w:val="00817254"/>
    <w:rsid w:val="0083771E"/>
    <w:rsid w:val="008568A8"/>
    <w:rsid w:val="00860E7B"/>
    <w:rsid w:val="00874C1D"/>
    <w:rsid w:val="00882844"/>
    <w:rsid w:val="008D07D9"/>
    <w:rsid w:val="008E6F90"/>
    <w:rsid w:val="008F02F8"/>
    <w:rsid w:val="008F684F"/>
    <w:rsid w:val="009143EE"/>
    <w:rsid w:val="009316C4"/>
    <w:rsid w:val="00A116BB"/>
    <w:rsid w:val="00A62019"/>
    <w:rsid w:val="00AA6F2C"/>
    <w:rsid w:val="00B111DD"/>
    <w:rsid w:val="00B33981"/>
    <w:rsid w:val="00B654E7"/>
    <w:rsid w:val="00BA01EB"/>
    <w:rsid w:val="00BB1495"/>
    <w:rsid w:val="00BE353C"/>
    <w:rsid w:val="00C72CF8"/>
    <w:rsid w:val="00C76593"/>
    <w:rsid w:val="00CF057D"/>
    <w:rsid w:val="00D73DC6"/>
    <w:rsid w:val="00D754E7"/>
    <w:rsid w:val="00E039D6"/>
    <w:rsid w:val="00E33919"/>
    <w:rsid w:val="00E84955"/>
    <w:rsid w:val="00E94A7B"/>
    <w:rsid w:val="00EB58E7"/>
    <w:rsid w:val="00EE0D22"/>
    <w:rsid w:val="00EE5272"/>
    <w:rsid w:val="00F31D83"/>
    <w:rsid w:val="00F61C22"/>
    <w:rsid w:val="00F631C1"/>
    <w:rsid w:val="00FB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987"/>
  <w15:chartTrackingRefBased/>
  <w15:docId w15:val="{5AE7B524-530B-47D0-B09B-ADE7ED07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685"/>
  </w:style>
  <w:style w:type="paragraph" w:styleId="Heading1">
    <w:name w:val="heading 1"/>
    <w:basedOn w:val="Normal"/>
    <w:next w:val="Normal"/>
    <w:link w:val="Heading1Char"/>
    <w:uiPriority w:val="9"/>
    <w:qFormat/>
    <w:rsid w:val="006C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68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1685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165C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C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2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cs/acf-pacf-plots-arma-modeli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blog.quantinsti.com/forecasting-stock-returns-using-arima-model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CRONIN-SPORYS</dc:creator>
  <cp:keywords/>
  <dc:description/>
  <cp:lastModifiedBy>CODY CRONIN-SPORYS</cp:lastModifiedBy>
  <cp:revision>31</cp:revision>
  <cp:lastPrinted>2023-09-01T12:21:00Z</cp:lastPrinted>
  <dcterms:created xsi:type="dcterms:W3CDTF">2023-09-28T05:06:00Z</dcterms:created>
  <dcterms:modified xsi:type="dcterms:W3CDTF">2023-10-19T03:55:00Z</dcterms:modified>
</cp:coreProperties>
</file>